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62DA8" w:rsidRDefault="00B62DA8" w:rsidP="006C0B77">
      <w:pPr>
        <w:spacing w:after="0"/>
        <w:ind w:firstLine="709"/>
        <w:jc w:val="both"/>
        <w:rPr>
          <w:rStyle w:val="a4"/>
          <w:b/>
          <w:color w:val="C00000"/>
          <w:sz w:val="22"/>
          <w:lang w:val="uk-UA" w:eastAsia="ru-RU"/>
        </w:rPr>
      </w:pPr>
      <w:r w:rsidRPr="00B62DA8">
        <w:rPr>
          <w:rStyle w:val="a4"/>
          <w:b/>
          <w:color w:val="C00000"/>
          <w:sz w:val="22"/>
          <w:lang w:val="uk-UA" w:eastAsia="ru-RU"/>
        </w:rPr>
        <w:t xml:space="preserve">                                        </w:t>
      </w:r>
    </w:p>
    <w:p w:rsidR="00B62DA8" w:rsidRPr="00B62DA8" w:rsidRDefault="00B62DA8" w:rsidP="00DA523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2"/>
          <w:lang w:val="uk-UA" w:eastAsia="ru-RU"/>
        </w:rPr>
      </w:pPr>
      <w:r w:rsidRPr="00B62DA8">
        <w:rPr>
          <w:rFonts w:eastAsia="Times New Roman" w:cs="Times New Roman"/>
          <w:b/>
          <w:bCs/>
          <w:color w:val="000000"/>
          <w:sz w:val="22"/>
          <w:lang w:val="uk-UA" w:eastAsia="ru-RU"/>
        </w:rPr>
        <w:t xml:space="preserve">             </w:t>
      </w:r>
      <w:r w:rsidR="00FD35EB">
        <w:rPr>
          <w:rFonts w:eastAsia="Times New Roman" w:cs="Times New Roman"/>
          <w:b/>
          <w:bCs/>
          <w:color w:val="000000"/>
          <w:sz w:val="22"/>
          <w:lang w:val="uk-UA" w:eastAsia="ru-RU"/>
        </w:rPr>
        <w:t xml:space="preserve">                                                                                                                </w:t>
      </w:r>
      <w:r w:rsidRPr="00B62DA8">
        <w:rPr>
          <w:rFonts w:eastAsia="Times New Roman" w:cs="Times New Roman"/>
          <w:b/>
          <w:bCs/>
          <w:color w:val="000000"/>
          <w:sz w:val="22"/>
          <w:lang w:val="uk-UA" w:eastAsia="ru-RU"/>
        </w:rPr>
        <w:t xml:space="preserve">   Затверджено</w:t>
      </w:r>
    </w:p>
    <w:p w:rsidR="00B62DA8" w:rsidRDefault="00FD35EB" w:rsidP="00DA523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2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2"/>
          <w:lang w:val="uk-UA" w:eastAsia="ru-RU"/>
        </w:rPr>
        <w:t xml:space="preserve">                                                                                                       </w:t>
      </w:r>
      <w:r w:rsidR="00B62DA8" w:rsidRPr="00B62DA8">
        <w:rPr>
          <w:rFonts w:eastAsia="Times New Roman" w:cs="Times New Roman"/>
          <w:b/>
          <w:bCs/>
          <w:color w:val="000000"/>
          <w:sz w:val="22"/>
          <w:lang w:val="uk-UA" w:eastAsia="ru-RU"/>
        </w:rPr>
        <w:t xml:space="preserve">Наказ №81-а від </w:t>
      </w:r>
      <w:r>
        <w:rPr>
          <w:rFonts w:eastAsia="Times New Roman" w:cs="Times New Roman"/>
          <w:b/>
          <w:bCs/>
          <w:color w:val="000000"/>
          <w:sz w:val="22"/>
          <w:lang w:val="uk-UA" w:eastAsia="ru-RU"/>
        </w:rPr>
        <w:t>28.08.2022року</w:t>
      </w:r>
    </w:p>
    <w:p w:rsidR="00FD35EB" w:rsidRPr="00B62DA8" w:rsidRDefault="00FD35EB" w:rsidP="00DA523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2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2"/>
          <w:lang w:val="uk-UA" w:eastAsia="ru-RU"/>
        </w:rPr>
        <w:t xml:space="preserve">                                                                                                            Директор Л. МАРТИНЮК</w:t>
      </w:r>
    </w:p>
    <w:p w:rsidR="00B62DA8" w:rsidRPr="00B62DA8" w:rsidRDefault="00B62DA8" w:rsidP="00DA523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2"/>
          <w:lang w:val="uk-UA" w:eastAsia="ru-RU"/>
        </w:rPr>
      </w:pPr>
    </w:p>
    <w:p w:rsidR="00B62DA8" w:rsidRDefault="00B62DA8" w:rsidP="00DA523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B62DA8" w:rsidRDefault="00B62DA8" w:rsidP="00DA523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DA523A" w:rsidRPr="00DA523A" w:rsidRDefault="00DA523A" w:rsidP="00DA523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План</w:t>
      </w:r>
    </w:p>
    <w:p w:rsidR="00DA523A" w:rsidRDefault="00DA523A" w:rsidP="00DA523A">
      <w:pPr>
        <w:shd w:val="clear" w:color="auto" w:fill="FFFFFF"/>
        <w:spacing w:after="335"/>
        <w:jc w:val="center"/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Заходів щодо дотримання </w:t>
      </w:r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академічної</w:t>
      </w:r>
      <w:proofErr w:type="spellEnd"/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доброчесності</w:t>
      </w:r>
      <w:proofErr w:type="spellEnd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у </w:t>
      </w:r>
      <w:proofErr w:type="spellStart"/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>Вільхівському</w:t>
      </w:r>
      <w:proofErr w:type="spellEnd"/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ліцеї </w:t>
      </w:r>
      <w:proofErr w:type="spellStart"/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>Горохівської</w:t>
      </w:r>
      <w:proofErr w:type="spellEnd"/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>МР</w:t>
      </w:r>
      <w:proofErr w:type="spellEnd"/>
    </w:p>
    <w:p w:rsidR="00DA523A" w:rsidRPr="00DA523A" w:rsidRDefault="00DA523A" w:rsidP="00DA523A">
      <w:pPr>
        <w:shd w:val="clear" w:color="auto" w:fill="FFFFFF"/>
        <w:spacing w:after="335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 у 202</w:t>
      </w:r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>2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-202</w:t>
      </w:r>
      <w:r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>3</w:t>
      </w:r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навчальному</w:t>
      </w:r>
      <w:proofErr w:type="spellEnd"/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A52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році</w:t>
      </w:r>
      <w:proofErr w:type="spellEnd"/>
    </w:p>
    <w:tbl>
      <w:tblPr>
        <w:tblW w:w="0" w:type="auto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536"/>
        <w:gridCol w:w="2410"/>
        <w:gridCol w:w="2258"/>
      </w:tblGrid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Заходи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Термін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Розробити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план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питань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етики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кадемічної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доброчесності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3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н.р.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Серпень</w:t>
            </w:r>
            <w:proofErr w:type="spellEnd"/>
          </w:p>
          <w:p w:rsidR="00DA523A" w:rsidRPr="00DA523A" w:rsidRDefault="00DA523A" w:rsidP="00DA523A">
            <w:pPr>
              <w:spacing w:after="335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Заступник директора</w:t>
            </w:r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нвр</w:t>
            </w:r>
            <w:proofErr w:type="spellEnd"/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523A" w:rsidRPr="00DA523A" w:rsidTr="00B62DA8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Оприлюднити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сайті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школи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План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роботи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та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інші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законодавчі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документи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Вересень</w:t>
            </w:r>
            <w:proofErr w:type="spellEnd"/>
          </w:p>
          <w:p w:rsidR="00DA523A" w:rsidRPr="00DA523A" w:rsidRDefault="00DA523A" w:rsidP="00DA523A">
            <w:pPr>
              <w:spacing w:after="3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року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A523A" w:rsidRPr="00DA523A" w:rsidRDefault="00DA523A" w:rsidP="00DA523A">
            <w:pPr>
              <w:spacing w:after="335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Адміністрація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дальни</w:t>
            </w:r>
            <w:proofErr w:type="spellEnd"/>
            <w:proofErr w:type="gramEnd"/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 сайт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Ан</w:t>
            </w:r>
            <w:r w:rsidRPr="00DA523A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кету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вання учасників освітнього процесу </w:t>
            </w:r>
            <w:r w:rsidRPr="00DA523A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з академічної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доброчесності з метою проведення</w:t>
            </w:r>
            <w:r w:rsidRPr="00DA523A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самооцінювання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роботи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ліцею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Жовтень</w:t>
            </w:r>
            <w:proofErr w:type="spellEnd"/>
          </w:p>
          <w:p w:rsidR="00DA523A" w:rsidRDefault="00DA523A" w:rsidP="00DA523A">
            <w:pPr>
              <w:spacing w:after="335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</w:t>
            </w:r>
          </w:p>
          <w:p w:rsidR="00DA523A" w:rsidRDefault="00DA523A" w:rsidP="00DA523A">
            <w:pPr>
              <w:spacing w:after="335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Pr="00DA523A" w:rsidRDefault="00DA523A" w:rsidP="00DA523A">
            <w:pPr>
              <w:spacing w:after="335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B62DA8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Заступники директора </w:t>
            </w:r>
            <w:proofErr w:type="spellStart"/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нвр</w:t>
            </w:r>
            <w:proofErr w:type="spellEnd"/>
          </w:p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Члени комісії</w:t>
            </w:r>
          </w:p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A523A" w:rsidRPr="00DA523A" w:rsidRDefault="00B62DA8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4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B62DA8" w:rsidP="00DA523A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lastRenderedPageBreak/>
              <w:t>Бесіди з учнями</w:t>
            </w:r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Академічна</w:t>
            </w:r>
            <w:proofErr w:type="spellEnd"/>
            <w:r w:rsidR="00DA523A" w:rsidRPr="00DA52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доброчесність</w:t>
            </w:r>
            <w:proofErr w:type="spellEnd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proofErr w:type="spellStart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запорука</w:t>
            </w:r>
            <w:proofErr w:type="spellEnd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твоїх</w:t>
            </w:r>
            <w:proofErr w:type="spellEnd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знань</w:t>
            </w:r>
            <w:proofErr w:type="spellEnd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».</w:t>
            </w:r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Інформування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учнів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необхідність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норм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доброчинності</w:t>
            </w:r>
            <w:proofErr w:type="spellEnd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Вересень-жовтень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Учителі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предметними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через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наскрізної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лінії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ідчас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занять</w:t>
            </w: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Включити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порядок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денний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наради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при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директорові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 норм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етики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доброчесності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 при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організації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освітнього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процесу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Листопад-грудень</w:t>
            </w:r>
            <w:proofErr w:type="spellEnd"/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 202</w:t>
            </w:r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Директор</w:t>
            </w:r>
          </w:p>
          <w:p w:rsidR="00DA523A" w:rsidRDefault="00B62DA8" w:rsidP="00B62DA8">
            <w:pPr>
              <w:spacing w:after="335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Мартинюк Л.В.</w:t>
            </w:r>
          </w:p>
          <w:p w:rsidR="00B62DA8" w:rsidRDefault="00B62DA8" w:rsidP="00B62DA8">
            <w:pPr>
              <w:spacing w:after="335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B62DA8" w:rsidRPr="00DA523A" w:rsidRDefault="00B62DA8" w:rsidP="00B62DA8">
            <w:pPr>
              <w:spacing w:after="335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523A" w:rsidRPr="00DA523A" w:rsidTr="00B62DA8">
        <w:trPr>
          <w:trHeight w:val="433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Default="00DA523A" w:rsidP="00DA523A">
            <w:pPr>
              <w:spacing w:after="20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4A2EFF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Популяризація принципів академічної доброчесності серед учнів та батьків,поширення комплексу рекомендацій щодо боротьби з плагіатом, мотиваційні цитати з етичного кодексу – окремі етичні норми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4A2EFF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щодо академічної доброчесності</w:t>
            </w: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4A2EFF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у приміщеннях школи та в класних кімнатах</w:t>
            </w:r>
          </w:p>
          <w:p w:rsidR="00B62DA8" w:rsidRDefault="00B62DA8" w:rsidP="00DA523A">
            <w:pPr>
              <w:spacing w:after="20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B62DA8" w:rsidRDefault="00B62DA8" w:rsidP="00DA523A">
            <w:pPr>
              <w:spacing w:after="20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B62DA8" w:rsidRDefault="00B62DA8" w:rsidP="00DA523A">
            <w:pPr>
              <w:spacing w:after="20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B62DA8" w:rsidRPr="00DA523A" w:rsidRDefault="00B62DA8" w:rsidP="00DA523A">
            <w:pPr>
              <w:spacing w:after="20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A2EF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A2EF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A2EF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A2EF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A2EF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62DA8" w:rsidRPr="00DA523A" w:rsidRDefault="00B62DA8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Постійно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виховних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годинах,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індивідуальних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бесідах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тренінгах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круглих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столах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B62DA8" w:rsidRDefault="00DA523A" w:rsidP="00B62DA8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Класні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предметними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педагог-організатор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DA523A" w:rsidRPr="00DA523A" w:rsidRDefault="00B62DA8" w:rsidP="00B62DA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психолог</w:t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Перегляд 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відеороликів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створених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 в межах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студентсько-учнівського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конкурсу </w:t>
            </w:r>
            <w:proofErr w:type="spellStart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соц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іальної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відеореклами</w:t>
            </w:r>
            <w:proofErr w:type="spellEnd"/>
          </w:p>
          <w:p w:rsidR="00DA523A" w:rsidRPr="00DA523A" w:rsidRDefault="00DA523A" w:rsidP="00DA523A">
            <w:pP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Джерело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: </w:t>
            </w:r>
            <w:hyperlink r:id="rId5" w:history="1">
              <w:r w:rsidRPr="00DA523A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https://www.pedrada.com.ua/article/2643-uchnyam-pro-akademchnu-dobrochesnst</w:t>
              </w:r>
            </w:hyperlink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Default="00DA523A" w:rsidP="00DA523A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Постійно</w:t>
            </w:r>
            <w:proofErr w:type="spellEnd"/>
          </w:p>
          <w:p w:rsidR="00DA523A" w:rsidRDefault="00DA523A" w:rsidP="00DA523A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DA523A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DA523A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DA523A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Default="00DA523A" w:rsidP="00B62DA8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Учнівське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самоврядування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психолог</w:t>
            </w:r>
          </w:p>
          <w:p w:rsidR="00DA523A" w:rsidRDefault="00DA523A" w:rsidP="00B62DA8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Default="00DA523A" w:rsidP="00B62DA8">
            <w:pPr>
              <w:spacing w:after="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  <w:p w:rsidR="00DA523A" w:rsidRPr="00DA523A" w:rsidRDefault="00DA523A" w:rsidP="00B62DA8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Обговорити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Положення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доброчесність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засіданні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шкільного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парламенту та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розробити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ефективну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схему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учні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proofErr w:type="spellEnd"/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доброчесність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B62DA8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листопад 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Default="00DA523A" w:rsidP="00DA523A">
            <w:pPr>
              <w:spacing w:after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Педагог-організатор</w:t>
            </w:r>
            <w:proofErr w:type="spellEnd"/>
          </w:p>
          <w:p w:rsidR="00B62DA8" w:rsidRPr="00DA523A" w:rsidRDefault="00B62DA8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Кацавальська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М.В.</w:t>
            </w:r>
          </w:p>
          <w:p w:rsidR="00DA523A" w:rsidRPr="00DA523A" w:rsidRDefault="00DA523A" w:rsidP="00DA523A">
            <w:pPr>
              <w:spacing w:after="3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Учасники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самоврядуван</w:t>
            </w:r>
            <w:proofErr w:type="spellEnd"/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-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ня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Провести контроль за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дотриманням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правил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внутрішнього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розпорядку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трудової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дисципліни</w:t>
            </w:r>
            <w:proofErr w:type="spellEnd"/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Продовж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Директор </w:t>
            </w:r>
          </w:p>
          <w:p w:rsidR="00DA523A" w:rsidRPr="00DA523A" w:rsidRDefault="00B62DA8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Мартинюк Л.В.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Провести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інформаційні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хвилинки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щодо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питань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доброчесності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рази на </w:t>
            </w:r>
            <w:proofErr w:type="spellStart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ік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ерівники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1-11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класів</w:t>
            </w:r>
            <w:proofErr w:type="spellEnd"/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Перевірити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об’єктивність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оцінювання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учнів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7-8 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класів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українська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математика  на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семестрового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оцінювання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ісля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закінчення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семестру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B62DA8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Заступник директора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нвр</w:t>
            </w:r>
            <w:proofErr w:type="spellEnd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Відвідування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навчальних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занять 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вчителів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школи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з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метою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моніторингу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стану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дотримання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вимог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та норм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доброчесності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закладі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освіти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.</w:t>
            </w:r>
          </w:p>
          <w:p w:rsidR="00DA523A" w:rsidRPr="00DA523A" w:rsidRDefault="00DA523A" w:rsidP="00DA523A">
            <w:pPr>
              <w:spacing w:after="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Протягом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навчального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 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Заступники директора</w:t>
            </w:r>
          </w:p>
          <w:p w:rsidR="00DA523A" w:rsidRPr="00DA523A" w:rsidRDefault="00B62DA8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нвр</w:t>
            </w:r>
            <w:proofErr w:type="spellEnd"/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14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Перевірити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дотримання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правил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посилання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джерела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інформації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разі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використання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відомостей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написання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методичних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матер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іалів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які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за презентовано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педагогічними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працівниками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власних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блогах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та </w:t>
            </w:r>
          </w:p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матеріалах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З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досвіду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роботи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…»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Впродовж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року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B62DA8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вчителі</w:t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62DA8">
              <w:rPr>
                <w:rFonts w:eastAsia="Times New Roman" w:cs="Times New Roman"/>
                <w:szCs w:val="28"/>
                <w:lang w:val="uk-UA" w:eastAsia="ru-RU"/>
              </w:rPr>
              <w:t>дирекція</w:t>
            </w:r>
            <w:r w:rsidR="00DA523A" w:rsidRPr="00DA523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DA523A" w:rsidRPr="00DA523A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</w:tr>
      <w:tr w:rsidR="00DA523A" w:rsidRPr="00DA523A" w:rsidTr="00B62DA8">
        <w:trPr>
          <w:trHeight w:val="11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20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Проводити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моніторинг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громадської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думки через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анонімне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опитування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здобувачів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освіти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щодо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наявності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відсутності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порушень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доброчесності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Травень</w:t>
            </w:r>
            <w:proofErr w:type="spellEnd"/>
          </w:p>
          <w:p w:rsidR="00DA523A" w:rsidRPr="00DA523A" w:rsidRDefault="00DA523A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Default="00B62DA8" w:rsidP="00DA523A">
            <w:pPr>
              <w:spacing w:after="240" w:line="114" w:lineRule="atLeas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адміністрація</w:t>
            </w:r>
          </w:p>
          <w:p w:rsidR="00B62DA8" w:rsidRPr="00DA523A" w:rsidRDefault="00B62DA8" w:rsidP="00DA523A">
            <w:pPr>
              <w:spacing w:after="240" w:line="114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523A" w:rsidRPr="00DA523A" w:rsidTr="00B62DA8">
        <w:trPr>
          <w:trHeight w:val="3991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Розгляд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заяв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щодо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порушення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норм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Положення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доброчесніст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ь</w:t>
            </w:r>
            <w:proofErr w:type="spellEnd"/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(</w:t>
            </w:r>
            <w:proofErr w:type="gramEnd"/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за потреби)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Протягом</w:t>
            </w:r>
            <w:proofErr w:type="spellEnd"/>
          </w:p>
          <w:p w:rsidR="00DA523A" w:rsidRPr="00DA523A" w:rsidRDefault="00B62DA8" w:rsidP="00DA523A">
            <w:pPr>
              <w:spacing w:after="335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н.</w:t>
            </w:r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DA523A"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.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Члени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комісій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523A" w:rsidRPr="00DA523A" w:rsidTr="00B62DA8">
        <w:trPr>
          <w:trHeight w:val="2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Засідання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комі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ії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вирішенню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питань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з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реагування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виявлені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якщо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такі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встановлені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порушення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вимог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та норм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доброчесності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закладі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освіти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Травень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202</w:t>
            </w:r>
            <w:r w:rsidR="00B62DA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3р.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Члени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комі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ії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523A" w:rsidRPr="00DA523A" w:rsidTr="00B62DA8">
        <w:trPr>
          <w:trHeight w:val="2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19</w:t>
            </w:r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Учителям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створити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пам</w:t>
            </w:r>
            <w:proofErr w:type="gram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`я</w:t>
            </w:r>
            <w:proofErr w:type="gram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тку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проінформувати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учнів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батьків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академічної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доброчесності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 в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умовах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дистанційного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навчання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Протягом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дистанційній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формі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навчання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DA523A" w:rsidRPr="00DA523A" w:rsidRDefault="00DA523A" w:rsidP="00DA523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Учнівське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самоврядування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педагогічні</w:t>
            </w:r>
            <w:proofErr w:type="spellEnd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A523A">
              <w:rPr>
                <w:rFonts w:eastAsia="Times New Roman" w:cs="Times New Roman"/>
                <w:color w:val="000000"/>
                <w:szCs w:val="28"/>
                <w:lang w:eastAsia="ru-RU"/>
              </w:rPr>
              <w:t>працівники</w:t>
            </w:r>
            <w:proofErr w:type="spellEnd"/>
          </w:p>
          <w:p w:rsidR="00DA523A" w:rsidRPr="00DA523A" w:rsidRDefault="00DA523A" w:rsidP="00DA523A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A523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A523A" w:rsidRPr="00DA523A" w:rsidRDefault="00DA523A" w:rsidP="006C0B77">
      <w:pPr>
        <w:spacing w:after="0"/>
        <w:ind w:firstLine="709"/>
        <w:jc w:val="both"/>
        <w:rPr>
          <w:lang w:val="uk-UA"/>
        </w:rPr>
      </w:pPr>
    </w:p>
    <w:sectPr w:rsidR="00DA523A" w:rsidRPr="00DA52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2A1"/>
    <w:multiLevelType w:val="multilevel"/>
    <w:tmpl w:val="ACF6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84"/>
    <w:rsid w:val="004A2EFF"/>
    <w:rsid w:val="006C0B77"/>
    <w:rsid w:val="007D3C0D"/>
    <w:rsid w:val="008242FF"/>
    <w:rsid w:val="00866884"/>
    <w:rsid w:val="00870751"/>
    <w:rsid w:val="00922C48"/>
    <w:rsid w:val="009302D3"/>
    <w:rsid w:val="00B62DA8"/>
    <w:rsid w:val="00B915B7"/>
    <w:rsid w:val="00DA523A"/>
    <w:rsid w:val="00EA59DF"/>
    <w:rsid w:val="00EE4070"/>
    <w:rsid w:val="00F12C76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884"/>
    <w:rPr>
      <w:b/>
      <w:bCs/>
    </w:rPr>
  </w:style>
  <w:style w:type="character" w:styleId="a4">
    <w:name w:val="Subtle Reference"/>
    <w:basedOn w:val="a0"/>
    <w:uiPriority w:val="31"/>
    <w:qFormat/>
    <w:rsid w:val="00866884"/>
    <w:rPr>
      <w:smallCaps/>
      <w:color w:val="ED7D31" w:themeColor="accent2"/>
      <w:u w:val="single"/>
    </w:rPr>
  </w:style>
  <w:style w:type="paragraph" w:styleId="a5">
    <w:name w:val="Normal (Web)"/>
    <w:basedOn w:val="a"/>
    <w:uiPriority w:val="99"/>
    <w:unhideWhenUsed/>
    <w:rsid w:val="00DA52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5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494">
          <w:marLeft w:val="-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08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5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88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67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625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368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4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606906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09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0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5480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75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12122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2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0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2643-uchnyam-pro-akademchnu-dobrochesn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2023-03-14T09:10:00Z</dcterms:created>
  <dcterms:modified xsi:type="dcterms:W3CDTF">2023-03-14T09:10:00Z</dcterms:modified>
</cp:coreProperties>
</file>