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14A" w:rsidRPr="00B7255F" w:rsidRDefault="008F69D2" w:rsidP="000137C0">
      <w:pPr>
        <w:spacing w:after="0"/>
        <w:jc w:val="center"/>
        <w:outlineLvl w:val="0"/>
        <w:rPr>
          <w:rFonts w:ascii="Times New Roman" w:eastAsia="Times New Roman" w:hAnsi="Times New Roman" w:cs="Times New Roman"/>
          <w:b/>
          <w:bCs/>
          <w:i/>
          <w:iCs/>
          <w:color w:val="000000" w:themeColor="text1"/>
          <w:kern w:val="36"/>
          <w:sz w:val="28"/>
          <w:szCs w:val="28"/>
          <w:lang w:val="uk-UA" w:eastAsia="ru-RU"/>
        </w:rPr>
      </w:pPr>
      <w:r>
        <w:rPr>
          <w:rFonts w:ascii="Times New Roman" w:eastAsia="Times New Roman" w:hAnsi="Times New Roman" w:cs="Times New Roman"/>
          <w:b/>
          <w:bCs/>
          <w:i/>
          <w:iCs/>
          <w:color w:val="000000" w:themeColor="text1"/>
          <w:kern w:val="36"/>
          <w:sz w:val="28"/>
          <w:szCs w:val="28"/>
          <w:lang w:val="uk-UA" w:eastAsia="ru-RU"/>
        </w:rPr>
        <w:t xml:space="preserve"> </w:t>
      </w:r>
      <w:r w:rsidR="007567D6">
        <w:rPr>
          <w:rFonts w:ascii="Times New Roman" w:eastAsia="Times New Roman" w:hAnsi="Times New Roman" w:cs="Times New Roman"/>
          <w:b/>
          <w:bCs/>
          <w:i/>
          <w:iCs/>
          <w:color w:val="000000" w:themeColor="text1"/>
          <w:kern w:val="36"/>
          <w:sz w:val="28"/>
          <w:szCs w:val="28"/>
          <w:lang w:val="uk-UA" w:eastAsia="ru-RU"/>
        </w:rPr>
        <w:t xml:space="preserve"> </w:t>
      </w:r>
    </w:p>
    <w:tbl>
      <w:tblPr>
        <w:tblStyle w:val="TableNormal"/>
        <w:tblW w:w="10490" w:type="dxa"/>
        <w:tblInd w:w="-709" w:type="dxa"/>
        <w:tblLayout w:type="fixed"/>
        <w:tblLook w:val="01E0" w:firstRow="1" w:lastRow="1" w:firstColumn="1" w:lastColumn="1" w:noHBand="0" w:noVBand="0"/>
      </w:tblPr>
      <w:tblGrid>
        <w:gridCol w:w="4769"/>
        <w:gridCol w:w="5721"/>
      </w:tblGrid>
      <w:tr w:rsidR="006C614A" w:rsidRPr="00B7255F" w:rsidTr="002F51D0">
        <w:trPr>
          <w:trHeight w:val="1509"/>
        </w:trPr>
        <w:tc>
          <w:tcPr>
            <w:tcW w:w="4769" w:type="dxa"/>
          </w:tcPr>
          <w:p w:rsidR="001E741B" w:rsidRDefault="001E741B" w:rsidP="00854D55">
            <w:pPr>
              <w:pStyle w:val="TableParagraph"/>
              <w:spacing w:line="276" w:lineRule="auto"/>
              <w:ind w:left="0"/>
              <w:rPr>
                <w:b/>
                <w:color w:val="000000" w:themeColor="text1"/>
                <w:sz w:val="24"/>
                <w:szCs w:val="24"/>
              </w:rPr>
            </w:pPr>
          </w:p>
          <w:p w:rsidR="006C614A" w:rsidRPr="00696E1F" w:rsidRDefault="00C73B65" w:rsidP="00854D55">
            <w:pPr>
              <w:pStyle w:val="TableParagraph"/>
              <w:spacing w:line="276" w:lineRule="auto"/>
              <w:ind w:left="0"/>
              <w:rPr>
                <w:b/>
                <w:color w:val="000000" w:themeColor="text1"/>
                <w:sz w:val="24"/>
                <w:szCs w:val="24"/>
              </w:rPr>
            </w:pPr>
            <w:r>
              <w:rPr>
                <w:b/>
                <w:color w:val="000000" w:themeColor="text1"/>
                <w:sz w:val="24"/>
                <w:szCs w:val="24"/>
              </w:rPr>
              <w:t xml:space="preserve">              </w:t>
            </w:r>
            <w:r w:rsidR="006C614A" w:rsidRPr="00696E1F">
              <w:rPr>
                <w:b/>
                <w:color w:val="000000" w:themeColor="text1"/>
                <w:sz w:val="24"/>
                <w:szCs w:val="24"/>
              </w:rPr>
              <w:t>СХВАЛЕНО</w:t>
            </w:r>
          </w:p>
          <w:p w:rsidR="006C614A" w:rsidRPr="00696E1F" w:rsidRDefault="008F0BC2" w:rsidP="00854D55">
            <w:pPr>
              <w:pStyle w:val="TableParagraph"/>
              <w:tabs>
                <w:tab w:val="left" w:pos="1790"/>
                <w:tab w:val="left" w:pos="3118"/>
              </w:tabs>
              <w:spacing w:line="276" w:lineRule="auto"/>
              <w:ind w:left="0"/>
              <w:rPr>
                <w:b/>
                <w:color w:val="000000" w:themeColor="text1"/>
                <w:sz w:val="24"/>
                <w:szCs w:val="24"/>
              </w:rPr>
            </w:pPr>
            <w:r>
              <w:rPr>
                <w:b/>
                <w:color w:val="002060"/>
                <w:sz w:val="32"/>
                <w:szCs w:val="32"/>
              </w:rPr>
              <w:t>н</w:t>
            </w:r>
            <w:r w:rsidR="000E67DA" w:rsidRPr="00DC398A">
              <w:rPr>
                <w:b/>
                <w:color w:val="002060"/>
                <w:sz w:val="32"/>
                <w:szCs w:val="32"/>
              </w:rPr>
              <w:t xml:space="preserve">а засіданні педагогічної ради  </w:t>
            </w:r>
            <w:r w:rsidR="006C614A" w:rsidRPr="00696E1F">
              <w:rPr>
                <w:b/>
                <w:color w:val="000000" w:themeColor="text1"/>
                <w:sz w:val="24"/>
                <w:szCs w:val="24"/>
              </w:rPr>
              <w:t>(протокол</w:t>
            </w:r>
            <w:r w:rsidR="006C614A" w:rsidRPr="00696E1F">
              <w:rPr>
                <w:b/>
                <w:color w:val="000000" w:themeColor="text1"/>
                <w:spacing w:val="-1"/>
                <w:sz w:val="24"/>
                <w:szCs w:val="24"/>
              </w:rPr>
              <w:t xml:space="preserve"> </w:t>
            </w:r>
            <w:r w:rsidR="006C614A" w:rsidRPr="00696E1F">
              <w:rPr>
                <w:b/>
                <w:color w:val="000000" w:themeColor="text1"/>
                <w:sz w:val="24"/>
                <w:szCs w:val="24"/>
              </w:rPr>
              <w:t>№</w:t>
            </w:r>
            <w:r w:rsidR="000538FB" w:rsidRPr="00696E1F">
              <w:rPr>
                <w:b/>
                <w:color w:val="000000" w:themeColor="text1"/>
                <w:sz w:val="24"/>
                <w:szCs w:val="24"/>
                <w:u w:val="single"/>
              </w:rPr>
              <w:t xml:space="preserve"> </w:t>
            </w:r>
            <w:r>
              <w:rPr>
                <w:b/>
                <w:color w:val="000000" w:themeColor="text1"/>
                <w:sz w:val="24"/>
                <w:szCs w:val="24"/>
              </w:rPr>
              <w:t>1</w:t>
            </w:r>
            <w:r w:rsidR="000538FB" w:rsidRPr="00696E1F">
              <w:rPr>
                <w:b/>
                <w:color w:val="000000" w:themeColor="text1"/>
                <w:sz w:val="24"/>
                <w:szCs w:val="24"/>
              </w:rPr>
              <w:t xml:space="preserve"> </w:t>
            </w:r>
            <w:r w:rsidR="006C614A" w:rsidRPr="00696E1F">
              <w:rPr>
                <w:b/>
                <w:color w:val="000000" w:themeColor="text1"/>
                <w:sz w:val="24"/>
                <w:szCs w:val="24"/>
              </w:rPr>
              <w:t>від</w:t>
            </w:r>
            <w:r w:rsidR="000538FB" w:rsidRPr="00696E1F">
              <w:rPr>
                <w:b/>
                <w:color w:val="000000" w:themeColor="text1"/>
                <w:sz w:val="24"/>
                <w:szCs w:val="24"/>
              </w:rPr>
              <w:t xml:space="preserve"> </w:t>
            </w:r>
            <w:r>
              <w:rPr>
                <w:b/>
                <w:color w:val="000000" w:themeColor="text1"/>
                <w:sz w:val="24"/>
                <w:szCs w:val="24"/>
              </w:rPr>
              <w:t xml:space="preserve">_31 серпня </w:t>
            </w:r>
            <w:r w:rsidR="00D224E4" w:rsidRPr="00696E1F">
              <w:rPr>
                <w:b/>
                <w:color w:val="000000" w:themeColor="text1"/>
                <w:sz w:val="24"/>
                <w:szCs w:val="24"/>
              </w:rPr>
              <w:t>202</w:t>
            </w:r>
            <w:r w:rsidR="004037AB">
              <w:rPr>
                <w:b/>
                <w:color w:val="000000" w:themeColor="text1"/>
                <w:sz w:val="24"/>
                <w:szCs w:val="24"/>
              </w:rPr>
              <w:t>6</w:t>
            </w:r>
            <w:r w:rsidR="00681872" w:rsidRPr="00696E1F">
              <w:rPr>
                <w:b/>
                <w:color w:val="000000" w:themeColor="text1"/>
                <w:sz w:val="24"/>
                <w:szCs w:val="24"/>
              </w:rPr>
              <w:t xml:space="preserve"> </w:t>
            </w:r>
            <w:r w:rsidR="00A96BC6" w:rsidRPr="00696E1F">
              <w:rPr>
                <w:b/>
                <w:color w:val="000000" w:themeColor="text1"/>
                <w:sz w:val="24"/>
                <w:szCs w:val="24"/>
              </w:rPr>
              <w:t>р.</w:t>
            </w:r>
          </w:p>
          <w:p w:rsidR="000E67DA" w:rsidRDefault="000E67DA" w:rsidP="00D224E4">
            <w:pPr>
              <w:pStyle w:val="TableParagraph"/>
              <w:spacing w:line="276" w:lineRule="auto"/>
              <w:ind w:left="0"/>
              <w:rPr>
                <w:b/>
                <w:color w:val="000000" w:themeColor="text1"/>
                <w:sz w:val="24"/>
                <w:szCs w:val="24"/>
              </w:rPr>
            </w:pPr>
          </w:p>
          <w:p w:rsidR="006C614A" w:rsidRPr="00696E1F" w:rsidRDefault="006C614A" w:rsidP="00D224E4">
            <w:pPr>
              <w:pStyle w:val="TableParagraph"/>
              <w:spacing w:line="276" w:lineRule="auto"/>
              <w:ind w:left="0"/>
              <w:rPr>
                <w:b/>
                <w:color w:val="000000" w:themeColor="text1"/>
                <w:sz w:val="24"/>
                <w:szCs w:val="24"/>
              </w:rPr>
            </w:pPr>
          </w:p>
        </w:tc>
        <w:tc>
          <w:tcPr>
            <w:tcW w:w="5721" w:type="dxa"/>
          </w:tcPr>
          <w:p w:rsidR="00C73B65" w:rsidRDefault="006C614A" w:rsidP="00854D55">
            <w:pPr>
              <w:pStyle w:val="TableParagraph"/>
              <w:spacing w:line="276" w:lineRule="auto"/>
              <w:ind w:left="2124"/>
              <w:rPr>
                <w:b/>
                <w:color w:val="000000" w:themeColor="text1"/>
                <w:sz w:val="24"/>
                <w:szCs w:val="24"/>
              </w:rPr>
            </w:pPr>
            <w:r w:rsidRPr="00696E1F">
              <w:rPr>
                <w:b/>
                <w:color w:val="000000" w:themeColor="text1"/>
                <w:sz w:val="24"/>
                <w:szCs w:val="24"/>
              </w:rPr>
              <w:t xml:space="preserve">  </w:t>
            </w:r>
          </w:p>
          <w:p w:rsidR="00885BE7" w:rsidRDefault="00885BE7" w:rsidP="00854D55">
            <w:pPr>
              <w:pStyle w:val="TableParagraph"/>
              <w:spacing w:line="276" w:lineRule="auto"/>
              <w:ind w:left="2124"/>
              <w:rPr>
                <w:b/>
                <w:color w:val="002060"/>
                <w:sz w:val="24"/>
                <w:szCs w:val="24"/>
              </w:rPr>
            </w:pPr>
          </w:p>
          <w:p w:rsidR="006C614A" w:rsidRPr="00CA6702" w:rsidRDefault="008F69D2" w:rsidP="00854D55">
            <w:pPr>
              <w:pStyle w:val="TableParagraph"/>
              <w:spacing w:line="276" w:lineRule="auto"/>
              <w:ind w:left="2124"/>
              <w:rPr>
                <w:b/>
                <w:color w:val="002060"/>
                <w:sz w:val="24"/>
                <w:szCs w:val="24"/>
              </w:rPr>
            </w:pPr>
            <w:r>
              <w:rPr>
                <w:b/>
                <w:noProof/>
                <w:color w:val="000000" w:themeColor="text1"/>
                <w:sz w:val="24"/>
                <w:szCs w:val="24"/>
                <w:lang w:eastAsia="uk-UA"/>
              </w:rPr>
              <w:drawing>
                <wp:anchor distT="0" distB="0" distL="114300" distR="114300" simplePos="0" relativeHeight="251662336" behindDoc="1" locked="0" layoutInCell="1" allowOverlap="0" wp14:anchorId="12635D00" wp14:editId="08F38326">
                  <wp:simplePos x="0" y="0"/>
                  <wp:positionH relativeFrom="column">
                    <wp:posOffset>804583</wp:posOffset>
                  </wp:positionH>
                  <wp:positionV relativeFrom="paragraph">
                    <wp:posOffset>68883</wp:posOffset>
                  </wp:positionV>
                  <wp:extent cx="1943735" cy="728980"/>
                  <wp:effectExtent l="0" t="0" r="0" b="0"/>
                  <wp:wrapNone/>
                  <wp:docPr id="6" name="Рисунок 6" descr="C:\Users\90C5~1\AppData\Local\Temp\ksohtml13172\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90C5~1\AppData\Local\Temp\ksohtml13172\wps1.pn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43735" cy="728980"/>
                          </a:xfrm>
                          <a:prstGeom prst="rect">
                            <a:avLst/>
                          </a:prstGeom>
                          <a:noFill/>
                          <a:ln>
                            <a:noFill/>
                          </a:ln>
                        </pic:spPr>
                      </pic:pic>
                    </a:graphicData>
                  </a:graphic>
                  <wp14:sizeRelH relativeFrom="page">
                    <wp14:pctWidth>0</wp14:pctWidth>
                  </wp14:sizeRelH>
                  <wp14:sizeRelV relativeFrom="page">
                    <wp14:pctHeight>0</wp14:pctHeight>
                  </wp14:sizeRelV>
                </wp:anchor>
              </w:drawing>
            </w:r>
            <w:r w:rsidR="006C614A" w:rsidRPr="00CA6702">
              <w:rPr>
                <w:b/>
                <w:color w:val="002060"/>
                <w:sz w:val="24"/>
                <w:szCs w:val="24"/>
              </w:rPr>
              <w:t>ЗАТВЕРДЖ</w:t>
            </w:r>
            <w:r w:rsidR="00CA6702" w:rsidRPr="00CA6702">
              <w:rPr>
                <w:b/>
                <w:color w:val="002060"/>
                <w:sz w:val="24"/>
                <w:szCs w:val="24"/>
              </w:rPr>
              <w:t>УЮ</w:t>
            </w:r>
          </w:p>
          <w:p w:rsidR="006C614A" w:rsidRPr="00696E1F" w:rsidRDefault="008F0BC2" w:rsidP="008F0BC2">
            <w:pPr>
              <w:pStyle w:val="TableParagraph"/>
              <w:tabs>
                <w:tab w:val="left" w:pos="3231"/>
              </w:tabs>
              <w:spacing w:line="276" w:lineRule="auto"/>
              <w:rPr>
                <w:b/>
                <w:color w:val="000000" w:themeColor="text1"/>
                <w:sz w:val="24"/>
                <w:szCs w:val="24"/>
              </w:rPr>
            </w:pPr>
            <w:r>
              <w:rPr>
                <w:b/>
                <w:color w:val="000000" w:themeColor="text1"/>
                <w:sz w:val="24"/>
                <w:szCs w:val="24"/>
              </w:rPr>
              <w:t xml:space="preserve">Директор            </w:t>
            </w:r>
            <w:r>
              <w:rPr>
                <w:b/>
                <w:color w:val="000000" w:themeColor="text1"/>
                <w:sz w:val="24"/>
                <w:szCs w:val="24"/>
                <w:u w:val="single"/>
              </w:rPr>
              <w:t xml:space="preserve"> Л.МАРТИНЮК</w:t>
            </w:r>
            <w:r>
              <w:rPr>
                <w:b/>
                <w:color w:val="000000" w:themeColor="text1"/>
                <w:sz w:val="24"/>
                <w:szCs w:val="24"/>
              </w:rPr>
              <w:t xml:space="preserve">      </w:t>
            </w:r>
          </w:p>
          <w:p w:rsidR="006C614A" w:rsidRPr="00696E1F" w:rsidRDefault="00E82662" w:rsidP="00E82662">
            <w:pPr>
              <w:pStyle w:val="TableParagraph"/>
              <w:tabs>
                <w:tab w:val="left" w:pos="2590"/>
                <w:tab w:val="left" w:pos="3950"/>
              </w:tabs>
              <w:spacing w:before="1" w:line="276" w:lineRule="auto"/>
              <w:rPr>
                <w:b/>
                <w:color w:val="000000" w:themeColor="text1"/>
                <w:sz w:val="24"/>
                <w:szCs w:val="24"/>
              </w:rPr>
            </w:pPr>
            <w:r w:rsidRPr="00696E1F">
              <w:rPr>
                <w:b/>
                <w:color w:val="000000" w:themeColor="text1"/>
                <w:sz w:val="24"/>
                <w:szCs w:val="24"/>
              </w:rPr>
              <w:t xml:space="preserve">   </w:t>
            </w:r>
            <w:r w:rsidR="008F69D2" w:rsidRPr="00696E1F">
              <w:rPr>
                <w:b/>
                <w:color w:val="000000" w:themeColor="text1"/>
                <w:sz w:val="24"/>
                <w:szCs w:val="24"/>
              </w:rPr>
              <w:t>Н</w:t>
            </w:r>
            <w:r w:rsidR="006C614A" w:rsidRPr="00696E1F">
              <w:rPr>
                <w:b/>
                <w:color w:val="000000" w:themeColor="text1"/>
                <w:sz w:val="24"/>
                <w:szCs w:val="24"/>
              </w:rPr>
              <w:t>аказ</w:t>
            </w:r>
            <w:r w:rsidR="008F0BC2">
              <w:rPr>
                <w:b/>
                <w:color w:val="000000" w:themeColor="text1"/>
                <w:sz w:val="24"/>
                <w:szCs w:val="24"/>
              </w:rPr>
              <w:t xml:space="preserve"> від   </w:t>
            </w:r>
            <w:r w:rsidR="008F69D2">
              <w:rPr>
                <w:b/>
                <w:color w:val="000000" w:themeColor="text1"/>
                <w:sz w:val="24"/>
                <w:szCs w:val="24"/>
              </w:rPr>
              <w:t>31   серпня</w:t>
            </w:r>
            <w:r w:rsidR="00D224E4" w:rsidRPr="00696E1F">
              <w:rPr>
                <w:b/>
                <w:color w:val="000000" w:themeColor="text1"/>
                <w:sz w:val="24"/>
                <w:szCs w:val="24"/>
              </w:rPr>
              <w:t>202</w:t>
            </w:r>
            <w:r w:rsidR="004037AB">
              <w:rPr>
                <w:b/>
                <w:color w:val="000000" w:themeColor="text1"/>
                <w:sz w:val="24"/>
                <w:szCs w:val="24"/>
              </w:rPr>
              <w:t>6</w:t>
            </w:r>
            <w:r w:rsidR="00D224E4" w:rsidRPr="00696E1F">
              <w:rPr>
                <w:b/>
                <w:color w:val="000000" w:themeColor="text1"/>
                <w:spacing w:val="-2"/>
                <w:sz w:val="24"/>
                <w:szCs w:val="24"/>
              </w:rPr>
              <w:t xml:space="preserve"> </w:t>
            </w:r>
            <w:r w:rsidR="00D224E4" w:rsidRPr="00696E1F">
              <w:rPr>
                <w:b/>
                <w:color w:val="000000" w:themeColor="text1"/>
                <w:sz w:val="24"/>
                <w:szCs w:val="24"/>
              </w:rPr>
              <w:t>р</w:t>
            </w:r>
            <w:r w:rsidR="006C614A" w:rsidRPr="00696E1F">
              <w:rPr>
                <w:b/>
                <w:color w:val="000000" w:themeColor="text1"/>
                <w:spacing w:val="-3"/>
                <w:sz w:val="24"/>
                <w:szCs w:val="24"/>
              </w:rPr>
              <w:t xml:space="preserve"> </w:t>
            </w:r>
            <w:r w:rsidR="008F69D2">
              <w:rPr>
                <w:b/>
                <w:color w:val="000000" w:themeColor="text1"/>
                <w:sz w:val="24"/>
                <w:szCs w:val="24"/>
              </w:rPr>
              <w:t>№ 96</w:t>
            </w:r>
          </w:p>
          <w:p w:rsidR="00D63491" w:rsidRPr="00696E1F" w:rsidRDefault="0058139A" w:rsidP="00D63491">
            <w:pPr>
              <w:pStyle w:val="TableParagraph"/>
              <w:spacing w:line="276" w:lineRule="auto"/>
              <w:ind w:left="0" w:right="710"/>
              <w:jc w:val="right"/>
              <w:rPr>
                <w:b/>
                <w:color w:val="000000" w:themeColor="text1"/>
                <w:sz w:val="24"/>
                <w:szCs w:val="24"/>
              </w:rPr>
            </w:pPr>
            <w:r w:rsidRPr="00696E1F">
              <w:rPr>
                <w:b/>
                <w:color w:val="000000" w:themeColor="text1"/>
                <w:sz w:val="24"/>
                <w:szCs w:val="24"/>
              </w:rPr>
              <w:t xml:space="preserve">                        </w:t>
            </w:r>
          </w:p>
          <w:p w:rsidR="006C614A" w:rsidRPr="00696E1F" w:rsidRDefault="000927B1" w:rsidP="000927B1">
            <w:pPr>
              <w:pStyle w:val="TableParagraph"/>
              <w:spacing w:line="276" w:lineRule="auto"/>
              <w:ind w:left="0" w:right="710"/>
              <w:jc w:val="center"/>
              <w:rPr>
                <w:b/>
                <w:color w:val="000000" w:themeColor="text1"/>
                <w:sz w:val="24"/>
                <w:szCs w:val="24"/>
              </w:rPr>
            </w:pPr>
            <w:r w:rsidRPr="00696E1F">
              <w:rPr>
                <w:b/>
                <w:color w:val="000000" w:themeColor="text1"/>
                <w:sz w:val="24"/>
                <w:szCs w:val="24"/>
              </w:rPr>
              <w:t xml:space="preserve">               </w:t>
            </w:r>
            <w:r w:rsidR="0058139A" w:rsidRPr="00696E1F">
              <w:rPr>
                <w:b/>
                <w:color w:val="000000" w:themeColor="text1"/>
                <w:sz w:val="24"/>
                <w:szCs w:val="24"/>
              </w:rPr>
              <w:t xml:space="preserve"> </w:t>
            </w:r>
            <w:r w:rsidR="000E67DA">
              <w:rPr>
                <w:b/>
                <w:color w:val="000000" w:themeColor="text1"/>
                <w:sz w:val="24"/>
                <w:szCs w:val="24"/>
              </w:rPr>
              <w:t xml:space="preserve">                                               </w:t>
            </w:r>
            <w:r w:rsidR="0058139A" w:rsidRPr="00696E1F">
              <w:rPr>
                <w:b/>
                <w:color w:val="000000" w:themeColor="text1"/>
                <w:sz w:val="24"/>
                <w:szCs w:val="24"/>
              </w:rPr>
              <w:t>МП</w:t>
            </w:r>
            <w:r w:rsidR="006C614A" w:rsidRPr="00696E1F">
              <w:rPr>
                <w:b/>
                <w:color w:val="000000" w:themeColor="text1"/>
                <w:sz w:val="24"/>
                <w:szCs w:val="24"/>
              </w:rPr>
              <w:t xml:space="preserve"> </w:t>
            </w:r>
          </w:p>
          <w:p w:rsidR="00D63491" w:rsidRPr="00696E1F" w:rsidRDefault="00D63491" w:rsidP="00D63491">
            <w:pPr>
              <w:pStyle w:val="TableParagraph"/>
              <w:spacing w:line="276" w:lineRule="auto"/>
              <w:ind w:left="0" w:right="710"/>
              <w:jc w:val="right"/>
              <w:rPr>
                <w:b/>
                <w:color w:val="000000" w:themeColor="text1"/>
                <w:sz w:val="24"/>
                <w:szCs w:val="24"/>
              </w:rPr>
            </w:pPr>
          </w:p>
          <w:p w:rsidR="006C614A" w:rsidRPr="00696E1F" w:rsidRDefault="006C614A" w:rsidP="006C614A">
            <w:pPr>
              <w:pStyle w:val="TableParagraph"/>
              <w:tabs>
                <w:tab w:val="left" w:pos="3231"/>
              </w:tabs>
              <w:spacing w:line="276" w:lineRule="auto"/>
              <w:ind w:left="1338"/>
              <w:rPr>
                <w:b/>
                <w:color w:val="000000" w:themeColor="text1"/>
                <w:sz w:val="24"/>
                <w:szCs w:val="24"/>
              </w:rPr>
            </w:pPr>
            <w:r w:rsidRPr="00696E1F">
              <w:rPr>
                <w:b/>
                <w:color w:val="000000" w:themeColor="text1"/>
                <w:sz w:val="24"/>
                <w:szCs w:val="24"/>
              </w:rPr>
              <w:t xml:space="preserve"> </w:t>
            </w:r>
            <w:r w:rsidRPr="00696E1F">
              <w:rPr>
                <w:b/>
                <w:color w:val="000000" w:themeColor="text1"/>
                <w:sz w:val="24"/>
                <w:szCs w:val="24"/>
                <w:u w:val="single"/>
              </w:rPr>
              <w:t xml:space="preserve"> </w:t>
            </w:r>
          </w:p>
        </w:tc>
      </w:tr>
    </w:tbl>
    <w:p w:rsidR="008F0BC2" w:rsidRDefault="008F0BC2" w:rsidP="008F0BC2">
      <w:pPr>
        <w:spacing w:after="0"/>
        <w:ind w:hanging="993"/>
        <w:jc w:val="center"/>
        <w:outlineLvl w:val="0"/>
        <w:rPr>
          <w:rFonts w:ascii="Times New Roman" w:eastAsia="Times New Roman" w:hAnsi="Times New Roman" w:cs="Times New Roman"/>
          <w:b/>
          <w:bCs/>
          <w:iCs/>
          <w:color w:val="FFC000"/>
          <w:kern w:val="36"/>
          <w:sz w:val="72"/>
          <w:szCs w:val="32"/>
          <w:lang w:val="uk-UA" w:eastAsia="ru-RU"/>
          <w14:textOutline w14:w="19050" w14:cap="rnd" w14:cmpd="sng" w14:algn="ctr">
            <w14:solidFill>
              <w14:schemeClr w14:val="accent2">
                <w14:lumMod w14:val="50000"/>
              </w14:schemeClr>
            </w14:solidFill>
            <w14:prstDash w14:val="solid"/>
            <w14:bevel/>
          </w14:textOutline>
        </w:rPr>
      </w:pPr>
      <w:r>
        <w:rPr>
          <w:rFonts w:ascii="Times New Roman" w:eastAsia="Times New Roman" w:hAnsi="Times New Roman" w:cs="Times New Roman"/>
          <w:b/>
          <w:bCs/>
          <w:iCs/>
          <w:color w:val="FFC000"/>
          <w:kern w:val="36"/>
          <w:sz w:val="72"/>
          <w:szCs w:val="32"/>
          <w:lang w:val="uk-UA" w:eastAsia="ru-RU"/>
          <w14:textOutline w14:w="19050" w14:cap="rnd" w14:cmpd="sng" w14:algn="ctr">
            <w14:solidFill>
              <w14:schemeClr w14:val="accent2">
                <w14:lumMod w14:val="50000"/>
              </w14:schemeClr>
            </w14:solidFill>
            <w14:prstDash w14:val="solid"/>
            <w14:bevel/>
          </w14:textOutline>
        </w:rPr>
        <w:t xml:space="preserve">      </w:t>
      </w:r>
    </w:p>
    <w:p w:rsidR="00FD6F75" w:rsidRPr="00A4245C" w:rsidRDefault="00CA6702" w:rsidP="00CA6702">
      <w:pPr>
        <w:spacing w:after="0"/>
        <w:ind w:hanging="993"/>
        <w:jc w:val="center"/>
        <w:outlineLvl w:val="0"/>
        <w:rPr>
          <w:rFonts w:ascii="Times New Roman" w:eastAsia="Times New Roman" w:hAnsi="Times New Roman" w:cs="Times New Roman"/>
          <w:b/>
          <w:bCs/>
          <w:iCs/>
          <w:color w:val="FFC000"/>
          <w:kern w:val="36"/>
          <w:sz w:val="72"/>
          <w:szCs w:val="32"/>
          <w:lang w:val="uk-UA" w:eastAsia="ru-RU"/>
          <w14:textOutline w14:w="19050" w14:cap="rnd" w14:cmpd="sng" w14:algn="ctr">
            <w14:solidFill>
              <w14:schemeClr w14:val="accent2">
                <w14:lumMod w14:val="50000"/>
              </w14:schemeClr>
            </w14:solidFill>
            <w14:prstDash w14:val="solid"/>
            <w14:bevel/>
          </w14:textOutline>
        </w:rPr>
      </w:pPr>
      <w:r>
        <w:rPr>
          <w:rFonts w:ascii="Times New Roman" w:eastAsia="Times New Roman" w:hAnsi="Times New Roman" w:cs="Times New Roman"/>
          <w:b/>
          <w:bCs/>
          <w:iCs/>
          <w:color w:val="FFC000"/>
          <w:kern w:val="36"/>
          <w:sz w:val="72"/>
          <w:szCs w:val="32"/>
          <w:lang w:val="uk-UA" w:eastAsia="ru-RU"/>
          <w14:textOutline w14:w="19050" w14:cap="rnd" w14:cmpd="sng" w14:algn="ctr">
            <w14:solidFill>
              <w14:schemeClr w14:val="accent2">
                <w14:lumMod w14:val="50000"/>
              </w14:schemeClr>
            </w14:solidFill>
            <w14:prstDash w14:val="solid"/>
            <w14:bevel/>
          </w14:textOutline>
        </w:rPr>
        <w:t xml:space="preserve">                       </w:t>
      </w:r>
    </w:p>
    <w:p w:rsidR="006C614A" w:rsidRPr="008F0BC2" w:rsidRDefault="006C614A" w:rsidP="00AF164D">
      <w:pPr>
        <w:spacing w:after="0"/>
        <w:ind w:hanging="993"/>
        <w:jc w:val="center"/>
        <w:outlineLvl w:val="0"/>
        <w:rPr>
          <w:rFonts w:ascii="Times New Roman" w:eastAsia="Times New Roman" w:hAnsi="Times New Roman" w:cs="Times New Roman"/>
          <w:b/>
          <w:bCs/>
          <w:iCs/>
          <w:color w:val="215868" w:themeColor="accent5" w:themeShade="80"/>
          <w:kern w:val="36"/>
          <w:sz w:val="96"/>
          <w:szCs w:val="96"/>
          <w:lang w:val="uk-UA" w:eastAsia="ru-RU"/>
          <w14:textOutline w14:w="28575" w14:cap="rnd" w14:cmpd="sng" w14:algn="ctr">
            <w14:solidFill>
              <w14:srgbClr w14:val="001B50"/>
            </w14:solidFill>
            <w14:prstDash w14:val="solid"/>
            <w14:bevel/>
          </w14:textOutline>
        </w:rPr>
      </w:pPr>
      <w:r w:rsidRPr="008F0BC2">
        <w:rPr>
          <w:rFonts w:ascii="Times New Roman" w:eastAsia="Times New Roman" w:hAnsi="Times New Roman" w:cs="Times New Roman"/>
          <w:b/>
          <w:bCs/>
          <w:iCs/>
          <w:color w:val="215868" w:themeColor="accent5" w:themeShade="80"/>
          <w:kern w:val="36"/>
          <w:sz w:val="96"/>
          <w:szCs w:val="96"/>
          <w:lang w:val="uk-UA" w:eastAsia="ru-RU"/>
          <w14:textOutline w14:w="28575" w14:cap="rnd" w14:cmpd="sng" w14:algn="ctr">
            <w14:solidFill>
              <w14:srgbClr w14:val="001B50"/>
            </w14:solidFill>
            <w14:prstDash w14:val="solid"/>
            <w14:bevel/>
          </w14:textOutline>
        </w:rPr>
        <w:t>ПОЛОЖЕННЯ</w:t>
      </w:r>
    </w:p>
    <w:p w:rsidR="006C614A" w:rsidRPr="007B79AB" w:rsidRDefault="00885BE7" w:rsidP="007B79AB">
      <w:pPr>
        <w:spacing w:after="0"/>
        <w:ind w:hanging="993"/>
        <w:jc w:val="center"/>
        <w:outlineLvl w:val="0"/>
        <w:rPr>
          <w:rFonts w:ascii="Times New Roman" w:eastAsia="Times New Roman" w:hAnsi="Times New Roman" w:cs="Times New Roman"/>
          <w:b/>
          <w:bCs/>
          <w:iCs/>
          <w:caps/>
          <w:color w:val="31849B" w:themeColor="accent5" w:themeShade="BF"/>
          <w:kern w:val="36"/>
          <w:sz w:val="48"/>
          <w:szCs w:val="48"/>
          <w:lang w:val="uk-UA" w:eastAsia="ru-RU"/>
          <w14:textOutline w14:w="28575" w14:cap="rnd" w14:cmpd="sng" w14:algn="ctr">
            <w14:solidFill>
              <w14:srgbClr w14:val="00133A"/>
            </w14:solidFill>
            <w14:prstDash w14:val="solid"/>
            <w14:bevel/>
          </w14:textOutline>
        </w:rPr>
      </w:pPr>
      <w:r>
        <w:rPr>
          <w:rFonts w:ascii="Times New Roman" w:eastAsia="Times New Roman" w:hAnsi="Times New Roman" w:cs="Times New Roman"/>
          <w:b/>
          <w:bCs/>
          <w:iCs/>
          <w:caps/>
          <w:color w:val="31849B" w:themeColor="accent5" w:themeShade="BF"/>
          <w:kern w:val="36"/>
          <w:sz w:val="48"/>
          <w:szCs w:val="48"/>
          <w:lang w:val="uk-UA" w:eastAsia="ru-RU"/>
          <w14:textOutline w14:w="28575" w14:cap="rnd" w14:cmpd="sng" w14:algn="ctr">
            <w14:solidFill>
              <w14:srgbClr w14:val="00133A"/>
            </w14:solidFill>
            <w14:prstDash w14:val="solid"/>
            <w14:bevel/>
          </w14:textOutline>
        </w:rPr>
        <w:t>про ВНУТРІШнЮ СИСТЕМУ ЗАБЕЗПЕЧЕННЯ ЯКОСТІ ОСВІТИ</w:t>
      </w:r>
    </w:p>
    <w:p w:rsidR="00A70961" w:rsidRPr="00F04E27" w:rsidRDefault="00A70961" w:rsidP="00B7255F">
      <w:pPr>
        <w:spacing w:after="0"/>
        <w:jc w:val="center"/>
        <w:outlineLvl w:val="0"/>
        <w:rPr>
          <w:rFonts w:ascii="Times New Roman" w:eastAsia="Times New Roman" w:hAnsi="Times New Roman" w:cs="Times New Roman"/>
          <w:b/>
          <w:bCs/>
          <w:iCs/>
          <w:color w:val="31849B" w:themeColor="accent5" w:themeShade="BF"/>
          <w:kern w:val="36"/>
          <w:sz w:val="16"/>
          <w:szCs w:val="16"/>
          <w:lang w:val="uk-UA" w:eastAsia="ru-RU"/>
          <w14:textOutline w14:w="19050" w14:cap="rnd" w14:cmpd="sng" w14:algn="ctr">
            <w14:solidFill>
              <w14:srgbClr w14:val="002060"/>
            </w14:solidFill>
            <w14:prstDash w14:val="solid"/>
            <w14:bevel/>
          </w14:textOutline>
        </w:rPr>
      </w:pPr>
    </w:p>
    <w:p w:rsidR="00D224E4" w:rsidRPr="00AB3EBA" w:rsidRDefault="008F0BC2" w:rsidP="008F0BC2">
      <w:pPr>
        <w:spacing w:after="0"/>
        <w:outlineLvl w:val="0"/>
        <w:rPr>
          <w:rFonts w:ascii="Times New Roman" w:eastAsia="Times New Roman" w:hAnsi="Times New Roman" w:cs="Times New Roman"/>
          <w:b/>
          <w:bCs/>
          <w:iCs/>
          <w:color w:val="FF0000"/>
          <w:kern w:val="36"/>
          <w:sz w:val="40"/>
          <w:szCs w:val="40"/>
          <w:lang w:val="uk-UA" w:eastAsia="ru-RU"/>
          <w14:textOutline w14:w="19050" w14:cap="rnd" w14:cmpd="sng" w14:algn="ctr">
            <w14:solidFill>
              <w14:srgbClr w14:val="00133A"/>
            </w14:solidFill>
            <w14:prstDash w14:val="solid"/>
            <w14:bevel/>
          </w14:textOutline>
        </w:rPr>
      </w:pPr>
      <w:r w:rsidRPr="00AB3EBA">
        <w:rPr>
          <w:rFonts w:ascii="Times New Roman" w:eastAsia="Times New Roman" w:hAnsi="Times New Roman" w:cs="Times New Roman"/>
          <w:b/>
          <w:bCs/>
          <w:iCs/>
          <w:color w:val="FF0000"/>
          <w:kern w:val="36"/>
          <w:sz w:val="40"/>
          <w:szCs w:val="40"/>
          <w:u w:val="single"/>
          <w:lang w:val="uk-UA" w:eastAsia="ru-RU"/>
          <w14:textOutline w14:w="19050" w14:cap="rnd" w14:cmpd="sng" w14:algn="ctr">
            <w14:solidFill>
              <w14:srgbClr w14:val="00133A"/>
            </w14:solidFill>
            <w14:prstDash w14:val="solid"/>
            <w14:bevel/>
          </w14:textOutline>
        </w:rPr>
        <w:t>ВІЛЬХІВСЬКОГО ЛІЦЕЮ ГОРОХІВСЬКОЇ МР</w:t>
      </w:r>
    </w:p>
    <w:p w:rsidR="006C614A" w:rsidRPr="008F0BC2" w:rsidRDefault="008F0BC2" w:rsidP="00B7255F">
      <w:pPr>
        <w:spacing w:after="0"/>
        <w:jc w:val="center"/>
        <w:outlineLvl w:val="0"/>
        <w:rPr>
          <w:rFonts w:ascii="Times New Roman" w:eastAsia="Times New Roman" w:hAnsi="Times New Roman" w:cs="Times New Roman"/>
          <w:b/>
          <w:bCs/>
          <w:iCs/>
          <w:color w:val="31849B" w:themeColor="accent5" w:themeShade="BF"/>
          <w:kern w:val="36"/>
          <w:sz w:val="40"/>
          <w:szCs w:val="40"/>
          <w:lang w:val="uk-UA" w:eastAsia="ru-RU"/>
          <w14:textOutline w14:w="19050" w14:cap="rnd" w14:cmpd="sng" w14:algn="ctr">
            <w14:solidFill>
              <w14:srgbClr w14:val="00133A"/>
            </w14:solidFill>
            <w14:prstDash w14:val="solid"/>
            <w14:bevel/>
          </w14:textOutline>
        </w:rPr>
      </w:pPr>
      <w:r w:rsidRPr="00AB3EBA">
        <w:rPr>
          <w:rFonts w:ascii="Times New Roman" w:eastAsia="Times New Roman" w:hAnsi="Times New Roman" w:cs="Times New Roman"/>
          <w:b/>
          <w:bCs/>
          <w:iCs/>
          <w:color w:val="FF0000"/>
          <w:kern w:val="36"/>
          <w:sz w:val="40"/>
          <w:szCs w:val="40"/>
          <w:lang w:val="uk-UA" w:eastAsia="ru-RU"/>
          <w14:textOutline w14:w="19050" w14:cap="rnd" w14:cmpd="sng" w14:algn="ctr">
            <w14:solidFill>
              <w14:srgbClr w14:val="00133A"/>
            </w14:solidFill>
            <w14:prstDash w14:val="solid"/>
            <w14:bevel/>
          </w14:textOutline>
        </w:rPr>
        <w:t>Луцького району Волинської області</w:t>
      </w:r>
    </w:p>
    <w:p w:rsidR="00D63491" w:rsidRPr="001E7C92" w:rsidRDefault="008F0BC2" w:rsidP="001E7C92">
      <w:pPr>
        <w:spacing w:after="0"/>
        <w:jc w:val="center"/>
        <w:outlineLvl w:val="0"/>
        <w:rPr>
          <w:rFonts w:ascii="Times New Roman" w:eastAsia="Times New Roman" w:hAnsi="Times New Roman" w:cs="Times New Roman"/>
          <w:b/>
          <w:bCs/>
          <w:iCs/>
          <w:color w:val="31849B" w:themeColor="accent5" w:themeShade="BF"/>
          <w:kern w:val="36"/>
          <w:sz w:val="53"/>
          <w:lang w:val="uk-UA" w:eastAsia="ru-RU"/>
          <w14:textOutline w14:w="19050" w14:cap="rnd" w14:cmpd="sng" w14:algn="ctr">
            <w14:solidFill>
              <w14:srgbClr w14:val="002060"/>
            </w14:solidFill>
            <w14:prstDash w14:val="solid"/>
            <w14:bevel/>
          </w14:textOutline>
        </w:rPr>
      </w:pPr>
      <w:r>
        <w:rPr>
          <w:rFonts w:ascii="Times New Roman" w:eastAsia="Times New Roman" w:hAnsi="Times New Roman" w:cs="Times New Roman"/>
          <w:b/>
          <w:bCs/>
          <w:iCs/>
          <w:color w:val="31849B" w:themeColor="accent5" w:themeShade="BF"/>
          <w:kern w:val="36"/>
          <w:sz w:val="53"/>
          <w:lang w:val="uk-UA" w:eastAsia="ru-RU"/>
          <w14:textOutline w14:w="19050" w14:cap="rnd" w14:cmpd="sng" w14:algn="ctr">
            <w14:solidFill>
              <w14:srgbClr w14:val="00133A"/>
            </w14:solidFill>
            <w14:prstDash w14:val="solid"/>
            <w14:bevel/>
          </w14:textOutline>
        </w:rPr>
        <w:t xml:space="preserve">_______________________ </w:t>
      </w:r>
    </w:p>
    <w:p w:rsidR="00FD6F75" w:rsidRDefault="00AF164D" w:rsidP="00AF164D">
      <w:pPr>
        <w:tabs>
          <w:tab w:val="left" w:pos="1134"/>
        </w:tabs>
        <w:spacing w:after="0"/>
        <w:outlineLvl w:val="0"/>
        <w:rPr>
          <w:rFonts w:ascii="Times New Roman" w:eastAsia="Times New Roman" w:hAnsi="Times New Roman" w:cs="Times New Roman"/>
          <w:b/>
          <w:bCs/>
          <w:i/>
          <w:iCs/>
          <w:color w:val="000000" w:themeColor="text1"/>
          <w:kern w:val="36"/>
          <w:sz w:val="28"/>
          <w:szCs w:val="28"/>
          <w:lang w:val="uk-UA" w:eastAsia="ru-RU"/>
        </w:rPr>
      </w:pPr>
      <w:r>
        <w:rPr>
          <w:rFonts w:ascii="Times New Roman" w:eastAsia="Times New Roman" w:hAnsi="Times New Roman" w:cs="Times New Roman"/>
          <w:b/>
          <w:bCs/>
          <w:i/>
          <w:iCs/>
          <w:color w:val="000000" w:themeColor="text1"/>
          <w:kern w:val="36"/>
          <w:sz w:val="28"/>
          <w:szCs w:val="28"/>
          <w:lang w:val="uk-UA" w:eastAsia="ru-RU"/>
        </w:rPr>
        <w:t xml:space="preserve">             </w:t>
      </w:r>
    </w:p>
    <w:p w:rsidR="003A457F" w:rsidRPr="00B7255F" w:rsidRDefault="00AF164D" w:rsidP="00AF164D">
      <w:pPr>
        <w:tabs>
          <w:tab w:val="left" w:pos="1134"/>
        </w:tabs>
        <w:spacing w:after="0"/>
        <w:outlineLvl w:val="0"/>
        <w:rPr>
          <w:rFonts w:ascii="Times New Roman" w:eastAsia="Times New Roman" w:hAnsi="Times New Roman" w:cs="Times New Roman"/>
          <w:b/>
          <w:bCs/>
          <w:i/>
          <w:iCs/>
          <w:color w:val="000000" w:themeColor="text1"/>
          <w:kern w:val="36"/>
          <w:sz w:val="28"/>
          <w:szCs w:val="28"/>
          <w:lang w:val="uk-UA" w:eastAsia="ru-RU"/>
        </w:rPr>
      </w:pPr>
      <w:r>
        <w:rPr>
          <w:rFonts w:ascii="Times New Roman" w:eastAsia="Times New Roman" w:hAnsi="Times New Roman" w:cs="Times New Roman"/>
          <w:b/>
          <w:bCs/>
          <w:i/>
          <w:iCs/>
          <w:color w:val="000000" w:themeColor="text1"/>
          <w:kern w:val="36"/>
          <w:sz w:val="28"/>
          <w:szCs w:val="28"/>
          <w:lang w:val="uk-UA" w:eastAsia="ru-RU"/>
        </w:rPr>
        <w:t xml:space="preserve">    </w:t>
      </w:r>
    </w:p>
    <w:p w:rsidR="00F50A33" w:rsidRDefault="00F50A33"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p>
    <w:p w:rsidR="0008733F" w:rsidRDefault="0008733F"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p>
    <w:p w:rsidR="0008733F" w:rsidRDefault="0008733F"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p>
    <w:p w:rsidR="0008733F" w:rsidRDefault="0008733F"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p>
    <w:p w:rsidR="0008733F" w:rsidRDefault="0008733F"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bookmarkStart w:id="0" w:name="_GoBack"/>
      <w:bookmarkEnd w:id="0"/>
    </w:p>
    <w:p w:rsidR="0008733F" w:rsidRDefault="0008733F"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p>
    <w:p w:rsidR="0008733F" w:rsidRDefault="0008733F" w:rsidP="001E7C92">
      <w:pPr>
        <w:spacing w:after="0"/>
        <w:outlineLvl w:val="0"/>
        <w:rPr>
          <w:rFonts w:ascii="Times New Roman" w:eastAsia="Times New Roman" w:hAnsi="Times New Roman" w:cs="Times New Roman"/>
          <w:b/>
          <w:bCs/>
          <w:iCs/>
          <w:caps/>
          <w:color w:val="000000" w:themeColor="text1"/>
          <w:kern w:val="36"/>
          <w:sz w:val="28"/>
          <w:szCs w:val="28"/>
          <w:lang w:val="uk-UA" w:eastAsia="ru-RU"/>
          <w14:textOutline w14:w="9525" w14:cap="rnd" w14:cmpd="sng" w14:algn="ctr">
            <w14:solidFill>
              <w14:srgbClr w14:val="002060"/>
            </w14:solidFill>
            <w14:prstDash w14:val="solid"/>
            <w14:bevel/>
          </w14:textOutline>
        </w:rPr>
      </w:pPr>
    </w:p>
    <w:p w:rsidR="008F0BC2" w:rsidRDefault="008F0BC2" w:rsidP="009373AC">
      <w:pPr>
        <w:shd w:val="clear" w:color="auto" w:fill="FFFFFF"/>
        <w:spacing w:after="270" w:line="240" w:lineRule="auto"/>
        <w:jc w:val="center"/>
        <w:rPr>
          <w:rFonts w:ascii="Times New Roman" w:eastAsia="Times New Roman" w:hAnsi="Times New Roman" w:cs="Times New Roman"/>
          <w:b/>
          <w:color w:val="002060"/>
          <w:sz w:val="44"/>
          <w:szCs w:val="27"/>
          <w:lang w:val="uk-UA" w:eastAsia="uk-UA"/>
        </w:rPr>
      </w:pPr>
    </w:p>
    <w:p w:rsidR="008F0BC2" w:rsidRDefault="008F0BC2" w:rsidP="009373AC">
      <w:pPr>
        <w:shd w:val="clear" w:color="auto" w:fill="FFFFFF"/>
        <w:spacing w:after="270" w:line="240" w:lineRule="auto"/>
        <w:jc w:val="center"/>
        <w:rPr>
          <w:rFonts w:ascii="Times New Roman" w:eastAsia="Times New Roman" w:hAnsi="Times New Roman" w:cs="Times New Roman"/>
          <w:b/>
          <w:color w:val="002060"/>
          <w:sz w:val="44"/>
          <w:szCs w:val="27"/>
          <w:lang w:val="uk-UA" w:eastAsia="uk-UA"/>
        </w:rPr>
      </w:pPr>
    </w:p>
    <w:p w:rsidR="008F0BC2" w:rsidRDefault="008F0BC2" w:rsidP="00AB3EBA">
      <w:pPr>
        <w:shd w:val="clear" w:color="auto" w:fill="FFFFFF"/>
        <w:spacing w:after="270" w:line="240" w:lineRule="auto"/>
        <w:rPr>
          <w:rFonts w:ascii="Times New Roman" w:eastAsia="Times New Roman" w:hAnsi="Times New Roman" w:cs="Times New Roman"/>
          <w:b/>
          <w:color w:val="002060"/>
          <w:sz w:val="44"/>
          <w:szCs w:val="27"/>
          <w:lang w:val="uk-UA" w:eastAsia="uk-UA"/>
        </w:rPr>
      </w:pPr>
    </w:p>
    <w:p w:rsidR="007B79AB" w:rsidRDefault="007B79AB" w:rsidP="00AB3EBA">
      <w:pPr>
        <w:shd w:val="clear" w:color="auto" w:fill="FFFFFF"/>
        <w:spacing w:after="270" w:line="240" w:lineRule="auto"/>
        <w:jc w:val="center"/>
        <w:rPr>
          <w:rFonts w:ascii="Times New Roman" w:eastAsia="Times New Roman" w:hAnsi="Times New Roman" w:cs="Times New Roman"/>
          <w:b/>
          <w:color w:val="002060"/>
          <w:sz w:val="44"/>
          <w:szCs w:val="27"/>
          <w:lang w:val="uk-UA" w:eastAsia="uk-UA"/>
        </w:rPr>
      </w:pPr>
    </w:p>
    <w:p w:rsidR="00FC06DF" w:rsidRPr="00AB3EBA" w:rsidRDefault="00AB3EBA" w:rsidP="00AB3EBA">
      <w:pPr>
        <w:shd w:val="clear" w:color="auto" w:fill="FFFFFF"/>
        <w:spacing w:after="270" w:line="240" w:lineRule="auto"/>
        <w:jc w:val="center"/>
        <w:rPr>
          <w:rFonts w:ascii="Times New Roman" w:eastAsia="Times New Roman" w:hAnsi="Times New Roman" w:cs="Times New Roman"/>
          <w:b/>
          <w:color w:val="002060"/>
          <w:sz w:val="44"/>
          <w:szCs w:val="27"/>
          <w:lang w:val="uk-UA" w:eastAsia="uk-UA"/>
        </w:rPr>
      </w:pPr>
      <w:r>
        <w:rPr>
          <w:rFonts w:ascii="Times New Roman" w:eastAsia="Times New Roman" w:hAnsi="Times New Roman" w:cs="Times New Roman"/>
          <w:b/>
          <w:color w:val="002060"/>
          <w:sz w:val="44"/>
          <w:szCs w:val="27"/>
          <w:lang w:val="uk-UA" w:eastAsia="uk-UA"/>
        </w:rPr>
        <w:t>ЗМІСТ</w:t>
      </w:r>
    </w:p>
    <w:p w:rsidR="00696E1F" w:rsidRPr="000E23CA" w:rsidRDefault="00696E1F" w:rsidP="0093345C">
      <w:pPr>
        <w:pStyle w:val="a9"/>
        <w:widowControl w:val="0"/>
        <w:numPr>
          <w:ilvl w:val="0"/>
          <w:numId w:val="11"/>
        </w:numPr>
        <w:tabs>
          <w:tab w:val="left" w:pos="9639"/>
        </w:tabs>
        <w:autoSpaceDE w:val="0"/>
        <w:autoSpaceDN w:val="0"/>
        <w:spacing w:after="0" w:line="240" w:lineRule="auto"/>
        <w:ind w:left="0" w:right="-1" w:firstLine="0"/>
        <w:contextualSpacing w:val="0"/>
        <w:rPr>
          <w:rFonts w:ascii="Times New Roman" w:hAnsi="Times New Roman" w:cs="Times New Roman"/>
          <w:b/>
          <w:sz w:val="28"/>
          <w:szCs w:val="28"/>
        </w:rPr>
      </w:pPr>
      <w:r w:rsidRPr="000E23CA">
        <w:rPr>
          <w:rFonts w:ascii="Times New Roman" w:hAnsi="Times New Roman" w:cs="Times New Roman"/>
          <w:b/>
          <w:sz w:val="28"/>
          <w:szCs w:val="28"/>
          <w:lang w:val="uk-UA"/>
        </w:rPr>
        <w:t xml:space="preserve"> </w:t>
      </w:r>
      <w:r w:rsidRPr="000E23CA">
        <w:rPr>
          <w:rFonts w:ascii="Times New Roman" w:hAnsi="Times New Roman" w:cs="Times New Roman"/>
          <w:b/>
          <w:sz w:val="28"/>
          <w:szCs w:val="28"/>
        </w:rPr>
        <w:t>ЗАГАЛЬНІ</w:t>
      </w:r>
      <w:r w:rsidRPr="000E23CA">
        <w:rPr>
          <w:rFonts w:ascii="Times New Roman" w:hAnsi="Times New Roman" w:cs="Times New Roman"/>
          <w:b/>
          <w:spacing w:val="-1"/>
          <w:sz w:val="28"/>
          <w:szCs w:val="28"/>
        </w:rPr>
        <w:t xml:space="preserve"> </w:t>
      </w:r>
      <w:r w:rsidRPr="000E23CA">
        <w:rPr>
          <w:rFonts w:ascii="Times New Roman" w:hAnsi="Times New Roman" w:cs="Times New Roman"/>
          <w:b/>
          <w:spacing w:val="-2"/>
          <w:sz w:val="28"/>
          <w:szCs w:val="28"/>
        </w:rPr>
        <w:t>ЗАСАДИ</w:t>
      </w:r>
    </w:p>
    <w:p w:rsidR="00696E1F" w:rsidRPr="005A1A49" w:rsidRDefault="00696E1F" w:rsidP="0093345C">
      <w:pPr>
        <w:pStyle w:val="a9"/>
        <w:widowControl w:val="0"/>
        <w:numPr>
          <w:ilvl w:val="1"/>
          <w:numId w:val="10"/>
        </w:numPr>
        <w:tabs>
          <w:tab w:val="left" w:pos="426"/>
          <w:tab w:val="left" w:pos="9639"/>
        </w:tabs>
        <w:autoSpaceDE w:val="0"/>
        <w:autoSpaceDN w:val="0"/>
        <w:spacing w:after="0" w:line="240" w:lineRule="auto"/>
        <w:ind w:left="0" w:right="-1" w:firstLine="0"/>
        <w:contextualSpacing w:val="0"/>
        <w:rPr>
          <w:rFonts w:ascii="Times New Roman" w:hAnsi="Times New Roman" w:cs="Times New Roman"/>
          <w:sz w:val="32"/>
          <w:szCs w:val="26"/>
        </w:rPr>
      </w:pPr>
      <w:r w:rsidRPr="005A1A49">
        <w:rPr>
          <w:rFonts w:ascii="Times New Roman" w:hAnsi="Times New Roman" w:cs="Times New Roman"/>
          <w:sz w:val="32"/>
          <w:szCs w:val="26"/>
          <w:lang w:val="uk-UA"/>
        </w:rPr>
        <w:t>Положення про внутрішню систему забезпечення якості освіти як нормативний док</w:t>
      </w:r>
      <w:r w:rsidR="005A1A49">
        <w:rPr>
          <w:rFonts w:ascii="Times New Roman" w:hAnsi="Times New Roman" w:cs="Times New Roman"/>
          <w:sz w:val="32"/>
          <w:szCs w:val="26"/>
          <w:lang w:val="uk-UA"/>
        </w:rPr>
        <w:t>умент ……………………………………………</w:t>
      </w:r>
      <w:r w:rsidRPr="005A1A49">
        <w:rPr>
          <w:rFonts w:ascii="Times New Roman" w:hAnsi="Times New Roman" w:cs="Times New Roman"/>
          <w:sz w:val="32"/>
          <w:szCs w:val="26"/>
          <w:lang w:val="uk-UA"/>
        </w:rPr>
        <w:t>…   4</w:t>
      </w:r>
    </w:p>
    <w:p w:rsidR="00696E1F" w:rsidRPr="005A1A49" w:rsidRDefault="00696E1F" w:rsidP="0093345C">
      <w:pPr>
        <w:pStyle w:val="a9"/>
        <w:widowControl w:val="0"/>
        <w:numPr>
          <w:ilvl w:val="1"/>
          <w:numId w:val="10"/>
        </w:numPr>
        <w:tabs>
          <w:tab w:val="left" w:pos="426"/>
        </w:tabs>
        <w:autoSpaceDE w:val="0"/>
        <w:autoSpaceDN w:val="0"/>
        <w:spacing w:after="0" w:line="240" w:lineRule="auto"/>
        <w:ind w:left="0" w:right="-1" w:firstLine="0"/>
        <w:contextualSpacing w:val="0"/>
        <w:rPr>
          <w:rFonts w:ascii="Times New Roman" w:hAnsi="Times New Roman" w:cs="Times New Roman"/>
          <w:sz w:val="32"/>
          <w:szCs w:val="26"/>
        </w:rPr>
      </w:pPr>
      <w:r w:rsidRPr="005A1A49">
        <w:rPr>
          <w:rFonts w:ascii="Times New Roman" w:hAnsi="Times New Roman" w:cs="Times New Roman"/>
          <w:sz w:val="32"/>
          <w:szCs w:val="26"/>
        </w:rPr>
        <w:t xml:space="preserve">Мета розбудови внутрішньої системи забезпечення якості </w:t>
      </w:r>
      <w:r w:rsidRPr="005A1A49">
        <w:rPr>
          <w:rFonts w:ascii="Times New Roman" w:hAnsi="Times New Roman" w:cs="Times New Roman"/>
          <w:spacing w:val="-2"/>
          <w:sz w:val="32"/>
          <w:szCs w:val="26"/>
        </w:rPr>
        <w:t>освіти</w:t>
      </w:r>
      <w:r w:rsidRPr="005A1A49">
        <w:rPr>
          <w:rFonts w:ascii="Times New Roman" w:hAnsi="Times New Roman" w:cs="Times New Roman"/>
          <w:spacing w:val="-2"/>
          <w:sz w:val="32"/>
          <w:szCs w:val="26"/>
          <w:lang w:val="uk-UA"/>
        </w:rPr>
        <w:t xml:space="preserve">  </w:t>
      </w:r>
      <w:r w:rsidRPr="005A1A49">
        <w:rPr>
          <w:rFonts w:ascii="Times New Roman" w:hAnsi="Times New Roman" w:cs="Times New Roman"/>
          <w:sz w:val="32"/>
          <w:szCs w:val="26"/>
        </w:rPr>
        <w:t>5</w:t>
      </w:r>
    </w:p>
    <w:p w:rsidR="00696E1F" w:rsidRPr="005A1A49" w:rsidRDefault="00696E1F" w:rsidP="0093345C">
      <w:pPr>
        <w:pStyle w:val="a9"/>
        <w:widowControl w:val="0"/>
        <w:numPr>
          <w:ilvl w:val="1"/>
          <w:numId w:val="10"/>
        </w:numPr>
        <w:tabs>
          <w:tab w:val="left" w:pos="426"/>
        </w:tabs>
        <w:autoSpaceDE w:val="0"/>
        <w:autoSpaceDN w:val="0"/>
        <w:spacing w:after="0" w:line="240" w:lineRule="auto"/>
        <w:ind w:left="0" w:right="-1" w:firstLine="0"/>
        <w:contextualSpacing w:val="0"/>
        <w:rPr>
          <w:rFonts w:ascii="Times New Roman" w:hAnsi="Times New Roman" w:cs="Times New Roman"/>
          <w:sz w:val="32"/>
          <w:szCs w:val="26"/>
        </w:rPr>
      </w:pPr>
      <w:r w:rsidRPr="005A1A49">
        <w:rPr>
          <w:rFonts w:ascii="Times New Roman" w:hAnsi="Times New Roman" w:cs="Times New Roman"/>
          <w:sz w:val="32"/>
          <w:szCs w:val="26"/>
        </w:rPr>
        <w:t>Завдання</w:t>
      </w:r>
      <w:r w:rsidR="005A1A49">
        <w:rPr>
          <w:rFonts w:ascii="Times New Roman" w:hAnsi="Times New Roman" w:cs="Times New Roman"/>
          <w:sz w:val="32"/>
          <w:szCs w:val="26"/>
          <w:lang w:val="uk-UA"/>
        </w:rPr>
        <w:t xml:space="preserve"> ……………………………………………………………</w:t>
      </w:r>
      <w:r w:rsidR="00FC06DF">
        <w:rPr>
          <w:rFonts w:ascii="Times New Roman" w:hAnsi="Times New Roman" w:cs="Times New Roman"/>
          <w:sz w:val="32"/>
          <w:szCs w:val="26"/>
          <w:lang w:val="uk-UA"/>
        </w:rPr>
        <w:t>.</w:t>
      </w:r>
      <w:r w:rsidRPr="005A1A49">
        <w:rPr>
          <w:rFonts w:ascii="Times New Roman" w:hAnsi="Times New Roman" w:cs="Times New Roman"/>
          <w:sz w:val="32"/>
          <w:szCs w:val="26"/>
          <w:lang w:val="uk-UA"/>
        </w:rPr>
        <w:t xml:space="preserve">   6</w:t>
      </w:r>
    </w:p>
    <w:p w:rsidR="00696E1F" w:rsidRPr="00C43B7A" w:rsidRDefault="00696E1F" w:rsidP="0093345C">
      <w:pPr>
        <w:pStyle w:val="a9"/>
        <w:widowControl w:val="0"/>
        <w:numPr>
          <w:ilvl w:val="1"/>
          <w:numId w:val="10"/>
        </w:numPr>
        <w:tabs>
          <w:tab w:val="left" w:pos="426"/>
          <w:tab w:val="left" w:pos="889"/>
          <w:tab w:val="left" w:leader="dot" w:pos="8364"/>
          <w:tab w:val="left" w:leader="dot" w:pos="9307"/>
          <w:tab w:val="left" w:pos="9639"/>
        </w:tabs>
        <w:autoSpaceDE w:val="0"/>
        <w:autoSpaceDN w:val="0"/>
        <w:spacing w:line="240" w:lineRule="auto"/>
        <w:ind w:left="0" w:firstLine="0"/>
        <w:contextualSpacing w:val="0"/>
        <w:rPr>
          <w:rFonts w:ascii="Times New Roman" w:hAnsi="Times New Roman" w:cs="Times New Roman"/>
          <w:sz w:val="26"/>
          <w:szCs w:val="26"/>
        </w:rPr>
      </w:pPr>
      <w:r w:rsidRPr="005A1A49">
        <w:rPr>
          <w:rFonts w:ascii="Times New Roman" w:hAnsi="Times New Roman" w:cs="Times New Roman"/>
          <w:spacing w:val="-2"/>
          <w:sz w:val="32"/>
          <w:szCs w:val="26"/>
        </w:rPr>
        <w:t>Основні</w:t>
      </w:r>
      <w:r w:rsidRPr="005A1A49">
        <w:rPr>
          <w:rFonts w:ascii="Times New Roman" w:hAnsi="Times New Roman" w:cs="Times New Roman"/>
          <w:spacing w:val="-7"/>
          <w:sz w:val="32"/>
          <w:szCs w:val="26"/>
        </w:rPr>
        <w:t xml:space="preserve"> </w:t>
      </w:r>
      <w:r w:rsidRPr="005A1A49">
        <w:rPr>
          <w:rFonts w:ascii="Times New Roman" w:hAnsi="Times New Roman" w:cs="Times New Roman"/>
          <w:spacing w:val="-2"/>
          <w:sz w:val="32"/>
          <w:szCs w:val="26"/>
        </w:rPr>
        <w:t>терміни</w:t>
      </w:r>
      <w:r w:rsidR="005A1A49">
        <w:rPr>
          <w:rFonts w:ascii="Times New Roman" w:hAnsi="Times New Roman" w:cs="Times New Roman"/>
          <w:spacing w:val="-2"/>
          <w:sz w:val="32"/>
          <w:szCs w:val="26"/>
          <w:lang w:val="uk-UA"/>
        </w:rPr>
        <w:t xml:space="preserve"> ………………………………………………….</w:t>
      </w:r>
      <w:r w:rsidRPr="005A1A49">
        <w:rPr>
          <w:rFonts w:ascii="Times New Roman" w:hAnsi="Times New Roman" w:cs="Times New Roman"/>
          <w:spacing w:val="-2"/>
          <w:sz w:val="32"/>
          <w:szCs w:val="26"/>
          <w:lang w:val="uk-UA"/>
        </w:rPr>
        <w:t xml:space="preserve">. </w:t>
      </w:r>
      <w:r w:rsidR="00FC06DF">
        <w:rPr>
          <w:rFonts w:ascii="Times New Roman" w:hAnsi="Times New Roman" w:cs="Times New Roman"/>
          <w:spacing w:val="-2"/>
          <w:sz w:val="32"/>
          <w:szCs w:val="26"/>
          <w:lang w:val="uk-UA"/>
        </w:rPr>
        <w:t>..</w:t>
      </w:r>
      <w:r w:rsidRPr="005A1A49">
        <w:rPr>
          <w:rFonts w:ascii="Times New Roman" w:hAnsi="Times New Roman" w:cs="Times New Roman"/>
          <w:spacing w:val="-2"/>
          <w:sz w:val="32"/>
          <w:szCs w:val="26"/>
          <w:lang w:val="uk-UA"/>
        </w:rPr>
        <w:t xml:space="preserve">   </w:t>
      </w:r>
      <w:r w:rsidRPr="00C43B7A">
        <w:rPr>
          <w:rFonts w:ascii="Times New Roman" w:hAnsi="Times New Roman" w:cs="Times New Roman"/>
          <w:spacing w:val="-2"/>
          <w:sz w:val="26"/>
          <w:szCs w:val="26"/>
          <w:lang w:val="uk-UA"/>
        </w:rPr>
        <w:t>6</w:t>
      </w:r>
    </w:p>
    <w:p w:rsidR="00696E1F" w:rsidRPr="00C43B7A" w:rsidRDefault="00696E1F" w:rsidP="0093345C">
      <w:pPr>
        <w:pStyle w:val="1"/>
        <w:widowControl w:val="0"/>
        <w:numPr>
          <w:ilvl w:val="0"/>
          <w:numId w:val="11"/>
        </w:numPr>
        <w:tabs>
          <w:tab w:val="left" w:pos="426"/>
          <w:tab w:val="left" w:leader="dot" w:pos="8364"/>
          <w:tab w:val="left" w:pos="9639"/>
        </w:tabs>
        <w:autoSpaceDE w:val="0"/>
        <w:autoSpaceDN w:val="0"/>
        <w:spacing w:before="0" w:beforeAutospacing="0" w:after="0" w:afterAutospacing="0"/>
        <w:ind w:left="0" w:right="825" w:firstLine="0"/>
        <w:rPr>
          <w:sz w:val="26"/>
          <w:szCs w:val="26"/>
        </w:rPr>
      </w:pPr>
      <w:r w:rsidRPr="00C43B7A">
        <w:rPr>
          <w:sz w:val="26"/>
          <w:szCs w:val="26"/>
          <w:lang w:val="uk-UA"/>
        </w:rPr>
        <w:t xml:space="preserve"> </w:t>
      </w:r>
      <w:r w:rsidRPr="00C43B7A">
        <w:rPr>
          <w:sz w:val="26"/>
          <w:szCs w:val="26"/>
        </w:rPr>
        <w:t>СТРАТЕГІЯ</w:t>
      </w:r>
      <w:r w:rsidRPr="00C43B7A">
        <w:rPr>
          <w:sz w:val="26"/>
          <w:szCs w:val="26"/>
          <w:lang w:val="uk-UA"/>
        </w:rPr>
        <w:t xml:space="preserve"> ПОЛІТИКИ ТА </w:t>
      </w:r>
      <w:r w:rsidRPr="00C43B7A">
        <w:rPr>
          <w:sz w:val="26"/>
          <w:szCs w:val="26"/>
        </w:rPr>
        <w:t>ПРОЦЕДУРИ</w:t>
      </w:r>
      <w:r w:rsidRPr="00C43B7A">
        <w:rPr>
          <w:spacing w:val="40"/>
          <w:sz w:val="26"/>
          <w:szCs w:val="26"/>
        </w:rPr>
        <w:t xml:space="preserve"> </w:t>
      </w:r>
      <w:r w:rsidRPr="00C43B7A">
        <w:rPr>
          <w:sz w:val="26"/>
          <w:szCs w:val="26"/>
        </w:rPr>
        <w:t>ЗАБЕЗПЕЧЕННЯ</w:t>
      </w:r>
      <w:r w:rsidRPr="00C43B7A">
        <w:rPr>
          <w:spacing w:val="40"/>
          <w:sz w:val="26"/>
          <w:szCs w:val="26"/>
        </w:rPr>
        <w:t xml:space="preserve"> </w:t>
      </w:r>
      <w:r w:rsidRPr="00C43B7A">
        <w:rPr>
          <w:sz w:val="26"/>
          <w:szCs w:val="26"/>
        </w:rPr>
        <w:t xml:space="preserve">ЯКОСТІ </w:t>
      </w:r>
      <w:r w:rsidRPr="00C43B7A">
        <w:rPr>
          <w:spacing w:val="-2"/>
          <w:sz w:val="26"/>
          <w:szCs w:val="26"/>
        </w:rPr>
        <w:t>ОСВІТ</w:t>
      </w:r>
      <w:r w:rsidRPr="00C43B7A">
        <w:rPr>
          <w:spacing w:val="-2"/>
          <w:sz w:val="26"/>
          <w:szCs w:val="26"/>
          <w:lang w:val="uk-UA"/>
        </w:rPr>
        <w:t>И</w:t>
      </w:r>
    </w:p>
    <w:p w:rsidR="00696E1F" w:rsidRPr="005A1A49" w:rsidRDefault="00696E1F" w:rsidP="0093345C">
      <w:pPr>
        <w:pStyle w:val="a9"/>
        <w:widowControl w:val="0"/>
        <w:numPr>
          <w:ilvl w:val="1"/>
          <w:numId w:val="9"/>
        </w:numPr>
        <w:tabs>
          <w:tab w:val="left" w:pos="426"/>
          <w:tab w:val="left" w:leader="dot" w:pos="8364"/>
          <w:tab w:val="left" w:leader="dot" w:pos="9356"/>
          <w:tab w:val="left" w:pos="9639"/>
        </w:tabs>
        <w:autoSpaceDE w:val="0"/>
        <w:autoSpaceDN w:val="0"/>
        <w:spacing w:after="0" w:line="240" w:lineRule="auto"/>
        <w:ind w:left="0" w:firstLine="0"/>
        <w:contextualSpacing w:val="0"/>
        <w:rPr>
          <w:rFonts w:ascii="Times New Roman" w:hAnsi="Times New Roman" w:cs="Times New Roman"/>
          <w:sz w:val="28"/>
          <w:szCs w:val="26"/>
        </w:rPr>
      </w:pPr>
      <w:r w:rsidRPr="005A1A49">
        <w:rPr>
          <w:rFonts w:ascii="Times New Roman" w:eastAsia="Times New Roman" w:hAnsi="Times New Roman" w:cs="Times New Roman"/>
          <w:bCs/>
          <w:color w:val="000000" w:themeColor="text1"/>
          <w:sz w:val="28"/>
          <w:szCs w:val="26"/>
          <w:lang w:eastAsia="ru-RU"/>
        </w:rPr>
        <w:t>Стратегія та процедура забезпечення якості освіти</w:t>
      </w:r>
      <w:r w:rsidRPr="005A1A49">
        <w:rPr>
          <w:rFonts w:ascii="Times New Roman" w:eastAsia="Times New Roman" w:hAnsi="Times New Roman" w:cs="Times New Roman"/>
          <w:bCs/>
          <w:color w:val="000000" w:themeColor="text1"/>
          <w:sz w:val="28"/>
          <w:szCs w:val="26"/>
          <w:lang w:val="uk-UA" w:eastAsia="ru-RU"/>
        </w:rPr>
        <w:t>…………………….     8</w:t>
      </w:r>
    </w:p>
    <w:p w:rsidR="00696E1F" w:rsidRPr="005A1A49" w:rsidRDefault="00696E1F" w:rsidP="0093345C">
      <w:pPr>
        <w:pStyle w:val="a9"/>
        <w:widowControl w:val="0"/>
        <w:numPr>
          <w:ilvl w:val="1"/>
          <w:numId w:val="9"/>
        </w:numPr>
        <w:tabs>
          <w:tab w:val="left" w:pos="426"/>
          <w:tab w:val="left" w:leader="dot" w:pos="8364"/>
          <w:tab w:val="left" w:leader="dot" w:pos="9356"/>
          <w:tab w:val="left" w:pos="9639"/>
        </w:tabs>
        <w:autoSpaceDE w:val="0"/>
        <w:autoSpaceDN w:val="0"/>
        <w:spacing w:after="0" w:line="240" w:lineRule="auto"/>
        <w:ind w:left="0" w:firstLine="0"/>
        <w:contextualSpacing w:val="0"/>
        <w:rPr>
          <w:rFonts w:ascii="Times New Roman" w:hAnsi="Times New Roman" w:cs="Times New Roman"/>
          <w:sz w:val="28"/>
          <w:szCs w:val="26"/>
          <w:lang w:val="uk-UA"/>
        </w:rPr>
      </w:pPr>
      <w:r w:rsidRPr="005A1A49">
        <w:rPr>
          <w:rFonts w:ascii="Times New Roman" w:hAnsi="Times New Roman" w:cs="Times New Roman"/>
          <w:sz w:val="28"/>
          <w:szCs w:val="26"/>
          <w:lang w:val="uk-UA"/>
        </w:rPr>
        <w:t xml:space="preserve"> Принципи</w:t>
      </w:r>
      <w:r w:rsidRPr="005A1A49">
        <w:rPr>
          <w:rFonts w:ascii="Times New Roman" w:hAnsi="Times New Roman" w:cs="Times New Roman"/>
          <w:spacing w:val="-18"/>
          <w:sz w:val="28"/>
          <w:szCs w:val="26"/>
          <w:lang w:val="uk-UA"/>
        </w:rPr>
        <w:t xml:space="preserve"> </w:t>
      </w:r>
      <w:r w:rsidRPr="005A1A49">
        <w:rPr>
          <w:rFonts w:ascii="Times New Roman" w:hAnsi="Times New Roman" w:cs="Times New Roman"/>
          <w:sz w:val="28"/>
          <w:szCs w:val="26"/>
          <w:lang w:val="uk-UA"/>
        </w:rPr>
        <w:t>забезпечення</w:t>
      </w:r>
      <w:r w:rsidRPr="005A1A49">
        <w:rPr>
          <w:rFonts w:ascii="Times New Roman" w:hAnsi="Times New Roman" w:cs="Times New Roman"/>
          <w:spacing w:val="-15"/>
          <w:sz w:val="28"/>
          <w:szCs w:val="26"/>
          <w:lang w:val="uk-UA"/>
        </w:rPr>
        <w:t xml:space="preserve"> </w:t>
      </w:r>
      <w:r w:rsidRPr="005A1A49">
        <w:rPr>
          <w:rFonts w:ascii="Times New Roman" w:hAnsi="Times New Roman" w:cs="Times New Roman"/>
          <w:sz w:val="28"/>
          <w:szCs w:val="26"/>
          <w:lang w:val="uk-UA"/>
        </w:rPr>
        <w:t>якості</w:t>
      </w:r>
      <w:r w:rsidRPr="005A1A49">
        <w:rPr>
          <w:rFonts w:ascii="Times New Roman" w:hAnsi="Times New Roman" w:cs="Times New Roman"/>
          <w:spacing w:val="-9"/>
          <w:sz w:val="28"/>
          <w:szCs w:val="26"/>
          <w:lang w:val="uk-UA"/>
        </w:rPr>
        <w:t xml:space="preserve"> </w:t>
      </w:r>
      <w:r w:rsidRPr="005A1A49">
        <w:rPr>
          <w:rFonts w:ascii="Times New Roman" w:hAnsi="Times New Roman" w:cs="Times New Roman"/>
          <w:spacing w:val="-2"/>
          <w:sz w:val="28"/>
          <w:szCs w:val="26"/>
          <w:lang w:val="uk-UA"/>
        </w:rPr>
        <w:t>освіти</w:t>
      </w:r>
      <w:r w:rsidRPr="005A1A49">
        <w:rPr>
          <w:rFonts w:ascii="Times New Roman" w:hAnsi="Times New Roman" w:cs="Times New Roman"/>
          <w:sz w:val="28"/>
          <w:szCs w:val="26"/>
          <w:lang w:val="uk-UA"/>
        </w:rPr>
        <w:t xml:space="preserve"> …………………………………..    10      </w:t>
      </w:r>
    </w:p>
    <w:p w:rsidR="00696E1F" w:rsidRPr="005A1A49" w:rsidRDefault="00696E1F" w:rsidP="0093345C">
      <w:pPr>
        <w:pStyle w:val="a9"/>
        <w:widowControl w:val="0"/>
        <w:numPr>
          <w:ilvl w:val="1"/>
          <w:numId w:val="9"/>
        </w:numPr>
        <w:tabs>
          <w:tab w:val="left" w:pos="426"/>
          <w:tab w:val="left" w:leader="dot" w:pos="8364"/>
          <w:tab w:val="left" w:leader="dot" w:pos="9356"/>
          <w:tab w:val="left" w:pos="9639"/>
        </w:tabs>
        <w:autoSpaceDE w:val="0"/>
        <w:autoSpaceDN w:val="0"/>
        <w:spacing w:after="0" w:line="240" w:lineRule="auto"/>
        <w:ind w:left="0" w:firstLine="0"/>
        <w:contextualSpacing w:val="0"/>
        <w:rPr>
          <w:rFonts w:ascii="Times New Roman" w:hAnsi="Times New Roman" w:cs="Times New Roman"/>
          <w:sz w:val="28"/>
          <w:szCs w:val="26"/>
          <w:lang w:val="uk-UA"/>
        </w:rPr>
      </w:pPr>
      <w:r w:rsidRPr="005A1A49">
        <w:rPr>
          <w:rFonts w:ascii="Times New Roman" w:hAnsi="Times New Roman" w:cs="Times New Roman"/>
          <w:sz w:val="28"/>
          <w:szCs w:val="26"/>
          <w:lang w:val="uk-UA"/>
        </w:rPr>
        <w:t>Визначення</w:t>
      </w:r>
      <w:r w:rsidRPr="005A1A49">
        <w:rPr>
          <w:rFonts w:ascii="Times New Roman" w:hAnsi="Times New Roman" w:cs="Times New Roman"/>
          <w:spacing w:val="-18"/>
          <w:sz w:val="28"/>
          <w:szCs w:val="26"/>
          <w:lang w:val="uk-UA"/>
        </w:rPr>
        <w:t xml:space="preserve"> </w:t>
      </w:r>
      <w:r w:rsidRPr="005A1A49">
        <w:rPr>
          <w:rFonts w:ascii="Times New Roman" w:hAnsi="Times New Roman" w:cs="Times New Roman"/>
          <w:sz w:val="28"/>
          <w:szCs w:val="26"/>
          <w:lang w:val="uk-UA"/>
        </w:rPr>
        <w:t>періодичності</w:t>
      </w:r>
      <w:r w:rsidRPr="005A1A49">
        <w:rPr>
          <w:rFonts w:ascii="Times New Roman" w:hAnsi="Times New Roman" w:cs="Times New Roman"/>
          <w:spacing w:val="-16"/>
          <w:sz w:val="28"/>
          <w:szCs w:val="26"/>
          <w:lang w:val="uk-UA"/>
        </w:rPr>
        <w:t xml:space="preserve"> </w:t>
      </w:r>
      <w:r w:rsidRPr="005A1A49">
        <w:rPr>
          <w:rFonts w:ascii="Times New Roman" w:hAnsi="Times New Roman" w:cs="Times New Roman"/>
          <w:spacing w:val="-2"/>
          <w:sz w:val="28"/>
          <w:szCs w:val="26"/>
          <w:lang w:val="uk-UA"/>
        </w:rPr>
        <w:t>самооцінювання</w:t>
      </w:r>
      <w:r w:rsidRPr="005A1A49">
        <w:rPr>
          <w:rFonts w:ascii="Times New Roman" w:hAnsi="Times New Roman" w:cs="Times New Roman"/>
          <w:sz w:val="28"/>
          <w:szCs w:val="26"/>
          <w:lang w:val="uk-UA"/>
        </w:rPr>
        <w:t xml:space="preserve"> …………………………….   </w:t>
      </w:r>
      <w:r w:rsidRPr="005A1A49">
        <w:rPr>
          <w:rFonts w:ascii="Times New Roman" w:hAnsi="Times New Roman" w:cs="Times New Roman"/>
          <w:spacing w:val="-10"/>
          <w:sz w:val="28"/>
          <w:szCs w:val="26"/>
          <w:lang w:val="uk-UA"/>
        </w:rPr>
        <w:t xml:space="preserve">  12</w:t>
      </w:r>
    </w:p>
    <w:p w:rsidR="00C43B7A" w:rsidRPr="005A1A49" w:rsidRDefault="00696E1F" w:rsidP="00A44851">
      <w:pPr>
        <w:pStyle w:val="a9"/>
        <w:widowControl w:val="0"/>
        <w:numPr>
          <w:ilvl w:val="1"/>
          <w:numId w:val="9"/>
        </w:numPr>
        <w:tabs>
          <w:tab w:val="left" w:pos="426"/>
        </w:tabs>
        <w:autoSpaceDE w:val="0"/>
        <w:autoSpaceDN w:val="0"/>
        <w:spacing w:line="240" w:lineRule="auto"/>
        <w:ind w:left="0" w:firstLine="0"/>
        <w:rPr>
          <w:rFonts w:ascii="Times New Roman" w:hAnsi="Times New Roman" w:cs="Times New Roman"/>
          <w:b/>
          <w:sz w:val="28"/>
          <w:szCs w:val="26"/>
          <w:lang w:val="uk-UA"/>
        </w:rPr>
      </w:pPr>
      <w:r w:rsidRPr="005A1A49">
        <w:rPr>
          <w:rFonts w:ascii="Times New Roman" w:hAnsi="Times New Roman" w:cs="Times New Roman"/>
          <w:b/>
          <w:sz w:val="28"/>
          <w:szCs w:val="26"/>
          <w:lang w:val="uk-UA"/>
        </w:rPr>
        <w:t>Забезпечення</w:t>
      </w:r>
      <w:r w:rsidRPr="005A1A49">
        <w:rPr>
          <w:rFonts w:ascii="Times New Roman" w:hAnsi="Times New Roman" w:cs="Times New Roman"/>
          <w:b/>
          <w:spacing w:val="-7"/>
          <w:sz w:val="28"/>
          <w:szCs w:val="26"/>
          <w:lang w:val="uk-UA"/>
        </w:rPr>
        <w:t xml:space="preserve"> </w:t>
      </w:r>
      <w:r w:rsidRPr="005A1A49">
        <w:rPr>
          <w:rFonts w:ascii="Times New Roman" w:hAnsi="Times New Roman" w:cs="Times New Roman"/>
          <w:b/>
          <w:sz w:val="28"/>
          <w:szCs w:val="26"/>
          <w:lang w:val="uk-UA"/>
        </w:rPr>
        <w:t>якості</w:t>
      </w:r>
      <w:r w:rsidRPr="005A1A49">
        <w:rPr>
          <w:rFonts w:ascii="Times New Roman" w:hAnsi="Times New Roman" w:cs="Times New Roman"/>
          <w:b/>
          <w:spacing w:val="-8"/>
          <w:sz w:val="28"/>
          <w:szCs w:val="26"/>
          <w:lang w:val="uk-UA"/>
        </w:rPr>
        <w:t xml:space="preserve"> </w:t>
      </w:r>
      <w:r w:rsidRPr="005A1A49">
        <w:rPr>
          <w:rFonts w:ascii="Times New Roman" w:hAnsi="Times New Roman" w:cs="Times New Roman"/>
          <w:b/>
          <w:sz w:val="28"/>
          <w:szCs w:val="26"/>
          <w:lang w:val="uk-UA"/>
        </w:rPr>
        <w:t>освіти</w:t>
      </w:r>
      <w:r w:rsidRPr="005A1A49">
        <w:rPr>
          <w:rFonts w:ascii="Times New Roman" w:hAnsi="Times New Roman" w:cs="Times New Roman"/>
          <w:b/>
          <w:spacing w:val="5"/>
          <w:sz w:val="28"/>
          <w:szCs w:val="26"/>
          <w:lang w:val="uk-UA"/>
        </w:rPr>
        <w:t xml:space="preserve"> </w:t>
      </w:r>
      <w:r w:rsidRPr="005A1A49">
        <w:rPr>
          <w:rFonts w:ascii="Times New Roman" w:hAnsi="Times New Roman" w:cs="Times New Roman"/>
          <w:b/>
          <w:sz w:val="28"/>
          <w:szCs w:val="26"/>
          <w:lang w:val="uk-UA"/>
        </w:rPr>
        <w:t xml:space="preserve">……………………………………………..  </w:t>
      </w:r>
    </w:p>
    <w:p w:rsidR="00696E1F" w:rsidRPr="005A1A49" w:rsidRDefault="00A44851" w:rsidP="00C43B7A">
      <w:pPr>
        <w:pStyle w:val="a9"/>
        <w:widowControl w:val="0"/>
        <w:tabs>
          <w:tab w:val="left" w:pos="426"/>
        </w:tabs>
        <w:autoSpaceDE w:val="0"/>
        <w:autoSpaceDN w:val="0"/>
        <w:spacing w:line="240" w:lineRule="auto"/>
        <w:ind w:left="0" w:hanging="426"/>
        <w:rPr>
          <w:rFonts w:ascii="Times New Roman" w:hAnsi="Times New Roman" w:cs="Times New Roman"/>
          <w:b/>
          <w:sz w:val="28"/>
          <w:szCs w:val="26"/>
          <w:lang w:val="uk-UA"/>
        </w:rPr>
      </w:pPr>
      <w:r w:rsidRPr="005A1A49">
        <w:rPr>
          <w:rFonts w:ascii="Times New Roman" w:hAnsi="Times New Roman" w:cs="Times New Roman"/>
          <w:b/>
          <w:sz w:val="28"/>
          <w:szCs w:val="26"/>
          <w:lang w:val="uk-UA"/>
        </w:rPr>
        <w:t xml:space="preserve">ІІІ.  </w:t>
      </w:r>
      <w:r w:rsidR="00696E1F" w:rsidRPr="005A1A49">
        <w:rPr>
          <w:rFonts w:ascii="Times New Roman" w:hAnsi="Times New Roman" w:cs="Times New Roman"/>
          <w:b/>
          <w:sz w:val="28"/>
          <w:szCs w:val="26"/>
          <w:lang w:val="uk-UA"/>
        </w:rPr>
        <w:t>КРИТЕРІЇ,</w:t>
      </w:r>
      <w:r w:rsidR="00696E1F" w:rsidRPr="005A1A49">
        <w:rPr>
          <w:rFonts w:ascii="Times New Roman" w:hAnsi="Times New Roman" w:cs="Times New Roman"/>
          <w:b/>
          <w:spacing w:val="-16"/>
          <w:sz w:val="28"/>
          <w:szCs w:val="26"/>
          <w:lang w:val="uk-UA"/>
        </w:rPr>
        <w:t xml:space="preserve"> </w:t>
      </w:r>
      <w:r w:rsidR="00696E1F" w:rsidRPr="005A1A49">
        <w:rPr>
          <w:rFonts w:ascii="Times New Roman" w:hAnsi="Times New Roman" w:cs="Times New Roman"/>
          <w:b/>
          <w:sz w:val="28"/>
          <w:szCs w:val="26"/>
          <w:lang w:val="uk-UA"/>
        </w:rPr>
        <w:t>ПРАВИЛА</w:t>
      </w:r>
      <w:r w:rsidR="00696E1F" w:rsidRPr="005A1A49">
        <w:rPr>
          <w:rFonts w:ascii="Times New Roman" w:hAnsi="Times New Roman" w:cs="Times New Roman"/>
          <w:b/>
          <w:spacing w:val="-14"/>
          <w:sz w:val="28"/>
          <w:szCs w:val="26"/>
          <w:lang w:val="uk-UA"/>
        </w:rPr>
        <w:t xml:space="preserve"> </w:t>
      </w:r>
      <w:r w:rsidR="00696E1F" w:rsidRPr="005A1A49">
        <w:rPr>
          <w:rFonts w:ascii="Times New Roman" w:hAnsi="Times New Roman" w:cs="Times New Roman"/>
          <w:b/>
          <w:sz w:val="28"/>
          <w:szCs w:val="26"/>
          <w:lang w:val="uk-UA"/>
        </w:rPr>
        <w:t>І</w:t>
      </w:r>
      <w:r w:rsidR="00696E1F" w:rsidRPr="005A1A49">
        <w:rPr>
          <w:rFonts w:ascii="Times New Roman" w:hAnsi="Times New Roman" w:cs="Times New Roman"/>
          <w:b/>
          <w:spacing w:val="-14"/>
          <w:sz w:val="28"/>
          <w:szCs w:val="26"/>
          <w:lang w:val="uk-UA"/>
        </w:rPr>
        <w:t xml:space="preserve"> </w:t>
      </w:r>
      <w:r w:rsidR="00696E1F" w:rsidRPr="005A1A49">
        <w:rPr>
          <w:rFonts w:ascii="Times New Roman" w:hAnsi="Times New Roman" w:cs="Times New Roman"/>
          <w:b/>
          <w:sz w:val="28"/>
          <w:szCs w:val="26"/>
          <w:lang w:val="uk-UA"/>
        </w:rPr>
        <w:t>ПРОЦЕДУРИ</w:t>
      </w:r>
      <w:r w:rsidR="00696E1F" w:rsidRPr="005A1A49">
        <w:rPr>
          <w:rFonts w:ascii="Times New Roman" w:hAnsi="Times New Roman" w:cs="Times New Roman"/>
          <w:b/>
          <w:spacing w:val="-13"/>
          <w:sz w:val="28"/>
          <w:szCs w:val="26"/>
          <w:lang w:val="uk-UA"/>
        </w:rPr>
        <w:t xml:space="preserve"> </w:t>
      </w:r>
      <w:r w:rsidR="00696E1F" w:rsidRPr="005A1A49">
        <w:rPr>
          <w:rFonts w:ascii="Times New Roman" w:hAnsi="Times New Roman" w:cs="Times New Roman"/>
          <w:b/>
          <w:spacing w:val="-2"/>
          <w:sz w:val="28"/>
          <w:szCs w:val="26"/>
          <w:lang w:val="uk-UA"/>
        </w:rPr>
        <w:t>ОЦІНЮВАННЯ</w:t>
      </w:r>
    </w:p>
    <w:p w:rsidR="00696E1F" w:rsidRPr="005A1A49" w:rsidRDefault="00696E1F" w:rsidP="00C43B7A">
      <w:pPr>
        <w:pStyle w:val="a9"/>
        <w:widowControl w:val="0"/>
        <w:numPr>
          <w:ilvl w:val="1"/>
          <w:numId w:val="78"/>
        </w:numPr>
        <w:tabs>
          <w:tab w:val="left" w:pos="0"/>
          <w:tab w:val="left" w:leader="dot" w:pos="8364"/>
          <w:tab w:val="left" w:leader="dot" w:pos="9568"/>
          <w:tab w:val="left" w:pos="9639"/>
        </w:tabs>
        <w:autoSpaceDE w:val="0"/>
        <w:autoSpaceDN w:val="0"/>
        <w:spacing w:after="0" w:line="240" w:lineRule="auto"/>
        <w:rPr>
          <w:rFonts w:ascii="Times New Roman" w:hAnsi="Times New Roman" w:cs="Times New Roman"/>
          <w:sz w:val="28"/>
          <w:szCs w:val="26"/>
          <w:lang w:val="uk-UA"/>
        </w:rPr>
      </w:pPr>
      <w:r w:rsidRPr="005A1A49">
        <w:rPr>
          <w:rFonts w:ascii="Times New Roman" w:hAnsi="Times New Roman" w:cs="Times New Roman"/>
          <w:sz w:val="28"/>
          <w:szCs w:val="26"/>
          <w:lang w:val="uk-UA"/>
        </w:rPr>
        <w:t>Система</w:t>
      </w:r>
      <w:r w:rsidRPr="005A1A49">
        <w:rPr>
          <w:rFonts w:ascii="Times New Roman" w:hAnsi="Times New Roman" w:cs="Times New Roman"/>
          <w:spacing w:val="-11"/>
          <w:sz w:val="28"/>
          <w:szCs w:val="26"/>
          <w:lang w:val="uk-UA"/>
        </w:rPr>
        <w:t xml:space="preserve"> </w:t>
      </w:r>
      <w:r w:rsidRPr="005A1A49">
        <w:rPr>
          <w:rFonts w:ascii="Times New Roman" w:hAnsi="Times New Roman" w:cs="Times New Roman"/>
          <w:sz w:val="28"/>
          <w:szCs w:val="26"/>
          <w:lang w:val="uk-UA"/>
        </w:rPr>
        <w:t>внутрішніх</w:t>
      </w:r>
      <w:r w:rsidRPr="005A1A49">
        <w:rPr>
          <w:rFonts w:ascii="Times New Roman" w:hAnsi="Times New Roman" w:cs="Times New Roman"/>
          <w:spacing w:val="-9"/>
          <w:sz w:val="28"/>
          <w:szCs w:val="26"/>
          <w:lang w:val="uk-UA"/>
        </w:rPr>
        <w:t xml:space="preserve"> </w:t>
      </w:r>
      <w:r w:rsidRPr="005A1A49">
        <w:rPr>
          <w:rFonts w:ascii="Times New Roman" w:hAnsi="Times New Roman" w:cs="Times New Roman"/>
          <w:sz w:val="28"/>
          <w:szCs w:val="26"/>
        </w:rPr>
        <w:t>i</w:t>
      </w:r>
      <w:r w:rsidRPr="005A1A49">
        <w:rPr>
          <w:rFonts w:ascii="Times New Roman" w:hAnsi="Times New Roman" w:cs="Times New Roman"/>
          <w:spacing w:val="-12"/>
          <w:sz w:val="28"/>
          <w:szCs w:val="26"/>
          <w:lang w:val="uk-UA"/>
        </w:rPr>
        <w:t xml:space="preserve"> </w:t>
      </w:r>
      <w:r w:rsidRPr="005A1A49">
        <w:rPr>
          <w:rFonts w:ascii="Times New Roman" w:hAnsi="Times New Roman" w:cs="Times New Roman"/>
          <w:sz w:val="28"/>
          <w:szCs w:val="26"/>
          <w:lang w:val="uk-UA"/>
        </w:rPr>
        <w:t>зовнішніх</w:t>
      </w:r>
      <w:r w:rsidRPr="005A1A49">
        <w:rPr>
          <w:rFonts w:ascii="Times New Roman" w:hAnsi="Times New Roman" w:cs="Times New Roman"/>
          <w:spacing w:val="-10"/>
          <w:sz w:val="28"/>
          <w:szCs w:val="26"/>
          <w:lang w:val="uk-UA"/>
        </w:rPr>
        <w:t xml:space="preserve"> </w:t>
      </w:r>
      <w:r w:rsidRPr="005A1A49">
        <w:rPr>
          <w:rFonts w:ascii="Times New Roman" w:hAnsi="Times New Roman" w:cs="Times New Roman"/>
          <w:spacing w:val="-2"/>
          <w:sz w:val="28"/>
          <w:szCs w:val="26"/>
          <w:lang w:val="uk-UA"/>
        </w:rPr>
        <w:t>моніторингів</w:t>
      </w:r>
      <w:r w:rsidR="00C43B7A" w:rsidRPr="005A1A49">
        <w:rPr>
          <w:rFonts w:ascii="Times New Roman" w:hAnsi="Times New Roman" w:cs="Times New Roman"/>
          <w:sz w:val="28"/>
          <w:szCs w:val="26"/>
          <w:lang w:val="uk-UA"/>
        </w:rPr>
        <w:t xml:space="preserve"> …………………………</w:t>
      </w:r>
      <w:r w:rsidRPr="005A1A49">
        <w:rPr>
          <w:rFonts w:ascii="Times New Roman" w:hAnsi="Times New Roman" w:cs="Times New Roman"/>
          <w:sz w:val="28"/>
          <w:szCs w:val="26"/>
          <w:lang w:val="uk-UA"/>
        </w:rPr>
        <w:t xml:space="preserve"> 18</w:t>
      </w:r>
      <w:r w:rsidRPr="005A1A49">
        <w:rPr>
          <w:rFonts w:ascii="Times New Roman" w:hAnsi="Times New Roman" w:cs="Times New Roman"/>
          <w:spacing w:val="-5"/>
          <w:sz w:val="28"/>
          <w:szCs w:val="26"/>
          <w:lang w:val="uk-UA"/>
        </w:rPr>
        <w:t xml:space="preserve"> </w:t>
      </w:r>
    </w:p>
    <w:p w:rsidR="00696E1F" w:rsidRPr="005A1A49" w:rsidRDefault="00C43B7A" w:rsidP="00C43B7A">
      <w:pPr>
        <w:widowControl w:val="0"/>
        <w:tabs>
          <w:tab w:val="left" w:pos="0"/>
          <w:tab w:val="left" w:leader="dot" w:pos="8364"/>
          <w:tab w:val="left" w:leader="dot" w:pos="9568"/>
          <w:tab w:val="left" w:pos="9639"/>
        </w:tabs>
        <w:autoSpaceDE w:val="0"/>
        <w:autoSpaceDN w:val="0"/>
        <w:spacing w:line="240" w:lineRule="auto"/>
        <w:rPr>
          <w:rFonts w:ascii="Times New Roman" w:hAnsi="Times New Roman" w:cs="Times New Roman"/>
          <w:sz w:val="28"/>
          <w:szCs w:val="26"/>
          <w:lang w:val="uk-UA"/>
        </w:rPr>
      </w:pPr>
      <w:r w:rsidRPr="005A1A49">
        <w:rPr>
          <w:rFonts w:ascii="Times New Roman" w:hAnsi="Times New Roman" w:cs="Times New Roman"/>
          <w:sz w:val="28"/>
          <w:szCs w:val="26"/>
          <w:lang w:val="uk-UA"/>
        </w:rPr>
        <w:t>3.2.</w:t>
      </w:r>
      <w:r w:rsidR="00696E1F" w:rsidRPr="005A1A49">
        <w:rPr>
          <w:rFonts w:ascii="Times New Roman" w:hAnsi="Times New Roman" w:cs="Times New Roman"/>
          <w:sz w:val="28"/>
          <w:szCs w:val="26"/>
          <w:lang w:val="uk-UA"/>
        </w:rPr>
        <w:t xml:space="preserve"> Система</w:t>
      </w:r>
      <w:r w:rsidR="00696E1F" w:rsidRPr="005A1A49">
        <w:rPr>
          <w:rFonts w:ascii="Times New Roman" w:hAnsi="Times New Roman" w:cs="Times New Roman"/>
          <w:spacing w:val="-14"/>
          <w:sz w:val="28"/>
          <w:szCs w:val="26"/>
          <w:lang w:val="uk-UA"/>
        </w:rPr>
        <w:t xml:space="preserve"> </w:t>
      </w:r>
      <w:r w:rsidR="00696E1F" w:rsidRPr="005A1A49">
        <w:rPr>
          <w:rFonts w:ascii="Times New Roman" w:hAnsi="Times New Roman" w:cs="Times New Roman"/>
          <w:sz w:val="28"/>
          <w:szCs w:val="26"/>
          <w:lang w:val="uk-UA"/>
        </w:rPr>
        <w:t>оцінювання:</w:t>
      </w:r>
      <w:r w:rsidR="00696E1F" w:rsidRPr="005A1A49">
        <w:rPr>
          <w:rFonts w:ascii="Times New Roman" w:hAnsi="Times New Roman" w:cs="Times New Roman"/>
          <w:spacing w:val="-16"/>
          <w:sz w:val="28"/>
          <w:szCs w:val="26"/>
          <w:lang w:val="uk-UA"/>
        </w:rPr>
        <w:t xml:space="preserve"> </w:t>
      </w:r>
      <w:r w:rsidR="00696E1F" w:rsidRPr="005A1A49">
        <w:rPr>
          <w:rFonts w:ascii="Times New Roman" w:hAnsi="Times New Roman" w:cs="Times New Roman"/>
          <w:sz w:val="28"/>
          <w:szCs w:val="26"/>
          <w:lang w:val="uk-UA"/>
        </w:rPr>
        <w:t>правила,</w:t>
      </w:r>
      <w:r w:rsidR="00696E1F" w:rsidRPr="005A1A49">
        <w:rPr>
          <w:rFonts w:ascii="Times New Roman" w:hAnsi="Times New Roman" w:cs="Times New Roman"/>
          <w:spacing w:val="-13"/>
          <w:sz w:val="28"/>
          <w:szCs w:val="26"/>
          <w:lang w:val="uk-UA"/>
        </w:rPr>
        <w:t xml:space="preserve"> </w:t>
      </w:r>
      <w:r w:rsidR="00696E1F" w:rsidRPr="005A1A49">
        <w:rPr>
          <w:rFonts w:ascii="Times New Roman" w:hAnsi="Times New Roman" w:cs="Times New Roman"/>
          <w:sz w:val="28"/>
          <w:szCs w:val="26"/>
          <w:lang w:val="uk-UA"/>
        </w:rPr>
        <w:t>критерії</w:t>
      </w:r>
      <w:r w:rsidR="00696E1F" w:rsidRPr="005A1A49">
        <w:rPr>
          <w:rFonts w:ascii="Times New Roman" w:hAnsi="Times New Roman" w:cs="Times New Roman"/>
          <w:spacing w:val="-14"/>
          <w:sz w:val="28"/>
          <w:szCs w:val="26"/>
          <w:lang w:val="uk-UA"/>
        </w:rPr>
        <w:t xml:space="preserve"> </w:t>
      </w:r>
      <w:r w:rsidR="00696E1F" w:rsidRPr="005A1A49">
        <w:rPr>
          <w:rFonts w:ascii="Times New Roman" w:hAnsi="Times New Roman" w:cs="Times New Roman"/>
          <w:sz w:val="28"/>
          <w:szCs w:val="26"/>
        </w:rPr>
        <w:t>i</w:t>
      </w:r>
      <w:r w:rsidR="00696E1F" w:rsidRPr="005A1A49">
        <w:rPr>
          <w:rFonts w:ascii="Times New Roman" w:hAnsi="Times New Roman" w:cs="Times New Roman"/>
          <w:spacing w:val="-16"/>
          <w:sz w:val="28"/>
          <w:szCs w:val="26"/>
          <w:lang w:val="uk-UA"/>
        </w:rPr>
        <w:t xml:space="preserve"> </w:t>
      </w:r>
      <w:r w:rsidR="00696E1F" w:rsidRPr="005A1A49">
        <w:rPr>
          <w:rFonts w:ascii="Times New Roman" w:hAnsi="Times New Roman" w:cs="Times New Roman"/>
          <w:spacing w:val="-2"/>
          <w:sz w:val="28"/>
          <w:szCs w:val="26"/>
          <w:lang w:val="uk-UA"/>
        </w:rPr>
        <w:t>процедури ……………………</w:t>
      </w:r>
      <w:r w:rsidR="00AA679C" w:rsidRPr="005A1A49">
        <w:rPr>
          <w:rFonts w:ascii="Times New Roman" w:hAnsi="Times New Roman" w:cs="Times New Roman"/>
          <w:spacing w:val="-2"/>
          <w:sz w:val="28"/>
          <w:szCs w:val="26"/>
          <w:lang w:val="uk-UA"/>
        </w:rPr>
        <w:t>….</w:t>
      </w:r>
      <w:r w:rsidR="00696E1F" w:rsidRPr="005A1A49">
        <w:rPr>
          <w:rFonts w:ascii="Times New Roman" w:hAnsi="Times New Roman" w:cs="Times New Roman"/>
          <w:spacing w:val="-2"/>
          <w:sz w:val="28"/>
          <w:szCs w:val="26"/>
          <w:lang w:val="uk-UA"/>
        </w:rPr>
        <w:t xml:space="preserve"> 19</w:t>
      </w:r>
    </w:p>
    <w:p w:rsidR="00C43B7A" w:rsidRPr="00C43B7A" w:rsidRDefault="00C43B7A" w:rsidP="00C43B7A">
      <w:pPr>
        <w:pStyle w:val="a9"/>
        <w:widowControl w:val="0"/>
        <w:numPr>
          <w:ilvl w:val="0"/>
          <w:numId w:val="63"/>
        </w:numPr>
        <w:tabs>
          <w:tab w:val="left" w:pos="0"/>
          <w:tab w:val="left" w:leader="dot" w:pos="8364"/>
          <w:tab w:val="left" w:leader="dot" w:pos="9568"/>
          <w:tab w:val="left" w:pos="9639"/>
        </w:tabs>
        <w:autoSpaceDE w:val="0"/>
        <w:autoSpaceDN w:val="0"/>
        <w:spacing w:before="240" w:line="240" w:lineRule="auto"/>
        <w:ind w:left="142" w:hanging="426"/>
        <w:rPr>
          <w:rFonts w:ascii="Times New Roman" w:hAnsi="Times New Roman" w:cs="Times New Roman"/>
          <w:caps/>
          <w:sz w:val="28"/>
          <w:szCs w:val="26"/>
          <w:lang w:val="uk-UA"/>
        </w:rPr>
      </w:pPr>
      <w:r w:rsidRPr="00C43B7A">
        <w:rPr>
          <w:rFonts w:ascii="Times New Roman" w:hAnsi="Times New Roman" w:cs="Times New Roman"/>
          <w:b/>
          <w:caps/>
          <w:sz w:val="28"/>
          <w:szCs w:val="26"/>
        </w:rPr>
        <w:t>Напрям</w:t>
      </w:r>
      <w:r w:rsidRPr="00C43B7A">
        <w:rPr>
          <w:rFonts w:ascii="Times New Roman" w:hAnsi="Times New Roman" w:cs="Times New Roman"/>
          <w:b/>
          <w:caps/>
          <w:spacing w:val="-3"/>
          <w:sz w:val="28"/>
          <w:szCs w:val="26"/>
        </w:rPr>
        <w:t xml:space="preserve"> </w:t>
      </w:r>
      <w:r w:rsidRPr="00C43B7A">
        <w:rPr>
          <w:rFonts w:ascii="Times New Roman" w:hAnsi="Times New Roman" w:cs="Times New Roman"/>
          <w:b/>
          <w:caps/>
          <w:sz w:val="28"/>
          <w:szCs w:val="26"/>
        </w:rPr>
        <w:t>1</w:t>
      </w:r>
      <w:r w:rsidRPr="00C43B7A">
        <w:rPr>
          <w:rFonts w:ascii="Times New Roman" w:hAnsi="Times New Roman" w:cs="Times New Roman"/>
          <w:b/>
          <w:caps/>
          <w:spacing w:val="-4"/>
          <w:sz w:val="28"/>
          <w:szCs w:val="26"/>
        </w:rPr>
        <w:t xml:space="preserve"> </w:t>
      </w:r>
      <w:r w:rsidRPr="00C43B7A">
        <w:rPr>
          <w:rFonts w:ascii="Times New Roman" w:hAnsi="Times New Roman" w:cs="Times New Roman"/>
          <w:b/>
          <w:caps/>
          <w:spacing w:val="-3"/>
          <w:sz w:val="28"/>
          <w:szCs w:val="26"/>
        </w:rPr>
        <w:t xml:space="preserve"> </w:t>
      </w:r>
      <w:r w:rsidRPr="00C43B7A">
        <w:rPr>
          <w:rFonts w:ascii="Times New Roman" w:hAnsi="Times New Roman" w:cs="Times New Roman"/>
          <w:b/>
          <w:caps/>
          <w:spacing w:val="-3"/>
          <w:sz w:val="28"/>
          <w:szCs w:val="26"/>
          <w:lang w:val="uk-UA"/>
        </w:rPr>
        <w:t>«</w:t>
      </w:r>
      <w:r w:rsidRPr="00C43B7A">
        <w:rPr>
          <w:rFonts w:ascii="Times New Roman" w:hAnsi="Times New Roman" w:cs="Times New Roman"/>
          <w:b/>
          <w:caps/>
          <w:sz w:val="28"/>
          <w:szCs w:val="26"/>
        </w:rPr>
        <w:t>Освітнє середовище</w:t>
      </w:r>
      <w:r w:rsidRPr="00C43B7A">
        <w:rPr>
          <w:rFonts w:ascii="Times New Roman" w:hAnsi="Times New Roman" w:cs="Times New Roman"/>
          <w:caps/>
          <w:spacing w:val="-5"/>
          <w:sz w:val="28"/>
          <w:szCs w:val="26"/>
          <w:lang w:val="uk-UA"/>
        </w:rPr>
        <w:t>» ……………………………….    21</w:t>
      </w:r>
    </w:p>
    <w:p w:rsidR="00696E1F" w:rsidRPr="00C43B7A" w:rsidRDefault="00696E1F" w:rsidP="00C43B7A">
      <w:pPr>
        <w:pStyle w:val="a9"/>
        <w:widowControl w:val="0"/>
        <w:numPr>
          <w:ilvl w:val="0"/>
          <w:numId w:val="63"/>
        </w:numPr>
        <w:tabs>
          <w:tab w:val="left" w:pos="0"/>
          <w:tab w:val="left" w:leader="dot" w:pos="8364"/>
          <w:tab w:val="left" w:leader="dot" w:pos="9568"/>
          <w:tab w:val="left" w:pos="9639"/>
        </w:tabs>
        <w:autoSpaceDE w:val="0"/>
        <w:autoSpaceDN w:val="0"/>
        <w:spacing w:before="240" w:line="240" w:lineRule="auto"/>
        <w:ind w:left="567" w:hanging="851"/>
        <w:rPr>
          <w:rFonts w:ascii="Times New Roman" w:hAnsi="Times New Roman" w:cs="Times New Roman"/>
          <w:caps/>
          <w:sz w:val="28"/>
          <w:szCs w:val="26"/>
          <w:lang w:val="uk-UA"/>
        </w:rPr>
      </w:pPr>
      <w:r w:rsidRPr="00C43B7A">
        <w:rPr>
          <w:rFonts w:ascii="Times New Roman" w:hAnsi="Times New Roman" w:cs="Times New Roman"/>
          <w:b/>
          <w:caps/>
          <w:sz w:val="28"/>
          <w:szCs w:val="26"/>
        </w:rPr>
        <w:t>Напрям</w:t>
      </w:r>
      <w:r w:rsidRPr="00C43B7A">
        <w:rPr>
          <w:rFonts w:ascii="Times New Roman" w:hAnsi="Times New Roman" w:cs="Times New Roman"/>
          <w:b/>
          <w:caps/>
          <w:spacing w:val="-6"/>
          <w:sz w:val="28"/>
          <w:szCs w:val="26"/>
        </w:rPr>
        <w:t xml:space="preserve"> </w:t>
      </w:r>
      <w:r w:rsidRPr="00C43B7A">
        <w:rPr>
          <w:rFonts w:ascii="Times New Roman" w:hAnsi="Times New Roman" w:cs="Times New Roman"/>
          <w:b/>
          <w:caps/>
          <w:sz w:val="28"/>
          <w:szCs w:val="26"/>
        </w:rPr>
        <w:t>2.</w:t>
      </w:r>
      <w:r w:rsidRPr="00C43B7A">
        <w:rPr>
          <w:rFonts w:ascii="Times New Roman" w:hAnsi="Times New Roman" w:cs="Times New Roman"/>
          <w:b/>
          <w:caps/>
          <w:spacing w:val="-6"/>
          <w:sz w:val="28"/>
          <w:szCs w:val="26"/>
        </w:rPr>
        <w:t xml:space="preserve"> </w:t>
      </w:r>
      <w:r w:rsidRPr="00C43B7A">
        <w:rPr>
          <w:rFonts w:ascii="Times New Roman" w:hAnsi="Times New Roman" w:cs="Times New Roman"/>
          <w:b/>
          <w:caps/>
          <w:sz w:val="28"/>
          <w:szCs w:val="26"/>
        </w:rPr>
        <w:t>«</w:t>
      </w:r>
      <w:r w:rsidRPr="00C43B7A">
        <w:rPr>
          <w:rFonts w:ascii="Times New Roman" w:hAnsi="Times New Roman" w:cs="Times New Roman"/>
          <w:b/>
          <w:caps/>
          <w:sz w:val="28"/>
          <w:szCs w:val="26"/>
          <w:lang w:val="uk-UA"/>
        </w:rPr>
        <w:t>Система оцінювання» …………………………</w:t>
      </w:r>
      <w:r w:rsidR="009C57F3" w:rsidRPr="00C43B7A">
        <w:rPr>
          <w:rFonts w:ascii="Times New Roman" w:hAnsi="Times New Roman" w:cs="Times New Roman"/>
          <w:b/>
          <w:caps/>
          <w:sz w:val="28"/>
          <w:szCs w:val="26"/>
          <w:lang w:val="uk-UA"/>
        </w:rPr>
        <w:t>……</w:t>
      </w:r>
      <w:r w:rsidR="005A1A49">
        <w:rPr>
          <w:rFonts w:ascii="Times New Roman" w:hAnsi="Times New Roman" w:cs="Times New Roman"/>
          <w:b/>
          <w:caps/>
          <w:sz w:val="28"/>
          <w:szCs w:val="26"/>
          <w:lang w:val="uk-UA"/>
        </w:rPr>
        <w:t xml:space="preserve"> </w:t>
      </w:r>
      <w:r w:rsidRPr="00C43B7A">
        <w:rPr>
          <w:rFonts w:ascii="Times New Roman" w:hAnsi="Times New Roman" w:cs="Times New Roman"/>
          <w:b/>
          <w:caps/>
          <w:sz w:val="28"/>
          <w:szCs w:val="26"/>
          <w:lang w:val="uk-UA"/>
        </w:rPr>
        <w:t xml:space="preserve"> 23</w:t>
      </w:r>
    </w:p>
    <w:p w:rsidR="00696E1F" w:rsidRPr="00C43B7A" w:rsidRDefault="00696E1F" w:rsidP="00C43B7A">
      <w:pPr>
        <w:pStyle w:val="a9"/>
        <w:widowControl w:val="0"/>
        <w:numPr>
          <w:ilvl w:val="0"/>
          <w:numId w:val="63"/>
        </w:numPr>
        <w:tabs>
          <w:tab w:val="left" w:pos="0"/>
          <w:tab w:val="left" w:leader="dot" w:pos="8364"/>
          <w:tab w:val="left" w:leader="dot" w:pos="9568"/>
          <w:tab w:val="left" w:pos="9639"/>
        </w:tabs>
        <w:autoSpaceDE w:val="0"/>
        <w:autoSpaceDN w:val="0"/>
        <w:spacing w:before="240" w:line="240" w:lineRule="auto"/>
        <w:ind w:left="567" w:hanging="851"/>
        <w:rPr>
          <w:rFonts w:ascii="Times New Roman" w:hAnsi="Times New Roman" w:cs="Times New Roman"/>
          <w:caps/>
          <w:sz w:val="28"/>
          <w:szCs w:val="26"/>
          <w:lang w:val="uk-UA"/>
        </w:rPr>
      </w:pPr>
      <w:r w:rsidRPr="00C43B7A">
        <w:rPr>
          <w:rFonts w:ascii="Times New Roman" w:hAnsi="Times New Roman" w:cs="Times New Roman"/>
          <w:b/>
          <w:sz w:val="28"/>
          <w:szCs w:val="26"/>
        </w:rPr>
        <w:t xml:space="preserve">НАПРЯМ 3. </w:t>
      </w:r>
      <w:r w:rsidRPr="00C43B7A">
        <w:rPr>
          <w:rFonts w:ascii="Times New Roman" w:hAnsi="Times New Roman" w:cs="Times New Roman"/>
          <w:b/>
          <w:sz w:val="28"/>
          <w:szCs w:val="26"/>
          <w:lang w:val="uk-UA"/>
        </w:rPr>
        <w:t>«</w:t>
      </w:r>
      <w:r w:rsidRPr="00C43B7A">
        <w:rPr>
          <w:rFonts w:ascii="Times New Roman" w:hAnsi="Times New Roman" w:cs="Times New Roman"/>
          <w:b/>
          <w:sz w:val="28"/>
          <w:szCs w:val="26"/>
        </w:rPr>
        <w:t>ПЕДАГОГІЧН</w:t>
      </w:r>
      <w:r w:rsidRPr="00C43B7A">
        <w:rPr>
          <w:rFonts w:ascii="Times New Roman" w:hAnsi="Times New Roman" w:cs="Times New Roman"/>
          <w:b/>
          <w:sz w:val="28"/>
          <w:szCs w:val="26"/>
          <w:lang w:val="uk-UA"/>
        </w:rPr>
        <w:t>А</w:t>
      </w:r>
      <w:r w:rsidRPr="00C43B7A">
        <w:rPr>
          <w:rFonts w:ascii="Times New Roman" w:hAnsi="Times New Roman" w:cs="Times New Roman"/>
          <w:b/>
          <w:sz w:val="28"/>
          <w:szCs w:val="26"/>
        </w:rPr>
        <w:t xml:space="preserve"> ДІЯЛЬНОСТ</w:t>
      </w:r>
      <w:r w:rsidRPr="00C43B7A">
        <w:rPr>
          <w:rFonts w:ascii="Times New Roman" w:hAnsi="Times New Roman" w:cs="Times New Roman"/>
          <w:b/>
          <w:sz w:val="28"/>
          <w:szCs w:val="26"/>
          <w:lang w:val="uk-UA"/>
        </w:rPr>
        <w:t>Ь» ……………………</w:t>
      </w:r>
      <w:r w:rsidR="005A1A49">
        <w:rPr>
          <w:rFonts w:ascii="Times New Roman" w:hAnsi="Times New Roman" w:cs="Times New Roman"/>
          <w:b/>
          <w:sz w:val="28"/>
          <w:szCs w:val="26"/>
          <w:lang w:val="uk-UA"/>
        </w:rPr>
        <w:t>.</w:t>
      </w:r>
      <w:r w:rsidRPr="00C43B7A">
        <w:rPr>
          <w:rFonts w:ascii="Times New Roman" w:hAnsi="Times New Roman" w:cs="Times New Roman"/>
          <w:b/>
          <w:sz w:val="28"/>
          <w:szCs w:val="26"/>
          <w:lang w:val="uk-UA"/>
        </w:rPr>
        <w:t xml:space="preserve">  39 </w:t>
      </w:r>
    </w:p>
    <w:p w:rsidR="00696E1F" w:rsidRPr="00C43B7A" w:rsidRDefault="00696E1F" w:rsidP="00C43B7A">
      <w:pPr>
        <w:pStyle w:val="a9"/>
        <w:widowControl w:val="0"/>
        <w:numPr>
          <w:ilvl w:val="0"/>
          <w:numId w:val="63"/>
        </w:numPr>
        <w:tabs>
          <w:tab w:val="left" w:pos="0"/>
          <w:tab w:val="left" w:leader="dot" w:pos="8364"/>
          <w:tab w:val="left" w:leader="dot" w:pos="9568"/>
          <w:tab w:val="left" w:pos="9639"/>
        </w:tabs>
        <w:autoSpaceDE w:val="0"/>
        <w:autoSpaceDN w:val="0"/>
        <w:spacing w:before="240" w:line="240" w:lineRule="auto"/>
        <w:ind w:left="567" w:hanging="851"/>
        <w:rPr>
          <w:rFonts w:ascii="Times New Roman" w:hAnsi="Times New Roman" w:cs="Times New Roman"/>
          <w:caps/>
          <w:sz w:val="28"/>
          <w:szCs w:val="26"/>
          <w:lang w:val="uk-UA"/>
        </w:rPr>
      </w:pPr>
      <w:r w:rsidRPr="00C43B7A">
        <w:rPr>
          <w:rFonts w:ascii="Times New Roman" w:hAnsi="Times New Roman" w:cs="Times New Roman"/>
          <w:b/>
          <w:sz w:val="28"/>
          <w:szCs w:val="26"/>
        </w:rPr>
        <w:t>НАПРЯМ 4</w:t>
      </w:r>
      <w:r w:rsidRPr="00C43B7A">
        <w:rPr>
          <w:rFonts w:ascii="Times New Roman" w:hAnsi="Times New Roman" w:cs="Times New Roman"/>
          <w:b/>
          <w:sz w:val="28"/>
          <w:szCs w:val="26"/>
          <w:lang w:val="uk-UA"/>
        </w:rPr>
        <w:t>. «УПРАВЛІНСЬКІ ПРОЦЕСИ»  ………………………</w:t>
      </w:r>
      <w:r w:rsidR="005A1A49">
        <w:rPr>
          <w:rFonts w:ascii="Times New Roman" w:hAnsi="Times New Roman" w:cs="Times New Roman"/>
          <w:b/>
          <w:sz w:val="28"/>
          <w:szCs w:val="26"/>
          <w:lang w:val="uk-UA"/>
        </w:rPr>
        <w:t>…</w:t>
      </w:r>
      <w:r w:rsidRPr="00C43B7A">
        <w:rPr>
          <w:rFonts w:ascii="Times New Roman" w:hAnsi="Times New Roman" w:cs="Times New Roman"/>
          <w:b/>
          <w:sz w:val="28"/>
          <w:szCs w:val="26"/>
          <w:lang w:val="uk-UA"/>
        </w:rPr>
        <w:t xml:space="preserve">  </w:t>
      </w:r>
      <w:r w:rsidR="00FC06DF">
        <w:rPr>
          <w:rFonts w:ascii="Times New Roman" w:hAnsi="Times New Roman" w:cs="Times New Roman"/>
          <w:b/>
          <w:sz w:val="28"/>
          <w:szCs w:val="26"/>
          <w:lang w:val="uk-UA"/>
        </w:rPr>
        <w:t>5</w:t>
      </w:r>
      <w:r w:rsidRPr="00C43B7A">
        <w:rPr>
          <w:rFonts w:ascii="Times New Roman" w:hAnsi="Times New Roman" w:cs="Times New Roman"/>
          <w:b/>
          <w:sz w:val="28"/>
          <w:szCs w:val="26"/>
          <w:lang w:val="uk-UA"/>
        </w:rPr>
        <w:t>2</w:t>
      </w:r>
    </w:p>
    <w:p w:rsidR="00696E1F" w:rsidRPr="00C43B7A" w:rsidRDefault="00696E1F" w:rsidP="00C43B7A">
      <w:pPr>
        <w:pStyle w:val="a9"/>
        <w:widowControl w:val="0"/>
        <w:numPr>
          <w:ilvl w:val="0"/>
          <w:numId w:val="63"/>
        </w:numPr>
        <w:tabs>
          <w:tab w:val="left" w:pos="0"/>
          <w:tab w:val="left" w:leader="dot" w:pos="8364"/>
          <w:tab w:val="left" w:leader="dot" w:pos="9568"/>
          <w:tab w:val="left" w:pos="9639"/>
        </w:tabs>
        <w:autoSpaceDE w:val="0"/>
        <w:autoSpaceDN w:val="0"/>
        <w:spacing w:before="240" w:line="240" w:lineRule="auto"/>
        <w:ind w:left="567" w:hanging="851"/>
        <w:rPr>
          <w:rFonts w:ascii="Times New Roman" w:hAnsi="Times New Roman" w:cs="Times New Roman"/>
          <w:b/>
          <w:caps/>
          <w:sz w:val="28"/>
          <w:szCs w:val="26"/>
          <w:lang w:val="uk-UA"/>
        </w:rPr>
      </w:pPr>
      <w:r w:rsidRPr="00C43B7A">
        <w:rPr>
          <w:rFonts w:ascii="Times New Roman" w:hAnsi="Times New Roman" w:cs="Times New Roman"/>
          <w:b/>
          <w:spacing w:val="-2"/>
          <w:sz w:val="28"/>
          <w:szCs w:val="26"/>
          <w:lang w:val="uk-UA"/>
        </w:rPr>
        <w:t>ІНФОРМАЦІЙНА</w:t>
      </w:r>
      <w:r w:rsidRPr="00C43B7A">
        <w:rPr>
          <w:rFonts w:ascii="Times New Roman" w:hAnsi="Times New Roman" w:cs="Times New Roman"/>
          <w:b/>
          <w:sz w:val="28"/>
          <w:szCs w:val="26"/>
          <w:lang w:val="uk-UA"/>
        </w:rPr>
        <w:t xml:space="preserve"> </w:t>
      </w:r>
      <w:r w:rsidRPr="00C43B7A">
        <w:rPr>
          <w:rFonts w:ascii="Times New Roman" w:hAnsi="Times New Roman" w:cs="Times New Roman"/>
          <w:b/>
          <w:spacing w:val="-2"/>
          <w:sz w:val="28"/>
          <w:szCs w:val="26"/>
          <w:lang w:val="uk-UA"/>
        </w:rPr>
        <w:t>СИСТЕМА</w:t>
      </w:r>
      <w:r w:rsidRPr="00C43B7A">
        <w:rPr>
          <w:rFonts w:ascii="Times New Roman" w:hAnsi="Times New Roman" w:cs="Times New Roman"/>
          <w:b/>
          <w:sz w:val="28"/>
          <w:szCs w:val="26"/>
          <w:lang w:val="uk-UA"/>
        </w:rPr>
        <w:t xml:space="preserve"> </w:t>
      </w:r>
      <w:r w:rsidRPr="00C43B7A">
        <w:rPr>
          <w:rFonts w:ascii="Times New Roman" w:hAnsi="Times New Roman" w:cs="Times New Roman"/>
          <w:b/>
          <w:spacing w:val="-5"/>
          <w:sz w:val="28"/>
          <w:szCs w:val="26"/>
          <w:lang w:val="uk-UA"/>
        </w:rPr>
        <w:t>ДЛЯ</w:t>
      </w:r>
      <w:r w:rsidRPr="00C43B7A">
        <w:rPr>
          <w:rFonts w:ascii="Times New Roman" w:hAnsi="Times New Roman" w:cs="Times New Roman"/>
          <w:b/>
          <w:sz w:val="28"/>
          <w:szCs w:val="26"/>
          <w:lang w:val="uk-UA"/>
        </w:rPr>
        <w:t xml:space="preserve"> </w:t>
      </w:r>
      <w:r w:rsidRPr="00C43B7A">
        <w:rPr>
          <w:rFonts w:ascii="Times New Roman" w:hAnsi="Times New Roman" w:cs="Times New Roman"/>
          <w:b/>
          <w:spacing w:val="-2"/>
          <w:sz w:val="28"/>
          <w:szCs w:val="26"/>
          <w:lang w:val="uk-UA"/>
        </w:rPr>
        <w:t>ЕФЕКТИВНОГО</w:t>
      </w:r>
      <w:r w:rsidRPr="00C43B7A">
        <w:rPr>
          <w:rFonts w:ascii="Times New Roman" w:hAnsi="Times New Roman" w:cs="Times New Roman"/>
          <w:b/>
          <w:sz w:val="28"/>
          <w:szCs w:val="26"/>
          <w:lang w:val="uk-UA"/>
        </w:rPr>
        <w:t xml:space="preserve"> </w:t>
      </w:r>
      <w:r w:rsidRPr="00C43B7A">
        <w:rPr>
          <w:rFonts w:ascii="Times New Roman" w:hAnsi="Times New Roman" w:cs="Times New Roman"/>
          <w:b/>
          <w:spacing w:val="-2"/>
          <w:sz w:val="28"/>
          <w:szCs w:val="26"/>
          <w:lang w:val="uk-UA"/>
        </w:rPr>
        <w:t>УПРАВЛІННЯ</w:t>
      </w:r>
      <w:r w:rsidRPr="00C43B7A">
        <w:rPr>
          <w:rFonts w:ascii="Times New Roman" w:hAnsi="Times New Roman" w:cs="Times New Roman"/>
          <w:b/>
          <w:sz w:val="28"/>
          <w:szCs w:val="26"/>
          <w:lang w:val="uk-UA"/>
        </w:rPr>
        <w:t xml:space="preserve"> </w:t>
      </w:r>
      <w:r w:rsidRPr="00C43B7A">
        <w:rPr>
          <w:rFonts w:ascii="Times New Roman" w:hAnsi="Times New Roman" w:cs="Times New Roman"/>
          <w:b/>
          <w:spacing w:val="-2"/>
          <w:sz w:val="28"/>
          <w:szCs w:val="26"/>
          <w:lang w:val="uk-UA"/>
        </w:rPr>
        <w:t>ЗАКЛАДОМ</w:t>
      </w:r>
      <w:r w:rsidRPr="00C43B7A">
        <w:rPr>
          <w:rFonts w:ascii="Times New Roman" w:hAnsi="Times New Roman" w:cs="Times New Roman"/>
          <w:b/>
          <w:spacing w:val="-5"/>
          <w:sz w:val="28"/>
          <w:szCs w:val="26"/>
          <w:lang w:val="uk-UA"/>
        </w:rPr>
        <w:t xml:space="preserve"> </w:t>
      </w:r>
      <w:r w:rsidRPr="00C43B7A">
        <w:rPr>
          <w:rFonts w:ascii="Times New Roman" w:hAnsi="Times New Roman" w:cs="Times New Roman"/>
          <w:b/>
          <w:spacing w:val="-2"/>
          <w:sz w:val="28"/>
          <w:szCs w:val="26"/>
          <w:lang w:val="uk-UA"/>
        </w:rPr>
        <w:t>ОСВІТИ</w:t>
      </w:r>
      <w:r w:rsidRPr="00C43B7A">
        <w:rPr>
          <w:rFonts w:ascii="Times New Roman" w:hAnsi="Times New Roman" w:cs="Times New Roman"/>
          <w:b/>
          <w:sz w:val="28"/>
          <w:szCs w:val="26"/>
          <w:lang w:val="uk-UA"/>
        </w:rPr>
        <w:t xml:space="preserve"> …………………………………………………</w:t>
      </w:r>
      <w:r w:rsidR="005A1A49">
        <w:rPr>
          <w:rFonts w:ascii="Times New Roman" w:hAnsi="Times New Roman" w:cs="Times New Roman"/>
          <w:b/>
          <w:sz w:val="28"/>
          <w:szCs w:val="26"/>
          <w:lang w:val="uk-UA"/>
        </w:rPr>
        <w:t>…</w:t>
      </w:r>
      <w:r w:rsidRPr="00C43B7A">
        <w:rPr>
          <w:rFonts w:ascii="Times New Roman" w:hAnsi="Times New Roman" w:cs="Times New Roman"/>
          <w:b/>
          <w:sz w:val="28"/>
          <w:szCs w:val="26"/>
          <w:lang w:val="uk-UA"/>
        </w:rPr>
        <w:t xml:space="preserve">   </w:t>
      </w:r>
      <w:r w:rsidR="00FC06DF">
        <w:rPr>
          <w:rFonts w:ascii="Times New Roman" w:hAnsi="Times New Roman" w:cs="Times New Roman"/>
          <w:b/>
          <w:sz w:val="28"/>
          <w:szCs w:val="26"/>
          <w:lang w:val="uk-UA"/>
        </w:rPr>
        <w:t>55</w:t>
      </w:r>
    </w:p>
    <w:p w:rsidR="00696E1F" w:rsidRPr="00C43B7A" w:rsidRDefault="00696E1F" w:rsidP="00C43B7A">
      <w:pPr>
        <w:pStyle w:val="a9"/>
        <w:widowControl w:val="0"/>
        <w:numPr>
          <w:ilvl w:val="0"/>
          <w:numId w:val="63"/>
        </w:numPr>
        <w:tabs>
          <w:tab w:val="left" w:pos="0"/>
          <w:tab w:val="left" w:leader="dot" w:pos="8364"/>
          <w:tab w:val="left" w:leader="dot" w:pos="9568"/>
          <w:tab w:val="left" w:pos="9639"/>
        </w:tabs>
        <w:autoSpaceDE w:val="0"/>
        <w:autoSpaceDN w:val="0"/>
        <w:spacing w:before="240" w:line="240" w:lineRule="auto"/>
        <w:ind w:left="567" w:hanging="851"/>
        <w:rPr>
          <w:rFonts w:ascii="Times New Roman" w:hAnsi="Times New Roman" w:cs="Times New Roman"/>
          <w:b/>
          <w:caps/>
          <w:sz w:val="28"/>
          <w:szCs w:val="26"/>
          <w:lang w:val="uk-UA"/>
        </w:rPr>
      </w:pPr>
      <w:r w:rsidRPr="00C43B7A">
        <w:rPr>
          <w:rFonts w:ascii="Times New Roman" w:hAnsi="Times New Roman" w:cs="Times New Roman"/>
          <w:b/>
          <w:sz w:val="28"/>
          <w:szCs w:val="26"/>
          <w:lang w:val="uk-UA"/>
        </w:rPr>
        <w:t xml:space="preserve"> </w:t>
      </w:r>
      <w:r w:rsidRPr="00C43B7A">
        <w:rPr>
          <w:rFonts w:ascii="Times New Roman" w:hAnsi="Times New Roman" w:cs="Times New Roman"/>
          <w:b/>
          <w:spacing w:val="-2"/>
          <w:sz w:val="28"/>
          <w:szCs w:val="26"/>
          <w:lang w:val="uk-UA"/>
        </w:rPr>
        <w:t>РОЗПОДІЛ</w:t>
      </w:r>
      <w:r w:rsidRPr="00C43B7A">
        <w:rPr>
          <w:rFonts w:ascii="Times New Roman" w:hAnsi="Times New Roman" w:cs="Times New Roman"/>
          <w:b/>
          <w:sz w:val="28"/>
          <w:szCs w:val="26"/>
          <w:lang w:val="uk-UA"/>
        </w:rPr>
        <w:t xml:space="preserve"> </w:t>
      </w:r>
      <w:r w:rsidRPr="00C43B7A">
        <w:rPr>
          <w:rFonts w:ascii="Times New Roman" w:hAnsi="Times New Roman" w:cs="Times New Roman"/>
          <w:b/>
          <w:spacing w:val="-2"/>
          <w:sz w:val="28"/>
          <w:szCs w:val="26"/>
          <w:lang w:val="uk-UA"/>
        </w:rPr>
        <w:t>ПОВНОВАЖЕНЬ</w:t>
      </w:r>
      <w:r w:rsidRPr="00C43B7A">
        <w:rPr>
          <w:rFonts w:ascii="Times New Roman" w:hAnsi="Times New Roman" w:cs="Times New Roman"/>
          <w:b/>
          <w:sz w:val="28"/>
          <w:szCs w:val="26"/>
          <w:lang w:val="uk-UA"/>
        </w:rPr>
        <w:t xml:space="preserve">  </w:t>
      </w:r>
      <w:r w:rsidRPr="00C43B7A">
        <w:rPr>
          <w:rFonts w:ascii="Times New Roman" w:hAnsi="Times New Roman" w:cs="Times New Roman"/>
          <w:b/>
          <w:spacing w:val="-10"/>
          <w:sz w:val="28"/>
          <w:szCs w:val="26"/>
          <w:lang w:val="uk-UA"/>
        </w:rPr>
        <w:t>У</w:t>
      </w:r>
      <w:r w:rsidRPr="00C43B7A">
        <w:rPr>
          <w:rFonts w:ascii="Times New Roman" w:hAnsi="Times New Roman" w:cs="Times New Roman"/>
          <w:b/>
          <w:sz w:val="28"/>
          <w:szCs w:val="26"/>
          <w:lang w:val="uk-UA"/>
        </w:rPr>
        <w:t xml:space="preserve"> </w:t>
      </w:r>
      <w:r w:rsidRPr="00C43B7A">
        <w:rPr>
          <w:rFonts w:ascii="Times New Roman" w:hAnsi="Times New Roman" w:cs="Times New Roman"/>
          <w:b/>
          <w:spacing w:val="-2"/>
          <w:sz w:val="28"/>
          <w:szCs w:val="26"/>
        </w:rPr>
        <w:t>C</w:t>
      </w:r>
      <w:r w:rsidRPr="00C43B7A">
        <w:rPr>
          <w:rFonts w:ascii="Times New Roman" w:hAnsi="Times New Roman" w:cs="Times New Roman"/>
          <w:b/>
          <w:spacing w:val="-2"/>
          <w:sz w:val="28"/>
          <w:szCs w:val="26"/>
          <w:lang w:val="uk-UA"/>
        </w:rPr>
        <w:t>И</w:t>
      </w:r>
      <w:r w:rsidRPr="00C43B7A">
        <w:rPr>
          <w:rFonts w:ascii="Times New Roman" w:hAnsi="Times New Roman" w:cs="Times New Roman"/>
          <w:b/>
          <w:spacing w:val="-2"/>
          <w:sz w:val="28"/>
          <w:szCs w:val="26"/>
        </w:rPr>
        <w:t>CTEMI</w:t>
      </w:r>
      <w:r w:rsidRPr="00C43B7A">
        <w:rPr>
          <w:rFonts w:ascii="Times New Roman" w:hAnsi="Times New Roman" w:cs="Times New Roman"/>
          <w:b/>
          <w:sz w:val="28"/>
          <w:szCs w:val="26"/>
          <w:lang w:val="uk-UA"/>
        </w:rPr>
        <w:t xml:space="preserve"> </w:t>
      </w:r>
      <w:r w:rsidRPr="00C43B7A">
        <w:rPr>
          <w:rFonts w:ascii="Times New Roman" w:hAnsi="Times New Roman" w:cs="Times New Roman"/>
          <w:b/>
          <w:spacing w:val="-2"/>
          <w:sz w:val="28"/>
          <w:szCs w:val="26"/>
          <w:lang w:val="uk-UA"/>
        </w:rPr>
        <w:t>ВНУТРІШНЬОГО</w:t>
      </w:r>
      <w:r w:rsidRPr="00C43B7A">
        <w:rPr>
          <w:rFonts w:ascii="Times New Roman" w:hAnsi="Times New Roman" w:cs="Times New Roman"/>
          <w:b/>
          <w:sz w:val="28"/>
          <w:szCs w:val="26"/>
          <w:lang w:val="uk-UA"/>
        </w:rPr>
        <w:t xml:space="preserve"> ЗАБЕЗПЕЧЕННЯ</w:t>
      </w:r>
      <w:r w:rsidRPr="00C43B7A">
        <w:rPr>
          <w:rFonts w:ascii="Times New Roman" w:hAnsi="Times New Roman" w:cs="Times New Roman"/>
          <w:b/>
          <w:spacing w:val="-3"/>
          <w:sz w:val="28"/>
          <w:szCs w:val="26"/>
          <w:lang w:val="uk-UA"/>
        </w:rPr>
        <w:t xml:space="preserve"> </w:t>
      </w:r>
      <w:r w:rsidRPr="00C43B7A">
        <w:rPr>
          <w:rFonts w:ascii="Times New Roman" w:hAnsi="Times New Roman" w:cs="Times New Roman"/>
          <w:b/>
          <w:sz w:val="28"/>
          <w:szCs w:val="26"/>
          <w:lang w:val="uk-UA"/>
        </w:rPr>
        <w:t>ЯКОСТІ</w:t>
      </w:r>
      <w:r w:rsidRPr="00C43B7A">
        <w:rPr>
          <w:rFonts w:ascii="Times New Roman" w:hAnsi="Times New Roman" w:cs="Times New Roman"/>
          <w:b/>
          <w:spacing w:val="-8"/>
          <w:sz w:val="28"/>
          <w:szCs w:val="26"/>
          <w:lang w:val="uk-UA"/>
        </w:rPr>
        <w:t xml:space="preserve"> </w:t>
      </w:r>
      <w:r w:rsidRPr="00C43B7A">
        <w:rPr>
          <w:rFonts w:ascii="Times New Roman" w:hAnsi="Times New Roman" w:cs="Times New Roman"/>
          <w:b/>
          <w:spacing w:val="-2"/>
          <w:sz w:val="28"/>
          <w:szCs w:val="26"/>
        </w:rPr>
        <w:t>OCBIT</w:t>
      </w:r>
      <w:r w:rsidRPr="00C43B7A">
        <w:rPr>
          <w:rFonts w:ascii="Times New Roman" w:hAnsi="Times New Roman" w:cs="Times New Roman"/>
          <w:b/>
          <w:spacing w:val="-2"/>
          <w:sz w:val="28"/>
          <w:szCs w:val="26"/>
          <w:lang w:val="uk-UA"/>
        </w:rPr>
        <w:t>И</w:t>
      </w:r>
      <w:r w:rsidRPr="00C43B7A">
        <w:rPr>
          <w:rFonts w:ascii="Times New Roman" w:hAnsi="Times New Roman" w:cs="Times New Roman"/>
          <w:b/>
          <w:sz w:val="28"/>
          <w:szCs w:val="26"/>
          <w:lang w:val="uk-UA"/>
        </w:rPr>
        <w:t xml:space="preserve"> …………………………………</w:t>
      </w:r>
      <w:r w:rsidR="009C57F3" w:rsidRPr="00C43B7A">
        <w:rPr>
          <w:rFonts w:ascii="Times New Roman" w:hAnsi="Times New Roman" w:cs="Times New Roman"/>
          <w:b/>
          <w:sz w:val="28"/>
          <w:szCs w:val="26"/>
          <w:lang w:val="uk-UA"/>
        </w:rPr>
        <w:t>…</w:t>
      </w:r>
      <w:r w:rsidRPr="00C43B7A">
        <w:rPr>
          <w:rFonts w:ascii="Times New Roman" w:hAnsi="Times New Roman" w:cs="Times New Roman"/>
          <w:b/>
          <w:sz w:val="28"/>
          <w:szCs w:val="26"/>
          <w:lang w:val="uk-UA"/>
        </w:rPr>
        <w:t xml:space="preserve">  </w:t>
      </w:r>
      <w:r w:rsidR="00FC06DF">
        <w:rPr>
          <w:rFonts w:ascii="Times New Roman" w:hAnsi="Times New Roman" w:cs="Times New Roman"/>
          <w:b/>
          <w:sz w:val="28"/>
          <w:szCs w:val="26"/>
          <w:lang w:val="uk-UA"/>
        </w:rPr>
        <w:t>6</w:t>
      </w:r>
      <w:r w:rsidRPr="00C43B7A">
        <w:rPr>
          <w:rFonts w:ascii="Times New Roman" w:hAnsi="Times New Roman" w:cs="Times New Roman"/>
          <w:b/>
          <w:sz w:val="28"/>
          <w:szCs w:val="26"/>
          <w:lang w:val="uk-UA"/>
        </w:rPr>
        <w:t>6</w:t>
      </w:r>
    </w:p>
    <w:p w:rsidR="007D00C2" w:rsidRPr="00C43B7A" w:rsidRDefault="00696E1F" w:rsidP="00C43B7A">
      <w:pPr>
        <w:pStyle w:val="a9"/>
        <w:widowControl w:val="0"/>
        <w:numPr>
          <w:ilvl w:val="0"/>
          <w:numId w:val="63"/>
        </w:numPr>
        <w:tabs>
          <w:tab w:val="left" w:pos="0"/>
          <w:tab w:val="left" w:leader="dot" w:pos="8364"/>
          <w:tab w:val="left" w:leader="dot" w:pos="9568"/>
          <w:tab w:val="left" w:pos="9639"/>
        </w:tabs>
        <w:autoSpaceDE w:val="0"/>
        <w:autoSpaceDN w:val="0"/>
        <w:spacing w:before="240" w:line="240" w:lineRule="auto"/>
        <w:ind w:left="567" w:hanging="851"/>
        <w:rPr>
          <w:rFonts w:ascii="Times New Roman" w:hAnsi="Times New Roman" w:cs="Times New Roman"/>
          <w:b/>
          <w:caps/>
          <w:sz w:val="28"/>
          <w:szCs w:val="26"/>
          <w:lang w:val="uk-UA"/>
        </w:rPr>
      </w:pPr>
      <w:r w:rsidRPr="00C43B7A">
        <w:rPr>
          <w:rFonts w:ascii="Times New Roman" w:hAnsi="Times New Roman" w:cs="Times New Roman"/>
          <w:b/>
          <w:sz w:val="28"/>
          <w:szCs w:val="26"/>
          <w:lang w:val="uk-UA"/>
        </w:rPr>
        <w:t xml:space="preserve">ЗАБЕЗПЕЧЕННЯ НАЯВНОСТІ НЕОБХІДНИХ РЕСУРСІВ ДЛЯ ОРГАНІЗАЦІЇ ОСВІТНЬОГО ПРОЦЕСУ, В ТОМУ ЧИСЛІ ДЛЯ САМОСТІЙНОЇ РОБОТИ ЗДОБУВАЧІВ ОСВІТИ </w:t>
      </w:r>
      <w:r w:rsidRPr="00C43B7A">
        <w:rPr>
          <w:rFonts w:ascii="Times New Roman" w:hAnsi="Times New Roman" w:cs="Times New Roman"/>
          <w:b/>
          <w:spacing w:val="-6"/>
          <w:sz w:val="28"/>
          <w:szCs w:val="26"/>
          <w:lang w:val="uk-UA"/>
        </w:rPr>
        <w:t>………………</w:t>
      </w:r>
      <w:r w:rsidR="009C57F3" w:rsidRPr="00C43B7A">
        <w:rPr>
          <w:rFonts w:ascii="Times New Roman" w:hAnsi="Times New Roman" w:cs="Times New Roman"/>
          <w:b/>
          <w:spacing w:val="-6"/>
          <w:sz w:val="28"/>
          <w:szCs w:val="26"/>
          <w:lang w:val="uk-UA"/>
        </w:rPr>
        <w:t>…</w:t>
      </w:r>
      <w:r w:rsidRPr="00C43B7A">
        <w:rPr>
          <w:rFonts w:ascii="Times New Roman" w:hAnsi="Times New Roman" w:cs="Times New Roman"/>
          <w:b/>
          <w:spacing w:val="-6"/>
          <w:sz w:val="28"/>
          <w:szCs w:val="26"/>
          <w:lang w:val="uk-UA"/>
        </w:rPr>
        <w:t xml:space="preserve">    </w:t>
      </w:r>
      <w:r w:rsidR="00FC06DF">
        <w:rPr>
          <w:rFonts w:ascii="Times New Roman" w:hAnsi="Times New Roman" w:cs="Times New Roman"/>
          <w:b/>
          <w:spacing w:val="-6"/>
          <w:sz w:val="28"/>
          <w:szCs w:val="26"/>
          <w:lang w:val="uk-UA"/>
        </w:rPr>
        <w:t>6</w:t>
      </w:r>
      <w:r w:rsidRPr="00C43B7A">
        <w:rPr>
          <w:rFonts w:ascii="Times New Roman" w:hAnsi="Times New Roman" w:cs="Times New Roman"/>
          <w:b/>
          <w:spacing w:val="-6"/>
          <w:sz w:val="28"/>
          <w:szCs w:val="26"/>
          <w:lang w:val="uk-UA"/>
        </w:rPr>
        <w:t>9</w:t>
      </w:r>
    </w:p>
    <w:p w:rsidR="009C6A06" w:rsidRPr="00C43B7A" w:rsidRDefault="009C6A06" w:rsidP="009C6A06">
      <w:pPr>
        <w:pStyle w:val="a9"/>
        <w:widowControl w:val="0"/>
        <w:tabs>
          <w:tab w:val="left" w:pos="0"/>
          <w:tab w:val="left" w:leader="dot" w:pos="8364"/>
          <w:tab w:val="left" w:leader="dot" w:pos="9568"/>
          <w:tab w:val="left" w:pos="9639"/>
        </w:tabs>
        <w:autoSpaceDE w:val="0"/>
        <w:autoSpaceDN w:val="0"/>
        <w:spacing w:line="240" w:lineRule="auto"/>
        <w:ind w:left="567"/>
        <w:rPr>
          <w:rFonts w:ascii="Times New Roman" w:hAnsi="Times New Roman" w:cs="Times New Roman"/>
          <w:b/>
          <w:caps/>
          <w:sz w:val="28"/>
          <w:szCs w:val="26"/>
          <w:lang w:val="uk-UA"/>
        </w:rPr>
      </w:pPr>
    </w:p>
    <w:p w:rsidR="009C57F3" w:rsidRPr="00C43B7A" w:rsidRDefault="007D00C2" w:rsidP="0093345C">
      <w:pPr>
        <w:pStyle w:val="a9"/>
        <w:widowControl w:val="0"/>
        <w:numPr>
          <w:ilvl w:val="0"/>
          <w:numId w:val="63"/>
        </w:numPr>
        <w:tabs>
          <w:tab w:val="left" w:pos="0"/>
          <w:tab w:val="left" w:leader="dot" w:pos="8364"/>
          <w:tab w:val="left" w:leader="dot" w:pos="9568"/>
          <w:tab w:val="left" w:pos="9639"/>
        </w:tabs>
        <w:autoSpaceDE w:val="0"/>
        <w:autoSpaceDN w:val="0"/>
        <w:spacing w:after="0" w:line="240" w:lineRule="auto"/>
        <w:ind w:left="426" w:hanging="710"/>
        <w:rPr>
          <w:rFonts w:ascii="Times New Roman" w:hAnsi="Times New Roman" w:cs="Times New Roman"/>
          <w:b/>
          <w:caps/>
          <w:color w:val="002060"/>
          <w:sz w:val="28"/>
          <w:szCs w:val="26"/>
          <w:lang w:val="uk-UA"/>
        </w:rPr>
      </w:pPr>
      <w:r w:rsidRPr="00C43B7A">
        <w:rPr>
          <w:rFonts w:ascii="Times New Roman" w:eastAsia="Times New Roman" w:hAnsi="Times New Roman" w:cs="Times New Roman"/>
          <w:b/>
          <w:bCs/>
          <w:color w:val="002060"/>
          <w:sz w:val="28"/>
          <w:szCs w:val="26"/>
          <w:lang w:val="uk-UA" w:eastAsia="uk-UA"/>
          <w14:textOutline w14:w="9525" w14:cap="rnd" w14:cmpd="sng" w14:algn="ctr">
            <w14:solidFill>
              <w14:srgbClr w14:val="002060"/>
            </w14:solidFill>
            <w14:prstDash w14:val="solid"/>
            <w14:bevel/>
          </w14:textOutline>
        </w:rPr>
        <w:t>ЗАБЕЗПЕЧЕННЯ АКАДЕМІЧНО</w:t>
      </w:r>
      <w:r w:rsidR="007773CA" w:rsidRPr="00C43B7A">
        <w:rPr>
          <w:rFonts w:ascii="Times New Roman" w:eastAsia="Times New Roman" w:hAnsi="Times New Roman" w:cs="Times New Roman"/>
          <w:b/>
          <w:bCs/>
          <w:color w:val="002060"/>
          <w:sz w:val="28"/>
          <w:szCs w:val="26"/>
          <w:lang w:val="uk-UA" w:eastAsia="uk-UA"/>
          <w14:textOutline w14:w="9525" w14:cap="rnd" w14:cmpd="sng" w14:algn="ctr">
            <w14:solidFill>
              <w14:srgbClr w14:val="002060"/>
            </w14:solidFill>
            <w14:prstDash w14:val="solid"/>
            <w14:bevel/>
          </w14:textOutline>
        </w:rPr>
        <w:t xml:space="preserve">Ї ДОБРОЧЕСНОСТІ У ЗАКЛАДІ ОСВІТИ </w:t>
      </w:r>
      <w:r w:rsidRPr="00C43B7A">
        <w:rPr>
          <w:rFonts w:ascii="Times New Roman" w:hAnsi="Times New Roman" w:cs="Times New Roman"/>
          <w:b/>
          <w:color w:val="002060"/>
          <w:sz w:val="28"/>
          <w:szCs w:val="26"/>
          <w:lang w:val="uk-UA"/>
        </w:rPr>
        <w:t>………………</w:t>
      </w:r>
      <w:r w:rsidR="005D442D" w:rsidRPr="00C43B7A">
        <w:rPr>
          <w:rFonts w:ascii="Times New Roman" w:hAnsi="Times New Roman" w:cs="Times New Roman"/>
          <w:b/>
          <w:color w:val="002060"/>
          <w:sz w:val="28"/>
          <w:szCs w:val="26"/>
          <w:lang w:val="uk-UA"/>
        </w:rPr>
        <w:t>………………………………</w:t>
      </w:r>
      <w:r w:rsidR="005A1A49">
        <w:rPr>
          <w:rFonts w:ascii="Times New Roman" w:hAnsi="Times New Roman" w:cs="Times New Roman"/>
          <w:b/>
          <w:color w:val="002060"/>
          <w:sz w:val="28"/>
          <w:szCs w:val="26"/>
          <w:lang w:val="uk-UA"/>
        </w:rPr>
        <w:t xml:space="preserve">…………………… </w:t>
      </w:r>
      <w:r w:rsidR="00AA679C" w:rsidRPr="00C43B7A">
        <w:rPr>
          <w:rFonts w:ascii="Times New Roman" w:hAnsi="Times New Roman" w:cs="Times New Roman"/>
          <w:b/>
          <w:color w:val="002060"/>
          <w:sz w:val="28"/>
          <w:szCs w:val="26"/>
          <w:lang w:val="uk-UA"/>
        </w:rPr>
        <w:t xml:space="preserve">   </w:t>
      </w:r>
      <w:r w:rsidR="00FC06DF">
        <w:rPr>
          <w:rFonts w:ascii="Times New Roman" w:hAnsi="Times New Roman" w:cs="Times New Roman"/>
          <w:b/>
          <w:color w:val="002060"/>
          <w:sz w:val="28"/>
          <w:szCs w:val="26"/>
          <w:lang w:val="uk-UA"/>
        </w:rPr>
        <w:t>7</w:t>
      </w:r>
      <w:r w:rsidR="00AA679C" w:rsidRPr="00C43B7A">
        <w:rPr>
          <w:rFonts w:ascii="Times New Roman" w:hAnsi="Times New Roman" w:cs="Times New Roman"/>
          <w:b/>
          <w:color w:val="002060"/>
          <w:sz w:val="28"/>
          <w:szCs w:val="26"/>
          <w:lang w:val="uk-UA"/>
        </w:rPr>
        <w:t>2</w:t>
      </w:r>
      <w:r w:rsidRPr="00C43B7A">
        <w:rPr>
          <w:rFonts w:ascii="Times New Roman" w:hAnsi="Times New Roman" w:cs="Times New Roman"/>
          <w:color w:val="002060"/>
          <w:sz w:val="28"/>
          <w:szCs w:val="26"/>
          <w:lang w:val="uk-UA"/>
        </w:rPr>
        <w:t xml:space="preserve"> </w:t>
      </w:r>
      <w:r w:rsidR="009373AC" w:rsidRPr="00C43B7A">
        <w:rPr>
          <w:rFonts w:ascii="Times New Roman" w:hAnsi="Times New Roman" w:cs="Times New Roman"/>
          <w:color w:val="002060"/>
          <w:sz w:val="28"/>
          <w:szCs w:val="26"/>
          <w:lang w:val="uk-UA"/>
        </w:rPr>
        <w:t xml:space="preserve"> </w:t>
      </w:r>
      <w:r w:rsidRPr="00C43B7A">
        <w:rPr>
          <w:rFonts w:ascii="Times New Roman" w:hAnsi="Times New Roman" w:cs="Times New Roman"/>
          <w:color w:val="002060"/>
          <w:sz w:val="28"/>
          <w:szCs w:val="26"/>
          <w:lang w:val="uk-UA"/>
        </w:rPr>
        <w:t xml:space="preserve">  </w:t>
      </w:r>
    </w:p>
    <w:p w:rsidR="009C57F3" w:rsidRPr="00C43B7A" w:rsidRDefault="009C57F3" w:rsidP="000A27BB">
      <w:pPr>
        <w:widowControl w:val="0"/>
        <w:tabs>
          <w:tab w:val="left" w:pos="0"/>
          <w:tab w:val="left" w:leader="dot" w:pos="8364"/>
          <w:tab w:val="left" w:leader="dot" w:pos="9568"/>
          <w:tab w:val="left" w:pos="9639"/>
        </w:tabs>
        <w:autoSpaceDE w:val="0"/>
        <w:autoSpaceDN w:val="0"/>
        <w:spacing w:line="240" w:lineRule="auto"/>
        <w:ind w:left="-426"/>
        <w:rPr>
          <w:rFonts w:ascii="Times New Roman" w:hAnsi="Times New Roman" w:cs="Times New Roman"/>
          <w:b/>
          <w:caps/>
          <w:color w:val="002060"/>
          <w:sz w:val="28"/>
          <w:szCs w:val="26"/>
          <w:lang w:val="uk-UA"/>
          <w14:textOutline w14:w="9525" w14:cap="rnd" w14:cmpd="sng" w14:algn="ctr">
            <w14:solidFill>
              <w14:srgbClr w14:val="002060"/>
            </w14:solidFill>
            <w14:prstDash w14:val="solid"/>
            <w14:bevel/>
          </w14:textOutline>
        </w:rPr>
      </w:pPr>
      <w:r w:rsidRPr="00C43B7A">
        <w:rPr>
          <w:rFonts w:ascii="Times New Roman" w:eastAsia="Times New Roman" w:hAnsi="Times New Roman" w:cs="Times New Roman"/>
          <w:b/>
          <w:bCs/>
          <w:sz w:val="28"/>
          <w:szCs w:val="26"/>
          <w:lang w:val="uk-UA" w:eastAsia="uk-UA"/>
          <w14:textOutline w14:w="9525" w14:cap="rnd" w14:cmpd="sng" w14:algn="ctr">
            <w14:solidFill>
              <w14:srgbClr w14:val="002060"/>
            </w14:solidFill>
            <w14:prstDash w14:val="solid"/>
            <w14:bevel/>
          </w14:textOutline>
        </w:rPr>
        <w:t xml:space="preserve">12.1. </w:t>
      </w:r>
      <w:r w:rsidRPr="00C43B7A">
        <w:rPr>
          <w:rFonts w:ascii="Times New Roman" w:eastAsia="Times New Roman" w:hAnsi="Times New Roman" w:cs="Times New Roman"/>
          <w:b/>
          <w:bCs/>
          <w:color w:val="002060"/>
          <w:sz w:val="28"/>
          <w:szCs w:val="26"/>
          <w:lang w:val="uk-UA" w:eastAsia="uk-UA"/>
          <w14:textOutline w14:w="9525" w14:cap="rnd" w14:cmpd="sng" w14:algn="ctr">
            <w14:solidFill>
              <w14:srgbClr w14:val="002060"/>
            </w14:solidFill>
            <w14:prstDash w14:val="solid"/>
            <w14:bevel/>
          </w14:textOutline>
        </w:rPr>
        <w:t>ЗАХОДИ З ПОПЕРЕДЖЕННЯ, ВИЯВЛЕННЯ ТА ВСТАНОВЛЕННЯ ФАКТІВ ПОРУШЕННЯ АКАДЕМІЧНОЇ ДОБРОЧЕСНОСТІ</w:t>
      </w:r>
      <w:r w:rsidR="00AA679C" w:rsidRPr="00C43B7A">
        <w:rPr>
          <w:rFonts w:ascii="Times New Roman" w:eastAsia="Times New Roman" w:hAnsi="Times New Roman" w:cs="Times New Roman"/>
          <w:b/>
          <w:bCs/>
          <w:color w:val="002060"/>
          <w:sz w:val="28"/>
          <w:szCs w:val="26"/>
          <w:lang w:val="uk-UA" w:eastAsia="uk-UA"/>
          <w14:textOutline w14:w="9525" w14:cap="rnd" w14:cmpd="sng" w14:algn="ctr">
            <w14:solidFill>
              <w14:srgbClr w14:val="002060"/>
            </w14:solidFill>
            <w14:prstDash w14:val="solid"/>
            <w14:bevel/>
          </w14:textOutline>
        </w:rPr>
        <w:t>………</w:t>
      </w:r>
      <w:r w:rsidR="009C6A06" w:rsidRPr="00C43B7A">
        <w:rPr>
          <w:rFonts w:ascii="Times New Roman" w:eastAsia="Times New Roman" w:hAnsi="Times New Roman" w:cs="Times New Roman"/>
          <w:b/>
          <w:bCs/>
          <w:color w:val="002060"/>
          <w:sz w:val="28"/>
          <w:szCs w:val="26"/>
          <w:lang w:val="uk-UA" w:eastAsia="uk-UA"/>
          <w14:textOutline w14:w="9525" w14:cap="rnd" w14:cmpd="sng" w14:algn="ctr">
            <w14:solidFill>
              <w14:srgbClr w14:val="002060"/>
            </w14:solidFill>
            <w14:prstDash w14:val="solid"/>
            <w14:bevel/>
          </w14:textOutline>
        </w:rPr>
        <w:t>…………………………</w:t>
      </w:r>
      <w:r w:rsidR="005A1A49">
        <w:rPr>
          <w:rFonts w:ascii="Times New Roman" w:eastAsia="Times New Roman" w:hAnsi="Times New Roman" w:cs="Times New Roman"/>
          <w:b/>
          <w:bCs/>
          <w:color w:val="002060"/>
          <w:sz w:val="28"/>
          <w:szCs w:val="26"/>
          <w:lang w:val="uk-UA" w:eastAsia="uk-UA"/>
          <w14:textOutline w14:w="9525" w14:cap="rnd" w14:cmpd="sng" w14:algn="ctr">
            <w14:solidFill>
              <w14:srgbClr w14:val="002060"/>
            </w14:solidFill>
            <w14:prstDash w14:val="solid"/>
            <w14:bevel/>
          </w14:textOutline>
        </w:rPr>
        <w:t>………………………………</w:t>
      </w:r>
      <w:r w:rsidR="00AA679C" w:rsidRPr="00C43B7A">
        <w:rPr>
          <w:rFonts w:ascii="Times New Roman" w:eastAsia="Times New Roman" w:hAnsi="Times New Roman" w:cs="Times New Roman"/>
          <w:b/>
          <w:bCs/>
          <w:color w:val="002060"/>
          <w:sz w:val="28"/>
          <w:szCs w:val="26"/>
          <w:lang w:val="uk-UA" w:eastAsia="uk-UA"/>
          <w14:textOutline w14:w="9525" w14:cap="rnd" w14:cmpd="sng" w14:algn="ctr">
            <w14:solidFill>
              <w14:srgbClr w14:val="002060"/>
            </w14:solidFill>
            <w14:prstDash w14:val="solid"/>
            <w14:bevel/>
          </w14:textOutline>
        </w:rPr>
        <w:t xml:space="preserve">   </w:t>
      </w:r>
      <w:r w:rsidR="00FC06DF">
        <w:rPr>
          <w:rFonts w:ascii="Times New Roman" w:eastAsia="Times New Roman" w:hAnsi="Times New Roman" w:cs="Times New Roman"/>
          <w:b/>
          <w:bCs/>
          <w:color w:val="002060"/>
          <w:sz w:val="28"/>
          <w:szCs w:val="26"/>
          <w:lang w:val="uk-UA" w:eastAsia="uk-UA"/>
          <w14:textOutline w14:w="9525" w14:cap="rnd" w14:cmpd="sng" w14:algn="ctr">
            <w14:solidFill>
              <w14:srgbClr w14:val="002060"/>
            </w14:solidFill>
            <w14:prstDash w14:val="solid"/>
            <w14:bevel/>
          </w14:textOutline>
        </w:rPr>
        <w:t>8</w:t>
      </w:r>
      <w:r w:rsidR="009C6A06" w:rsidRPr="00C43B7A">
        <w:rPr>
          <w:rFonts w:ascii="Times New Roman" w:eastAsia="Times New Roman" w:hAnsi="Times New Roman" w:cs="Times New Roman"/>
          <w:b/>
          <w:bCs/>
          <w:color w:val="002060"/>
          <w:sz w:val="28"/>
          <w:szCs w:val="26"/>
          <w:lang w:val="uk-UA" w:eastAsia="uk-UA"/>
          <w14:textOutline w14:w="9525" w14:cap="rnd" w14:cmpd="sng" w14:algn="ctr">
            <w14:solidFill>
              <w14:srgbClr w14:val="002060"/>
            </w14:solidFill>
            <w14:prstDash w14:val="solid"/>
            <w14:bevel/>
          </w14:textOutline>
        </w:rPr>
        <w:t>4</w:t>
      </w:r>
    </w:p>
    <w:p w:rsidR="007D00C2" w:rsidRPr="00C43B7A" w:rsidRDefault="009C57F3" w:rsidP="000A27BB">
      <w:pPr>
        <w:shd w:val="clear" w:color="auto" w:fill="FFFFFF"/>
        <w:spacing w:line="240" w:lineRule="auto"/>
        <w:ind w:left="-426"/>
        <w:rPr>
          <w:rFonts w:ascii="Times New Roman" w:eastAsia="Times New Roman" w:hAnsi="Times New Roman" w:cs="Times New Roman"/>
          <w:b/>
          <w:bCs/>
          <w:color w:val="002060"/>
          <w:sz w:val="28"/>
          <w:szCs w:val="26"/>
          <w:lang w:val="uk-UA" w:eastAsia="uk-UA"/>
          <w14:textOutline w14:w="9525" w14:cap="rnd" w14:cmpd="sng" w14:algn="ctr">
            <w14:solidFill>
              <w14:srgbClr w14:val="002060"/>
            </w14:solidFill>
            <w14:prstDash w14:val="solid"/>
            <w14:bevel/>
          </w14:textOutline>
        </w:rPr>
      </w:pPr>
      <w:r w:rsidRPr="00C43B7A">
        <w:rPr>
          <w:rFonts w:ascii="Times New Roman" w:eastAsia="Times New Roman" w:hAnsi="Times New Roman" w:cs="Times New Roman"/>
          <w:b/>
          <w:bCs/>
          <w:color w:val="002060"/>
          <w:sz w:val="28"/>
          <w:szCs w:val="26"/>
          <w:lang w:val="uk-UA" w:eastAsia="uk-UA"/>
          <w14:textOutline w14:w="9525" w14:cap="rnd" w14:cmpd="sng" w14:algn="ctr">
            <w14:solidFill>
              <w14:srgbClr w14:val="002060"/>
            </w14:solidFill>
            <w14:prstDash w14:val="solid"/>
            <w14:bevel/>
          </w14:textOutline>
        </w:rPr>
        <w:t>12.2. ВІДПОВІДАЛЬНІСТЬ ЗА ПОРУШЕННЯ АКАДЕМІЧНОЇ ДОБРОЧЕСНОСТІ</w:t>
      </w:r>
      <w:r w:rsidR="00AA679C" w:rsidRPr="00C43B7A">
        <w:rPr>
          <w:rFonts w:ascii="Times New Roman" w:eastAsia="Times New Roman" w:hAnsi="Times New Roman" w:cs="Times New Roman"/>
          <w:b/>
          <w:bCs/>
          <w:color w:val="002060"/>
          <w:sz w:val="28"/>
          <w:szCs w:val="26"/>
          <w:lang w:val="uk-UA" w:eastAsia="uk-UA"/>
          <w14:textOutline w14:w="9525" w14:cap="rnd" w14:cmpd="sng" w14:algn="ctr">
            <w14:solidFill>
              <w14:srgbClr w14:val="002060"/>
            </w14:solidFill>
            <w14:prstDash w14:val="solid"/>
            <w14:bevel/>
          </w14:textOutline>
        </w:rPr>
        <w:t>…………………………………………………………</w:t>
      </w:r>
      <w:r w:rsidR="005A1A49">
        <w:rPr>
          <w:rFonts w:ascii="Times New Roman" w:eastAsia="Times New Roman" w:hAnsi="Times New Roman" w:cs="Times New Roman"/>
          <w:b/>
          <w:bCs/>
          <w:color w:val="002060"/>
          <w:sz w:val="28"/>
          <w:szCs w:val="26"/>
          <w:lang w:val="uk-UA" w:eastAsia="uk-UA"/>
          <w14:textOutline w14:w="9525" w14:cap="rnd" w14:cmpd="sng" w14:algn="ctr">
            <w14:solidFill>
              <w14:srgbClr w14:val="002060"/>
            </w14:solidFill>
            <w14:prstDash w14:val="solid"/>
            <w14:bevel/>
          </w14:textOutline>
        </w:rPr>
        <w:t>………</w:t>
      </w:r>
      <w:r w:rsidR="009C6A06" w:rsidRPr="00C43B7A">
        <w:rPr>
          <w:rFonts w:ascii="Times New Roman" w:eastAsia="Times New Roman" w:hAnsi="Times New Roman" w:cs="Times New Roman"/>
          <w:b/>
          <w:bCs/>
          <w:color w:val="002060"/>
          <w:sz w:val="28"/>
          <w:szCs w:val="26"/>
          <w:lang w:val="uk-UA" w:eastAsia="uk-UA"/>
          <w14:textOutline w14:w="9525" w14:cap="rnd" w14:cmpd="sng" w14:algn="ctr">
            <w14:solidFill>
              <w14:srgbClr w14:val="002060"/>
            </w14:solidFill>
            <w14:prstDash w14:val="solid"/>
            <w14:bevel/>
          </w14:textOutline>
        </w:rPr>
        <w:t xml:space="preserve">  </w:t>
      </w:r>
      <w:r w:rsidR="00FC06DF">
        <w:rPr>
          <w:rFonts w:ascii="Times New Roman" w:eastAsia="Times New Roman" w:hAnsi="Times New Roman" w:cs="Times New Roman"/>
          <w:b/>
          <w:bCs/>
          <w:color w:val="002060"/>
          <w:sz w:val="28"/>
          <w:szCs w:val="26"/>
          <w:lang w:val="uk-UA" w:eastAsia="uk-UA"/>
          <w14:textOutline w14:w="9525" w14:cap="rnd" w14:cmpd="sng" w14:algn="ctr">
            <w14:solidFill>
              <w14:srgbClr w14:val="002060"/>
            </w14:solidFill>
            <w14:prstDash w14:val="solid"/>
            <w14:bevel/>
          </w14:textOutline>
        </w:rPr>
        <w:t>8</w:t>
      </w:r>
      <w:r w:rsidR="00AA679C" w:rsidRPr="00C43B7A">
        <w:rPr>
          <w:rFonts w:ascii="Times New Roman" w:eastAsia="Times New Roman" w:hAnsi="Times New Roman" w:cs="Times New Roman"/>
          <w:b/>
          <w:bCs/>
          <w:color w:val="002060"/>
          <w:sz w:val="28"/>
          <w:szCs w:val="26"/>
          <w:lang w:val="uk-UA" w:eastAsia="uk-UA"/>
          <w14:textOutline w14:w="9525" w14:cap="rnd" w14:cmpd="sng" w14:algn="ctr">
            <w14:solidFill>
              <w14:srgbClr w14:val="002060"/>
            </w14:solidFill>
            <w14:prstDash w14:val="solid"/>
            <w14:bevel/>
          </w14:textOutline>
        </w:rPr>
        <w:t>5</w:t>
      </w:r>
    </w:p>
    <w:p w:rsidR="00696E1F" w:rsidRPr="00C43B7A" w:rsidRDefault="00696E1F" w:rsidP="0093345C">
      <w:pPr>
        <w:pStyle w:val="a9"/>
        <w:widowControl w:val="0"/>
        <w:numPr>
          <w:ilvl w:val="0"/>
          <w:numId w:val="63"/>
        </w:numPr>
        <w:tabs>
          <w:tab w:val="left" w:pos="0"/>
          <w:tab w:val="left" w:leader="dot" w:pos="8364"/>
          <w:tab w:val="left" w:leader="dot" w:pos="9568"/>
          <w:tab w:val="left" w:pos="9639"/>
        </w:tabs>
        <w:autoSpaceDE w:val="0"/>
        <w:autoSpaceDN w:val="0"/>
        <w:spacing w:after="0" w:line="240" w:lineRule="auto"/>
        <w:ind w:left="567" w:hanging="851"/>
        <w:rPr>
          <w:rFonts w:ascii="Times New Roman" w:hAnsi="Times New Roman" w:cs="Times New Roman"/>
          <w:b/>
          <w:caps/>
          <w:sz w:val="28"/>
          <w:szCs w:val="26"/>
          <w:lang w:val="uk-UA"/>
        </w:rPr>
      </w:pPr>
      <w:r w:rsidRPr="00C43B7A">
        <w:rPr>
          <w:rFonts w:ascii="Times New Roman" w:hAnsi="Times New Roman" w:cs="Times New Roman"/>
          <w:b/>
          <w:color w:val="002060"/>
          <w:sz w:val="28"/>
          <w:szCs w:val="26"/>
          <w:lang w:val="uk-UA"/>
        </w:rPr>
        <w:t>ІНКЛЮЗИВНЕ</w:t>
      </w:r>
      <w:r w:rsidRPr="00C43B7A">
        <w:rPr>
          <w:rFonts w:ascii="Times New Roman" w:hAnsi="Times New Roman" w:cs="Times New Roman"/>
          <w:b/>
          <w:color w:val="002060"/>
          <w:spacing w:val="3"/>
          <w:sz w:val="28"/>
          <w:szCs w:val="26"/>
          <w:lang w:val="uk-UA"/>
        </w:rPr>
        <w:t xml:space="preserve"> </w:t>
      </w:r>
      <w:r w:rsidRPr="00C43B7A">
        <w:rPr>
          <w:rFonts w:ascii="Times New Roman" w:hAnsi="Times New Roman" w:cs="Times New Roman"/>
          <w:b/>
          <w:sz w:val="28"/>
          <w:szCs w:val="26"/>
          <w:lang w:val="uk-UA"/>
        </w:rPr>
        <w:t>ОСВІТНЄ</w:t>
      </w:r>
      <w:r w:rsidRPr="00C43B7A">
        <w:rPr>
          <w:rFonts w:ascii="Times New Roman" w:hAnsi="Times New Roman" w:cs="Times New Roman"/>
          <w:b/>
          <w:spacing w:val="5"/>
          <w:sz w:val="28"/>
          <w:szCs w:val="26"/>
          <w:lang w:val="uk-UA"/>
        </w:rPr>
        <w:t xml:space="preserve"> </w:t>
      </w:r>
      <w:r w:rsidRPr="00C43B7A">
        <w:rPr>
          <w:rFonts w:ascii="Times New Roman" w:hAnsi="Times New Roman" w:cs="Times New Roman"/>
          <w:b/>
          <w:sz w:val="28"/>
          <w:szCs w:val="26"/>
          <w:lang w:val="uk-UA"/>
        </w:rPr>
        <w:t>СЕРЕДОВИЩЕ,</w:t>
      </w:r>
      <w:r w:rsidRPr="00C43B7A">
        <w:rPr>
          <w:rFonts w:ascii="Times New Roman" w:hAnsi="Times New Roman" w:cs="Times New Roman"/>
          <w:b/>
          <w:spacing w:val="5"/>
          <w:sz w:val="28"/>
          <w:szCs w:val="26"/>
          <w:lang w:val="uk-UA"/>
        </w:rPr>
        <w:t xml:space="preserve"> </w:t>
      </w:r>
      <w:r w:rsidRPr="00C43B7A">
        <w:rPr>
          <w:rFonts w:ascii="Times New Roman" w:hAnsi="Times New Roman" w:cs="Times New Roman"/>
          <w:b/>
          <w:sz w:val="28"/>
          <w:szCs w:val="26"/>
          <w:lang w:val="uk-UA"/>
        </w:rPr>
        <w:t>УНІВЕРСАЛЬНИЙ</w:t>
      </w:r>
      <w:r w:rsidRPr="00C43B7A">
        <w:rPr>
          <w:rFonts w:ascii="Times New Roman" w:hAnsi="Times New Roman" w:cs="Times New Roman"/>
          <w:b/>
          <w:spacing w:val="1"/>
          <w:sz w:val="28"/>
          <w:szCs w:val="26"/>
          <w:lang w:val="uk-UA"/>
        </w:rPr>
        <w:t xml:space="preserve"> </w:t>
      </w:r>
      <w:r w:rsidRPr="00C43B7A">
        <w:rPr>
          <w:rFonts w:ascii="Times New Roman" w:hAnsi="Times New Roman" w:cs="Times New Roman"/>
          <w:b/>
          <w:spacing w:val="-2"/>
          <w:sz w:val="28"/>
          <w:szCs w:val="26"/>
          <w:lang w:val="uk-UA"/>
        </w:rPr>
        <w:t>ДИЗАЙН</w:t>
      </w:r>
      <w:r w:rsidRPr="00C43B7A">
        <w:rPr>
          <w:rFonts w:ascii="Times New Roman" w:hAnsi="Times New Roman" w:cs="Times New Roman"/>
          <w:b/>
          <w:sz w:val="28"/>
          <w:szCs w:val="26"/>
          <w:lang w:val="uk-UA"/>
        </w:rPr>
        <w:t xml:space="preserve"> ТА</w:t>
      </w:r>
      <w:r w:rsidRPr="00C43B7A">
        <w:rPr>
          <w:rFonts w:ascii="Times New Roman" w:hAnsi="Times New Roman" w:cs="Times New Roman"/>
          <w:b/>
          <w:spacing w:val="-3"/>
          <w:sz w:val="28"/>
          <w:szCs w:val="26"/>
          <w:lang w:val="uk-UA"/>
        </w:rPr>
        <w:t xml:space="preserve"> </w:t>
      </w:r>
      <w:r w:rsidRPr="00C43B7A">
        <w:rPr>
          <w:rFonts w:ascii="Times New Roman" w:hAnsi="Times New Roman" w:cs="Times New Roman"/>
          <w:b/>
          <w:sz w:val="28"/>
          <w:szCs w:val="26"/>
          <w:lang w:val="uk-UA"/>
        </w:rPr>
        <w:t>РОЗУМНЕ</w:t>
      </w:r>
      <w:r w:rsidRPr="00C43B7A">
        <w:rPr>
          <w:rFonts w:ascii="Times New Roman" w:hAnsi="Times New Roman" w:cs="Times New Roman"/>
          <w:b/>
          <w:spacing w:val="-3"/>
          <w:sz w:val="28"/>
          <w:szCs w:val="26"/>
          <w:lang w:val="uk-UA"/>
        </w:rPr>
        <w:t xml:space="preserve"> </w:t>
      </w:r>
      <w:r w:rsidRPr="00C43B7A">
        <w:rPr>
          <w:rFonts w:ascii="Times New Roman" w:hAnsi="Times New Roman" w:cs="Times New Roman"/>
          <w:b/>
          <w:spacing w:val="-2"/>
          <w:sz w:val="28"/>
          <w:szCs w:val="26"/>
          <w:lang w:val="uk-UA"/>
        </w:rPr>
        <w:t>ПРИСТОСУВАПННЯ</w:t>
      </w:r>
      <w:r w:rsidRPr="00C43B7A">
        <w:rPr>
          <w:rFonts w:ascii="Times New Roman" w:hAnsi="Times New Roman" w:cs="Times New Roman"/>
          <w:b/>
          <w:sz w:val="28"/>
          <w:szCs w:val="26"/>
          <w:lang w:val="uk-UA"/>
        </w:rPr>
        <w:t xml:space="preserve"> ……………………</w:t>
      </w:r>
      <w:r w:rsidR="005B7677" w:rsidRPr="00C43B7A">
        <w:rPr>
          <w:rFonts w:ascii="Times New Roman" w:hAnsi="Times New Roman" w:cs="Times New Roman"/>
          <w:b/>
          <w:sz w:val="28"/>
          <w:szCs w:val="26"/>
          <w:lang w:val="uk-UA"/>
        </w:rPr>
        <w:t xml:space="preserve">  </w:t>
      </w:r>
      <w:r w:rsidR="00FC06DF">
        <w:rPr>
          <w:rFonts w:ascii="Times New Roman" w:hAnsi="Times New Roman" w:cs="Times New Roman"/>
          <w:b/>
          <w:sz w:val="28"/>
          <w:szCs w:val="26"/>
          <w:lang w:val="uk-UA"/>
        </w:rPr>
        <w:t xml:space="preserve">   9</w:t>
      </w:r>
      <w:r w:rsidR="005B7677" w:rsidRPr="00C43B7A">
        <w:rPr>
          <w:rFonts w:ascii="Times New Roman" w:hAnsi="Times New Roman" w:cs="Times New Roman"/>
          <w:b/>
          <w:sz w:val="28"/>
          <w:szCs w:val="26"/>
          <w:lang w:val="uk-UA"/>
        </w:rPr>
        <w:t>6</w:t>
      </w:r>
    </w:p>
    <w:p w:rsidR="00696E1F" w:rsidRPr="00C43B7A" w:rsidRDefault="00696E1F" w:rsidP="0093345C">
      <w:pPr>
        <w:pStyle w:val="a9"/>
        <w:widowControl w:val="0"/>
        <w:numPr>
          <w:ilvl w:val="0"/>
          <w:numId w:val="63"/>
        </w:numPr>
        <w:tabs>
          <w:tab w:val="left" w:pos="0"/>
          <w:tab w:val="left" w:leader="dot" w:pos="8364"/>
          <w:tab w:val="left" w:leader="dot" w:pos="9568"/>
          <w:tab w:val="left" w:pos="9639"/>
        </w:tabs>
        <w:autoSpaceDE w:val="0"/>
        <w:autoSpaceDN w:val="0"/>
        <w:spacing w:after="0" w:line="240" w:lineRule="auto"/>
        <w:ind w:left="567" w:hanging="851"/>
        <w:rPr>
          <w:rFonts w:ascii="Times New Roman" w:hAnsi="Times New Roman" w:cs="Times New Roman"/>
          <w:b/>
          <w:caps/>
          <w:sz w:val="28"/>
          <w:szCs w:val="26"/>
          <w:lang w:val="uk-UA"/>
        </w:rPr>
      </w:pPr>
      <w:r w:rsidRPr="00C43B7A">
        <w:rPr>
          <w:rFonts w:ascii="Times New Roman" w:hAnsi="Times New Roman" w:cs="Times New Roman"/>
          <w:b/>
          <w:spacing w:val="-2"/>
          <w:sz w:val="28"/>
          <w:szCs w:val="26"/>
          <w:lang w:val="uk-UA"/>
        </w:rPr>
        <w:t>ПРИКІНЦЕВІ</w:t>
      </w:r>
      <w:r w:rsidRPr="00C43B7A">
        <w:rPr>
          <w:rFonts w:ascii="Times New Roman" w:hAnsi="Times New Roman" w:cs="Times New Roman"/>
          <w:b/>
          <w:spacing w:val="2"/>
          <w:sz w:val="28"/>
          <w:szCs w:val="26"/>
          <w:lang w:val="uk-UA"/>
        </w:rPr>
        <w:t xml:space="preserve"> </w:t>
      </w:r>
      <w:r w:rsidRPr="00C43B7A">
        <w:rPr>
          <w:rFonts w:ascii="Times New Roman" w:hAnsi="Times New Roman" w:cs="Times New Roman"/>
          <w:b/>
          <w:spacing w:val="-2"/>
          <w:sz w:val="28"/>
          <w:szCs w:val="26"/>
          <w:lang w:val="uk-UA"/>
        </w:rPr>
        <w:t xml:space="preserve">ПОЛОЖЕННЯ </w:t>
      </w:r>
      <w:r w:rsidRPr="00C43B7A">
        <w:rPr>
          <w:rFonts w:ascii="Times New Roman" w:hAnsi="Times New Roman" w:cs="Times New Roman"/>
          <w:b/>
          <w:spacing w:val="-5"/>
          <w:sz w:val="28"/>
          <w:szCs w:val="26"/>
          <w:lang w:val="uk-UA"/>
        </w:rPr>
        <w:t>………………………………………</w:t>
      </w:r>
      <w:r w:rsidR="005A1A49">
        <w:rPr>
          <w:rFonts w:ascii="Times New Roman" w:hAnsi="Times New Roman" w:cs="Times New Roman"/>
          <w:b/>
          <w:spacing w:val="-5"/>
          <w:sz w:val="28"/>
          <w:szCs w:val="26"/>
          <w:lang w:val="uk-UA"/>
        </w:rPr>
        <w:t>….</w:t>
      </w:r>
      <w:r w:rsidR="00FC06DF">
        <w:rPr>
          <w:rFonts w:ascii="Times New Roman" w:hAnsi="Times New Roman" w:cs="Times New Roman"/>
          <w:b/>
          <w:spacing w:val="-5"/>
          <w:sz w:val="28"/>
          <w:szCs w:val="26"/>
          <w:lang w:val="uk-UA"/>
        </w:rPr>
        <w:t xml:space="preserve">   9</w:t>
      </w:r>
      <w:r w:rsidR="000E4A7D" w:rsidRPr="00C43B7A">
        <w:rPr>
          <w:rFonts w:ascii="Times New Roman" w:hAnsi="Times New Roman" w:cs="Times New Roman"/>
          <w:b/>
          <w:spacing w:val="-5"/>
          <w:sz w:val="28"/>
          <w:szCs w:val="26"/>
          <w:lang w:val="uk-UA"/>
        </w:rPr>
        <w:t>7</w:t>
      </w:r>
    </w:p>
    <w:p w:rsidR="002209C0" w:rsidRPr="00C43B7A" w:rsidRDefault="00696E1F" w:rsidP="0093345C">
      <w:pPr>
        <w:pStyle w:val="a9"/>
        <w:widowControl w:val="0"/>
        <w:numPr>
          <w:ilvl w:val="0"/>
          <w:numId w:val="63"/>
        </w:numPr>
        <w:tabs>
          <w:tab w:val="left" w:pos="0"/>
          <w:tab w:val="left" w:leader="dot" w:pos="8364"/>
          <w:tab w:val="left" w:leader="dot" w:pos="9568"/>
          <w:tab w:val="left" w:pos="9639"/>
        </w:tabs>
        <w:autoSpaceDE w:val="0"/>
        <w:autoSpaceDN w:val="0"/>
        <w:spacing w:after="0" w:line="240" w:lineRule="auto"/>
        <w:ind w:left="567" w:hanging="851"/>
        <w:rPr>
          <w:rFonts w:ascii="Times New Roman" w:hAnsi="Times New Roman" w:cs="Times New Roman"/>
          <w:b/>
          <w:caps/>
          <w:sz w:val="28"/>
          <w:szCs w:val="26"/>
          <w:lang w:val="uk-UA"/>
        </w:rPr>
      </w:pPr>
      <w:r w:rsidRPr="00C43B7A">
        <w:rPr>
          <w:rFonts w:ascii="Times New Roman" w:hAnsi="Times New Roman" w:cs="Times New Roman"/>
          <w:b/>
          <w:spacing w:val="-2"/>
          <w:sz w:val="28"/>
          <w:szCs w:val="26"/>
          <w:lang w:val="uk-UA"/>
        </w:rPr>
        <w:t xml:space="preserve">ДОДАТКИ </w:t>
      </w:r>
      <w:r w:rsidR="00FC06DF">
        <w:rPr>
          <w:rFonts w:ascii="Times New Roman" w:hAnsi="Times New Roman" w:cs="Times New Roman"/>
          <w:b/>
          <w:spacing w:val="-2"/>
          <w:sz w:val="28"/>
          <w:szCs w:val="26"/>
          <w:lang w:val="uk-UA"/>
        </w:rPr>
        <w:t>----------------------------------------------------------------------------123</w:t>
      </w:r>
    </w:p>
    <w:p w:rsidR="000E4A7D" w:rsidRDefault="000E4A7D" w:rsidP="00696E1F">
      <w:pPr>
        <w:widowControl w:val="0"/>
        <w:tabs>
          <w:tab w:val="left" w:pos="0"/>
          <w:tab w:val="left" w:leader="dot" w:pos="8364"/>
          <w:tab w:val="left" w:leader="dot" w:pos="9568"/>
          <w:tab w:val="left" w:pos="9639"/>
        </w:tabs>
        <w:autoSpaceDE w:val="0"/>
        <w:autoSpaceDN w:val="0"/>
        <w:spacing w:after="0"/>
        <w:jc w:val="center"/>
        <w:rPr>
          <w:rFonts w:ascii="Times New Roman" w:hAnsi="Times New Roman" w:cs="Times New Roman"/>
          <w:b/>
          <w:caps/>
          <w:color w:val="800000"/>
          <w:sz w:val="36"/>
          <w:szCs w:val="28"/>
          <w:lang w:val="uk-UA"/>
        </w:rPr>
      </w:pPr>
    </w:p>
    <w:p w:rsidR="001E7C92" w:rsidRDefault="001E7C92" w:rsidP="00696E1F">
      <w:pPr>
        <w:widowControl w:val="0"/>
        <w:tabs>
          <w:tab w:val="left" w:pos="0"/>
          <w:tab w:val="left" w:leader="dot" w:pos="8364"/>
          <w:tab w:val="left" w:leader="dot" w:pos="9568"/>
          <w:tab w:val="left" w:pos="9639"/>
        </w:tabs>
        <w:autoSpaceDE w:val="0"/>
        <w:autoSpaceDN w:val="0"/>
        <w:spacing w:after="0"/>
        <w:jc w:val="center"/>
        <w:rPr>
          <w:rFonts w:ascii="Times New Roman" w:hAnsi="Times New Roman" w:cs="Times New Roman"/>
          <w:b/>
          <w:caps/>
          <w:color w:val="800000"/>
          <w:sz w:val="36"/>
          <w:szCs w:val="28"/>
          <w:lang w:val="uk-UA"/>
        </w:rPr>
      </w:pPr>
    </w:p>
    <w:p w:rsidR="008D6690" w:rsidRDefault="008D6690" w:rsidP="00696E1F">
      <w:pPr>
        <w:widowControl w:val="0"/>
        <w:tabs>
          <w:tab w:val="left" w:pos="0"/>
          <w:tab w:val="left" w:leader="dot" w:pos="8364"/>
          <w:tab w:val="left" w:leader="dot" w:pos="9568"/>
          <w:tab w:val="left" w:pos="9639"/>
        </w:tabs>
        <w:autoSpaceDE w:val="0"/>
        <w:autoSpaceDN w:val="0"/>
        <w:spacing w:after="0"/>
        <w:jc w:val="center"/>
        <w:rPr>
          <w:rFonts w:ascii="Times New Roman" w:hAnsi="Times New Roman" w:cs="Times New Roman"/>
          <w:b/>
          <w:caps/>
          <w:color w:val="800000"/>
          <w:sz w:val="36"/>
          <w:szCs w:val="28"/>
          <w:lang w:val="uk-UA"/>
        </w:rPr>
      </w:pPr>
    </w:p>
    <w:p w:rsidR="00C43B7A" w:rsidRDefault="00C43B7A" w:rsidP="00696E1F">
      <w:pPr>
        <w:widowControl w:val="0"/>
        <w:tabs>
          <w:tab w:val="left" w:pos="0"/>
          <w:tab w:val="left" w:leader="dot" w:pos="8364"/>
          <w:tab w:val="left" w:leader="dot" w:pos="9568"/>
          <w:tab w:val="left" w:pos="9639"/>
        </w:tabs>
        <w:autoSpaceDE w:val="0"/>
        <w:autoSpaceDN w:val="0"/>
        <w:spacing w:after="0"/>
        <w:jc w:val="center"/>
        <w:rPr>
          <w:rFonts w:ascii="Times New Roman" w:hAnsi="Times New Roman" w:cs="Times New Roman"/>
          <w:b/>
          <w:caps/>
          <w:color w:val="800000"/>
          <w:sz w:val="36"/>
          <w:szCs w:val="28"/>
          <w:lang w:val="uk-UA"/>
        </w:rPr>
      </w:pPr>
    </w:p>
    <w:p w:rsidR="00696E1F" w:rsidRPr="00634620" w:rsidRDefault="00696E1F" w:rsidP="00696E1F">
      <w:pPr>
        <w:widowControl w:val="0"/>
        <w:tabs>
          <w:tab w:val="left" w:pos="0"/>
          <w:tab w:val="left" w:leader="dot" w:pos="8364"/>
          <w:tab w:val="left" w:leader="dot" w:pos="9568"/>
          <w:tab w:val="left" w:pos="9639"/>
        </w:tabs>
        <w:autoSpaceDE w:val="0"/>
        <w:autoSpaceDN w:val="0"/>
        <w:spacing w:after="0"/>
        <w:jc w:val="center"/>
        <w:rPr>
          <w:rFonts w:ascii="Times New Roman" w:hAnsi="Times New Roman" w:cs="Times New Roman"/>
          <w:b/>
          <w:caps/>
          <w:color w:val="800000"/>
          <w:sz w:val="36"/>
          <w:szCs w:val="28"/>
          <w:lang w:val="uk-UA"/>
        </w:rPr>
      </w:pPr>
      <w:r w:rsidRPr="00634620">
        <w:rPr>
          <w:rFonts w:ascii="Times New Roman" w:hAnsi="Times New Roman" w:cs="Times New Roman"/>
          <w:b/>
          <w:caps/>
          <w:color w:val="800000"/>
          <w:sz w:val="36"/>
          <w:szCs w:val="28"/>
          <w:lang w:val="uk-UA"/>
        </w:rPr>
        <w:t>ДОДАТКИ</w:t>
      </w:r>
    </w:p>
    <w:p w:rsidR="00696E1F" w:rsidRDefault="00696E1F" w:rsidP="00696E1F">
      <w:pPr>
        <w:pStyle w:val="a9"/>
        <w:widowControl w:val="0"/>
        <w:tabs>
          <w:tab w:val="left" w:pos="0"/>
          <w:tab w:val="left" w:leader="dot" w:pos="8364"/>
          <w:tab w:val="left" w:leader="dot" w:pos="9568"/>
          <w:tab w:val="left" w:pos="9639"/>
        </w:tabs>
        <w:autoSpaceDE w:val="0"/>
        <w:autoSpaceDN w:val="0"/>
        <w:spacing w:after="0"/>
        <w:ind w:left="567"/>
        <w:rPr>
          <w:rFonts w:ascii="Times New Roman" w:hAnsi="Times New Roman" w:cs="Times New Roman"/>
          <w:b/>
          <w:caps/>
          <w:sz w:val="28"/>
          <w:szCs w:val="28"/>
          <w:lang w:val="uk-UA"/>
        </w:rPr>
      </w:pPr>
    </w:p>
    <w:p w:rsidR="00696E1F" w:rsidRPr="005C4BE0" w:rsidRDefault="00696E1F" w:rsidP="00696E1F">
      <w:pPr>
        <w:pStyle w:val="a9"/>
        <w:widowControl w:val="0"/>
        <w:tabs>
          <w:tab w:val="left" w:pos="0"/>
          <w:tab w:val="left" w:leader="dot" w:pos="8364"/>
          <w:tab w:val="left" w:leader="dot" w:pos="9568"/>
          <w:tab w:val="left" w:pos="9639"/>
        </w:tabs>
        <w:autoSpaceDE w:val="0"/>
        <w:autoSpaceDN w:val="0"/>
        <w:spacing w:after="0"/>
        <w:ind w:left="567"/>
        <w:rPr>
          <w:rFonts w:ascii="Times New Roman" w:hAnsi="Times New Roman" w:cs="Times New Roman"/>
          <w:b/>
          <w:caps/>
          <w:sz w:val="28"/>
          <w:szCs w:val="28"/>
          <w:lang w:val="uk-UA"/>
        </w:rPr>
      </w:pPr>
    </w:p>
    <w:p w:rsidR="00696E1F" w:rsidRPr="008D6690" w:rsidRDefault="00696E1F" w:rsidP="008D6690">
      <w:pPr>
        <w:widowControl w:val="0"/>
        <w:tabs>
          <w:tab w:val="left" w:pos="-284"/>
          <w:tab w:val="left" w:leader="dot" w:pos="8364"/>
          <w:tab w:val="left" w:pos="9072"/>
          <w:tab w:val="left" w:leader="dot" w:pos="9356"/>
        </w:tabs>
        <w:autoSpaceDE w:val="0"/>
        <w:autoSpaceDN w:val="0"/>
        <w:ind w:left="-426" w:right="281"/>
        <w:rPr>
          <w:rFonts w:ascii="Times New Roman" w:hAnsi="Times New Roman" w:cs="Times New Roman"/>
          <w:b/>
          <w:color w:val="000000" w:themeColor="text1"/>
          <w:spacing w:val="-2"/>
          <w:sz w:val="28"/>
          <w:szCs w:val="28"/>
          <w:lang w:val="uk-UA"/>
        </w:rPr>
      </w:pPr>
      <w:r w:rsidRPr="008D6690">
        <w:rPr>
          <w:rFonts w:ascii="Times New Roman" w:hAnsi="Times New Roman" w:cs="Times New Roman"/>
          <w:b/>
          <w:color w:val="000000" w:themeColor="text1"/>
          <w:sz w:val="28"/>
          <w:szCs w:val="28"/>
          <w:lang w:val="uk-UA"/>
        </w:rPr>
        <w:t>Додаток</w:t>
      </w:r>
      <w:r w:rsidRPr="008D6690">
        <w:rPr>
          <w:rFonts w:ascii="Times New Roman" w:hAnsi="Times New Roman" w:cs="Times New Roman"/>
          <w:b/>
          <w:color w:val="000000" w:themeColor="text1"/>
          <w:spacing w:val="-13"/>
          <w:sz w:val="28"/>
          <w:szCs w:val="28"/>
          <w:lang w:val="uk-UA"/>
        </w:rPr>
        <w:t xml:space="preserve"> </w:t>
      </w:r>
      <w:r w:rsidRPr="008D6690">
        <w:rPr>
          <w:rFonts w:ascii="Times New Roman" w:hAnsi="Times New Roman" w:cs="Times New Roman"/>
          <w:b/>
          <w:color w:val="000000" w:themeColor="text1"/>
          <w:spacing w:val="-10"/>
          <w:sz w:val="28"/>
          <w:szCs w:val="28"/>
          <w:lang w:val="uk-UA"/>
        </w:rPr>
        <w:t xml:space="preserve">1. </w:t>
      </w:r>
      <w:r w:rsidRPr="008D6690">
        <w:rPr>
          <w:rFonts w:ascii="Times New Roman" w:hAnsi="Times New Roman" w:cs="Times New Roman"/>
          <w:b/>
          <w:color w:val="000000" w:themeColor="text1"/>
          <w:sz w:val="28"/>
          <w:szCs w:val="28"/>
          <w:lang w:val="uk-UA"/>
        </w:rPr>
        <w:t>КРИТЕРІЇ,</w:t>
      </w:r>
      <w:r w:rsidRPr="008D6690">
        <w:rPr>
          <w:rFonts w:ascii="Times New Roman" w:hAnsi="Times New Roman" w:cs="Times New Roman"/>
          <w:b/>
          <w:color w:val="000000" w:themeColor="text1"/>
          <w:spacing w:val="-12"/>
          <w:sz w:val="28"/>
          <w:szCs w:val="28"/>
          <w:lang w:val="uk-UA"/>
        </w:rPr>
        <w:t xml:space="preserve"> </w:t>
      </w:r>
      <w:r w:rsidRPr="008D6690">
        <w:rPr>
          <w:rFonts w:ascii="Times New Roman" w:hAnsi="Times New Roman" w:cs="Times New Roman"/>
          <w:b/>
          <w:color w:val="000000" w:themeColor="text1"/>
          <w:sz w:val="28"/>
          <w:szCs w:val="28"/>
          <w:lang w:val="uk-UA"/>
        </w:rPr>
        <w:t>ПРАВИЛА</w:t>
      </w:r>
      <w:r w:rsidRPr="008D6690">
        <w:rPr>
          <w:rFonts w:ascii="Times New Roman" w:hAnsi="Times New Roman" w:cs="Times New Roman"/>
          <w:b/>
          <w:color w:val="000000" w:themeColor="text1"/>
          <w:spacing w:val="-10"/>
          <w:sz w:val="28"/>
          <w:szCs w:val="28"/>
          <w:lang w:val="uk-UA"/>
        </w:rPr>
        <w:t xml:space="preserve"> </w:t>
      </w:r>
      <w:r w:rsidRPr="008D6690">
        <w:rPr>
          <w:rFonts w:ascii="Times New Roman" w:hAnsi="Times New Roman" w:cs="Times New Roman"/>
          <w:b/>
          <w:color w:val="000000" w:themeColor="text1"/>
          <w:sz w:val="28"/>
          <w:szCs w:val="28"/>
        </w:rPr>
        <w:t>I</w:t>
      </w:r>
      <w:r w:rsidRPr="008D6690">
        <w:rPr>
          <w:rFonts w:ascii="Times New Roman" w:hAnsi="Times New Roman" w:cs="Times New Roman"/>
          <w:b/>
          <w:color w:val="000000" w:themeColor="text1"/>
          <w:spacing w:val="-14"/>
          <w:sz w:val="28"/>
          <w:szCs w:val="28"/>
          <w:lang w:val="uk-UA"/>
        </w:rPr>
        <w:t xml:space="preserve"> </w:t>
      </w:r>
      <w:r w:rsidRPr="008D6690">
        <w:rPr>
          <w:rFonts w:ascii="Times New Roman" w:hAnsi="Times New Roman" w:cs="Times New Roman"/>
          <w:b/>
          <w:color w:val="000000" w:themeColor="text1"/>
          <w:sz w:val="28"/>
          <w:szCs w:val="28"/>
          <w:lang w:val="uk-UA"/>
        </w:rPr>
        <w:t>ПРОЦЕДУРИ</w:t>
      </w:r>
      <w:r w:rsidRPr="008D6690">
        <w:rPr>
          <w:rFonts w:ascii="Times New Roman" w:hAnsi="Times New Roman" w:cs="Times New Roman"/>
          <w:b/>
          <w:color w:val="000000" w:themeColor="text1"/>
          <w:spacing w:val="-5"/>
          <w:sz w:val="28"/>
          <w:szCs w:val="28"/>
          <w:lang w:val="uk-UA"/>
        </w:rPr>
        <w:t xml:space="preserve"> </w:t>
      </w:r>
      <w:r w:rsidRPr="008D6690">
        <w:rPr>
          <w:rFonts w:ascii="Times New Roman" w:hAnsi="Times New Roman" w:cs="Times New Roman"/>
          <w:b/>
          <w:color w:val="000000" w:themeColor="text1"/>
          <w:spacing w:val="-2"/>
          <w:sz w:val="28"/>
          <w:szCs w:val="28"/>
          <w:lang w:val="uk-UA"/>
        </w:rPr>
        <w:t>ОЦІНЮВАННЯ.</w:t>
      </w:r>
      <w:r w:rsidRPr="008D6690">
        <w:rPr>
          <w:rFonts w:ascii="Times New Roman" w:hAnsi="Times New Roman" w:cs="Times New Roman"/>
          <w:color w:val="000000" w:themeColor="text1"/>
          <w:spacing w:val="-2"/>
          <w:sz w:val="28"/>
          <w:szCs w:val="28"/>
          <w:lang w:val="uk-UA"/>
        </w:rPr>
        <w:t xml:space="preserve"> </w:t>
      </w:r>
      <w:r w:rsidRPr="008D6690">
        <w:rPr>
          <w:rFonts w:ascii="Times New Roman" w:hAnsi="Times New Roman" w:cs="Times New Roman"/>
          <w:b/>
          <w:color w:val="000000" w:themeColor="text1"/>
          <w:spacing w:val="-2"/>
          <w:sz w:val="28"/>
          <w:szCs w:val="28"/>
          <w:lang w:val="uk-UA"/>
        </w:rPr>
        <w:t>Законодавчий аспект…………………………………………………………</w:t>
      </w:r>
      <w:r w:rsidR="008D6690">
        <w:rPr>
          <w:rFonts w:ascii="Times New Roman" w:hAnsi="Times New Roman" w:cs="Times New Roman"/>
          <w:b/>
          <w:color w:val="000000" w:themeColor="text1"/>
          <w:spacing w:val="-2"/>
          <w:sz w:val="28"/>
          <w:szCs w:val="28"/>
          <w:lang w:val="uk-UA"/>
        </w:rPr>
        <w:t>….</w:t>
      </w:r>
      <w:r w:rsidRPr="008D6690">
        <w:rPr>
          <w:rFonts w:ascii="Times New Roman" w:hAnsi="Times New Roman" w:cs="Times New Roman"/>
          <w:b/>
          <w:color w:val="000000" w:themeColor="text1"/>
          <w:spacing w:val="-2"/>
          <w:sz w:val="28"/>
          <w:szCs w:val="28"/>
          <w:lang w:val="uk-UA"/>
        </w:rPr>
        <w:t xml:space="preserve">    5</w:t>
      </w:r>
      <w:r w:rsidR="000E4A7D" w:rsidRPr="008D6690">
        <w:rPr>
          <w:rFonts w:ascii="Times New Roman" w:hAnsi="Times New Roman" w:cs="Times New Roman"/>
          <w:b/>
          <w:color w:val="000000" w:themeColor="text1"/>
          <w:spacing w:val="-2"/>
          <w:sz w:val="28"/>
          <w:szCs w:val="28"/>
          <w:lang w:val="uk-UA"/>
        </w:rPr>
        <w:t>8</w:t>
      </w:r>
    </w:p>
    <w:p w:rsidR="00696E1F" w:rsidRPr="008D6690" w:rsidRDefault="00696E1F" w:rsidP="008D6690">
      <w:pPr>
        <w:widowControl w:val="0"/>
        <w:tabs>
          <w:tab w:val="left" w:pos="-284"/>
          <w:tab w:val="left" w:leader="dot" w:pos="8364"/>
          <w:tab w:val="left" w:pos="9072"/>
          <w:tab w:val="left" w:leader="dot" w:pos="9356"/>
        </w:tabs>
        <w:autoSpaceDE w:val="0"/>
        <w:autoSpaceDN w:val="0"/>
        <w:ind w:left="-426" w:right="281"/>
        <w:rPr>
          <w:rFonts w:ascii="Times New Roman" w:hAnsi="Times New Roman" w:cs="Times New Roman"/>
          <w:b/>
          <w:color w:val="000000" w:themeColor="text1"/>
          <w:sz w:val="28"/>
          <w:szCs w:val="28"/>
          <w:lang w:val="uk-UA"/>
        </w:rPr>
      </w:pPr>
      <w:r w:rsidRPr="008D6690">
        <w:rPr>
          <w:rFonts w:ascii="Times New Roman" w:hAnsi="Times New Roman" w:cs="Times New Roman"/>
          <w:b/>
          <w:color w:val="000000" w:themeColor="text1"/>
          <w:sz w:val="28"/>
          <w:szCs w:val="28"/>
          <w:lang w:val="uk-UA"/>
        </w:rPr>
        <w:t>Додаток</w:t>
      </w:r>
      <w:r w:rsidRPr="008D6690">
        <w:rPr>
          <w:rFonts w:ascii="Times New Roman" w:hAnsi="Times New Roman" w:cs="Times New Roman"/>
          <w:b/>
          <w:color w:val="000000" w:themeColor="text1"/>
          <w:spacing w:val="-7"/>
          <w:sz w:val="28"/>
          <w:szCs w:val="28"/>
          <w:lang w:val="uk-UA"/>
        </w:rPr>
        <w:t xml:space="preserve"> </w:t>
      </w:r>
      <w:r w:rsidRPr="008D6690">
        <w:rPr>
          <w:rFonts w:ascii="Times New Roman" w:hAnsi="Times New Roman" w:cs="Times New Roman"/>
          <w:b/>
          <w:color w:val="000000" w:themeColor="text1"/>
          <w:spacing w:val="-10"/>
          <w:sz w:val="28"/>
          <w:szCs w:val="28"/>
          <w:lang w:val="uk-UA"/>
        </w:rPr>
        <w:t>2</w:t>
      </w:r>
      <w:r w:rsidRPr="008D6690">
        <w:rPr>
          <w:rFonts w:ascii="Times New Roman" w:hAnsi="Times New Roman" w:cs="Times New Roman"/>
          <w:color w:val="000000" w:themeColor="text1"/>
          <w:spacing w:val="-10"/>
          <w:sz w:val="28"/>
          <w:szCs w:val="28"/>
          <w:lang w:val="uk-UA"/>
        </w:rPr>
        <w:t xml:space="preserve">. </w:t>
      </w:r>
      <w:r w:rsidRPr="008D6690">
        <w:rPr>
          <w:rFonts w:ascii="Times New Roman" w:hAnsi="Times New Roman" w:cs="Times New Roman"/>
          <w:b/>
          <w:color w:val="000000" w:themeColor="text1"/>
          <w:sz w:val="28"/>
          <w:szCs w:val="28"/>
          <w:lang w:val="uk-UA"/>
        </w:rPr>
        <w:t>Орієнтовані рівні оцінювання</w:t>
      </w:r>
      <w:r w:rsidRPr="008D6690">
        <w:rPr>
          <w:rFonts w:ascii="Times New Roman" w:hAnsi="Times New Roman" w:cs="Times New Roman"/>
          <w:b/>
          <w:color w:val="000000" w:themeColor="text1"/>
          <w:spacing w:val="-2"/>
          <w:sz w:val="28"/>
          <w:szCs w:val="28"/>
          <w:lang w:val="uk-UA"/>
        </w:rPr>
        <w:t xml:space="preserve"> </w:t>
      </w:r>
      <w:r w:rsidRPr="008D6690">
        <w:rPr>
          <w:rFonts w:ascii="Times New Roman" w:hAnsi="Times New Roman" w:cs="Times New Roman"/>
          <w:b/>
          <w:color w:val="000000" w:themeColor="text1"/>
          <w:sz w:val="28"/>
          <w:szCs w:val="28"/>
          <w:lang w:val="uk-UA"/>
        </w:rPr>
        <w:t>закладу загальної середньої освіти щодо дотримання</w:t>
      </w:r>
      <w:r w:rsidRPr="008D6690">
        <w:rPr>
          <w:rFonts w:ascii="Times New Roman" w:hAnsi="Times New Roman" w:cs="Times New Roman"/>
          <w:b/>
          <w:color w:val="000000" w:themeColor="text1"/>
          <w:spacing w:val="-2"/>
          <w:sz w:val="28"/>
          <w:szCs w:val="28"/>
          <w:lang w:val="uk-UA"/>
        </w:rPr>
        <w:t xml:space="preserve"> </w:t>
      </w:r>
      <w:r w:rsidRPr="008D6690">
        <w:rPr>
          <w:rFonts w:ascii="Times New Roman" w:hAnsi="Times New Roman" w:cs="Times New Roman"/>
          <w:b/>
          <w:color w:val="000000" w:themeColor="text1"/>
          <w:sz w:val="28"/>
          <w:szCs w:val="28"/>
          <w:lang w:val="uk-UA"/>
        </w:rPr>
        <w:t>вимоги/правила організації</w:t>
      </w:r>
      <w:r w:rsidRPr="008D6690">
        <w:rPr>
          <w:rFonts w:ascii="Times New Roman" w:eastAsia="Times New Roman" w:hAnsi="Times New Roman" w:cs="Times New Roman"/>
          <w:b/>
          <w:color w:val="000000" w:themeColor="text1"/>
          <w:sz w:val="28"/>
          <w:szCs w:val="28"/>
          <w:lang w:val="uk-UA"/>
        </w:rPr>
        <w:t xml:space="preserve">  ОСВІТНЬОГО СЕРЕДОВИЩА</w:t>
      </w:r>
      <w:r w:rsidRPr="008D6690">
        <w:rPr>
          <w:rFonts w:ascii="Times New Roman" w:hAnsi="Times New Roman" w:cs="Times New Roman"/>
          <w:b/>
          <w:color w:val="000000" w:themeColor="text1"/>
          <w:spacing w:val="-2"/>
          <w:sz w:val="28"/>
          <w:szCs w:val="28"/>
          <w:lang w:val="uk-UA"/>
        </w:rPr>
        <w:t xml:space="preserve"> </w:t>
      </w:r>
      <w:r w:rsidRPr="008D6690">
        <w:rPr>
          <w:rFonts w:ascii="Times New Roman" w:hAnsi="Times New Roman" w:cs="Times New Roman"/>
          <w:b/>
          <w:color w:val="000000" w:themeColor="text1"/>
          <w:sz w:val="28"/>
          <w:szCs w:val="28"/>
          <w:lang w:val="uk-UA"/>
        </w:rPr>
        <w:t>закладу освіти та внутрішньої системи забезпечення якості освіти……………………………………………………………………………</w:t>
      </w:r>
      <w:r w:rsidR="008D6690">
        <w:rPr>
          <w:rFonts w:ascii="Times New Roman" w:hAnsi="Times New Roman" w:cs="Times New Roman"/>
          <w:b/>
          <w:color w:val="000000" w:themeColor="text1"/>
          <w:sz w:val="28"/>
          <w:szCs w:val="28"/>
          <w:lang w:val="uk-UA"/>
        </w:rPr>
        <w:t>…</w:t>
      </w:r>
      <w:r w:rsidRPr="008D6690">
        <w:rPr>
          <w:rFonts w:ascii="Times New Roman" w:hAnsi="Times New Roman" w:cs="Times New Roman"/>
          <w:b/>
          <w:color w:val="000000" w:themeColor="text1"/>
          <w:sz w:val="28"/>
          <w:szCs w:val="28"/>
          <w:lang w:val="uk-UA"/>
        </w:rPr>
        <w:t xml:space="preserve">   </w:t>
      </w:r>
      <w:r w:rsidR="000E4A7D" w:rsidRPr="008D6690">
        <w:rPr>
          <w:rFonts w:ascii="Times New Roman" w:hAnsi="Times New Roman" w:cs="Times New Roman"/>
          <w:b/>
          <w:color w:val="000000" w:themeColor="text1"/>
          <w:sz w:val="28"/>
          <w:szCs w:val="28"/>
          <w:lang w:val="uk-UA"/>
        </w:rPr>
        <w:t>61</w:t>
      </w:r>
    </w:p>
    <w:p w:rsidR="00696E1F" w:rsidRPr="008D6690" w:rsidRDefault="00696E1F" w:rsidP="008D6690">
      <w:pPr>
        <w:widowControl w:val="0"/>
        <w:tabs>
          <w:tab w:val="left" w:pos="-284"/>
          <w:tab w:val="left" w:leader="dot" w:pos="8364"/>
          <w:tab w:val="left" w:pos="9072"/>
          <w:tab w:val="left" w:leader="dot" w:pos="9356"/>
        </w:tabs>
        <w:autoSpaceDE w:val="0"/>
        <w:autoSpaceDN w:val="0"/>
        <w:ind w:left="-426" w:right="281"/>
        <w:rPr>
          <w:rFonts w:ascii="Times New Roman" w:hAnsi="Times New Roman" w:cs="Times New Roman"/>
          <w:b/>
          <w:color w:val="000000" w:themeColor="text1"/>
          <w:spacing w:val="-2"/>
          <w:sz w:val="28"/>
          <w:szCs w:val="28"/>
          <w:lang w:val="uk-UA"/>
        </w:rPr>
      </w:pPr>
      <w:r w:rsidRPr="008D6690">
        <w:rPr>
          <w:rFonts w:ascii="Times New Roman" w:hAnsi="Times New Roman" w:cs="Times New Roman"/>
          <w:b/>
          <w:color w:val="000000" w:themeColor="text1"/>
          <w:sz w:val="28"/>
          <w:szCs w:val="28"/>
          <w:lang w:val="uk-UA"/>
        </w:rPr>
        <w:t>Додаток</w:t>
      </w:r>
      <w:r w:rsidRPr="008D6690">
        <w:rPr>
          <w:rFonts w:ascii="Times New Roman" w:hAnsi="Times New Roman" w:cs="Times New Roman"/>
          <w:b/>
          <w:color w:val="000000" w:themeColor="text1"/>
          <w:spacing w:val="-7"/>
          <w:sz w:val="28"/>
          <w:szCs w:val="28"/>
          <w:lang w:val="uk-UA"/>
        </w:rPr>
        <w:t xml:space="preserve"> </w:t>
      </w:r>
      <w:r w:rsidRPr="008D6690">
        <w:rPr>
          <w:rFonts w:ascii="Times New Roman" w:hAnsi="Times New Roman" w:cs="Times New Roman"/>
          <w:b/>
          <w:color w:val="000000" w:themeColor="text1"/>
          <w:spacing w:val="-10"/>
          <w:sz w:val="28"/>
          <w:szCs w:val="28"/>
          <w:lang w:val="uk-UA"/>
        </w:rPr>
        <w:t xml:space="preserve">3. </w:t>
      </w:r>
      <w:r w:rsidRPr="008D6690">
        <w:rPr>
          <w:rFonts w:ascii="Times New Roman" w:hAnsi="Times New Roman" w:cs="Times New Roman"/>
          <w:color w:val="000000" w:themeColor="text1"/>
          <w:spacing w:val="-10"/>
          <w:sz w:val="28"/>
          <w:szCs w:val="28"/>
          <w:lang w:val="uk-UA"/>
        </w:rPr>
        <w:t xml:space="preserve"> </w:t>
      </w:r>
      <w:r w:rsidRPr="008D6690">
        <w:rPr>
          <w:rFonts w:ascii="Times New Roman" w:hAnsi="Times New Roman" w:cs="Times New Roman"/>
          <w:b/>
          <w:color w:val="000000" w:themeColor="text1"/>
          <w:sz w:val="28"/>
          <w:szCs w:val="28"/>
          <w:lang w:val="uk-UA"/>
        </w:rPr>
        <w:t>Орієнтовані рівні оцінювання</w:t>
      </w:r>
      <w:r w:rsidRPr="008D6690">
        <w:rPr>
          <w:rFonts w:ascii="Times New Roman" w:hAnsi="Times New Roman" w:cs="Times New Roman"/>
          <w:b/>
          <w:color w:val="000000" w:themeColor="text1"/>
          <w:spacing w:val="-2"/>
          <w:sz w:val="28"/>
          <w:szCs w:val="28"/>
          <w:lang w:val="uk-UA"/>
        </w:rPr>
        <w:t xml:space="preserve"> </w:t>
      </w:r>
      <w:r w:rsidRPr="008D6690">
        <w:rPr>
          <w:rFonts w:ascii="Times New Roman" w:hAnsi="Times New Roman" w:cs="Times New Roman"/>
          <w:b/>
          <w:color w:val="000000" w:themeColor="text1"/>
          <w:sz w:val="28"/>
          <w:szCs w:val="28"/>
          <w:lang w:val="uk-UA"/>
        </w:rPr>
        <w:t>закладу загальної середньої освіти щодо дотримання</w:t>
      </w:r>
      <w:r w:rsidRPr="008D6690">
        <w:rPr>
          <w:rFonts w:ascii="Times New Roman" w:hAnsi="Times New Roman" w:cs="Times New Roman"/>
          <w:b/>
          <w:color w:val="000000" w:themeColor="text1"/>
          <w:spacing w:val="-2"/>
          <w:sz w:val="28"/>
          <w:szCs w:val="28"/>
          <w:lang w:val="uk-UA"/>
        </w:rPr>
        <w:t xml:space="preserve"> </w:t>
      </w:r>
      <w:r w:rsidRPr="008D6690">
        <w:rPr>
          <w:rFonts w:ascii="Times New Roman" w:hAnsi="Times New Roman" w:cs="Times New Roman"/>
          <w:b/>
          <w:color w:val="000000" w:themeColor="text1"/>
          <w:sz w:val="28"/>
          <w:szCs w:val="28"/>
          <w:lang w:val="uk-UA"/>
        </w:rPr>
        <w:t>вимоги/правила організації</w:t>
      </w:r>
      <w:r w:rsidRPr="008D6690">
        <w:rPr>
          <w:rFonts w:ascii="Times New Roman" w:eastAsia="Times New Roman" w:hAnsi="Times New Roman" w:cs="Times New Roman"/>
          <w:b/>
          <w:color w:val="000000" w:themeColor="text1"/>
          <w:sz w:val="28"/>
          <w:szCs w:val="28"/>
          <w:lang w:val="uk-UA"/>
        </w:rPr>
        <w:t xml:space="preserve">  СИСТЕМИ ОЦІНЮВАННЯ………………………………………………………………….   7</w:t>
      </w:r>
      <w:r w:rsidR="000E4A7D" w:rsidRPr="008D6690">
        <w:rPr>
          <w:rFonts w:ascii="Times New Roman" w:eastAsia="Times New Roman" w:hAnsi="Times New Roman" w:cs="Times New Roman"/>
          <w:b/>
          <w:color w:val="000000" w:themeColor="text1"/>
          <w:sz w:val="28"/>
          <w:szCs w:val="28"/>
          <w:lang w:val="uk-UA"/>
        </w:rPr>
        <w:t>2</w:t>
      </w:r>
    </w:p>
    <w:p w:rsidR="00696E1F" w:rsidRPr="008D6690" w:rsidRDefault="00696E1F" w:rsidP="008D6690">
      <w:pPr>
        <w:pStyle w:val="af2"/>
        <w:tabs>
          <w:tab w:val="left" w:pos="-284"/>
          <w:tab w:val="left" w:pos="9072"/>
          <w:tab w:val="left" w:leader="dot" w:pos="9356"/>
        </w:tabs>
        <w:spacing w:before="67" w:after="160"/>
        <w:ind w:left="-426" w:right="281"/>
        <w:rPr>
          <w:rFonts w:ascii="Times New Roman" w:hAnsi="Times New Roman" w:cs="Times New Roman"/>
          <w:b/>
          <w:color w:val="000000" w:themeColor="text1"/>
          <w:sz w:val="28"/>
          <w:szCs w:val="28"/>
          <w:lang w:val="uk-UA"/>
        </w:rPr>
      </w:pPr>
      <w:r w:rsidRPr="008D6690">
        <w:rPr>
          <w:rFonts w:ascii="Times New Roman" w:hAnsi="Times New Roman" w:cs="Times New Roman"/>
          <w:b/>
          <w:color w:val="000000" w:themeColor="text1"/>
          <w:sz w:val="28"/>
          <w:szCs w:val="28"/>
          <w:lang w:val="uk-UA"/>
        </w:rPr>
        <w:t>Додаток 3.1.</w:t>
      </w:r>
      <w:r w:rsidRPr="008D6690">
        <w:rPr>
          <w:rFonts w:ascii="Times New Roman" w:hAnsi="Times New Roman" w:cs="Times New Roman"/>
          <w:color w:val="000000" w:themeColor="text1"/>
          <w:sz w:val="28"/>
          <w:szCs w:val="28"/>
          <w:lang w:val="uk-UA"/>
        </w:rPr>
        <w:t>. ОРІЄНТОВНА</w:t>
      </w:r>
      <w:r w:rsidRPr="008D6690">
        <w:rPr>
          <w:rFonts w:ascii="Times New Roman" w:hAnsi="Times New Roman" w:cs="Times New Roman"/>
          <w:color w:val="000000" w:themeColor="text1"/>
          <w:spacing w:val="-5"/>
          <w:sz w:val="28"/>
          <w:szCs w:val="28"/>
          <w:lang w:val="uk-UA"/>
        </w:rPr>
        <w:t xml:space="preserve"> </w:t>
      </w:r>
      <w:r w:rsidRPr="008D6690">
        <w:rPr>
          <w:rFonts w:ascii="Times New Roman" w:hAnsi="Times New Roman" w:cs="Times New Roman"/>
          <w:color w:val="000000" w:themeColor="text1"/>
          <w:spacing w:val="-2"/>
          <w:sz w:val="28"/>
          <w:szCs w:val="28"/>
          <w:lang w:val="uk-UA"/>
        </w:rPr>
        <w:t xml:space="preserve">РАМКА </w:t>
      </w:r>
      <w:r w:rsidRPr="008D6690">
        <w:rPr>
          <w:rFonts w:ascii="Times New Roman" w:hAnsi="Times New Roman" w:cs="Times New Roman"/>
          <w:b/>
          <w:color w:val="000000" w:themeColor="text1"/>
          <w:sz w:val="28"/>
          <w:szCs w:val="28"/>
          <w:lang w:val="uk-UA"/>
        </w:rPr>
        <w:t>оцінювання</w:t>
      </w:r>
      <w:r w:rsidRPr="008D6690">
        <w:rPr>
          <w:rFonts w:ascii="Times New Roman" w:hAnsi="Times New Roman" w:cs="Times New Roman"/>
          <w:b/>
          <w:color w:val="000000" w:themeColor="text1"/>
          <w:spacing w:val="-7"/>
          <w:sz w:val="28"/>
          <w:szCs w:val="28"/>
          <w:lang w:val="uk-UA"/>
        </w:rPr>
        <w:t xml:space="preserve"> </w:t>
      </w:r>
      <w:r w:rsidRPr="008D6690">
        <w:rPr>
          <w:rFonts w:ascii="Times New Roman" w:hAnsi="Times New Roman" w:cs="Times New Roman"/>
          <w:b/>
          <w:color w:val="000000" w:themeColor="text1"/>
          <w:sz w:val="28"/>
          <w:szCs w:val="28"/>
          <w:lang w:val="uk-UA"/>
        </w:rPr>
        <w:t>результатів</w:t>
      </w:r>
      <w:r w:rsidRPr="008D6690">
        <w:rPr>
          <w:rFonts w:ascii="Times New Roman" w:hAnsi="Times New Roman" w:cs="Times New Roman"/>
          <w:b/>
          <w:color w:val="000000" w:themeColor="text1"/>
          <w:spacing w:val="-7"/>
          <w:sz w:val="28"/>
          <w:szCs w:val="28"/>
          <w:lang w:val="uk-UA"/>
        </w:rPr>
        <w:t xml:space="preserve"> </w:t>
      </w:r>
      <w:r w:rsidRPr="008D6690">
        <w:rPr>
          <w:rFonts w:ascii="Times New Roman" w:hAnsi="Times New Roman" w:cs="Times New Roman"/>
          <w:b/>
          <w:color w:val="000000" w:themeColor="text1"/>
          <w:sz w:val="28"/>
          <w:szCs w:val="28"/>
          <w:lang w:val="uk-UA"/>
        </w:rPr>
        <w:t>навчання</w:t>
      </w:r>
      <w:r w:rsidRPr="008D6690">
        <w:rPr>
          <w:rFonts w:ascii="Times New Roman" w:hAnsi="Times New Roman" w:cs="Times New Roman"/>
          <w:b/>
          <w:color w:val="000000" w:themeColor="text1"/>
          <w:spacing w:val="-7"/>
          <w:sz w:val="28"/>
          <w:szCs w:val="28"/>
          <w:lang w:val="uk-UA"/>
        </w:rPr>
        <w:t xml:space="preserve"> </w:t>
      </w:r>
      <w:r w:rsidRPr="008D6690">
        <w:rPr>
          <w:rFonts w:ascii="Times New Roman" w:hAnsi="Times New Roman" w:cs="Times New Roman"/>
          <w:b/>
          <w:color w:val="000000" w:themeColor="text1"/>
          <w:sz w:val="28"/>
          <w:szCs w:val="28"/>
          <w:lang w:val="uk-UA"/>
        </w:rPr>
        <w:t>учнів</w:t>
      </w:r>
      <w:r w:rsidRPr="008D6690">
        <w:rPr>
          <w:rFonts w:ascii="Times New Roman" w:hAnsi="Times New Roman" w:cs="Times New Roman"/>
          <w:b/>
          <w:color w:val="000000" w:themeColor="text1"/>
          <w:spacing w:val="-7"/>
          <w:sz w:val="28"/>
          <w:szCs w:val="28"/>
          <w:lang w:val="uk-UA"/>
        </w:rPr>
        <w:t xml:space="preserve"> </w:t>
      </w:r>
      <w:r w:rsidRPr="008D6690">
        <w:rPr>
          <w:rFonts w:ascii="Times New Roman" w:hAnsi="Times New Roman" w:cs="Times New Roman"/>
          <w:b/>
          <w:color w:val="000000" w:themeColor="text1"/>
          <w:sz w:val="28"/>
          <w:szCs w:val="28"/>
          <w:lang w:val="uk-UA"/>
        </w:rPr>
        <w:t>1-4</w:t>
      </w:r>
      <w:r w:rsidRPr="008D6690">
        <w:rPr>
          <w:rFonts w:ascii="Times New Roman" w:hAnsi="Times New Roman" w:cs="Times New Roman"/>
          <w:b/>
          <w:color w:val="000000" w:themeColor="text1"/>
          <w:spacing w:val="-8"/>
          <w:sz w:val="28"/>
          <w:szCs w:val="28"/>
          <w:lang w:val="uk-UA"/>
        </w:rPr>
        <w:t xml:space="preserve"> </w:t>
      </w:r>
      <w:r w:rsidRPr="008D6690">
        <w:rPr>
          <w:rFonts w:ascii="Times New Roman" w:hAnsi="Times New Roman" w:cs="Times New Roman"/>
          <w:b/>
          <w:color w:val="000000" w:themeColor="text1"/>
          <w:sz w:val="28"/>
          <w:szCs w:val="28"/>
          <w:lang w:val="uk-UA"/>
        </w:rPr>
        <w:t>класів</w:t>
      </w:r>
      <w:r w:rsidRPr="008D6690">
        <w:rPr>
          <w:rFonts w:ascii="Times New Roman" w:hAnsi="Times New Roman" w:cs="Times New Roman"/>
          <w:b/>
          <w:color w:val="000000" w:themeColor="text1"/>
          <w:spacing w:val="-7"/>
          <w:sz w:val="28"/>
          <w:szCs w:val="28"/>
          <w:lang w:val="uk-UA"/>
        </w:rPr>
        <w:t xml:space="preserve"> </w:t>
      </w:r>
      <w:r w:rsidRPr="008D6690">
        <w:rPr>
          <w:rFonts w:ascii="Times New Roman" w:hAnsi="Times New Roman" w:cs="Times New Roman"/>
          <w:b/>
          <w:color w:val="000000" w:themeColor="text1"/>
          <w:sz w:val="28"/>
          <w:szCs w:val="28"/>
          <w:lang w:val="uk-UA"/>
        </w:rPr>
        <w:t>закладів загальної середньої освіти……………………</w:t>
      </w:r>
      <w:r w:rsidR="008D6690">
        <w:rPr>
          <w:rFonts w:ascii="Times New Roman" w:hAnsi="Times New Roman" w:cs="Times New Roman"/>
          <w:b/>
          <w:color w:val="000000" w:themeColor="text1"/>
          <w:sz w:val="28"/>
          <w:szCs w:val="28"/>
          <w:lang w:val="uk-UA"/>
        </w:rPr>
        <w:t>…………</w:t>
      </w:r>
      <w:r w:rsidRPr="008D6690">
        <w:rPr>
          <w:rFonts w:ascii="Times New Roman" w:hAnsi="Times New Roman" w:cs="Times New Roman"/>
          <w:b/>
          <w:color w:val="000000" w:themeColor="text1"/>
          <w:sz w:val="28"/>
          <w:szCs w:val="28"/>
          <w:lang w:val="uk-UA"/>
        </w:rPr>
        <w:t xml:space="preserve">    7</w:t>
      </w:r>
      <w:r w:rsidR="000E4A7D" w:rsidRPr="008D6690">
        <w:rPr>
          <w:rFonts w:ascii="Times New Roman" w:hAnsi="Times New Roman" w:cs="Times New Roman"/>
          <w:b/>
          <w:color w:val="000000" w:themeColor="text1"/>
          <w:sz w:val="28"/>
          <w:szCs w:val="28"/>
          <w:lang w:val="uk-UA"/>
        </w:rPr>
        <w:t>7</w:t>
      </w:r>
    </w:p>
    <w:p w:rsidR="00696E1F" w:rsidRPr="008D6690" w:rsidRDefault="00696E1F" w:rsidP="008D6690">
      <w:pPr>
        <w:pStyle w:val="a9"/>
        <w:tabs>
          <w:tab w:val="left" w:pos="-284"/>
          <w:tab w:val="left" w:pos="8931"/>
          <w:tab w:val="left" w:pos="9072"/>
          <w:tab w:val="left" w:leader="dot" w:pos="9356"/>
        </w:tabs>
        <w:spacing w:after="160"/>
        <w:ind w:left="-426" w:right="281"/>
        <w:textAlignment w:val="baseline"/>
        <w:rPr>
          <w:rFonts w:ascii="Times New Roman" w:hAnsi="Times New Roman" w:cs="Times New Roman"/>
          <w:b/>
          <w:color w:val="000000" w:themeColor="text1"/>
          <w:sz w:val="28"/>
          <w:szCs w:val="28"/>
          <w:lang w:val="uk-UA"/>
        </w:rPr>
      </w:pPr>
      <w:r w:rsidRPr="008D6690">
        <w:rPr>
          <w:rFonts w:ascii="Times New Roman" w:hAnsi="Times New Roman" w:cs="Times New Roman"/>
          <w:b/>
          <w:color w:val="000000" w:themeColor="text1"/>
          <w:sz w:val="28"/>
          <w:szCs w:val="28"/>
          <w:lang w:val="uk-UA"/>
        </w:rPr>
        <w:t>Додаток</w:t>
      </w:r>
      <w:r w:rsidRPr="008D6690">
        <w:rPr>
          <w:rFonts w:ascii="Times New Roman" w:hAnsi="Times New Roman" w:cs="Times New Roman"/>
          <w:b/>
          <w:color w:val="000000" w:themeColor="text1"/>
          <w:spacing w:val="-11"/>
          <w:sz w:val="28"/>
          <w:szCs w:val="28"/>
          <w:lang w:val="uk-UA"/>
        </w:rPr>
        <w:t xml:space="preserve"> </w:t>
      </w:r>
      <w:r w:rsidRPr="008D6690">
        <w:rPr>
          <w:rFonts w:ascii="Times New Roman" w:hAnsi="Times New Roman" w:cs="Times New Roman"/>
          <w:b/>
          <w:color w:val="000000" w:themeColor="text1"/>
          <w:spacing w:val="-12"/>
          <w:sz w:val="28"/>
          <w:szCs w:val="28"/>
          <w:lang w:val="uk-UA"/>
        </w:rPr>
        <w:t>3.2.</w:t>
      </w:r>
      <w:r w:rsidRPr="008D6690">
        <w:rPr>
          <w:rFonts w:ascii="Times New Roman" w:hAnsi="Times New Roman" w:cs="Times New Roman"/>
          <w:b/>
          <w:color w:val="000000" w:themeColor="text1"/>
          <w:sz w:val="28"/>
          <w:szCs w:val="28"/>
          <w:lang w:val="uk-UA"/>
        </w:rPr>
        <w:t xml:space="preserve"> ЗАГАЛЬНІ КРИТЕРІЇ оцінювання результатів навчання здобувачів освіти 5-9 класів НУШ відповідно до нового Державного стандарту базової середньої освіти ………………………………………...</w:t>
      </w:r>
      <w:r w:rsidR="008D6690">
        <w:rPr>
          <w:rFonts w:ascii="Times New Roman" w:hAnsi="Times New Roman" w:cs="Times New Roman"/>
          <w:b/>
          <w:color w:val="000000" w:themeColor="text1"/>
          <w:sz w:val="28"/>
          <w:szCs w:val="28"/>
          <w:lang w:val="uk-UA"/>
        </w:rPr>
        <w:t>...</w:t>
      </w:r>
      <w:r w:rsidRPr="008D6690">
        <w:rPr>
          <w:rFonts w:ascii="Times New Roman" w:hAnsi="Times New Roman" w:cs="Times New Roman"/>
          <w:b/>
          <w:color w:val="000000" w:themeColor="text1"/>
          <w:sz w:val="28"/>
          <w:szCs w:val="28"/>
          <w:lang w:val="uk-UA"/>
        </w:rPr>
        <w:t xml:space="preserve">   7</w:t>
      </w:r>
      <w:r w:rsidR="000E4A7D" w:rsidRPr="008D6690">
        <w:rPr>
          <w:rFonts w:ascii="Times New Roman" w:hAnsi="Times New Roman" w:cs="Times New Roman"/>
          <w:b/>
          <w:color w:val="000000" w:themeColor="text1"/>
          <w:sz w:val="28"/>
          <w:szCs w:val="28"/>
          <w:lang w:val="uk-UA"/>
        </w:rPr>
        <w:t>9</w:t>
      </w:r>
    </w:p>
    <w:p w:rsidR="00696E1F" w:rsidRPr="008D6690" w:rsidRDefault="00696E1F" w:rsidP="008D6690">
      <w:pPr>
        <w:tabs>
          <w:tab w:val="left" w:pos="-284"/>
          <w:tab w:val="left" w:pos="9072"/>
          <w:tab w:val="left" w:leader="dot" w:pos="9356"/>
        </w:tabs>
        <w:ind w:left="-426" w:right="281"/>
        <w:rPr>
          <w:rFonts w:ascii="Times New Roman" w:hAnsi="Times New Roman" w:cs="Times New Roman"/>
          <w:b/>
          <w:color w:val="000000" w:themeColor="text1"/>
          <w:sz w:val="28"/>
          <w:szCs w:val="28"/>
          <w:lang w:val="uk-UA"/>
        </w:rPr>
      </w:pPr>
      <w:r w:rsidRPr="008D6690">
        <w:rPr>
          <w:rFonts w:ascii="Times New Roman" w:hAnsi="Times New Roman" w:cs="Times New Roman"/>
          <w:b/>
          <w:color w:val="000000" w:themeColor="text1"/>
          <w:spacing w:val="-2"/>
          <w:sz w:val="28"/>
          <w:szCs w:val="28"/>
          <w:lang w:val="uk-UA"/>
        </w:rPr>
        <w:t>Додаток</w:t>
      </w:r>
      <w:r w:rsidRPr="008D6690">
        <w:rPr>
          <w:rFonts w:ascii="Times New Roman" w:hAnsi="Times New Roman" w:cs="Times New Roman"/>
          <w:b/>
          <w:color w:val="000000" w:themeColor="text1"/>
          <w:spacing w:val="-8"/>
          <w:sz w:val="28"/>
          <w:szCs w:val="28"/>
          <w:lang w:val="uk-UA"/>
        </w:rPr>
        <w:t xml:space="preserve"> </w:t>
      </w:r>
      <w:r w:rsidRPr="008D6690">
        <w:rPr>
          <w:rFonts w:ascii="Times New Roman" w:hAnsi="Times New Roman" w:cs="Times New Roman"/>
          <w:b/>
          <w:color w:val="000000" w:themeColor="text1"/>
          <w:spacing w:val="-10"/>
          <w:sz w:val="28"/>
          <w:szCs w:val="28"/>
          <w:lang w:val="uk-UA"/>
        </w:rPr>
        <w:t xml:space="preserve">3.3.  </w:t>
      </w:r>
      <w:r w:rsidRPr="008D6690">
        <w:rPr>
          <w:rFonts w:ascii="Times New Roman" w:hAnsi="Times New Roman" w:cs="Times New Roman"/>
          <w:b/>
          <w:color w:val="000000" w:themeColor="text1"/>
          <w:sz w:val="28"/>
          <w:szCs w:val="28"/>
          <w:lang w:val="uk-UA"/>
        </w:rPr>
        <w:t>ВИМОГИ</w:t>
      </w:r>
      <w:r w:rsidRPr="008D6690">
        <w:rPr>
          <w:rFonts w:ascii="Times New Roman" w:hAnsi="Times New Roman" w:cs="Times New Roman"/>
          <w:b/>
          <w:color w:val="000000" w:themeColor="text1"/>
          <w:spacing w:val="-10"/>
          <w:sz w:val="28"/>
          <w:szCs w:val="28"/>
          <w:lang w:val="uk-UA"/>
        </w:rPr>
        <w:t xml:space="preserve"> </w:t>
      </w:r>
      <w:r w:rsidRPr="008D6690">
        <w:rPr>
          <w:rFonts w:ascii="Times New Roman" w:hAnsi="Times New Roman" w:cs="Times New Roman"/>
          <w:b/>
          <w:color w:val="000000" w:themeColor="text1"/>
          <w:sz w:val="28"/>
          <w:szCs w:val="28"/>
          <w:lang w:val="uk-UA"/>
        </w:rPr>
        <w:t>ДО</w:t>
      </w:r>
      <w:r w:rsidRPr="008D6690">
        <w:rPr>
          <w:rFonts w:ascii="Times New Roman" w:hAnsi="Times New Roman" w:cs="Times New Roman"/>
          <w:b/>
          <w:color w:val="000000" w:themeColor="text1"/>
          <w:spacing w:val="-10"/>
          <w:sz w:val="28"/>
          <w:szCs w:val="28"/>
          <w:lang w:val="uk-UA"/>
        </w:rPr>
        <w:t xml:space="preserve"> </w:t>
      </w:r>
      <w:r w:rsidRPr="008D6690">
        <w:rPr>
          <w:rFonts w:ascii="Times New Roman" w:hAnsi="Times New Roman" w:cs="Times New Roman"/>
          <w:b/>
          <w:color w:val="000000" w:themeColor="text1"/>
          <w:sz w:val="28"/>
          <w:szCs w:val="28"/>
          <w:lang w:val="uk-UA"/>
        </w:rPr>
        <w:t>ОБОВ’ЯЗКОВИХ</w:t>
      </w:r>
      <w:r w:rsidRPr="008D6690">
        <w:rPr>
          <w:rFonts w:ascii="Times New Roman" w:hAnsi="Times New Roman" w:cs="Times New Roman"/>
          <w:b/>
          <w:color w:val="000000" w:themeColor="text1"/>
          <w:spacing w:val="-10"/>
          <w:sz w:val="28"/>
          <w:szCs w:val="28"/>
          <w:lang w:val="uk-UA"/>
        </w:rPr>
        <w:t xml:space="preserve"> </w:t>
      </w:r>
      <w:r w:rsidRPr="008D6690">
        <w:rPr>
          <w:rFonts w:ascii="Times New Roman" w:hAnsi="Times New Roman" w:cs="Times New Roman"/>
          <w:b/>
          <w:color w:val="000000" w:themeColor="text1"/>
          <w:sz w:val="28"/>
          <w:szCs w:val="28"/>
          <w:lang w:val="uk-UA"/>
        </w:rPr>
        <w:t>РЕЗУЛЬТАТІВ</w:t>
      </w:r>
      <w:r w:rsidRPr="008D6690">
        <w:rPr>
          <w:rFonts w:ascii="Times New Roman" w:hAnsi="Times New Roman" w:cs="Times New Roman"/>
          <w:b/>
          <w:color w:val="000000" w:themeColor="text1"/>
          <w:spacing w:val="-8"/>
          <w:sz w:val="28"/>
          <w:szCs w:val="28"/>
          <w:lang w:val="uk-UA"/>
        </w:rPr>
        <w:t xml:space="preserve"> </w:t>
      </w:r>
      <w:r w:rsidRPr="008D6690">
        <w:rPr>
          <w:rFonts w:ascii="Times New Roman" w:hAnsi="Times New Roman" w:cs="Times New Roman"/>
          <w:b/>
          <w:color w:val="000000" w:themeColor="text1"/>
          <w:sz w:val="28"/>
          <w:szCs w:val="28"/>
          <w:lang w:val="uk-UA"/>
        </w:rPr>
        <w:t>НАВЧАННЯ</w:t>
      </w:r>
      <w:r w:rsidRPr="008D6690">
        <w:rPr>
          <w:rFonts w:ascii="Times New Roman" w:hAnsi="Times New Roman" w:cs="Times New Roman"/>
          <w:b/>
          <w:color w:val="000000" w:themeColor="text1"/>
          <w:spacing w:val="-10"/>
          <w:sz w:val="28"/>
          <w:szCs w:val="28"/>
          <w:lang w:val="uk-UA"/>
        </w:rPr>
        <w:t xml:space="preserve"> </w:t>
      </w:r>
      <w:r w:rsidRPr="008D6690">
        <w:rPr>
          <w:rFonts w:ascii="Times New Roman" w:hAnsi="Times New Roman" w:cs="Times New Roman"/>
          <w:b/>
          <w:color w:val="000000" w:themeColor="text1"/>
          <w:sz w:val="28"/>
          <w:szCs w:val="28"/>
          <w:lang w:val="uk-UA"/>
        </w:rPr>
        <w:t>3 УРАХУВАННЯМ КОМПЕТЕНТНІСНОГО ПІДХОДУ</w:t>
      </w:r>
      <w:r w:rsidRPr="008D6690">
        <w:rPr>
          <w:rFonts w:ascii="Times New Roman" w:hAnsi="Times New Roman" w:cs="Times New Roman"/>
          <w:b/>
          <w:color w:val="000000" w:themeColor="text1"/>
          <w:spacing w:val="-9"/>
          <w:sz w:val="28"/>
          <w:szCs w:val="28"/>
          <w:lang w:val="uk-UA"/>
        </w:rPr>
        <w:t xml:space="preserve"> </w:t>
      </w:r>
      <w:r w:rsidRPr="008D6690">
        <w:rPr>
          <w:rFonts w:ascii="Times New Roman" w:hAnsi="Times New Roman" w:cs="Times New Roman"/>
          <w:b/>
          <w:color w:val="000000" w:themeColor="text1"/>
          <w:sz w:val="28"/>
          <w:szCs w:val="28"/>
          <w:lang w:val="uk-UA"/>
        </w:rPr>
        <w:t>ДО</w:t>
      </w:r>
      <w:r w:rsidRPr="008D6690">
        <w:rPr>
          <w:rFonts w:ascii="Times New Roman" w:hAnsi="Times New Roman" w:cs="Times New Roman"/>
          <w:b/>
          <w:color w:val="000000" w:themeColor="text1"/>
          <w:spacing w:val="-9"/>
          <w:sz w:val="28"/>
          <w:szCs w:val="28"/>
          <w:lang w:val="uk-UA"/>
        </w:rPr>
        <w:t xml:space="preserve"> </w:t>
      </w:r>
      <w:r w:rsidRPr="008D6690">
        <w:rPr>
          <w:rFonts w:ascii="Times New Roman" w:hAnsi="Times New Roman" w:cs="Times New Roman"/>
          <w:b/>
          <w:color w:val="000000" w:themeColor="text1"/>
          <w:sz w:val="28"/>
          <w:szCs w:val="28"/>
          <w:lang w:val="uk-UA"/>
        </w:rPr>
        <w:t>НАВЧАННЯ,</w:t>
      </w:r>
      <w:r w:rsidRPr="008D6690">
        <w:rPr>
          <w:rFonts w:ascii="Times New Roman" w:hAnsi="Times New Roman" w:cs="Times New Roman"/>
          <w:b/>
          <w:color w:val="000000" w:themeColor="text1"/>
          <w:spacing w:val="40"/>
          <w:sz w:val="28"/>
          <w:szCs w:val="28"/>
          <w:lang w:val="uk-UA"/>
        </w:rPr>
        <w:t xml:space="preserve"> </w:t>
      </w:r>
      <w:r w:rsidRPr="008D6690">
        <w:rPr>
          <w:rFonts w:ascii="Times New Roman" w:hAnsi="Times New Roman" w:cs="Times New Roman"/>
          <w:b/>
          <w:color w:val="000000" w:themeColor="text1"/>
          <w:sz w:val="28"/>
          <w:szCs w:val="28"/>
          <w:lang w:val="uk-UA"/>
        </w:rPr>
        <w:t>В</w:t>
      </w:r>
      <w:r w:rsidRPr="008D6690">
        <w:rPr>
          <w:rFonts w:ascii="Times New Roman" w:hAnsi="Times New Roman" w:cs="Times New Roman"/>
          <w:b/>
          <w:color w:val="000000" w:themeColor="text1"/>
          <w:spacing w:val="-12"/>
          <w:sz w:val="28"/>
          <w:szCs w:val="28"/>
          <w:lang w:val="uk-UA"/>
        </w:rPr>
        <w:t xml:space="preserve"> </w:t>
      </w:r>
      <w:r w:rsidRPr="008D6690">
        <w:rPr>
          <w:rFonts w:ascii="Times New Roman" w:hAnsi="Times New Roman" w:cs="Times New Roman"/>
          <w:b/>
          <w:color w:val="000000" w:themeColor="text1"/>
          <w:sz w:val="28"/>
          <w:szCs w:val="28"/>
        </w:rPr>
        <w:t>OCHOB</w:t>
      </w:r>
      <w:r w:rsidRPr="008D6690">
        <w:rPr>
          <w:rFonts w:ascii="Times New Roman" w:hAnsi="Times New Roman" w:cs="Times New Roman"/>
          <w:b/>
          <w:color w:val="000000" w:themeColor="text1"/>
          <w:sz w:val="28"/>
          <w:szCs w:val="28"/>
          <w:lang w:val="uk-UA"/>
        </w:rPr>
        <w:t>У</w:t>
      </w:r>
      <w:r w:rsidRPr="008D6690">
        <w:rPr>
          <w:rFonts w:ascii="Times New Roman" w:hAnsi="Times New Roman" w:cs="Times New Roman"/>
          <w:b/>
          <w:color w:val="000000" w:themeColor="text1"/>
          <w:spacing w:val="-13"/>
          <w:sz w:val="28"/>
          <w:szCs w:val="28"/>
          <w:lang w:val="uk-UA"/>
        </w:rPr>
        <w:t xml:space="preserve"> </w:t>
      </w:r>
      <w:r w:rsidRPr="008D6690">
        <w:rPr>
          <w:rFonts w:ascii="Times New Roman" w:hAnsi="Times New Roman" w:cs="Times New Roman"/>
          <w:b/>
          <w:color w:val="000000" w:themeColor="text1"/>
          <w:sz w:val="28"/>
          <w:szCs w:val="28"/>
          <w:lang w:val="uk-UA"/>
        </w:rPr>
        <w:t>ЯКОГО ПОКЛАДЕНО</w:t>
      </w:r>
      <w:r w:rsidRPr="008D6690">
        <w:rPr>
          <w:rFonts w:ascii="Times New Roman" w:hAnsi="Times New Roman" w:cs="Times New Roman"/>
          <w:b/>
          <w:color w:val="000000" w:themeColor="text1"/>
          <w:spacing w:val="-17"/>
          <w:sz w:val="28"/>
          <w:szCs w:val="28"/>
          <w:lang w:val="uk-UA"/>
        </w:rPr>
        <w:t xml:space="preserve"> </w:t>
      </w:r>
      <w:r w:rsidRPr="008D6690">
        <w:rPr>
          <w:rFonts w:ascii="Times New Roman" w:hAnsi="Times New Roman" w:cs="Times New Roman"/>
          <w:b/>
          <w:color w:val="000000" w:themeColor="text1"/>
          <w:sz w:val="28"/>
          <w:szCs w:val="28"/>
          <w:lang w:val="uk-UA"/>
        </w:rPr>
        <w:t>КЛЮЧОВІ</w:t>
      </w:r>
      <w:r w:rsidRPr="008D6690">
        <w:rPr>
          <w:rFonts w:ascii="Times New Roman" w:hAnsi="Times New Roman" w:cs="Times New Roman"/>
          <w:b/>
          <w:color w:val="000000" w:themeColor="text1"/>
          <w:spacing w:val="-6"/>
          <w:sz w:val="28"/>
          <w:szCs w:val="28"/>
          <w:lang w:val="uk-UA"/>
        </w:rPr>
        <w:t xml:space="preserve"> </w:t>
      </w:r>
      <w:r w:rsidRPr="008D6690">
        <w:rPr>
          <w:rFonts w:ascii="Times New Roman" w:hAnsi="Times New Roman" w:cs="Times New Roman"/>
          <w:b/>
          <w:color w:val="000000" w:themeColor="text1"/>
          <w:sz w:val="28"/>
          <w:szCs w:val="28"/>
        </w:rPr>
        <w:t>KOMHETEHTHOCTI</w:t>
      </w:r>
      <w:r w:rsidRPr="008D6690">
        <w:rPr>
          <w:rFonts w:ascii="Times New Roman" w:hAnsi="Times New Roman" w:cs="Times New Roman"/>
          <w:color w:val="000000" w:themeColor="text1"/>
          <w:sz w:val="28"/>
          <w:szCs w:val="28"/>
          <w:lang w:val="uk-UA"/>
        </w:rPr>
        <w:t xml:space="preserve"> ………………………   8</w:t>
      </w:r>
      <w:r w:rsidR="000E4A7D" w:rsidRPr="008D6690">
        <w:rPr>
          <w:rFonts w:ascii="Times New Roman" w:hAnsi="Times New Roman" w:cs="Times New Roman"/>
          <w:color w:val="000000" w:themeColor="text1"/>
          <w:sz w:val="28"/>
          <w:szCs w:val="28"/>
          <w:lang w:val="uk-UA"/>
        </w:rPr>
        <w:t>3</w:t>
      </w:r>
    </w:p>
    <w:p w:rsidR="00696E1F" w:rsidRPr="008D6690" w:rsidRDefault="00696E1F" w:rsidP="008D6690">
      <w:pPr>
        <w:widowControl w:val="0"/>
        <w:tabs>
          <w:tab w:val="left" w:pos="-284"/>
          <w:tab w:val="left" w:leader="dot" w:pos="8364"/>
          <w:tab w:val="left" w:pos="9072"/>
          <w:tab w:val="left" w:leader="dot" w:pos="9356"/>
        </w:tabs>
        <w:autoSpaceDE w:val="0"/>
        <w:autoSpaceDN w:val="0"/>
        <w:ind w:left="-426" w:right="281"/>
        <w:rPr>
          <w:rFonts w:ascii="Times New Roman" w:eastAsia="Times New Roman" w:hAnsi="Times New Roman" w:cs="Times New Roman"/>
          <w:b/>
          <w:color w:val="000000" w:themeColor="text1"/>
          <w:sz w:val="28"/>
          <w:szCs w:val="28"/>
          <w:lang w:val="uk-UA"/>
        </w:rPr>
      </w:pPr>
      <w:r w:rsidRPr="008D6690">
        <w:rPr>
          <w:rFonts w:ascii="Times New Roman" w:hAnsi="Times New Roman" w:cs="Times New Roman"/>
          <w:b/>
          <w:color w:val="000000" w:themeColor="text1"/>
          <w:sz w:val="28"/>
          <w:szCs w:val="28"/>
          <w:lang w:val="uk-UA"/>
        </w:rPr>
        <w:t>Додаток</w:t>
      </w:r>
      <w:r w:rsidRPr="008D6690">
        <w:rPr>
          <w:rFonts w:ascii="Times New Roman" w:hAnsi="Times New Roman" w:cs="Times New Roman"/>
          <w:b/>
          <w:color w:val="000000" w:themeColor="text1"/>
          <w:spacing w:val="-7"/>
          <w:sz w:val="28"/>
          <w:szCs w:val="28"/>
          <w:lang w:val="uk-UA"/>
        </w:rPr>
        <w:t xml:space="preserve"> </w:t>
      </w:r>
      <w:r w:rsidRPr="008D6690">
        <w:rPr>
          <w:rFonts w:ascii="Times New Roman" w:hAnsi="Times New Roman" w:cs="Times New Roman"/>
          <w:b/>
          <w:color w:val="000000" w:themeColor="text1"/>
          <w:spacing w:val="-10"/>
          <w:sz w:val="28"/>
          <w:szCs w:val="28"/>
          <w:lang w:val="uk-UA"/>
        </w:rPr>
        <w:t>4.</w:t>
      </w:r>
      <w:r w:rsidRPr="008D6690">
        <w:rPr>
          <w:rFonts w:ascii="Times New Roman" w:hAnsi="Times New Roman" w:cs="Times New Roman"/>
          <w:color w:val="000000" w:themeColor="text1"/>
          <w:spacing w:val="-10"/>
          <w:sz w:val="28"/>
          <w:szCs w:val="28"/>
          <w:lang w:val="uk-UA"/>
        </w:rPr>
        <w:t xml:space="preserve">  </w:t>
      </w:r>
      <w:r w:rsidRPr="008D6690">
        <w:rPr>
          <w:rFonts w:ascii="Times New Roman" w:hAnsi="Times New Roman" w:cs="Times New Roman"/>
          <w:b/>
          <w:color w:val="000000" w:themeColor="text1"/>
          <w:sz w:val="28"/>
          <w:szCs w:val="28"/>
          <w:lang w:val="uk-UA"/>
        </w:rPr>
        <w:t>Орієнтовані рівні оцінювання</w:t>
      </w:r>
      <w:r w:rsidRPr="008D6690">
        <w:rPr>
          <w:rFonts w:ascii="Times New Roman" w:hAnsi="Times New Roman" w:cs="Times New Roman"/>
          <w:b/>
          <w:color w:val="000000" w:themeColor="text1"/>
          <w:spacing w:val="-2"/>
          <w:sz w:val="28"/>
          <w:szCs w:val="28"/>
          <w:lang w:val="uk-UA"/>
        </w:rPr>
        <w:t xml:space="preserve"> </w:t>
      </w:r>
      <w:r w:rsidRPr="008D6690">
        <w:rPr>
          <w:rFonts w:ascii="Times New Roman" w:hAnsi="Times New Roman" w:cs="Times New Roman"/>
          <w:b/>
          <w:color w:val="000000" w:themeColor="text1"/>
          <w:sz w:val="28"/>
          <w:szCs w:val="28"/>
          <w:lang w:val="uk-UA"/>
        </w:rPr>
        <w:t>закладу загальної середньої освіти щодо дотримання</w:t>
      </w:r>
      <w:r w:rsidRPr="008D6690">
        <w:rPr>
          <w:rFonts w:ascii="Times New Roman" w:hAnsi="Times New Roman" w:cs="Times New Roman"/>
          <w:b/>
          <w:color w:val="000000" w:themeColor="text1"/>
          <w:spacing w:val="-2"/>
          <w:sz w:val="28"/>
          <w:szCs w:val="28"/>
          <w:lang w:val="uk-UA"/>
        </w:rPr>
        <w:t xml:space="preserve"> </w:t>
      </w:r>
      <w:r w:rsidRPr="008D6690">
        <w:rPr>
          <w:rFonts w:ascii="Times New Roman" w:hAnsi="Times New Roman" w:cs="Times New Roman"/>
          <w:b/>
          <w:color w:val="000000" w:themeColor="text1"/>
          <w:sz w:val="28"/>
          <w:szCs w:val="28"/>
          <w:lang w:val="uk-UA"/>
        </w:rPr>
        <w:t>вимоги/правила організації</w:t>
      </w:r>
      <w:r w:rsidRPr="008D6690">
        <w:rPr>
          <w:rFonts w:ascii="Times New Roman" w:eastAsia="Times New Roman" w:hAnsi="Times New Roman" w:cs="Times New Roman"/>
          <w:b/>
          <w:color w:val="000000" w:themeColor="text1"/>
          <w:sz w:val="28"/>
          <w:szCs w:val="28"/>
          <w:lang w:val="uk-UA"/>
        </w:rPr>
        <w:t xml:space="preserve">  ПЕДАГОГІЧНОЇ ДІЯЛЬНОСТІ …………………………………………………………………</w:t>
      </w:r>
      <w:r w:rsidR="008D6690">
        <w:rPr>
          <w:rFonts w:ascii="Times New Roman" w:eastAsia="Times New Roman" w:hAnsi="Times New Roman" w:cs="Times New Roman"/>
          <w:b/>
          <w:color w:val="000000" w:themeColor="text1"/>
          <w:sz w:val="28"/>
          <w:szCs w:val="28"/>
          <w:lang w:val="uk-UA"/>
        </w:rPr>
        <w:t>…</w:t>
      </w:r>
      <w:r w:rsidRPr="008D6690">
        <w:rPr>
          <w:rFonts w:ascii="Times New Roman" w:eastAsia="Times New Roman" w:hAnsi="Times New Roman" w:cs="Times New Roman"/>
          <w:b/>
          <w:color w:val="000000" w:themeColor="text1"/>
          <w:sz w:val="28"/>
          <w:szCs w:val="28"/>
          <w:lang w:val="uk-UA"/>
        </w:rPr>
        <w:t xml:space="preserve">  8</w:t>
      </w:r>
      <w:r w:rsidR="000E4A7D" w:rsidRPr="008D6690">
        <w:rPr>
          <w:rFonts w:ascii="Times New Roman" w:eastAsia="Times New Roman" w:hAnsi="Times New Roman" w:cs="Times New Roman"/>
          <w:b/>
          <w:color w:val="000000" w:themeColor="text1"/>
          <w:sz w:val="28"/>
          <w:szCs w:val="28"/>
          <w:lang w:val="uk-UA"/>
        </w:rPr>
        <w:t>5</w:t>
      </w:r>
    </w:p>
    <w:p w:rsidR="00696E1F" w:rsidRPr="008D6690" w:rsidRDefault="00696E1F" w:rsidP="008D6690">
      <w:pPr>
        <w:tabs>
          <w:tab w:val="left" w:pos="-284"/>
          <w:tab w:val="left" w:pos="9072"/>
          <w:tab w:val="left" w:leader="dot" w:pos="9356"/>
        </w:tabs>
        <w:spacing w:before="67"/>
        <w:ind w:left="-426" w:right="281"/>
        <w:rPr>
          <w:rFonts w:ascii="Times New Roman" w:hAnsi="Times New Roman" w:cs="Times New Roman"/>
          <w:b/>
          <w:color w:val="000000" w:themeColor="text1"/>
          <w:sz w:val="28"/>
          <w:szCs w:val="28"/>
          <w:lang w:val="uk-UA"/>
        </w:rPr>
      </w:pPr>
      <w:r w:rsidRPr="008D6690">
        <w:rPr>
          <w:rFonts w:ascii="Times New Roman" w:hAnsi="Times New Roman" w:cs="Times New Roman"/>
          <w:b/>
          <w:color w:val="000000" w:themeColor="text1"/>
          <w:sz w:val="28"/>
          <w:szCs w:val="28"/>
          <w:lang w:val="uk-UA"/>
        </w:rPr>
        <w:t>Додаток</w:t>
      </w:r>
      <w:r w:rsidRPr="008D6690">
        <w:rPr>
          <w:rFonts w:ascii="Times New Roman" w:hAnsi="Times New Roman" w:cs="Times New Roman"/>
          <w:b/>
          <w:color w:val="000000" w:themeColor="text1"/>
          <w:spacing w:val="-6"/>
          <w:sz w:val="28"/>
          <w:szCs w:val="28"/>
          <w:lang w:val="uk-UA"/>
        </w:rPr>
        <w:t xml:space="preserve"> </w:t>
      </w:r>
      <w:r w:rsidRPr="008D6690">
        <w:rPr>
          <w:rFonts w:ascii="Times New Roman" w:hAnsi="Times New Roman" w:cs="Times New Roman"/>
          <w:b/>
          <w:color w:val="000000" w:themeColor="text1"/>
          <w:spacing w:val="-12"/>
          <w:sz w:val="28"/>
          <w:szCs w:val="28"/>
          <w:lang w:val="uk-UA"/>
        </w:rPr>
        <w:t xml:space="preserve">4.1. </w:t>
      </w:r>
      <w:r w:rsidRPr="008D6690">
        <w:rPr>
          <w:rFonts w:ascii="Times New Roman" w:hAnsi="Times New Roman" w:cs="Times New Roman"/>
          <w:b/>
          <w:color w:val="000000" w:themeColor="text1"/>
          <w:sz w:val="28"/>
          <w:szCs w:val="28"/>
          <w:lang w:val="uk-UA"/>
        </w:rPr>
        <w:t>КРИТЕРІЇ ВИЗНАЧЕННЯ ПРОФЕСІЙНОГО РОЗВИТКУ ТА ПІДВИЩЕННЯ</w:t>
      </w:r>
      <w:r w:rsidRPr="008D6690">
        <w:rPr>
          <w:rFonts w:ascii="Times New Roman" w:hAnsi="Times New Roman" w:cs="Times New Roman"/>
          <w:b/>
          <w:color w:val="000000" w:themeColor="text1"/>
          <w:spacing w:val="-11"/>
          <w:sz w:val="28"/>
          <w:szCs w:val="28"/>
          <w:lang w:val="uk-UA"/>
        </w:rPr>
        <w:t xml:space="preserve"> </w:t>
      </w:r>
      <w:r w:rsidRPr="008D6690">
        <w:rPr>
          <w:rFonts w:ascii="Times New Roman" w:hAnsi="Times New Roman" w:cs="Times New Roman"/>
          <w:b/>
          <w:color w:val="000000" w:themeColor="text1"/>
          <w:sz w:val="28"/>
          <w:szCs w:val="28"/>
          <w:lang w:val="uk-UA"/>
        </w:rPr>
        <w:t>КВАЛІФІКАЦІЇ</w:t>
      </w:r>
      <w:r w:rsidRPr="008D6690">
        <w:rPr>
          <w:rFonts w:ascii="Times New Roman" w:hAnsi="Times New Roman" w:cs="Times New Roman"/>
          <w:b/>
          <w:color w:val="000000" w:themeColor="text1"/>
          <w:spacing w:val="-14"/>
          <w:sz w:val="28"/>
          <w:szCs w:val="28"/>
          <w:lang w:val="uk-UA"/>
        </w:rPr>
        <w:t xml:space="preserve"> </w:t>
      </w:r>
      <w:r w:rsidRPr="008D6690">
        <w:rPr>
          <w:rFonts w:ascii="Times New Roman" w:hAnsi="Times New Roman" w:cs="Times New Roman"/>
          <w:b/>
          <w:color w:val="000000" w:themeColor="text1"/>
          <w:sz w:val="28"/>
          <w:szCs w:val="28"/>
          <w:lang w:val="uk-UA"/>
        </w:rPr>
        <w:t>ПЕДАГОГІЧНИХ</w:t>
      </w:r>
      <w:r w:rsidRPr="008D6690">
        <w:rPr>
          <w:rFonts w:ascii="Times New Roman" w:hAnsi="Times New Roman" w:cs="Times New Roman"/>
          <w:b/>
          <w:color w:val="000000" w:themeColor="text1"/>
          <w:spacing w:val="24"/>
          <w:sz w:val="28"/>
          <w:szCs w:val="28"/>
          <w:lang w:val="uk-UA"/>
        </w:rPr>
        <w:t xml:space="preserve"> </w:t>
      </w:r>
      <w:r w:rsidRPr="008D6690">
        <w:rPr>
          <w:rFonts w:ascii="Times New Roman" w:hAnsi="Times New Roman" w:cs="Times New Roman"/>
          <w:b/>
          <w:color w:val="000000" w:themeColor="text1"/>
          <w:sz w:val="28"/>
          <w:szCs w:val="28"/>
          <w:lang w:val="uk-UA"/>
        </w:rPr>
        <w:t>ПРАЦІВНИКІВ</w:t>
      </w:r>
      <w:r w:rsidRPr="008D6690">
        <w:rPr>
          <w:rFonts w:ascii="Times New Roman" w:hAnsi="Times New Roman" w:cs="Times New Roman"/>
          <w:color w:val="000000" w:themeColor="text1"/>
          <w:sz w:val="28"/>
          <w:szCs w:val="28"/>
          <w:lang w:val="uk-UA"/>
        </w:rPr>
        <w:t xml:space="preserve"> </w:t>
      </w:r>
      <w:r w:rsidRPr="008D6690">
        <w:rPr>
          <w:rFonts w:ascii="Times New Roman" w:hAnsi="Times New Roman" w:cs="Times New Roman"/>
          <w:b/>
          <w:color w:val="000000" w:themeColor="text1"/>
          <w:sz w:val="28"/>
          <w:szCs w:val="28"/>
          <w:lang w:val="uk-UA"/>
        </w:rPr>
        <w:t xml:space="preserve">…    </w:t>
      </w:r>
      <w:r w:rsidR="000E4A7D" w:rsidRPr="008D6690">
        <w:rPr>
          <w:rFonts w:ascii="Times New Roman" w:hAnsi="Times New Roman" w:cs="Times New Roman"/>
          <w:b/>
          <w:color w:val="000000" w:themeColor="text1"/>
          <w:sz w:val="28"/>
          <w:szCs w:val="28"/>
          <w:lang w:val="uk-UA"/>
        </w:rPr>
        <w:t>90</w:t>
      </w:r>
    </w:p>
    <w:p w:rsidR="00696E1F" w:rsidRPr="008D6690" w:rsidRDefault="00696E1F" w:rsidP="008D6690">
      <w:pPr>
        <w:tabs>
          <w:tab w:val="left" w:pos="-284"/>
          <w:tab w:val="left" w:pos="9072"/>
          <w:tab w:val="left" w:leader="dot" w:pos="9356"/>
        </w:tabs>
        <w:ind w:left="-426" w:right="281"/>
        <w:rPr>
          <w:rFonts w:ascii="Times New Roman" w:eastAsia="Times New Roman" w:hAnsi="Times New Roman" w:cs="Times New Roman"/>
          <w:b/>
          <w:bCs/>
          <w:color w:val="000000" w:themeColor="text1"/>
          <w:sz w:val="28"/>
          <w:szCs w:val="28"/>
          <w:lang w:val="uk-UA" w:eastAsia="ru-RU"/>
        </w:rPr>
      </w:pPr>
      <w:r w:rsidRPr="008D6690">
        <w:rPr>
          <w:rFonts w:ascii="Times New Roman" w:hAnsi="Times New Roman" w:cs="Times New Roman"/>
          <w:b/>
          <w:color w:val="000000" w:themeColor="text1"/>
          <w:sz w:val="28"/>
          <w:szCs w:val="28"/>
          <w:lang w:val="uk-UA"/>
        </w:rPr>
        <w:t>Д</w:t>
      </w:r>
      <w:r w:rsidRPr="008D6690">
        <w:rPr>
          <w:rFonts w:ascii="Times New Roman" w:hAnsi="Times New Roman" w:cs="Times New Roman"/>
          <w:b/>
          <w:color w:val="000000" w:themeColor="text1"/>
          <w:sz w:val="28"/>
          <w:szCs w:val="28"/>
        </w:rPr>
        <w:t>одаток</w:t>
      </w:r>
      <w:r w:rsidRPr="008D6690">
        <w:rPr>
          <w:rFonts w:ascii="Times New Roman" w:hAnsi="Times New Roman" w:cs="Times New Roman"/>
          <w:b/>
          <w:color w:val="000000" w:themeColor="text1"/>
          <w:spacing w:val="-6"/>
          <w:sz w:val="28"/>
          <w:szCs w:val="28"/>
        </w:rPr>
        <w:t xml:space="preserve"> </w:t>
      </w:r>
      <w:r w:rsidRPr="008D6690">
        <w:rPr>
          <w:rFonts w:ascii="Times New Roman" w:hAnsi="Times New Roman" w:cs="Times New Roman"/>
          <w:b/>
          <w:color w:val="000000" w:themeColor="text1"/>
          <w:spacing w:val="-12"/>
          <w:sz w:val="28"/>
          <w:szCs w:val="28"/>
          <w:lang w:val="uk-UA"/>
        </w:rPr>
        <w:t xml:space="preserve">4.2.  </w:t>
      </w:r>
      <w:r w:rsidRPr="008D6690">
        <w:rPr>
          <w:rFonts w:ascii="Times New Roman" w:hAnsi="Times New Roman" w:cs="Times New Roman"/>
          <w:b/>
          <w:bCs/>
          <w:color w:val="000000" w:themeColor="text1"/>
          <w:sz w:val="28"/>
          <w:szCs w:val="28"/>
          <w:lang w:val="uk-UA"/>
          <w14:textOutline w14:w="9525" w14:cap="rnd" w14:cmpd="sng" w14:algn="ctr">
            <w14:solidFill>
              <w14:schemeClr w14:val="accent1">
                <w14:lumMod w14:val="50000"/>
              </w14:schemeClr>
            </w14:solidFill>
            <w14:prstDash w14:val="solid"/>
            <w14:bevel/>
          </w14:textOutline>
        </w:rPr>
        <w:t xml:space="preserve">КВАЛІМЕТРИЧНА МОДЕЛЬ. </w:t>
      </w:r>
      <w:r w:rsidRPr="008D6690">
        <w:rPr>
          <w:rFonts w:ascii="Times New Roman" w:eastAsia="Times New Roman" w:hAnsi="Times New Roman" w:cs="Times New Roman"/>
          <w:b/>
          <w:bCs/>
          <w:color w:val="000000" w:themeColor="text1"/>
          <w:sz w:val="28"/>
          <w:szCs w:val="28"/>
          <w:lang w:val="uk-UA" w:eastAsia="ru-RU"/>
          <w14:textOutline w14:w="9525" w14:cap="rnd" w14:cmpd="sng" w14:algn="ctr">
            <w14:solidFill>
              <w14:schemeClr w14:val="accent1">
                <w14:lumMod w14:val="50000"/>
              </w14:schemeClr>
            </w14:solidFill>
            <w14:prstDash w14:val="solid"/>
            <w14:bevel/>
          </w14:textOutline>
        </w:rPr>
        <w:t xml:space="preserve"> </w:t>
      </w:r>
      <w:r w:rsidRPr="008D6690">
        <w:rPr>
          <w:rFonts w:ascii="Times New Roman" w:hAnsi="Times New Roman" w:cs="Times New Roman"/>
          <w:b/>
          <w:bCs/>
          <w:color w:val="000000" w:themeColor="text1"/>
          <w:sz w:val="28"/>
          <w:szCs w:val="28"/>
          <w:lang w:val="uk-UA"/>
        </w:rPr>
        <w:t xml:space="preserve">Інструментарій оцінювання  та самооцінювання рівня професійного розвитку вчителя </w:t>
      </w:r>
      <w:r w:rsidRPr="008D6690">
        <w:rPr>
          <w:rFonts w:ascii="Times New Roman" w:eastAsia="Times New Roman" w:hAnsi="Times New Roman" w:cs="Times New Roman"/>
          <w:b/>
          <w:bCs/>
          <w:color w:val="000000" w:themeColor="text1"/>
          <w:sz w:val="28"/>
          <w:szCs w:val="28"/>
          <w:lang w:val="uk-UA" w:eastAsia="ru-RU"/>
        </w:rPr>
        <w:t>за професійними компетентн</w:t>
      </w:r>
      <w:r w:rsidR="00834822" w:rsidRPr="008D6690">
        <w:rPr>
          <w:rFonts w:ascii="Times New Roman" w:eastAsia="Times New Roman" w:hAnsi="Times New Roman" w:cs="Times New Roman"/>
          <w:b/>
          <w:bCs/>
          <w:color w:val="000000" w:themeColor="text1"/>
          <w:sz w:val="28"/>
          <w:szCs w:val="28"/>
          <w:lang w:val="uk-UA" w:eastAsia="ru-RU"/>
        </w:rPr>
        <w:t>остями СТАНДАРТУ ВЧИТЕЛЯ 2024 …</w:t>
      </w:r>
      <w:r w:rsidR="008D6690">
        <w:rPr>
          <w:rFonts w:ascii="Times New Roman" w:eastAsia="Times New Roman" w:hAnsi="Times New Roman" w:cs="Times New Roman"/>
          <w:b/>
          <w:bCs/>
          <w:color w:val="000000" w:themeColor="text1"/>
          <w:sz w:val="28"/>
          <w:szCs w:val="28"/>
          <w:lang w:val="uk-UA" w:eastAsia="ru-RU"/>
        </w:rPr>
        <w:t>…………………….</w:t>
      </w:r>
      <w:r w:rsidR="00834822" w:rsidRPr="008D6690">
        <w:rPr>
          <w:rFonts w:ascii="Times New Roman" w:eastAsia="Times New Roman" w:hAnsi="Times New Roman" w:cs="Times New Roman"/>
          <w:b/>
          <w:bCs/>
          <w:color w:val="000000" w:themeColor="text1"/>
          <w:sz w:val="28"/>
          <w:szCs w:val="28"/>
          <w:lang w:val="uk-UA" w:eastAsia="ru-RU"/>
        </w:rPr>
        <w:t xml:space="preserve"> </w:t>
      </w:r>
      <w:r w:rsidRPr="008D6690">
        <w:rPr>
          <w:rFonts w:ascii="Times New Roman" w:eastAsia="Times New Roman" w:hAnsi="Times New Roman" w:cs="Times New Roman"/>
          <w:b/>
          <w:bCs/>
          <w:color w:val="000000" w:themeColor="text1"/>
          <w:sz w:val="28"/>
          <w:szCs w:val="28"/>
          <w:lang w:val="uk-UA" w:eastAsia="ru-RU"/>
        </w:rPr>
        <w:t xml:space="preserve">  9</w:t>
      </w:r>
      <w:r w:rsidR="00834822" w:rsidRPr="008D6690">
        <w:rPr>
          <w:rFonts w:ascii="Times New Roman" w:eastAsia="Times New Roman" w:hAnsi="Times New Roman" w:cs="Times New Roman"/>
          <w:b/>
          <w:bCs/>
          <w:color w:val="000000" w:themeColor="text1"/>
          <w:sz w:val="28"/>
          <w:szCs w:val="28"/>
          <w:lang w:val="uk-UA" w:eastAsia="ru-RU"/>
        </w:rPr>
        <w:t>2</w:t>
      </w:r>
      <w:r w:rsidRPr="008D6690">
        <w:rPr>
          <w:rFonts w:ascii="Times New Roman" w:eastAsia="Times New Roman" w:hAnsi="Times New Roman" w:cs="Times New Roman"/>
          <w:b/>
          <w:bCs/>
          <w:color w:val="000000" w:themeColor="text1"/>
          <w:sz w:val="28"/>
          <w:szCs w:val="28"/>
          <w:lang w:val="uk-UA" w:eastAsia="ru-RU"/>
        </w:rPr>
        <w:t xml:space="preserve"> </w:t>
      </w:r>
    </w:p>
    <w:p w:rsidR="00696E1F" w:rsidRPr="008D6690" w:rsidRDefault="00696E1F" w:rsidP="008D6690">
      <w:pPr>
        <w:widowControl w:val="0"/>
        <w:tabs>
          <w:tab w:val="left" w:pos="-284"/>
          <w:tab w:val="left" w:leader="dot" w:pos="8364"/>
          <w:tab w:val="left" w:pos="9072"/>
          <w:tab w:val="left" w:leader="dot" w:pos="9356"/>
        </w:tabs>
        <w:autoSpaceDE w:val="0"/>
        <w:autoSpaceDN w:val="0"/>
        <w:ind w:left="-426" w:right="281"/>
        <w:rPr>
          <w:rFonts w:ascii="Times New Roman" w:eastAsia="Times New Roman" w:hAnsi="Times New Roman" w:cs="Times New Roman"/>
          <w:b/>
          <w:color w:val="000000" w:themeColor="text1"/>
          <w:sz w:val="28"/>
          <w:szCs w:val="28"/>
          <w:lang w:val="uk-UA"/>
        </w:rPr>
      </w:pPr>
      <w:r w:rsidRPr="008D6690">
        <w:rPr>
          <w:rFonts w:ascii="Times New Roman" w:hAnsi="Times New Roman" w:cs="Times New Roman"/>
          <w:b/>
          <w:color w:val="000000" w:themeColor="text1"/>
          <w:sz w:val="28"/>
          <w:szCs w:val="28"/>
          <w:lang w:val="uk-UA"/>
        </w:rPr>
        <w:t>Додаток</w:t>
      </w:r>
      <w:r w:rsidRPr="008D6690">
        <w:rPr>
          <w:rFonts w:ascii="Times New Roman" w:hAnsi="Times New Roman" w:cs="Times New Roman"/>
          <w:b/>
          <w:color w:val="000000" w:themeColor="text1"/>
          <w:spacing w:val="-7"/>
          <w:sz w:val="28"/>
          <w:szCs w:val="28"/>
          <w:lang w:val="uk-UA"/>
        </w:rPr>
        <w:t xml:space="preserve"> </w:t>
      </w:r>
      <w:r w:rsidRPr="008D6690">
        <w:rPr>
          <w:rFonts w:ascii="Times New Roman" w:hAnsi="Times New Roman" w:cs="Times New Roman"/>
          <w:b/>
          <w:color w:val="000000" w:themeColor="text1"/>
          <w:spacing w:val="-10"/>
          <w:sz w:val="28"/>
          <w:szCs w:val="28"/>
          <w:lang w:val="uk-UA"/>
        </w:rPr>
        <w:t>5.</w:t>
      </w:r>
      <w:r w:rsidRPr="008D6690">
        <w:rPr>
          <w:rFonts w:ascii="Times New Roman" w:hAnsi="Times New Roman" w:cs="Times New Roman"/>
          <w:color w:val="000000" w:themeColor="text1"/>
          <w:spacing w:val="-10"/>
          <w:sz w:val="28"/>
          <w:szCs w:val="28"/>
          <w:lang w:val="uk-UA"/>
        </w:rPr>
        <w:t xml:space="preserve">  </w:t>
      </w:r>
      <w:r w:rsidRPr="008D6690">
        <w:rPr>
          <w:rFonts w:ascii="Times New Roman" w:hAnsi="Times New Roman" w:cs="Times New Roman"/>
          <w:b/>
          <w:color w:val="000000" w:themeColor="text1"/>
          <w:sz w:val="28"/>
          <w:szCs w:val="28"/>
          <w:lang w:val="uk-UA"/>
        </w:rPr>
        <w:t>Орієнтовані рівні оцінювання</w:t>
      </w:r>
      <w:r w:rsidRPr="008D6690">
        <w:rPr>
          <w:rFonts w:ascii="Times New Roman" w:hAnsi="Times New Roman" w:cs="Times New Roman"/>
          <w:b/>
          <w:color w:val="000000" w:themeColor="text1"/>
          <w:spacing w:val="-2"/>
          <w:sz w:val="28"/>
          <w:szCs w:val="28"/>
          <w:lang w:val="uk-UA"/>
        </w:rPr>
        <w:t xml:space="preserve"> </w:t>
      </w:r>
      <w:r w:rsidRPr="008D6690">
        <w:rPr>
          <w:rFonts w:ascii="Times New Roman" w:hAnsi="Times New Roman" w:cs="Times New Roman"/>
          <w:b/>
          <w:color w:val="000000" w:themeColor="text1"/>
          <w:sz w:val="28"/>
          <w:szCs w:val="28"/>
          <w:lang w:val="uk-UA"/>
        </w:rPr>
        <w:t>закладу загальної середньої освіти щодо дотримання</w:t>
      </w:r>
      <w:r w:rsidRPr="008D6690">
        <w:rPr>
          <w:rFonts w:ascii="Times New Roman" w:hAnsi="Times New Roman" w:cs="Times New Roman"/>
          <w:b/>
          <w:color w:val="000000" w:themeColor="text1"/>
          <w:spacing w:val="-2"/>
          <w:sz w:val="28"/>
          <w:szCs w:val="28"/>
          <w:lang w:val="uk-UA"/>
        </w:rPr>
        <w:t xml:space="preserve"> </w:t>
      </w:r>
      <w:r w:rsidRPr="008D6690">
        <w:rPr>
          <w:rFonts w:ascii="Times New Roman" w:hAnsi="Times New Roman" w:cs="Times New Roman"/>
          <w:b/>
          <w:color w:val="000000" w:themeColor="text1"/>
          <w:sz w:val="28"/>
          <w:szCs w:val="28"/>
          <w:lang w:val="uk-UA"/>
        </w:rPr>
        <w:t>вимоги/правила організації</w:t>
      </w:r>
      <w:r w:rsidRPr="008D6690">
        <w:rPr>
          <w:rFonts w:ascii="Times New Roman" w:eastAsia="Times New Roman" w:hAnsi="Times New Roman" w:cs="Times New Roman"/>
          <w:b/>
          <w:color w:val="000000" w:themeColor="text1"/>
          <w:sz w:val="28"/>
          <w:szCs w:val="28"/>
          <w:lang w:val="uk-UA"/>
        </w:rPr>
        <w:t xml:space="preserve">  УПРАВЛІНСЬКИХ </w:t>
      </w:r>
      <w:r w:rsidRPr="008D6690">
        <w:rPr>
          <w:rFonts w:ascii="Times New Roman" w:eastAsia="Times New Roman" w:hAnsi="Times New Roman" w:cs="Times New Roman"/>
          <w:b/>
          <w:color w:val="000000" w:themeColor="text1"/>
          <w:sz w:val="28"/>
          <w:szCs w:val="28"/>
          <w:lang w:val="uk-UA"/>
        </w:rPr>
        <w:lastRenderedPageBreak/>
        <w:t>ПРОЦЕСІВ ……………………………………………………………………</w:t>
      </w:r>
      <w:r w:rsidR="008D6690">
        <w:rPr>
          <w:rFonts w:ascii="Times New Roman" w:eastAsia="Times New Roman" w:hAnsi="Times New Roman" w:cs="Times New Roman"/>
          <w:b/>
          <w:color w:val="000000" w:themeColor="text1"/>
          <w:sz w:val="28"/>
          <w:szCs w:val="28"/>
          <w:lang w:val="uk-UA"/>
        </w:rPr>
        <w:t>..</w:t>
      </w:r>
      <w:r w:rsidRPr="008D6690">
        <w:rPr>
          <w:rFonts w:ascii="Times New Roman" w:eastAsia="Times New Roman" w:hAnsi="Times New Roman" w:cs="Times New Roman"/>
          <w:b/>
          <w:color w:val="000000" w:themeColor="text1"/>
          <w:sz w:val="28"/>
          <w:szCs w:val="28"/>
          <w:lang w:val="uk-UA"/>
        </w:rPr>
        <w:t xml:space="preserve">  1</w:t>
      </w:r>
      <w:r w:rsidR="00834822" w:rsidRPr="008D6690">
        <w:rPr>
          <w:rFonts w:ascii="Times New Roman" w:eastAsia="Times New Roman" w:hAnsi="Times New Roman" w:cs="Times New Roman"/>
          <w:b/>
          <w:color w:val="000000" w:themeColor="text1"/>
          <w:sz w:val="28"/>
          <w:szCs w:val="28"/>
          <w:lang w:val="uk-UA"/>
        </w:rPr>
        <w:t>11</w:t>
      </w:r>
    </w:p>
    <w:p w:rsidR="000E4A7D" w:rsidRDefault="000E4A7D" w:rsidP="00696E1F">
      <w:pPr>
        <w:widowControl w:val="0"/>
        <w:tabs>
          <w:tab w:val="left" w:pos="-142"/>
          <w:tab w:val="left" w:leader="dot" w:pos="8364"/>
          <w:tab w:val="left" w:pos="9072"/>
          <w:tab w:val="left" w:leader="dot" w:pos="9356"/>
        </w:tabs>
        <w:autoSpaceDE w:val="0"/>
        <w:autoSpaceDN w:val="0"/>
        <w:ind w:left="-142" w:right="281"/>
        <w:rPr>
          <w:rFonts w:ascii="Times New Roman" w:hAnsi="Times New Roman" w:cs="Times New Roman"/>
          <w:b/>
          <w:color w:val="000000" w:themeColor="text1"/>
          <w:spacing w:val="-2"/>
          <w:sz w:val="28"/>
          <w:szCs w:val="28"/>
          <w:lang w:val="uk-UA"/>
        </w:rPr>
      </w:pPr>
    </w:p>
    <w:p w:rsidR="008D6690" w:rsidRDefault="008D6690" w:rsidP="00696E1F">
      <w:pPr>
        <w:widowControl w:val="0"/>
        <w:tabs>
          <w:tab w:val="left" w:pos="-142"/>
          <w:tab w:val="left" w:leader="dot" w:pos="8364"/>
          <w:tab w:val="left" w:pos="9072"/>
          <w:tab w:val="left" w:leader="dot" w:pos="9356"/>
        </w:tabs>
        <w:autoSpaceDE w:val="0"/>
        <w:autoSpaceDN w:val="0"/>
        <w:ind w:left="-142" w:right="281"/>
        <w:rPr>
          <w:rFonts w:ascii="Times New Roman" w:hAnsi="Times New Roman" w:cs="Times New Roman"/>
          <w:b/>
          <w:color w:val="000000" w:themeColor="text1"/>
          <w:spacing w:val="-2"/>
          <w:sz w:val="28"/>
          <w:szCs w:val="28"/>
          <w:lang w:val="uk-UA"/>
        </w:rPr>
      </w:pPr>
    </w:p>
    <w:p w:rsidR="008D6690" w:rsidRPr="00834C34" w:rsidRDefault="008D6690" w:rsidP="00696E1F">
      <w:pPr>
        <w:widowControl w:val="0"/>
        <w:tabs>
          <w:tab w:val="left" w:pos="-142"/>
          <w:tab w:val="left" w:leader="dot" w:pos="8364"/>
          <w:tab w:val="left" w:pos="9072"/>
          <w:tab w:val="left" w:leader="dot" w:pos="9356"/>
        </w:tabs>
        <w:autoSpaceDE w:val="0"/>
        <w:autoSpaceDN w:val="0"/>
        <w:ind w:left="-142" w:right="281"/>
        <w:rPr>
          <w:rFonts w:ascii="Times New Roman" w:hAnsi="Times New Roman" w:cs="Times New Roman"/>
          <w:b/>
          <w:color w:val="000000" w:themeColor="text1"/>
          <w:spacing w:val="-2"/>
          <w:sz w:val="28"/>
          <w:szCs w:val="28"/>
          <w:lang w:val="uk-UA"/>
        </w:rPr>
      </w:pPr>
    </w:p>
    <w:p w:rsidR="00EC0A51" w:rsidRPr="002506DA" w:rsidRDefault="00EC0A51" w:rsidP="002506DA">
      <w:pPr>
        <w:widowControl w:val="0"/>
        <w:tabs>
          <w:tab w:val="left" w:pos="0"/>
          <w:tab w:val="left" w:leader="dot" w:pos="8364"/>
          <w:tab w:val="left" w:leader="dot" w:pos="9568"/>
          <w:tab w:val="left" w:pos="9639"/>
        </w:tabs>
        <w:autoSpaceDE w:val="0"/>
        <w:autoSpaceDN w:val="0"/>
        <w:spacing w:after="0"/>
        <w:rPr>
          <w:rFonts w:ascii="Times New Roman" w:hAnsi="Times New Roman" w:cs="Times New Roman"/>
          <w:b/>
          <w:caps/>
          <w:sz w:val="28"/>
          <w:szCs w:val="28"/>
          <w:lang w:val="uk-UA"/>
        </w:rPr>
      </w:pPr>
    </w:p>
    <w:p w:rsidR="0004218B" w:rsidRPr="00B7255F" w:rsidRDefault="00312481" w:rsidP="0093345C">
      <w:pPr>
        <w:pStyle w:val="a9"/>
        <w:widowControl w:val="0"/>
        <w:numPr>
          <w:ilvl w:val="0"/>
          <w:numId w:val="12"/>
        </w:numPr>
        <w:tabs>
          <w:tab w:val="left" w:leader="dot" w:pos="8364"/>
        </w:tabs>
        <w:autoSpaceDE w:val="0"/>
        <w:autoSpaceDN w:val="0"/>
        <w:spacing w:after="0"/>
        <w:ind w:right="-1"/>
        <w:rPr>
          <w:rFonts w:ascii="Times New Roman" w:hAnsi="Times New Roman" w:cs="Times New Roman"/>
          <w:color w:val="000000" w:themeColor="text1"/>
          <w:sz w:val="28"/>
          <w:szCs w:val="28"/>
          <w:lang w:val="uk-UA"/>
        </w:rPr>
      </w:pPr>
      <w:r w:rsidRPr="00B7255F">
        <w:rPr>
          <w:rFonts w:ascii="Times New Roman" w:hAnsi="Times New Roman" w:cs="Times New Roman"/>
          <w:b/>
          <w:color w:val="000000" w:themeColor="text1"/>
          <w:sz w:val="28"/>
          <w:szCs w:val="28"/>
        </w:rPr>
        <w:t>ЗАГАЛЬНІ</w:t>
      </w:r>
      <w:r w:rsidR="00CC2D60" w:rsidRPr="00B7255F">
        <w:rPr>
          <w:rFonts w:ascii="Times New Roman" w:hAnsi="Times New Roman" w:cs="Times New Roman"/>
          <w:b/>
          <w:color w:val="000000" w:themeColor="text1"/>
          <w:spacing w:val="-1"/>
          <w:sz w:val="28"/>
          <w:szCs w:val="28"/>
        </w:rPr>
        <w:t xml:space="preserve"> </w:t>
      </w:r>
      <w:r w:rsidR="00CC2D60" w:rsidRPr="00B7255F">
        <w:rPr>
          <w:rFonts w:ascii="Times New Roman" w:hAnsi="Times New Roman" w:cs="Times New Roman"/>
          <w:b/>
          <w:color w:val="000000" w:themeColor="text1"/>
          <w:spacing w:val="-1"/>
          <w:sz w:val="28"/>
          <w:szCs w:val="28"/>
          <w:lang w:val="uk-UA"/>
        </w:rPr>
        <w:t xml:space="preserve"> </w:t>
      </w:r>
      <w:r w:rsidR="006F4FA9" w:rsidRPr="00B7255F">
        <w:rPr>
          <w:rFonts w:ascii="Times New Roman" w:hAnsi="Times New Roman" w:cs="Times New Roman"/>
          <w:b/>
          <w:color w:val="000000" w:themeColor="text1"/>
          <w:spacing w:val="-1"/>
          <w:sz w:val="28"/>
          <w:szCs w:val="28"/>
          <w:lang w:val="uk-UA"/>
        </w:rPr>
        <w:t xml:space="preserve"> </w:t>
      </w:r>
      <w:r w:rsidRPr="00B7255F">
        <w:rPr>
          <w:rFonts w:ascii="Times New Roman" w:hAnsi="Times New Roman" w:cs="Times New Roman"/>
          <w:b/>
          <w:color w:val="000000" w:themeColor="text1"/>
          <w:spacing w:val="-2"/>
          <w:sz w:val="28"/>
          <w:szCs w:val="28"/>
        </w:rPr>
        <w:t>ЗАСАДИ</w:t>
      </w:r>
    </w:p>
    <w:p w:rsidR="00E04B81" w:rsidRPr="00B7255F" w:rsidRDefault="00E04B81" w:rsidP="002D3CAD">
      <w:pPr>
        <w:widowControl w:val="0"/>
        <w:tabs>
          <w:tab w:val="left" w:leader="dot" w:pos="8364"/>
        </w:tabs>
        <w:autoSpaceDE w:val="0"/>
        <w:autoSpaceDN w:val="0"/>
        <w:spacing w:after="0"/>
        <w:ind w:right="13"/>
        <w:rPr>
          <w:rFonts w:ascii="Times New Roman" w:hAnsi="Times New Roman" w:cs="Times New Roman"/>
          <w:color w:val="000000" w:themeColor="text1"/>
          <w:sz w:val="28"/>
          <w:szCs w:val="28"/>
          <w:lang w:val="uk-UA"/>
        </w:rPr>
      </w:pPr>
    </w:p>
    <w:p w:rsidR="005D1E2C" w:rsidRPr="00B7255F" w:rsidRDefault="002155FC" w:rsidP="0093345C">
      <w:pPr>
        <w:pStyle w:val="a9"/>
        <w:widowControl w:val="0"/>
        <w:numPr>
          <w:ilvl w:val="1"/>
          <w:numId w:val="17"/>
        </w:numPr>
        <w:tabs>
          <w:tab w:val="left" w:pos="1882"/>
          <w:tab w:val="left" w:leader="dot" w:pos="8364"/>
        </w:tabs>
        <w:autoSpaceDE w:val="0"/>
        <w:autoSpaceDN w:val="0"/>
        <w:spacing w:after="0"/>
        <w:ind w:left="0" w:right="824" w:firstLine="0"/>
        <w:jc w:val="both"/>
        <w:rPr>
          <w:rFonts w:ascii="Times New Roman" w:hAnsi="Times New Roman" w:cs="Times New Roman"/>
          <w:color w:val="000000" w:themeColor="text1"/>
          <w:sz w:val="28"/>
          <w:szCs w:val="28"/>
          <w:lang w:val="uk-UA"/>
        </w:rPr>
      </w:pPr>
      <w:r w:rsidRPr="00E9195C">
        <w:rPr>
          <w:rFonts w:ascii="Times New Roman" w:hAnsi="Times New Roman" w:cs="Times New Roman"/>
          <w:b/>
          <w:color w:val="000000" w:themeColor="text1"/>
          <w:sz w:val="28"/>
          <w:szCs w:val="28"/>
          <w:lang w:val="uk-UA"/>
        </w:rPr>
        <w:t>Положення про внутрішню сис</w:t>
      </w:r>
      <w:r w:rsidR="00AB3EBA">
        <w:rPr>
          <w:rFonts w:ascii="Times New Roman" w:hAnsi="Times New Roman" w:cs="Times New Roman"/>
          <w:b/>
          <w:color w:val="000000" w:themeColor="text1"/>
          <w:sz w:val="28"/>
          <w:szCs w:val="28"/>
          <w:lang w:val="uk-UA"/>
        </w:rPr>
        <w:t>тему забезпечення якості освіти Вільхівського ліцею Горохівської МР Луцького райоец Волинської області</w:t>
      </w:r>
      <w:r w:rsidR="00AB3EBA">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z w:val="28"/>
          <w:szCs w:val="28"/>
          <w:lang w:val="uk-UA"/>
        </w:rPr>
        <w:t>у (далі – Положення) є нормативним документом, який спрямований на забезпечення ефективних освітніх та управлінських процесів, які безпосередньо впливають на якість результатів навчання учнів, забезпечують формування їхніх ключових компетентностей, а також сприяють усебічному розвитку особистості учнів.</w:t>
      </w:r>
    </w:p>
    <w:p w:rsidR="005D1E2C" w:rsidRPr="00B7255F" w:rsidRDefault="00AC5DD4" w:rsidP="009F66DB">
      <w:pPr>
        <w:widowControl w:val="0"/>
        <w:tabs>
          <w:tab w:val="left" w:pos="1882"/>
          <w:tab w:val="left" w:leader="dot" w:pos="8364"/>
        </w:tabs>
        <w:autoSpaceDE w:val="0"/>
        <w:autoSpaceDN w:val="0"/>
        <w:spacing w:after="0"/>
        <w:ind w:right="824"/>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 xml:space="preserve">                  </w:t>
      </w:r>
      <w:r w:rsidR="002155FC" w:rsidRPr="00B7255F">
        <w:rPr>
          <w:rFonts w:ascii="Times New Roman" w:hAnsi="Times New Roman" w:cs="Times New Roman"/>
          <w:color w:val="000000" w:themeColor="text1"/>
          <w:sz w:val="28"/>
          <w:szCs w:val="28"/>
        </w:rPr>
        <w:t>Дія Положення поширюється на педагогічних працівників, здобувачів освіти, учасників освітнього процесу ліцею.</w:t>
      </w:r>
    </w:p>
    <w:p w:rsidR="004A2FED" w:rsidRDefault="00AC5DD4" w:rsidP="00AC5DD4">
      <w:pPr>
        <w:widowControl w:val="0"/>
        <w:tabs>
          <w:tab w:val="left" w:pos="1882"/>
          <w:tab w:val="left" w:leader="dot" w:pos="8364"/>
        </w:tabs>
        <w:autoSpaceDE w:val="0"/>
        <w:autoSpaceDN w:val="0"/>
        <w:spacing w:after="0"/>
        <w:ind w:right="824"/>
        <w:jc w:val="both"/>
        <w:rPr>
          <w:rFonts w:ascii="Arimo" w:hAnsi="Arimo"/>
          <w:color w:val="000000"/>
          <w:sz w:val="30"/>
          <w:szCs w:val="30"/>
          <w:shd w:val="clear" w:color="auto" w:fill="FFFFFF"/>
          <w:lang w:val="uk-UA"/>
        </w:rPr>
      </w:pPr>
      <w:r w:rsidRPr="00B7255F">
        <w:rPr>
          <w:rFonts w:ascii="Times New Roman" w:eastAsia="Times New Roman" w:hAnsi="Times New Roman" w:cs="Times New Roman"/>
          <w:color w:val="000000" w:themeColor="text1"/>
          <w:sz w:val="28"/>
          <w:szCs w:val="28"/>
          <w:lang w:val="uk-UA" w:eastAsia="uk-UA"/>
        </w:rPr>
        <w:t xml:space="preserve">               </w:t>
      </w:r>
      <w:r w:rsidR="004A2FED" w:rsidRPr="004A2FED">
        <w:rPr>
          <w:rFonts w:ascii="Arimo" w:hAnsi="Arimo"/>
          <w:b/>
          <w:color w:val="000000"/>
          <w:sz w:val="30"/>
          <w:szCs w:val="30"/>
          <w:shd w:val="clear" w:color="auto" w:fill="FFFFFF"/>
          <w:lang w:val="uk-UA"/>
        </w:rPr>
        <w:t>Під внутрішньою системою забезпечення якості освіти розуміють</w:t>
      </w:r>
      <w:r w:rsidR="004A2FED" w:rsidRPr="004A2FED">
        <w:rPr>
          <w:rFonts w:ascii="Arimo" w:hAnsi="Arimo"/>
          <w:color w:val="000000"/>
          <w:sz w:val="30"/>
          <w:szCs w:val="30"/>
          <w:shd w:val="clear" w:color="auto" w:fill="FFFFFF"/>
          <w:lang w:val="uk-UA"/>
        </w:rPr>
        <w:t xml:space="preserve"> сукупність умов, процедур і заходів у закладі освіти, що забезпечують ефективність освітніх і управлінських процесів, які безпосередньо впливають на якість результатів навчання учнів, забезпечують формування їхніх ключових компетентностей, а також сприяють всебічному розвитку особистості учнів.</w:t>
      </w:r>
    </w:p>
    <w:p w:rsidR="005D1E2C" w:rsidRPr="00B7255F" w:rsidRDefault="00AC5DD4" w:rsidP="00AC5DD4">
      <w:pPr>
        <w:widowControl w:val="0"/>
        <w:tabs>
          <w:tab w:val="left" w:pos="1882"/>
          <w:tab w:val="left" w:leader="dot" w:pos="8364"/>
        </w:tabs>
        <w:autoSpaceDE w:val="0"/>
        <w:autoSpaceDN w:val="0"/>
        <w:spacing w:after="0"/>
        <w:ind w:right="824"/>
        <w:jc w:val="both"/>
        <w:rPr>
          <w:rFonts w:ascii="Times New Roman" w:hAnsi="Times New Roman" w:cs="Times New Roman"/>
          <w:color w:val="000000" w:themeColor="text1"/>
          <w:sz w:val="28"/>
          <w:szCs w:val="28"/>
          <w:lang w:val="uk-UA"/>
        </w:rPr>
      </w:pPr>
      <w:r w:rsidRPr="00B7255F">
        <w:rPr>
          <w:rFonts w:ascii="Times New Roman" w:eastAsia="Times New Roman" w:hAnsi="Times New Roman" w:cs="Times New Roman"/>
          <w:color w:val="000000" w:themeColor="text1"/>
          <w:sz w:val="28"/>
          <w:szCs w:val="28"/>
          <w:lang w:val="uk-UA" w:eastAsia="uk-UA"/>
        </w:rPr>
        <w:t xml:space="preserve"> </w:t>
      </w:r>
      <w:r w:rsidR="004A2FED">
        <w:rPr>
          <w:rFonts w:ascii="Times New Roman" w:eastAsia="Times New Roman" w:hAnsi="Times New Roman" w:cs="Times New Roman"/>
          <w:color w:val="000000" w:themeColor="text1"/>
          <w:sz w:val="28"/>
          <w:szCs w:val="28"/>
          <w:lang w:val="uk-UA" w:eastAsia="uk-UA"/>
        </w:rPr>
        <w:t xml:space="preserve">         </w:t>
      </w:r>
      <w:r w:rsidR="00E04B81" w:rsidRPr="00B7255F">
        <w:rPr>
          <w:rFonts w:ascii="Times New Roman" w:eastAsia="Times New Roman" w:hAnsi="Times New Roman" w:cs="Times New Roman"/>
          <w:color w:val="000000" w:themeColor="text1"/>
          <w:sz w:val="28"/>
          <w:szCs w:val="28"/>
          <w:lang w:val="uk-UA" w:eastAsia="uk-UA"/>
        </w:rPr>
        <w:t>Внутрішня система забезпечення якості освітньої діяльності та якості загальної середньої освіти (далі – ВСЗЯО) інтегрована в загальну систему управління якістю освіти</w:t>
      </w:r>
      <w:r w:rsidR="00AB3EBA">
        <w:rPr>
          <w:rFonts w:ascii="Times New Roman" w:hAnsi="Times New Roman" w:cs="Times New Roman"/>
          <w:b/>
          <w:color w:val="000000" w:themeColor="text1"/>
          <w:sz w:val="28"/>
          <w:szCs w:val="28"/>
          <w:lang w:val="uk-UA"/>
        </w:rPr>
        <w:t>.</w:t>
      </w:r>
      <w:r w:rsidR="00E04B81" w:rsidRPr="00B7255F">
        <w:rPr>
          <w:rFonts w:ascii="Times New Roman" w:eastAsia="Times New Roman" w:hAnsi="Times New Roman" w:cs="Times New Roman"/>
          <w:color w:val="000000" w:themeColor="text1"/>
          <w:sz w:val="28"/>
          <w:szCs w:val="28"/>
          <w:lang w:val="uk-UA" w:eastAsia="uk-UA"/>
        </w:rPr>
        <w:t xml:space="preserve"> Положення про внутрішню систему забезпечення якості освіти в закладі освіти (далі – ВСЗЯО) розроблено відповідно </w:t>
      </w:r>
      <w:r w:rsidR="00DA41BA" w:rsidRPr="00DA41BA">
        <w:rPr>
          <w:color w:val="000000"/>
          <w:sz w:val="28"/>
          <w:szCs w:val="28"/>
          <w:bdr w:val="none" w:sz="0" w:space="0" w:color="auto" w:frame="1"/>
          <w:lang w:val="uk-UA"/>
        </w:rPr>
        <w:t>до Закон</w:t>
      </w:r>
      <w:r w:rsidR="00DA41BA">
        <w:rPr>
          <w:color w:val="000000"/>
          <w:sz w:val="28"/>
          <w:szCs w:val="28"/>
          <w:bdr w:val="none" w:sz="0" w:space="0" w:color="auto" w:frame="1"/>
          <w:lang w:val="uk-UA"/>
        </w:rPr>
        <w:t>ів</w:t>
      </w:r>
      <w:r w:rsidR="00DA41BA" w:rsidRPr="00DA41BA">
        <w:rPr>
          <w:color w:val="000000"/>
          <w:sz w:val="28"/>
          <w:szCs w:val="28"/>
          <w:bdr w:val="none" w:sz="0" w:space="0" w:color="auto" w:frame="1"/>
          <w:lang w:val="uk-UA"/>
        </w:rPr>
        <w:t xml:space="preserve"> України «Про освіту» (стаття 41 ч. 2),</w:t>
      </w:r>
      <w:r w:rsidR="00DA41BA">
        <w:rPr>
          <w:color w:val="000000"/>
          <w:sz w:val="28"/>
          <w:szCs w:val="28"/>
          <w:bdr w:val="none" w:sz="0" w:space="0" w:color="auto" w:frame="1"/>
          <w:lang w:val="uk-UA"/>
        </w:rPr>
        <w:t xml:space="preserve"> </w:t>
      </w:r>
      <w:r w:rsidR="00DA41BA" w:rsidRPr="007738B3">
        <w:rPr>
          <w:rFonts w:ascii="Times New Roman" w:hAnsi="Times New Roman"/>
          <w:sz w:val="28"/>
          <w:szCs w:val="28"/>
          <w:lang w:val="uk-UA"/>
        </w:rPr>
        <w:t>«Про повну загальну середню освіту»</w:t>
      </w:r>
      <w:r w:rsidR="00DA41BA">
        <w:rPr>
          <w:rFonts w:ascii="Times New Roman" w:hAnsi="Times New Roman"/>
          <w:sz w:val="28"/>
          <w:szCs w:val="28"/>
          <w:lang w:val="uk-UA"/>
        </w:rPr>
        <w:t xml:space="preserve"> </w:t>
      </w:r>
      <w:r w:rsidR="00DA41BA" w:rsidRPr="00C25F3C">
        <w:rPr>
          <w:rFonts w:ascii="Times New Roman" w:hAnsi="Times New Roman"/>
          <w:b/>
          <w:color w:val="002060"/>
          <w:sz w:val="28"/>
          <w:szCs w:val="28"/>
          <w:lang w:val="uk-UA"/>
        </w:rPr>
        <w:t>зі змінами</w:t>
      </w:r>
      <w:r w:rsidR="00DA41BA" w:rsidRPr="00C25F3C">
        <w:rPr>
          <w:rFonts w:ascii="Times New Roman" w:hAnsi="Times New Roman"/>
          <w:color w:val="002060"/>
          <w:sz w:val="28"/>
          <w:szCs w:val="28"/>
          <w:lang w:val="uk-UA"/>
        </w:rPr>
        <w:t xml:space="preserve"> </w:t>
      </w:r>
      <w:r w:rsidR="00DA41BA" w:rsidRPr="00C25F3C">
        <w:rPr>
          <w:rFonts w:ascii="Times New Roman" w:hAnsi="Times New Roman"/>
          <w:b/>
          <w:bCs/>
          <w:color w:val="002060"/>
          <w:sz w:val="28"/>
          <w:szCs w:val="28"/>
          <w:u w:val="single"/>
          <w:shd w:val="clear" w:color="auto" w:fill="FFFFFF"/>
          <w:lang w:val="uk-UA"/>
        </w:rPr>
        <w:t>від 18.09.2025 № 4609-</w:t>
      </w:r>
      <w:r w:rsidR="00DA41BA" w:rsidRPr="00C25F3C">
        <w:rPr>
          <w:rFonts w:ascii="Times New Roman" w:hAnsi="Times New Roman"/>
          <w:b/>
          <w:bCs/>
          <w:color w:val="002060"/>
          <w:sz w:val="28"/>
          <w:szCs w:val="28"/>
          <w:u w:val="single"/>
          <w:shd w:val="clear" w:color="auto" w:fill="FFFFFF"/>
        </w:rPr>
        <w:t>IX</w:t>
      </w:r>
      <w:r w:rsidR="00DA41BA" w:rsidRPr="00C25F3C">
        <w:rPr>
          <w:rFonts w:ascii="Times New Roman" w:hAnsi="Times New Roman"/>
          <w:b/>
          <w:bCs/>
          <w:color w:val="002060"/>
          <w:sz w:val="28"/>
          <w:szCs w:val="28"/>
          <w:u w:val="single"/>
          <w:shd w:val="clear" w:color="auto" w:fill="FFFFFF"/>
          <w:lang w:val="uk-UA"/>
        </w:rPr>
        <w:t xml:space="preserve">  «</w:t>
      </w:r>
      <w:r w:rsidR="00DA41BA" w:rsidRPr="00C25F3C">
        <w:rPr>
          <w:rFonts w:ascii="Times New Roman" w:hAnsi="Times New Roman"/>
          <w:b/>
          <w:bCs/>
          <w:color w:val="002060"/>
          <w:sz w:val="28"/>
          <w:szCs w:val="28"/>
          <w:u w:val="single"/>
          <w:lang w:val="uk-UA"/>
        </w:rPr>
        <w:t xml:space="preserve">Про внесення змін до Закону України "Про повну загальну середню освіту" щодо запровадження заходів безпеки в закладах загальної середньої освіти, </w:t>
      </w:r>
      <w:hyperlink r:id="rId11" w:anchor="n419" w:tgtFrame="_blank" w:history="1">
        <w:r w:rsidR="00DA41BA" w:rsidRPr="00C25F3C">
          <w:rPr>
            <w:rStyle w:val="a5"/>
            <w:rFonts w:ascii="Times New Roman" w:eastAsiaTheme="majorEastAsia" w:hAnsi="Times New Roman"/>
            <w:color w:val="002060"/>
            <w:sz w:val="28"/>
            <w:szCs w:val="28"/>
            <w:lang w:val="uk-UA"/>
          </w:rPr>
          <w:t xml:space="preserve">Розділу </w:t>
        </w:r>
        <w:r w:rsidR="00DA41BA" w:rsidRPr="00C25F3C">
          <w:rPr>
            <w:rStyle w:val="a5"/>
            <w:rFonts w:ascii="Times New Roman" w:eastAsiaTheme="majorEastAsia" w:hAnsi="Times New Roman"/>
            <w:color w:val="002060"/>
            <w:sz w:val="28"/>
            <w:szCs w:val="28"/>
          </w:rPr>
          <w:t>V</w:t>
        </w:r>
      </w:hyperlink>
      <w:r w:rsidR="00DA41BA" w:rsidRPr="00C25F3C">
        <w:rPr>
          <w:rFonts w:ascii="Times New Roman" w:hAnsi="Times New Roman"/>
          <w:b/>
          <w:color w:val="002060"/>
          <w:sz w:val="28"/>
          <w:szCs w:val="28"/>
        </w:rPr>
        <w:t> </w:t>
      </w:r>
      <w:r w:rsidR="00DA41BA" w:rsidRPr="00C25F3C">
        <w:rPr>
          <w:rFonts w:ascii="Times New Roman" w:hAnsi="Times New Roman"/>
          <w:b/>
          <w:color w:val="002060"/>
          <w:sz w:val="28"/>
          <w:szCs w:val="28"/>
          <w:lang w:val="uk-UA"/>
        </w:rPr>
        <w:t xml:space="preserve"> </w:t>
      </w:r>
      <w:bookmarkStart w:id="1" w:name="n18"/>
      <w:bookmarkEnd w:id="1"/>
      <w:r w:rsidR="00DA41BA" w:rsidRPr="00C25F3C">
        <w:rPr>
          <w:rStyle w:val="rvts9"/>
          <w:rFonts w:ascii="Times New Roman" w:hAnsi="Times New Roman"/>
          <w:b/>
          <w:bCs/>
          <w:color w:val="002060"/>
          <w:sz w:val="28"/>
          <w:szCs w:val="28"/>
          <w:lang w:val="uk-UA"/>
        </w:rPr>
        <w:t>Статті 41</w:t>
      </w:r>
      <w:r w:rsidR="00DA41BA">
        <w:rPr>
          <w:rStyle w:val="rvts9"/>
          <w:b/>
          <w:bCs/>
          <w:color w:val="002060"/>
          <w:sz w:val="28"/>
          <w:szCs w:val="28"/>
          <w:lang w:val="uk-UA"/>
        </w:rPr>
        <w:t xml:space="preserve">, </w:t>
      </w:r>
      <w:r w:rsidR="00DA41BA" w:rsidRPr="007738B3">
        <w:rPr>
          <w:rStyle w:val="12"/>
          <w:rFonts w:eastAsiaTheme="majorEastAsia"/>
          <w:color w:val="000000"/>
          <w:sz w:val="28"/>
          <w:szCs w:val="28"/>
          <w:lang w:val="uk-UA" w:eastAsia="uk-UA"/>
        </w:rPr>
        <w:t>наказу МОН «Про затвердження методичних рекомендацій з питань формування внутрішньої системи забезпечення якості освіти у ЗЗСО» від 30.11.2020 №1480,</w:t>
      </w:r>
      <w:r w:rsidR="00DA41BA">
        <w:rPr>
          <w:rStyle w:val="12"/>
          <w:rFonts w:eastAsiaTheme="majorEastAsia"/>
          <w:color w:val="000000"/>
          <w:sz w:val="28"/>
          <w:szCs w:val="28"/>
          <w:lang w:val="uk-UA" w:eastAsia="uk-UA"/>
        </w:rPr>
        <w:t xml:space="preserve"> (</w:t>
      </w:r>
      <w:r w:rsidR="00DA41BA" w:rsidRPr="00E9237E">
        <w:rPr>
          <w:rStyle w:val="12"/>
          <w:rFonts w:eastAsiaTheme="majorEastAsia"/>
          <w:color w:val="000000"/>
          <w:sz w:val="28"/>
          <w:szCs w:val="28"/>
          <w:lang w:val="uk-UA" w:eastAsia="uk-UA"/>
        </w:rPr>
        <w:t xml:space="preserve">у редакції </w:t>
      </w:r>
      <w:r w:rsidR="00DA41BA" w:rsidRPr="00E9237E">
        <w:rPr>
          <w:rFonts w:ascii="Times New Roman" w:hAnsi="Times New Roman" w:cs="Times New Roman"/>
          <w:b/>
          <w:color w:val="002060"/>
          <w:sz w:val="28"/>
          <w:szCs w:val="21"/>
          <w:u w:val="single"/>
          <w:lang w:val="uk-UA"/>
        </w:rPr>
        <w:t>наказу МОН  України від 16.04.2026 № 641</w:t>
      </w:r>
      <w:r w:rsidR="00DA41BA" w:rsidRPr="00E9237E">
        <w:rPr>
          <w:rFonts w:ascii="Times New Roman" w:hAnsi="Times New Roman" w:cs="Times New Roman"/>
          <w:b/>
          <w:color w:val="002060"/>
          <w:sz w:val="27"/>
          <w:szCs w:val="21"/>
          <w:u w:val="single"/>
          <w:lang w:val="uk-UA"/>
        </w:rPr>
        <w:t xml:space="preserve"> </w:t>
      </w:r>
      <w:r w:rsidR="00DA41BA" w:rsidRPr="00E9237E">
        <w:rPr>
          <w:rFonts w:ascii="Times New Roman" w:hAnsi="Times New Roman" w:cs="Times New Roman"/>
          <w:b/>
          <w:color w:val="002060"/>
          <w:sz w:val="21"/>
          <w:szCs w:val="21"/>
          <w:u w:val="single"/>
          <w:lang w:val="uk-UA"/>
        </w:rPr>
        <w:t>«</w:t>
      </w:r>
      <w:r w:rsidR="00DA41BA" w:rsidRPr="00E9237E">
        <w:rPr>
          <w:rStyle w:val="12"/>
          <w:rFonts w:eastAsiaTheme="majorEastAsia"/>
          <w:b/>
          <w:color w:val="002060"/>
          <w:sz w:val="28"/>
          <w:szCs w:val="28"/>
          <w:u w:val="single"/>
          <w:lang w:val="uk-UA" w:eastAsia="uk-UA"/>
        </w:rPr>
        <w:t xml:space="preserve">Про внесення змін до Методичних рекомендацій з питань формування внутрішньої системи забезпечення якості освіти у закладах загальної середньої освіти»),  </w:t>
      </w:r>
      <w:r w:rsidR="00DA41BA" w:rsidRPr="00E9237E">
        <w:rPr>
          <w:rFonts w:ascii="Times New Roman" w:hAnsi="Times New Roman" w:cs="Times New Roman"/>
          <w:b/>
          <w:color w:val="002060"/>
          <w:sz w:val="28"/>
          <w:szCs w:val="21"/>
          <w:u w:val="single"/>
          <w:lang w:val="uk-UA"/>
        </w:rPr>
        <w:t>Закону України «Про академічну доброчесність» від 18.12.2025 № 4742-</w:t>
      </w:r>
      <w:r w:rsidR="00DA41BA" w:rsidRPr="00E9237E">
        <w:rPr>
          <w:rFonts w:ascii="Times New Roman" w:hAnsi="Times New Roman" w:cs="Times New Roman"/>
          <w:b/>
          <w:color w:val="002060"/>
          <w:sz w:val="28"/>
          <w:szCs w:val="21"/>
          <w:u w:val="single"/>
        </w:rPr>
        <w:t>IX</w:t>
      </w:r>
      <w:r w:rsidR="00DA41BA" w:rsidRPr="00E9237E">
        <w:rPr>
          <w:rStyle w:val="12"/>
          <w:rFonts w:eastAsiaTheme="majorEastAsia"/>
          <w:b/>
          <w:color w:val="002060"/>
          <w:sz w:val="40"/>
          <w:szCs w:val="28"/>
          <w:u w:val="single"/>
          <w:lang w:val="uk-UA" w:eastAsia="uk-UA"/>
        </w:rPr>
        <w:t>,</w:t>
      </w:r>
      <w:r w:rsidR="00DA41BA">
        <w:rPr>
          <w:rStyle w:val="12"/>
          <w:rFonts w:eastAsiaTheme="majorEastAsia"/>
          <w:b/>
          <w:color w:val="002060"/>
          <w:sz w:val="40"/>
          <w:szCs w:val="28"/>
          <w:u w:val="single"/>
          <w:lang w:val="uk-UA" w:eastAsia="uk-UA"/>
        </w:rPr>
        <w:t xml:space="preserve"> </w:t>
      </w:r>
      <w:r w:rsidR="00E04B81" w:rsidRPr="00B7255F">
        <w:rPr>
          <w:rFonts w:ascii="Times New Roman" w:eastAsia="Times New Roman" w:hAnsi="Times New Roman" w:cs="Times New Roman"/>
          <w:color w:val="000000" w:themeColor="text1"/>
          <w:sz w:val="28"/>
          <w:szCs w:val="28"/>
          <w:lang w:val="uk-UA" w:eastAsia="uk-UA"/>
        </w:rPr>
        <w:t xml:space="preserve">розпорядження Кабінету Міністрів України від </w:t>
      </w:r>
      <w:r w:rsidR="00E04B81" w:rsidRPr="00B7255F">
        <w:rPr>
          <w:rFonts w:ascii="Times New Roman" w:eastAsia="Times New Roman" w:hAnsi="Times New Roman" w:cs="Times New Roman"/>
          <w:color w:val="000000" w:themeColor="text1"/>
          <w:sz w:val="28"/>
          <w:szCs w:val="28"/>
          <w:lang w:val="uk-UA" w:eastAsia="uk-UA"/>
        </w:rPr>
        <w:lastRenderedPageBreak/>
        <w:t xml:space="preserve">14 грудня 2016 р. № 988-р «Про схвалення Концепції реалізації державної політики у сфері реформування загальної середньої освіти «Нова українська школа» на період до 2029 року»; ДСТУ ISO 9001:2015 Системи управління якістю. Вимоги; ДСТУ ISO 9000:2015 Системи управління якістю. Основні положення та словник термінів; наказу Міністерства освіти і науки України від 09.01.2019 року № 17 «Про затвердження Порядку проведення інституційного аудиту закладів загальної середньої освіти», </w:t>
      </w:r>
      <w:r w:rsidR="004E7CC8" w:rsidRPr="00B7255F">
        <w:rPr>
          <w:rFonts w:ascii="Times New Roman" w:hAnsi="Times New Roman" w:cs="Times New Roman"/>
          <w:b/>
          <w:color w:val="000000" w:themeColor="text1"/>
          <w:sz w:val="28"/>
          <w:szCs w:val="28"/>
          <w:shd w:val="clear" w:color="auto" w:fill="FFFFFF"/>
          <w:lang w:val="uk-UA"/>
        </w:rPr>
        <w:t>НАКАЗУ МОН від 29.08. 2024 р. № 1225 Професійний стандарт «Вчитель закладу загальної середньої освіти»</w:t>
      </w:r>
      <w:r w:rsidR="00E04B81" w:rsidRPr="00B7255F">
        <w:rPr>
          <w:rFonts w:ascii="Times New Roman" w:eastAsia="Times New Roman" w:hAnsi="Times New Roman" w:cs="Times New Roman"/>
          <w:b/>
          <w:color w:val="000000" w:themeColor="text1"/>
          <w:sz w:val="28"/>
          <w:szCs w:val="28"/>
          <w:lang w:val="uk-UA" w:eastAsia="uk-UA"/>
        </w:rPr>
        <w:t>,</w:t>
      </w:r>
      <w:r w:rsidR="00E04B81" w:rsidRPr="00B7255F">
        <w:rPr>
          <w:rFonts w:ascii="Times New Roman" w:eastAsia="Times New Roman" w:hAnsi="Times New Roman" w:cs="Times New Roman"/>
          <w:color w:val="000000" w:themeColor="text1"/>
          <w:sz w:val="28"/>
          <w:szCs w:val="28"/>
          <w:lang w:val="uk-UA" w:eastAsia="uk-UA"/>
        </w:rPr>
        <w:t xml:space="preserve"> Порядку проведення моніторингу якості освіти, затвердженого наказом МОН України від 16 січня 2020 року №54.</w:t>
      </w:r>
    </w:p>
    <w:p w:rsidR="005D1E2C" w:rsidRPr="00B7255F" w:rsidRDefault="00AC5DD4" w:rsidP="00AC5DD4">
      <w:pPr>
        <w:pStyle w:val="a9"/>
        <w:widowControl w:val="0"/>
        <w:tabs>
          <w:tab w:val="left" w:pos="1882"/>
          <w:tab w:val="left" w:leader="dot" w:pos="8364"/>
        </w:tabs>
        <w:autoSpaceDE w:val="0"/>
        <w:autoSpaceDN w:val="0"/>
        <w:spacing w:after="0"/>
        <w:ind w:left="-44" w:right="824"/>
        <w:jc w:val="both"/>
        <w:rPr>
          <w:rFonts w:ascii="Times New Roman" w:hAnsi="Times New Roman" w:cs="Times New Roman"/>
          <w:color w:val="000000" w:themeColor="text1"/>
          <w:sz w:val="28"/>
          <w:szCs w:val="28"/>
          <w:lang w:val="uk-UA"/>
        </w:rPr>
      </w:pPr>
      <w:r w:rsidRPr="00B7255F">
        <w:rPr>
          <w:rFonts w:ascii="Times New Roman" w:eastAsia="Times New Roman" w:hAnsi="Times New Roman" w:cs="Times New Roman"/>
          <w:color w:val="000000" w:themeColor="text1"/>
          <w:sz w:val="28"/>
          <w:szCs w:val="28"/>
          <w:lang w:val="uk-UA" w:eastAsia="uk-UA"/>
        </w:rPr>
        <w:t xml:space="preserve">    </w:t>
      </w:r>
      <w:r w:rsidR="00E04B81" w:rsidRPr="00B7255F">
        <w:rPr>
          <w:rFonts w:ascii="Times New Roman" w:eastAsia="Times New Roman" w:hAnsi="Times New Roman" w:cs="Times New Roman"/>
          <w:color w:val="000000" w:themeColor="text1"/>
          <w:sz w:val="28"/>
          <w:szCs w:val="28"/>
          <w:lang w:val="uk-UA" w:eastAsia="uk-UA"/>
        </w:rPr>
        <w:t>У процесі розробле</w:t>
      </w:r>
      <w:r w:rsidR="00AB3EBA">
        <w:rPr>
          <w:rFonts w:ascii="Times New Roman" w:eastAsia="Times New Roman" w:hAnsi="Times New Roman" w:cs="Times New Roman"/>
          <w:color w:val="000000" w:themeColor="text1"/>
          <w:sz w:val="28"/>
          <w:szCs w:val="28"/>
          <w:lang w:val="uk-UA" w:eastAsia="uk-UA"/>
        </w:rPr>
        <w:t>ння П</w:t>
      </w:r>
      <w:r w:rsidR="00E04B81" w:rsidRPr="00B7255F">
        <w:rPr>
          <w:rFonts w:ascii="Times New Roman" w:eastAsia="Times New Roman" w:hAnsi="Times New Roman" w:cs="Times New Roman"/>
          <w:color w:val="000000" w:themeColor="text1"/>
          <w:sz w:val="28"/>
          <w:szCs w:val="28"/>
          <w:lang w:val="uk-UA" w:eastAsia="uk-UA"/>
        </w:rPr>
        <w:t>оложення про ВСЗЯО враховувалися «Рекомендації до побудови внутрішньої системи забезпечення якості освіти у закладі загальної середньої освіти» (Бобровський М. В., Горбачов С. І., Заплотинська О. О.).</w:t>
      </w:r>
    </w:p>
    <w:p w:rsidR="00E04B81" w:rsidRPr="006B5847" w:rsidRDefault="00E04B81" w:rsidP="0093345C">
      <w:pPr>
        <w:pStyle w:val="a9"/>
        <w:widowControl w:val="0"/>
        <w:numPr>
          <w:ilvl w:val="1"/>
          <w:numId w:val="17"/>
        </w:numPr>
        <w:tabs>
          <w:tab w:val="left" w:pos="1882"/>
          <w:tab w:val="left" w:leader="dot" w:pos="8364"/>
        </w:tabs>
        <w:autoSpaceDE w:val="0"/>
        <w:autoSpaceDN w:val="0"/>
        <w:spacing w:after="0"/>
        <w:ind w:right="824"/>
        <w:jc w:val="both"/>
        <w:rPr>
          <w:rFonts w:ascii="Times New Roman" w:hAnsi="Times New Roman" w:cs="Times New Roman"/>
          <w:color w:val="000000" w:themeColor="text1"/>
          <w:sz w:val="28"/>
          <w:szCs w:val="28"/>
          <w:lang w:val="uk-UA"/>
        </w:rPr>
      </w:pPr>
      <w:r w:rsidRPr="006B5847">
        <w:rPr>
          <w:rFonts w:ascii="Times New Roman" w:eastAsia="Times New Roman" w:hAnsi="Times New Roman" w:cs="Times New Roman"/>
          <w:color w:val="000000" w:themeColor="text1"/>
          <w:sz w:val="28"/>
          <w:szCs w:val="28"/>
          <w:lang w:val="uk-UA" w:eastAsia="uk-UA"/>
        </w:rPr>
        <w:t xml:space="preserve">Внутрішня система забезпечення якості освіти у </w:t>
      </w:r>
      <w:r w:rsidR="00AB3EBA">
        <w:rPr>
          <w:rFonts w:ascii="Times New Roman" w:eastAsia="Times New Roman" w:hAnsi="Times New Roman" w:cs="Times New Roman"/>
          <w:color w:val="000000" w:themeColor="text1"/>
          <w:sz w:val="28"/>
          <w:szCs w:val="28"/>
          <w:lang w:val="uk-UA" w:eastAsia="uk-UA"/>
        </w:rPr>
        <w:t xml:space="preserve"> </w:t>
      </w:r>
      <w:r w:rsidR="00AB3EBA" w:rsidRPr="00AB3EBA">
        <w:rPr>
          <w:rFonts w:ascii="Times New Roman" w:hAnsi="Times New Roman" w:cs="Times New Roman"/>
          <w:color w:val="000000" w:themeColor="text1"/>
          <w:sz w:val="28"/>
          <w:szCs w:val="28"/>
          <w:lang w:val="uk-UA"/>
        </w:rPr>
        <w:t>Вільхівському ліцеї Горохівської МР</w:t>
      </w:r>
      <w:r w:rsidR="00DA41BA" w:rsidRPr="00AB3EBA">
        <w:rPr>
          <w:rFonts w:ascii="Times New Roman" w:eastAsia="Times New Roman" w:hAnsi="Times New Roman" w:cs="Times New Roman"/>
          <w:color w:val="000000" w:themeColor="text1"/>
          <w:sz w:val="28"/>
          <w:szCs w:val="28"/>
          <w:lang w:val="uk-UA" w:eastAsia="uk-UA"/>
        </w:rPr>
        <w:t xml:space="preserve"> </w:t>
      </w:r>
      <w:r w:rsidR="00AB3EBA">
        <w:rPr>
          <w:rFonts w:ascii="Times New Roman" w:eastAsia="Times New Roman" w:hAnsi="Times New Roman" w:cs="Times New Roman"/>
          <w:color w:val="000000" w:themeColor="text1"/>
          <w:sz w:val="28"/>
          <w:szCs w:val="28"/>
          <w:lang w:val="uk-UA" w:eastAsia="uk-UA"/>
        </w:rPr>
        <w:t>р</w:t>
      </w:r>
      <w:r w:rsidRPr="006B5847">
        <w:rPr>
          <w:rFonts w:ascii="Times New Roman" w:eastAsia="Times New Roman" w:hAnsi="Times New Roman" w:cs="Times New Roman"/>
          <w:color w:val="000000" w:themeColor="text1"/>
          <w:sz w:val="28"/>
          <w:szCs w:val="28"/>
          <w:lang w:val="uk-UA" w:eastAsia="uk-UA"/>
        </w:rPr>
        <w:t>озбудовується на виконання статті 41 ч.2. Закону України «Про освіту» від 5 вересня 2017</w:t>
      </w:r>
      <w:r w:rsidR="004E7CC8" w:rsidRPr="006B5847">
        <w:rPr>
          <w:rFonts w:ascii="Times New Roman" w:eastAsia="Times New Roman" w:hAnsi="Times New Roman" w:cs="Times New Roman"/>
          <w:color w:val="000000" w:themeColor="text1"/>
          <w:sz w:val="28"/>
          <w:szCs w:val="28"/>
          <w:lang w:val="uk-UA" w:eastAsia="uk-UA"/>
        </w:rPr>
        <w:t xml:space="preserve"> </w:t>
      </w:r>
      <w:r w:rsidRPr="006B5847">
        <w:rPr>
          <w:rFonts w:ascii="Times New Roman" w:eastAsia="Times New Roman" w:hAnsi="Times New Roman" w:cs="Times New Roman"/>
          <w:color w:val="000000" w:themeColor="text1"/>
          <w:sz w:val="28"/>
          <w:szCs w:val="28"/>
          <w:lang w:val="uk-UA" w:eastAsia="uk-UA"/>
        </w:rPr>
        <w:t>року № 2145 – VІІІ для спрямування та контролю діяльності закладу щодо</w:t>
      </w:r>
      <w:r w:rsidR="00DA41BA" w:rsidRPr="006B5847">
        <w:rPr>
          <w:rFonts w:ascii="Times New Roman" w:eastAsia="Times New Roman" w:hAnsi="Times New Roman" w:cs="Times New Roman"/>
          <w:color w:val="000000" w:themeColor="text1"/>
          <w:sz w:val="28"/>
          <w:szCs w:val="28"/>
          <w:lang w:val="uk-UA" w:eastAsia="uk-UA"/>
        </w:rPr>
        <w:t xml:space="preserve"> </w:t>
      </w:r>
      <w:r w:rsidRPr="006B5847">
        <w:rPr>
          <w:rFonts w:ascii="Times New Roman" w:eastAsia="Times New Roman" w:hAnsi="Times New Roman" w:cs="Times New Roman"/>
          <w:color w:val="000000" w:themeColor="text1"/>
          <w:sz w:val="28"/>
          <w:szCs w:val="28"/>
          <w:lang w:val="uk-UA" w:eastAsia="uk-UA"/>
        </w:rPr>
        <w:t>забезпечення  якості освіти та передбачає здійс</w:t>
      </w:r>
      <w:r w:rsidR="00E96EC0" w:rsidRPr="006B5847">
        <w:rPr>
          <w:rFonts w:ascii="Times New Roman" w:eastAsia="Times New Roman" w:hAnsi="Times New Roman" w:cs="Times New Roman"/>
          <w:color w:val="000000" w:themeColor="text1"/>
          <w:sz w:val="28"/>
          <w:szCs w:val="28"/>
          <w:lang w:val="uk-UA" w:eastAsia="uk-UA"/>
        </w:rPr>
        <w:t>нення таких процедур і заходів:</w:t>
      </w:r>
    </w:p>
    <w:p w:rsidR="00E04B81" w:rsidRPr="00B7255F" w:rsidRDefault="00E04B81" w:rsidP="0093345C">
      <w:pPr>
        <w:numPr>
          <w:ilvl w:val="0"/>
          <w:numId w:val="14"/>
        </w:numPr>
        <w:shd w:val="clear" w:color="auto" w:fill="FFFFFF"/>
        <w:tabs>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визначення   принципів   та   процедур   забезпечення   якості загальної середньої освіти;</w:t>
      </w:r>
    </w:p>
    <w:p w:rsidR="00E04B81" w:rsidRPr="00B7255F" w:rsidRDefault="00E04B81" w:rsidP="0093345C">
      <w:pPr>
        <w:numPr>
          <w:ilvl w:val="0"/>
          <w:numId w:val="14"/>
        </w:numPr>
        <w:shd w:val="clear" w:color="auto" w:fill="FFFFFF"/>
        <w:tabs>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здійснення моніторингу та періодичного перегляду освітніх програм;</w:t>
      </w:r>
    </w:p>
    <w:p w:rsidR="00E04B81" w:rsidRPr="00B7255F" w:rsidRDefault="00E04B81" w:rsidP="0093345C">
      <w:pPr>
        <w:numPr>
          <w:ilvl w:val="0"/>
          <w:numId w:val="14"/>
        </w:numPr>
        <w:shd w:val="clear" w:color="auto" w:fill="FFFFFF"/>
        <w:tabs>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щорічне оцінювання здобувачів загальної середньої освіти, педагогічних працівників;</w:t>
      </w:r>
    </w:p>
    <w:p w:rsidR="00E04B81" w:rsidRPr="00B7255F" w:rsidRDefault="00E04B81" w:rsidP="0093345C">
      <w:pPr>
        <w:numPr>
          <w:ilvl w:val="0"/>
          <w:numId w:val="14"/>
        </w:numPr>
        <w:shd w:val="clear" w:color="auto" w:fill="FFFFFF"/>
        <w:tabs>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забезпечення      підвищення      кваліфікації       педагогічних працівників;</w:t>
      </w:r>
    </w:p>
    <w:p w:rsidR="00E04B81" w:rsidRPr="00B7255F" w:rsidRDefault="00E04B81" w:rsidP="0093345C">
      <w:pPr>
        <w:numPr>
          <w:ilvl w:val="0"/>
          <w:numId w:val="14"/>
        </w:numPr>
        <w:shd w:val="clear" w:color="auto" w:fill="FFFFFF"/>
        <w:tabs>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забезпечення наявності необхідних ресурсів для організації освітнього процесу;</w:t>
      </w:r>
    </w:p>
    <w:p w:rsidR="00E04B81" w:rsidRPr="00B7255F" w:rsidRDefault="00E04B81" w:rsidP="0093345C">
      <w:pPr>
        <w:numPr>
          <w:ilvl w:val="0"/>
          <w:numId w:val="14"/>
        </w:numPr>
        <w:shd w:val="clear" w:color="auto" w:fill="FFFFFF"/>
        <w:tabs>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забезпечення  наявності    інформаційних    систем        для ефективного управління освітнім процесом;</w:t>
      </w:r>
    </w:p>
    <w:p w:rsidR="00E04B81" w:rsidRPr="00B7255F" w:rsidRDefault="00E04B81" w:rsidP="0093345C">
      <w:pPr>
        <w:numPr>
          <w:ilvl w:val="0"/>
          <w:numId w:val="15"/>
        </w:numPr>
        <w:shd w:val="clear" w:color="auto" w:fill="FFFFFF"/>
        <w:tabs>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забезпечення публічності інформації про освітні програми;</w:t>
      </w:r>
    </w:p>
    <w:p w:rsidR="00E04B81" w:rsidRPr="00B7255F" w:rsidRDefault="00E04B81" w:rsidP="0093345C">
      <w:pPr>
        <w:numPr>
          <w:ilvl w:val="0"/>
          <w:numId w:val="15"/>
        </w:numPr>
        <w:shd w:val="clear" w:color="auto" w:fill="FFFFFF"/>
        <w:tabs>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 xml:space="preserve">забезпечення  ефективної системи      та      механізмів академічної доброчесності працівників </w:t>
      </w:r>
      <w:r w:rsidR="008E334D">
        <w:rPr>
          <w:rFonts w:ascii="Times New Roman" w:eastAsia="Times New Roman" w:hAnsi="Times New Roman" w:cs="Times New Roman"/>
          <w:color w:val="000000" w:themeColor="text1"/>
          <w:sz w:val="28"/>
          <w:szCs w:val="28"/>
          <w:lang w:val="uk-UA" w:eastAsia="uk-UA"/>
        </w:rPr>
        <w:t xml:space="preserve">закладу </w:t>
      </w:r>
      <w:r w:rsidRPr="00B7255F">
        <w:rPr>
          <w:rFonts w:ascii="Times New Roman" w:eastAsia="Times New Roman" w:hAnsi="Times New Roman" w:cs="Times New Roman"/>
          <w:color w:val="000000" w:themeColor="text1"/>
          <w:sz w:val="28"/>
          <w:szCs w:val="28"/>
          <w:lang w:val="uk-UA" w:eastAsia="uk-UA"/>
        </w:rPr>
        <w:t xml:space="preserve"> і здобувачів освіти.</w:t>
      </w:r>
    </w:p>
    <w:p w:rsidR="00F62F71" w:rsidRPr="00F62F71" w:rsidRDefault="00F62F71" w:rsidP="0093345C">
      <w:pPr>
        <w:pStyle w:val="a9"/>
        <w:numPr>
          <w:ilvl w:val="1"/>
          <w:numId w:val="17"/>
        </w:numPr>
        <w:shd w:val="clear" w:color="auto" w:fill="FFFFFF"/>
        <w:spacing w:after="0" w:line="240" w:lineRule="auto"/>
        <w:rPr>
          <w:rFonts w:ascii="Arimo" w:eastAsia="Times New Roman" w:hAnsi="Arimo" w:cs="Times New Roman"/>
          <w:b/>
          <w:color w:val="000000"/>
          <w:sz w:val="30"/>
          <w:szCs w:val="30"/>
          <w:lang w:eastAsia="ru-RU"/>
        </w:rPr>
      </w:pPr>
      <w:r w:rsidRPr="00F62F71">
        <w:rPr>
          <w:rFonts w:ascii="Arimo" w:eastAsia="Times New Roman" w:hAnsi="Arimo" w:cs="Times New Roman"/>
          <w:b/>
          <w:color w:val="000000"/>
          <w:sz w:val="30"/>
          <w:szCs w:val="30"/>
          <w:lang w:eastAsia="ru-RU"/>
        </w:rPr>
        <w:t>засади розроблення й застосування критеріїв, правил і процедур оцінювання:</w:t>
      </w:r>
    </w:p>
    <w:p w:rsidR="00F62F71" w:rsidRPr="00F62F71" w:rsidRDefault="00F62F71" w:rsidP="0093345C">
      <w:pPr>
        <w:numPr>
          <w:ilvl w:val="0"/>
          <w:numId w:val="66"/>
        </w:numPr>
        <w:shd w:val="clear" w:color="auto" w:fill="FFFFFF"/>
        <w:spacing w:before="100" w:beforeAutospacing="1" w:after="150" w:line="240" w:lineRule="auto"/>
        <w:rPr>
          <w:rFonts w:ascii="Arimo" w:eastAsia="Times New Roman" w:hAnsi="Arimo" w:cs="Times New Roman"/>
          <w:color w:val="000000"/>
          <w:sz w:val="30"/>
          <w:szCs w:val="30"/>
          <w:lang w:eastAsia="ru-RU"/>
        </w:rPr>
      </w:pPr>
      <w:r w:rsidRPr="00F62F71">
        <w:rPr>
          <w:rFonts w:ascii="Arimo" w:eastAsia="Times New Roman" w:hAnsi="Arimo" w:cs="Times New Roman"/>
          <w:color w:val="000000"/>
          <w:sz w:val="30"/>
          <w:szCs w:val="30"/>
          <w:lang w:eastAsia="ru-RU"/>
        </w:rPr>
        <w:t>результатів навчання учнів;</w:t>
      </w:r>
    </w:p>
    <w:p w:rsidR="00F62F71" w:rsidRPr="00F62F71" w:rsidRDefault="00F62F71" w:rsidP="0093345C">
      <w:pPr>
        <w:numPr>
          <w:ilvl w:val="0"/>
          <w:numId w:val="66"/>
        </w:numPr>
        <w:shd w:val="clear" w:color="auto" w:fill="FFFFFF"/>
        <w:spacing w:before="100" w:beforeAutospacing="1" w:after="150" w:line="240" w:lineRule="auto"/>
        <w:rPr>
          <w:rFonts w:ascii="Arimo" w:eastAsia="Times New Roman" w:hAnsi="Arimo" w:cs="Times New Roman"/>
          <w:color w:val="000000"/>
          <w:sz w:val="30"/>
          <w:szCs w:val="30"/>
          <w:lang w:eastAsia="ru-RU"/>
        </w:rPr>
      </w:pPr>
      <w:r w:rsidRPr="00F62F71">
        <w:rPr>
          <w:rFonts w:ascii="Arimo" w:eastAsia="Times New Roman" w:hAnsi="Arimo" w:cs="Times New Roman"/>
          <w:color w:val="000000"/>
          <w:sz w:val="30"/>
          <w:szCs w:val="30"/>
          <w:lang w:eastAsia="ru-RU"/>
        </w:rPr>
        <w:t>педагогічної діяльності;</w:t>
      </w:r>
    </w:p>
    <w:p w:rsidR="00F62F71" w:rsidRPr="00F62F71" w:rsidRDefault="00F62F71" w:rsidP="0093345C">
      <w:pPr>
        <w:numPr>
          <w:ilvl w:val="0"/>
          <w:numId w:val="66"/>
        </w:numPr>
        <w:shd w:val="clear" w:color="auto" w:fill="FFFFFF"/>
        <w:spacing w:before="100" w:beforeAutospacing="1" w:after="150" w:line="240" w:lineRule="auto"/>
        <w:rPr>
          <w:rFonts w:ascii="Arimo" w:eastAsia="Times New Roman" w:hAnsi="Arimo" w:cs="Times New Roman"/>
          <w:color w:val="000000"/>
          <w:sz w:val="30"/>
          <w:szCs w:val="30"/>
          <w:lang w:eastAsia="ru-RU"/>
        </w:rPr>
      </w:pPr>
      <w:r w:rsidRPr="00F62F71">
        <w:rPr>
          <w:rFonts w:ascii="Arimo" w:eastAsia="Times New Roman" w:hAnsi="Arimo" w:cs="Times New Roman"/>
          <w:color w:val="000000"/>
          <w:sz w:val="30"/>
          <w:szCs w:val="30"/>
          <w:lang w:eastAsia="ru-RU"/>
        </w:rPr>
        <w:t>управлінської діяльності.</w:t>
      </w:r>
    </w:p>
    <w:p w:rsidR="00E04B81" w:rsidRPr="00F62F71" w:rsidRDefault="00E04B81" w:rsidP="0093345C">
      <w:pPr>
        <w:pStyle w:val="a9"/>
        <w:numPr>
          <w:ilvl w:val="1"/>
          <w:numId w:val="17"/>
        </w:numPr>
        <w:shd w:val="clear" w:color="auto" w:fill="FFFFFF"/>
        <w:tabs>
          <w:tab w:val="left" w:leader="dot" w:pos="8364"/>
        </w:tabs>
        <w:spacing w:after="0"/>
        <w:ind w:right="13"/>
        <w:rPr>
          <w:rFonts w:ascii="Times New Roman" w:eastAsia="Times New Roman" w:hAnsi="Times New Roman" w:cs="Times New Roman"/>
          <w:color w:val="000000" w:themeColor="text1"/>
          <w:sz w:val="28"/>
          <w:szCs w:val="28"/>
          <w:lang w:val="uk-UA" w:eastAsia="uk-UA"/>
        </w:rPr>
      </w:pPr>
      <w:r w:rsidRPr="00F62F71">
        <w:rPr>
          <w:rFonts w:ascii="Times New Roman" w:eastAsia="Times New Roman" w:hAnsi="Times New Roman" w:cs="Times New Roman"/>
          <w:color w:val="000000" w:themeColor="text1"/>
          <w:sz w:val="28"/>
          <w:szCs w:val="28"/>
          <w:lang w:val="uk-UA" w:eastAsia="uk-UA"/>
        </w:rPr>
        <w:lastRenderedPageBreak/>
        <w:t xml:space="preserve">Процес створення та реалізації внутрішньої системи забезпечення якості освіти у </w:t>
      </w:r>
      <w:r w:rsidR="008E334D" w:rsidRPr="00F62F71">
        <w:rPr>
          <w:rFonts w:ascii="Times New Roman" w:eastAsia="Times New Roman" w:hAnsi="Times New Roman" w:cs="Times New Roman"/>
          <w:color w:val="000000" w:themeColor="text1"/>
          <w:sz w:val="28"/>
          <w:szCs w:val="28"/>
          <w:lang w:val="uk-UA" w:eastAsia="uk-UA"/>
        </w:rPr>
        <w:t>закладі</w:t>
      </w:r>
      <w:r w:rsidRPr="00F62F71">
        <w:rPr>
          <w:rFonts w:ascii="Times New Roman" w:eastAsia="Times New Roman" w:hAnsi="Times New Roman" w:cs="Times New Roman"/>
          <w:color w:val="000000" w:themeColor="text1"/>
          <w:sz w:val="28"/>
          <w:szCs w:val="28"/>
          <w:lang w:val="uk-UA" w:eastAsia="uk-UA"/>
        </w:rPr>
        <w:t> базується на таких принципах:</w:t>
      </w:r>
    </w:p>
    <w:p w:rsidR="00E04B81" w:rsidRPr="00B7255F" w:rsidRDefault="00E04B81" w:rsidP="0093345C">
      <w:pPr>
        <w:numPr>
          <w:ilvl w:val="0"/>
          <w:numId w:val="16"/>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автономії закладу освіти;</w:t>
      </w:r>
    </w:p>
    <w:p w:rsidR="00E04B81" w:rsidRPr="00B7255F" w:rsidRDefault="00E04B81" w:rsidP="0093345C">
      <w:pPr>
        <w:numPr>
          <w:ilvl w:val="0"/>
          <w:numId w:val="16"/>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академічної доброчесності;</w:t>
      </w:r>
    </w:p>
    <w:p w:rsidR="00E04B81" w:rsidRPr="00F62F71" w:rsidRDefault="00E04B81" w:rsidP="0093345C">
      <w:pPr>
        <w:numPr>
          <w:ilvl w:val="0"/>
          <w:numId w:val="16"/>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b/>
          <w:color w:val="000000" w:themeColor="text1"/>
          <w:sz w:val="28"/>
          <w:szCs w:val="28"/>
          <w:lang w:val="uk-UA" w:eastAsia="uk-UA"/>
        </w:rPr>
      </w:pPr>
      <w:r w:rsidRPr="00F62F71">
        <w:rPr>
          <w:rFonts w:ascii="Times New Roman" w:eastAsia="Times New Roman" w:hAnsi="Times New Roman" w:cs="Times New Roman"/>
          <w:b/>
          <w:color w:val="000000" w:themeColor="text1"/>
          <w:sz w:val="28"/>
          <w:szCs w:val="28"/>
          <w:lang w:val="uk-UA" w:eastAsia="uk-UA"/>
        </w:rPr>
        <w:t xml:space="preserve">академічної </w:t>
      </w:r>
      <w:r w:rsidR="00F62F71" w:rsidRPr="00F62F71">
        <w:rPr>
          <w:rFonts w:ascii="Times New Roman" w:eastAsia="Times New Roman" w:hAnsi="Times New Roman" w:cs="Times New Roman"/>
          <w:b/>
          <w:color w:val="000000" w:themeColor="text1"/>
          <w:sz w:val="28"/>
          <w:szCs w:val="28"/>
          <w:lang w:val="uk-UA" w:eastAsia="uk-UA"/>
        </w:rPr>
        <w:t>доброчесності</w:t>
      </w:r>
      <w:r w:rsidRPr="00F62F71">
        <w:rPr>
          <w:rFonts w:ascii="Times New Roman" w:eastAsia="Times New Roman" w:hAnsi="Times New Roman" w:cs="Times New Roman"/>
          <w:b/>
          <w:color w:val="000000" w:themeColor="text1"/>
          <w:sz w:val="28"/>
          <w:szCs w:val="28"/>
          <w:lang w:val="uk-UA" w:eastAsia="uk-UA"/>
        </w:rPr>
        <w:t>;</w:t>
      </w:r>
    </w:p>
    <w:p w:rsidR="00F62F71" w:rsidRPr="00F62F71" w:rsidRDefault="00F62F71" w:rsidP="0093345C">
      <w:pPr>
        <w:numPr>
          <w:ilvl w:val="0"/>
          <w:numId w:val="16"/>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b/>
          <w:color w:val="000000" w:themeColor="text1"/>
          <w:sz w:val="28"/>
          <w:szCs w:val="28"/>
          <w:lang w:val="uk-UA" w:eastAsia="uk-UA"/>
        </w:rPr>
      </w:pPr>
      <w:r w:rsidRPr="00F62F71">
        <w:rPr>
          <w:rFonts w:ascii="Arimo" w:hAnsi="Arimo"/>
          <w:b/>
          <w:color w:val="000000"/>
          <w:sz w:val="30"/>
          <w:szCs w:val="30"/>
          <w:shd w:val="clear" w:color="auto" w:fill="FFFFFF"/>
        </w:rPr>
        <w:t>правил використання штучного інтелекту в освітньому процесі.</w:t>
      </w:r>
    </w:p>
    <w:p w:rsidR="00E04B81" w:rsidRPr="00B7255F" w:rsidRDefault="00E04B81" w:rsidP="0093345C">
      <w:pPr>
        <w:numPr>
          <w:ilvl w:val="0"/>
          <w:numId w:val="16"/>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гнучкості і адаптивності системи освітньої діяльності;</w:t>
      </w:r>
    </w:p>
    <w:p w:rsidR="00E04B81" w:rsidRPr="00B7255F" w:rsidRDefault="00E04B81" w:rsidP="0093345C">
      <w:pPr>
        <w:numPr>
          <w:ilvl w:val="0"/>
          <w:numId w:val="16"/>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гуманізму;</w:t>
      </w:r>
    </w:p>
    <w:p w:rsidR="00E04B81" w:rsidRPr="00B7255F" w:rsidRDefault="00E04B81" w:rsidP="0093345C">
      <w:pPr>
        <w:numPr>
          <w:ilvl w:val="0"/>
          <w:numId w:val="16"/>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забезпечення якості освіти та якості освітньої діяльності;</w:t>
      </w:r>
    </w:p>
    <w:p w:rsidR="00E04B81" w:rsidRPr="00B7255F" w:rsidRDefault="00E04B81" w:rsidP="0093345C">
      <w:pPr>
        <w:numPr>
          <w:ilvl w:val="0"/>
          <w:numId w:val="16"/>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забезпечення   рівного   доступу   до   освіти    без   дискримінації   за будь-якими ознаками, у тому числі за ознакою інвалідності;</w:t>
      </w:r>
    </w:p>
    <w:p w:rsidR="00E04B81" w:rsidRPr="00B7255F" w:rsidRDefault="00E04B81" w:rsidP="0093345C">
      <w:pPr>
        <w:numPr>
          <w:ilvl w:val="0"/>
          <w:numId w:val="16"/>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демократизму;</w:t>
      </w:r>
    </w:p>
    <w:p w:rsidR="00E04B81" w:rsidRPr="00B7255F" w:rsidRDefault="00E04B81" w:rsidP="0093345C">
      <w:pPr>
        <w:numPr>
          <w:ilvl w:val="0"/>
          <w:numId w:val="16"/>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державно-громадського управління;</w:t>
      </w:r>
    </w:p>
    <w:p w:rsidR="00E04B81" w:rsidRPr="00B7255F" w:rsidRDefault="00E04B81" w:rsidP="0093345C">
      <w:pPr>
        <w:numPr>
          <w:ilvl w:val="0"/>
          <w:numId w:val="16"/>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доступності для кожного громадянина всіх форм і типів освітніх послуг, що надаються державою;</w:t>
      </w:r>
    </w:p>
    <w:p w:rsidR="00E04B81" w:rsidRPr="00B7255F" w:rsidRDefault="00E04B81" w:rsidP="0093345C">
      <w:pPr>
        <w:numPr>
          <w:ilvl w:val="0"/>
          <w:numId w:val="16"/>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людиноцентризму, дитиноцентризму;</w:t>
      </w:r>
    </w:p>
    <w:p w:rsidR="00E04B81" w:rsidRPr="00B7255F" w:rsidRDefault="00E04B81" w:rsidP="0093345C">
      <w:pPr>
        <w:numPr>
          <w:ilvl w:val="0"/>
          <w:numId w:val="16"/>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постійного вдосконалення освітньої діяльності;</w:t>
      </w:r>
    </w:p>
    <w:p w:rsidR="00E04B81" w:rsidRPr="00B7255F" w:rsidRDefault="00E04B81" w:rsidP="0093345C">
      <w:pPr>
        <w:numPr>
          <w:ilvl w:val="0"/>
          <w:numId w:val="16"/>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свободи у виборі видів, форм і темпу здобуття освіти, освітньої програми, закладу освіти, інших суб’єктів освітньої діяльності;</w:t>
      </w:r>
    </w:p>
    <w:p w:rsidR="00E04B81" w:rsidRPr="00B7255F" w:rsidRDefault="00E04B81" w:rsidP="0093345C">
      <w:pPr>
        <w:numPr>
          <w:ilvl w:val="0"/>
          <w:numId w:val="16"/>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урахування впливу зовнішніх чинників;</w:t>
      </w:r>
    </w:p>
    <w:p w:rsidR="00F74F44" w:rsidRDefault="00E04B81" w:rsidP="0093345C">
      <w:pPr>
        <w:numPr>
          <w:ilvl w:val="0"/>
          <w:numId w:val="16"/>
        </w:numPr>
        <w:shd w:val="clear" w:color="auto" w:fill="FFFFFF"/>
        <w:tabs>
          <w:tab w:val="clear" w:pos="720"/>
          <w:tab w:val="num" w:pos="142"/>
          <w:tab w:val="left" w:leader="dot" w:pos="8364"/>
        </w:tabs>
        <w:spacing w:after="0"/>
        <w:ind w:left="0" w:right="13" w:firstLine="0"/>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ціліснісності системи управління якістю освіти.</w:t>
      </w:r>
    </w:p>
    <w:p w:rsidR="00F62F71" w:rsidRPr="00B7255F" w:rsidRDefault="00F62F71" w:rsidP="00F62F71">
      <w:pPr>
        <w:shd w:val="clear" w:color="auto" w:fill="FFFFFF"/>
        <w:tabs>
          <w:tab w:val="left" w:leader="dot" w:pos="8364"/>
        </w:tabs>
        <w:spacing w:after="0"/>
        <w:ind w:right="13"/>
        <w:rPr>
          <w:rFonts w:ascii="Times New Roman" w:eastAsia="Times New Roman" w:hAnsi="Times New Roman" w:cs="Times New Roman"/>
          <w:color w:val="000000" w:themeColor="text1"/>
          <w:sz w:val="28"/>
          <w:szCs w:val="28"/>
          <w:lang w:val="uk-UA" w:eastAsia="uk-UA"/>
        </w:rPr>
      </w:pPr>
    </w:p>
    <w:p w:rsidR="00F74F44" w:rsidRPr="009F66DB" w:rsidRDefault="00F74F44" w:rsidP="0093345C">
      <w:pPr>
        <w:pStyle w:val="a9"/>
        <w:widowControl w:val="0"/>
        <w:numPr>
          <w:ilvl w:val="1"/>
          <w:numId w:val="17"/>
        </w:numPr>
        <w:tabs>
          <w:tab w:val="num" w:pos="142"/>
          <w:tab w:val="left" w:pos="567"/>
          <w:tab w:val="left" w:leader="dot" w:pos="8364"/>
        </w:tabs>
        <w:autoSpaceDE w:val="0"/>
        <w:autoSpaceDN w:val="0"/>
        <w:spacing w:after="0"/>
        <w:ind w:left="0" w:right="821" w:firstLine="0"/>
        <w:jc w:val="both"/>
        <w:rPr>
          <w:rFonts w:ascii="Times New Roman" w:hAnsi="Times New Roman" w:cs="Times New Roman"/>
          <w:caps/>
          <w:color w:val="000000" w:themeColor="text1"/>
          <w:sz w:val="28"/>
          <w:szCs w:val="28"/>
          <w:lang w:val="uk-UA"/>
        </w:rPr>
      </w:pPr>
      <w:r w:rsidRPr="009F66DB">
        <w:rPr>
          <w:rFonts w:ascii="Times New Roman" w:hAnsi="Times New Roman" w:cs="Times New Roman"/>
          <w:b/>
          <w:caps/>
          <w:color w:val="000000" w:themeColor="text1"/>
          <w:sz w:val="28"/>
          <w:szCs w:val="28"/>
          <w:lang w:val="uk-UA"/>
        </w:rPr>
        <w:t>Мета:</w:t>
      </w:r>
    </w:p>
    <w:p w:rsidR="00B87B20" w:rsidRPr="00B7255F" w:rsidRDefault="00E9237E" w:rsidP="0093345C">
      <w:pPr>
        <w:pStyle w:val="a9"/>
        <w:numPr>
          <w:ilvl w:val="3"/>
          <w:numId w:val="13"/>
        </w:numPr>
        <w:shd w:val="clear" w:color="auto" w:fill="FFFFFF"/>
        <w:tabs>
          <w:tab w:val="num" w:pos="142"/>
          <w:tab w:val="left" w:leader="dot" w:pos="8364"/>
        </w:tabs>
        <w:spacing w:after="0"/>
        <w:ind w:right="13"/>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гарантування якості освітніх послуг</w:t>
      </w:r>
      <w:r w:rsidR="00B87B20" w:rsidRPr="00B7255F">
        <w:rPr>
          <w:rFonts w:ascii="Times New Roman" w:eastAsia="Times New Roman" w:hAnsi="Times New Roman" w:cs="Times New Roman"/>
          <w:color w:val="000000" w:themeColor="text1"/>
          <w:sz w:val="28"/>
          <w:szCs w:val="28"/>
          <w:lang w:val="uk-UA" w:eastAsia="uk-UA"/>
        </w:rPr>
        <w:t>;</w:t>
      </w:r>
    </w:p>
    <w:p w:rsidR="00B87B20" w:rsidRPr="00B7255F" w:rsidRDefault="00B87B20" w:rsidP="0093345C">
      <w:pPr>
        <w:pStyle w:val="a9"/>
        <w:widowControl w:val="0"/>
        <w:numPr>
          <w:ilvl w:val="3"/>
          <w:numId w:val="13"/>
        </w:numPr>
        <w:tabs>
          <w:tab w:val="num" w:pos="142"/>
          <w:tab w:val="left" w:pos="1882"/>
          <w:tab w:val="left" w:leader="dot" w:pos="8364"/>
        </w:tabs>
        <w:autoSpaceDE w:val="0"/>
        <w:autoSpaceDN w:val="0"/>
        <w:spacing w:after="0"/>
        <w:ind w:right="821"/>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п</w:t>
      </w:r>
      <w:r w:rsidR="00F74F44" w:rsidRPr="00B7255F">
        <w:rPr>
          <w:rFonts w:ascii="Times New Roman" w:hAnsi="Times New Roman" w:cs="Times New Roman"/>
          <w:color w:val="000000" w:themeColor="text1"/>
          <w:sz w:val="28"/>
          <w:szCs w:val="28"/>
          <w:lang w:val="uk-UA"/>
        </w:rPr>
        <w:t>остійне та послідовне підвищення якості освіти в закладі освіти</w:t>
      </w:r>
      <w:r w:rsidRPr="00B7255F">
        <w:rPr>
          <w:rFonts w:ascii="Times New Roman" w:hAnsi="Times New Roman" w:cs="Times New Roman"/>
          <w:color w:val="000000" w:themeColor="text1"/>
          <w:sz w:val="28"/>
          <w:szCs w:val="28"/>
          <w:lang w:val="uk-UA"/>
        </w:rPr>
        <w:t>;</w:t>
      </w:r>
    </w:p>
    <w:p w:rsidR="00B87B20" w:rsidRPr="00B7255F" w:rsidRDefault="00F74F44" w:rsidP="0093345C">
      <w:pPr>
        <w:pStyle w:val="a9"/>
        <w:widowControl w:val="0"/>
        <w:numPr>
          <w:ilvl w:val="3"/>
          <w:numId w:val="13"/>
        </w:numPr>
        <w:tabs>
          <w:tab w:val="num" w:pos="142"/>
          <w:tab w:val="left" w:pos="1882"/>
          <w:tab w:val="left" w:leader="dot" w:pos="8364"/>
        </w:tabs>
        <w:autoSpaceDE w:val="0"/>
        <w:autoSpaceDN w:val="0"/>
        <w:spacing w:after="0"/>
        <w:ind w:right="821"/>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формування довіри суспільства до системи освітизакладу</w:t>
      </w:r>
      <w:r w:rsidR="00B87B20" w:rsidRPr="00B7255F">
        <w:rPr>
          <w:rFonts w:ascii="Times New Roman" w:hAnsi="Times New Roman" w:cs="Times New Roman"/>
          <w:color w:val="000000" w:themeColor="text1"/>
          <w:sz w:val="28"/>
          <w:szCs w:val="28"/>
          <w:lang w:val="uk-UA"/>
        </w:rPr>
        <w:t>;</w:t>
      </w:r>
    </w:p>
    <w:p w:rsidR="00B87B20" w:rsidRPr="00B7255F" w:rsidRDefault="00F74F44" w:rsidP="0093345C">
      <w:pPr>
        <w:pStyle w:val="a9"/>
        <w:widowControl w:val="0"/>
        <w:numPr>
          <w:ilvl w:val="3"/>
          <w:numId w:val="13"/>
        </w:numPr>
        <w:tabs>
          <w:tab w:val="num" w:pos="142"/>
          <w:tab w:val="left" w:pos="1882"/>
          <w:tab w:val="left" w:leader="dot" w:pos="8364"/>
        </w:tabs>
        <w:autoSpaceDE w:val="0"/>
        <w:autoSpaceDN w:val="0"/>
        <w:spacing w:after="0"/>
        <w:ind w:right="821"/>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всебічний розвиток виховання і соціалізація особистості здобувачів освіти, що мають прагнення до самовдосконалення і навчання впродовж життя, готові до свідомого життєвого вибору та самореалізації, трудової діяльно</w:t>
      </w:r>
      <w:r w:rsidR="00B87B20" w:rsidRPr="00B7255F">
        <w:rPr>
          <w:rFonts w:ascii="Times New Roman" w:hAnsi="Times New Roman" w:cs="Times New Roman"/>
          <w:color w:val="000000" w:themeColor="text1"/>
          <w:sz w:val="28"/>
          <w:szCs w:val="28"/>
          <w:lang w:val="uk-UA"/>
        </w:rPr>
        <w:t>сті та громадянської активності;</w:t>
      </w:r>
    </w:p>
    <w:p w:rsidR="00B87B20" w:rsidRPr="001E741B" w:rsidRDefault="00B87B20" w:rsidP="0093345C">
      <w:pPr>
        <w:pStyle w:val="a9"/>
        <w:widowControl w:val="0"/>
        <w:numPr>
          <w:ilvl w:val="3"/>
          <w:numId w:val="13"/>
        </w:numPr>
        <w:tabs>
          <w:tab w:val="num" w:pos="142"/>
          <w:tab w:val="left" w:pos="1882"/>
          <w:tab w:val="left" w:leader="dot" w:pos="8364"/>
        </w:tabs>
        <w:autoSpaceDE w:val="0"/>
        <w:autoSpaceDN w:val="0"/>
        <w:spacing w:after="0"/>
        <w:ind w:right="821"/>
        <w:jc w:val="both"/>
        <w:rPr>
          <w:rFonts w:ascii="Times New Roman" w:hAnsi="Times New Roman" w:cs="Times New Roman"/>
          <w:color w:val="000000" w:themeColor="text1"/>
          <w:sz w:val="28"/>
          <w:szCs w:val="28"/>
          <w:lang w:val="uk-UA"/>
        </w:rPr>
      </w:pPr>
      <w:r w:rsidRPr="00B7255F">
        <w:rPr>
          <w:rFonts w:ascii="Times New Roman" w:eastAsia="Times New Roman" w:hAnsi="Times New Roman" w:cs="Times New Roman"/>
          <w:color w:val="000000" w:themeColor="text1"/>
          <w:sz w:val="28"/>
          <w:szCs w:val="28"/>
          <w:lang w:val="uk-UA" w:eastAsia="uk-UA"/>
        </w:rPr>
        <w:t>постійне та послідовне підвищення якості освіти.</w:t>
      </w:r>
    </w:p>
    <w:p w:rsidR="001E741B" w:rsidRPr="00B7255F" w:rsidRDefault="001E741B" w:rsidP="001E741B">
      <w:pPr>
        <w:pStyle w:val="a9"/>
        <w:widowControl w:val="0"/>
        <w:tabs>
          <w:tab w:val="left" w:pos="1882"/>
          <w:tab w:val="left" w:leader="dot" w:pos="8364"/>
        </w:tabs>
        <w:autoSpaceDE w:val="0"/>
        <w:autoSpaceDN w:val="0"/>
        <w:spacing w:after="0"/>
        <w:ind w:left="467" w:right="821"/>
        <w:jc w:val="both"/>
        <w:rPr>
          <w:rFonts w:ascii="Times New Roman" w:hAnsi="Times New Roman" w:cs="Times New Roman"/>
          <w:color w:val="000000" w:themeColor="text1"/>
          <w:sz w:val="28"/>
          <w:szCs w:val="28"/>
          <w:lang w:val="uk-UA"/>
        </w:rPr>
      </w:pPr>
    </w:p>
    <w:p w:rsidR="00E9237E" w:rsidRPr="001E741B" w:rsidRDefault="00E9237E" w:rsidP="0093345C">
      <w:pPr>
        <w:pStyle w:val="a9"/>
        <w:numPr>
          <w:ilvl w:val="1"/>
          <w:numId w:val="17"/>
        </w:numPr>
        <w:rPr>
          <w:rFonts w:ascii="Times New Roman" w:hAnsi="Times New Roman" w:cs="Times New Roman"/>
          <w:sz w:val="28"/>
          <w:szCs w:val="28"/>
        </w:rPr>
      </w:pPr>
      <w:r w:rsidRPr="001E741B">
        <w:rPr>
          <w:rStyle w:val="a3"/>
          <w:rFonts w:ascii="Times New Roman" w:hAnsi="Times New Roman" w:cs="Times New Roman"/>
          <w:sz w:val="28"/>
          <w:szCs w:val="28"/>
        </w:rPr>
        <w:t>Основні цілі та завдання ВСЗЯО включають:</w:t>
      </w:r>
    </w:p>
    <w:p w:rsidR="00E9237E" w:rsidRPr="001E741B" w:rsidRDefault="00E9237E" w:rsidP="0093345C">
      <w:pPr>
        <w:numPr>
          <w:ilvl w:val="0"/>
          <w:numId w:val="67"/>
        </w:numPr>
        <w:spacing w:after="0" w:line="240" w:lineRule="auto"/>
        <w:rPr>
          <w:rFonts w:ascii="Times New Roman" w:hAnsi="Times New Roman" w:cs="Times New Roman"/>
          <w:sz w:val="28"/>
          <w:szCs w:val="28"/>
        </w:rPr>
      </w:pPr>
      <w:r w:rsidRPr="001E741B">
        <w:rPr>
          <w:rStyle w:val="a3"/>
          <w:rFonts w:ascii="Times New Roman" w:hAnsi="Times New Roman" w:cs="Times New Roman"/>
          <w:sz w:val="28"/>
          <w:szCs w:val="28"/>
        </w:rPr>
        <w:t>Гарантування якості:</w:t>
      </w:r>
      <w:r w:rsidRPr="001E741B">
        <w:rPr>
          <w:rStyle w:val="t286pc"/>
          <w:rFonts w:ascii="Times New Roman" w:hAnsi="Times New Roman" w:cs="Times New Roman"/>
          <w:sz w:val="28"/>
          <w:szCs w:val="28"/>
        </w:rPr>
        <w:t xml:space="preserve"> Забезпечення відповідності якості освіти вимогам законодавства та стандартам освіти.</w:t>
      </w:r>
    </w:p>
    <w:p w:rsidR="00E9237E" w:rsidRPr="001E741B" w:rsidRDefault="00E9237E" w:rsidP="0093345C">
      <w:pPr>
        <w:numPr>
          <w:ilvl w:val="0"/>
          <w:numId w:val="67"/>
        </w:numPr>
        <w:spacing w:after="0" w:line="240" w:lineRule="auto"/>
        <w:rPr>
          <w:rFonts w:ascii="Times New Roman" w:hAnsi="Times New Roman" w:cs="Times New Roman"/>
          <w:sz w:val="28"/>
          <w:szCs w:val="28"/>
        </w:rPr>
      </w:pPr>
      <w:r w:rsidRPr="001E741B">
        <w:rPr>
          <w:rStyle w:val="a3"/>
          <w:rFonts w:ascii="Times New Roman" w:hAnsi="Times New Roman" w:cs="Times New Roman"/>
          <w:sz w:val="28"/>
          <w:szCs w:val="28"/>
        </w:rPr>
        <w:t>Підвищення якості:</w:t>
      </w:r>
      <w:r w:rsidRPr="001E741B">
        <w:rPr>
          <w:rStyle w:val="t286pc"/>
          <w:rFonts w:ascii="Times New Roman" w:hAnsi="Times New Roman" w:cs="Times New Roman"/>
          <w:sz w:val="28"/>
          <w:szCs w:val="28"/>
        </w:rPr>
        <w:t xml:space="preserve"> Постійне та послідовне вдосконалення освітньої діяльності на основі моніторингу та оцінювання.</w:t>
      </w:r>
    </w:p>
    <w:p w:rsidR="00E9237E" w:rsidRPr="001E741B" w:rsidRDefault="00E9237E" w:rsidP="0093345C">
      <w:pPr>
        <w:numPr>
          <w:ilvl w:val="0"/>
          <w:numId w:val="67"/>
        </w:numPr>
        <w:spacing w:after="0" w:line="240" w:lineRule="auto"/>
        <w:rPr>
          <w:rFonts w:ascii="Times New Roman" w:hAnsi="Times New Roman" w:cs="Times New Roman"/>
          <w:sz w:val="28"/>
          <w:szCs w:val="28"/>
        </w:rPr>
      </w:pPr>
      <w:r w:rsidRPr="001E741B">
        <w:rPr>
          <w:rStyle w:val="a3"/>
          <w:rFonts w:ascii="Times New Roman" w:hAnsi="Times New Roman" w:cs="Times New Roman"/>
          <w:sz w:val="28"/>
          <w:szCs w:val="28"/>
        </w:rPr>
        <w:t>Створення середовища:</w:t>
      </w:r>
      <w:r w:rsidRPr="001E741B">
        <w:rPr>
          <w:rStyle w:val="t286pc"/>
          <w:rFonts w:ascii="Times New Roman" w:hAnsi="Times New Roman" w:cs="Times New Roman"/>
          <w:sz w:val="28"/>
          <w:szCs w:val="28"/>
        </w:rPr>
        <w:t xml:space="preserve"> Формування безпечного, здорового, інклюзивного та комфортного освітнього середовища для розвитку вихованців/учнів.</w:t>
      </w:r>
    </w:p>
    <w:p w:rsidR="00E9237E" w:rsidRPr="001E741B" w:rsidRDefault="00E9237E" w:rsidP="0093345C">
      <w:pPr>
        <w:numPr>
          <w:ilvl w:val="0"/>
          <w:numId w:val="67"/>
        </w:numPr>
        <w:spacing w:after="0" w:line="240" w:lineRule="auto"/>
        <w:rPr>
          <w:rFonts w:ascii="Times New Roman" w:hAnsi="Times New Roman" w:cs="Times New Roman"/>
          <w:sz w:val="28"/>
          <w:szCs w:val="28"/>
        </w:rPr>
      </w:pPr>
      <w:r w:rsidRPr="001E741B">
        <w:rPr>
          <w:rStyle w:val="a3"/>
          <w:rFonts w:ascii="Times New Roman" w:hAnsi="Times New Roman" w:cs="Times New Roman"/>
          <w:sz w:val="28"/>
          <w:szCs w:val="28"/>
        </w:rPr>
        <w:t>Довіра суспільства:</w:t>
      </w:r>
      <w:r w:rsidRPr="001E741B">
        <w:rPr>
          <w:rStyle w:val="t286pc"/>
          <w:rFonts w:ascii="Times New Roman" w:hAnsi="Times New Roman" w:cs="Times New Roman"/>
          <w:sz w:val="28"/>
          <w:szCs w:val="28"/>
        </w:rPr>
        <w:t xml:space="preserve"> Підвищення престижу закладу освіти та формування довіри з боку батьків і громади.</w:t>
      </w:r>
    </w:p>
    <w:p w:rsidR="00E9237E" w:rsidRPr="001E741B" w:rsidRDefault="00E9237E" w:rsidP="0093345C">
      <w:pPr>
        <w:numPr>
          <w:ilvl w:val="0"/>
          <w:numId w:val="67"/>
        </w:numPr>
        <w:spacing w:after="0" w:line="240" w:lineRule="auto"/>
        <w:rPr>
          <w:rFonts w:ascii="Times New Roman" w:hAnsi="Times New Roman" w:cs="Times New Roman"/>
          <w:sz w:val="28"/>
          <w:szCs w:val="28"/>
        </w:rPr>
      </w:pPr>
      <w:r w:rsidRPr="001E741B">
        <w:rPr>
          <w:rStyle w:val="a3"/>
          <w:rFonts w:ascii="Times New Roman" w:hAnsi="Times New Roman" w:cs="Times New Roman"/>
          <w:sz w:val="28"/>
          <w:szCs w:val="28"/>
        </w:rPr>
        <w:lastRenderedPageBreak/>
        <w:t>Професійний розвиток:</w:t>
      </w:r>
      <w:r w:rsidRPr="001E741B">
        <w:rPr>
          <w:rStyle w:val="t286pc"/>
          <w:rFonts w:ascii="Times New Roman" w:hAnsi="Times New Roman" w:cs="Times New Roman"/>
          <w:sz w:val="28"/>
          <w:szCs w:val="28"/>
        </w:rPr>
        <w:t xml:space="preserve"> Зростання професійної майстерності педагогів та створення методичного середовища для розвитку інноваційної культури.</w:t>
      </w:r>
    </w:p>
    <w:p w:rsidR="00E9237E" w:rsidRPr="001E741B" w:rsidRDefault="00E9237E" w:rsidP="0093345C">
      <w:pPr>
        <w:numPr>
          <w:ilvl w:val="0"/>
          <w:numId w:val="67"/>
        </w:numPr>
        <w:spacing w:after="0" w:line="240" w:lineRule="auto"/>
        <w:rPr>
          <w:rFonts w:ascii="Times New Roman" w:hAnsi="Times New Roman" w:cs="Times New Roman"/>
          <w:sz w:val="28"/>
          <w:szCs w:val="28"/>
        </w:rPr>
      </w:pPr>
      <w:r w:rsidRPr="001E741B">
        <w:rPr>
          <w:rStyle w:val="a3"/>
          <w:rFonts w:ascii="Times New Roman" w:hAnsi="Times New Roman" w:cs="Times New Roman"/>
          <w:sz w:val="28"/>
          <w:szCs w:val="28"/>
        </w:rPr>
        <w:t>Академічна доброчесність:</w:t>
      </w:r>
      <w:r w:rsidRPr="001E741B">
        <w:rPr>
          <w:rStyle w:val="t286pc"/>
          <w:rFonts w:ascii="Times New Roman" w:hAnsi="Times New Roman" w:cs="Times New Roman"/>
          <w:sz w:val="28"/>
          <w:szCs w:val="28"/>
        </w:rPr>
        <w:t xml:space="preserve"> Впровадження механізмів, що забезпечують дотримання принципів академічної доброчесності.</w:t>
      </w:r>
      <w:r w:rsidR="001E741B" w:rsidRPr="001E741B">
        <w:rPr>
          <w:rFonts w:ascii="Times New Roman" w:hAnsi="Times New Roman" w:cs="Times New Roman"/>
          <w:sz w:val="28"/>
          <w:szCs w:val="28"/>
        </w:rPr>
        <w:t xml:space="preserve"> </w:t>
      </w:r>
    </w:p>
    <w:p w:rsidR="00E9237E" w:rsidRPr="00E9237E" w:rsidRDefault="00E9237E" w:rsidP="001E741B">
      <w:pPr>
        <w:pStyle w:val="a9"/>
        <w:widowControl w:val="0"/>
        <w:tabs>
          <w:tab w:val="left" w:pos="1882"/>
          <w:tab w:val="left" w:leader="dot" w:pos="8364"/>
        </w:tabs>
        <w:autoSpaceDE w:val="0"/>
        <w:autoSpaceDN w:val="0"/>
        <w:spacing w:after="0"/>
        <w:ind w:left="0" w:right="821"/>
        <w:jc w:val="both"/>
        <w:rPr>
          <w:rFonts w:ascii="Times New Roman" w:hAnsi="Times New Roman" w:cs="Times New Roman"/>
          <w:color w:val="000000" w:themeColor="text1"/>
          <w:sz w:val="28"/>
          <w:szCs w:val="28"/>
          <w:lang w:val="uk-UA"/>
        </w:rPr>
      </w:pPr>
    </w:p>
    <w:p w:rsidR="00B87B20" w:rsidRPr="00B7255F" w:rsidRDefault="00B87B20" w:rsidP="0093345C">
      <w:pPr>
        <w:pStyle w:val="a9"/>
        <w:numPr>
          <w:ilvl w:val="1"/>
          <w:numId w:val="17"/>
        </w:numPr>
        <w:shd w:val="clear" w:color="auto" w:fill="FFFFFF"/>
        <w:tabs>
          <w:tab w:val="left" w:leader="dot" w:pos="8364"/>
        </w:tabs>
        <w:spacing w:after="0"/>
        <w:ind w:right="13"/>
        <w:rPr>
          <w:rFonts w:ascii="Times New Roman" w:eastAsia="Times New Roman" w:hAnsi="Times New Roman" w:cs="Times New Roman"/>
          <w:b/>
          <w:color w:val="000000" w:themeColor="text1"/>
          <w:sz w:val="28"/>
          <w:szCs w:val="28"/>
          <w:lang w:val="uk-UA" w:eastAsia="uk-UA"/>
        </w:rPr>
      </w:pPr>
      <w:r w:rsidRPr="00B7255F">
        <w:rPr>
          <w:rFonts w:ascii="Times New Roman" w:hAnsi="Times New Roman" w:cs="Times New Roman"/>
          <w:b/>
          <w:color w:val="000000" w:themeColor="text1"/>
          <w:spacing w:val="-2"/>
          <w:sz w:val="28"/>
          <w:szCs w:val="28"/>
        </w:rPr>
        <w:t>Основні</w:t>
      </w:r>
      <w:r w:rsidRPr="00B7255F">
        <w:rPr>
          <w:rFonts w:ascii="Times New Roman" w:hAnsi="Times New Roman" w:cs="Times New Roman"/>
          <w:b/>
          <w:color w:val="000000" w:themeColor="text1"/>
          <w:spacing w:val="-4"/>
          <w:sz w:val="28"/>
          <w:szCs w:val="28"/>
        </w:rPr>
        <w:t xml:space="preserve"> </w:t>
      </w:r>
      <w:r w:rsidRPr="00B7255F">
        <w:rPr>
          <w:rFonts w:ascii="Times New Roman" w:hAnsi="Times New Roman" w:cs="Times New Roman"/>
          <w:b/>
          <w:color w:val="000000" w:themeColor="text1"/>
          <w:spacing w:val="-2"/>
          <w:sz w:val="28"/>
          <w:szCs w:val="28"/>
        </w:rPr>
        <w:t>терміни.</w:t>
      </w:r>
    </w:p>
    <w:p w:rsidR="00B87B20" w:rsidRPr="00B7255F" w:rsidRDefault="00B87B20" w:rsidP="002D3CAD">
      <w:pPr>
        <w:pStyle w:val="af2"/>
        <w:tabs>
          <w:tab w:val="left" w:leader="dot" w:pos="8364"/>
        </w:tabs>
        <w:spacing w:before="2"/>
        <w:ind w:right="823"/>
        <w:rPr>
          <w:rFonts w:ascii="Times New Roman" w:hAnsi="Times New Roman" w:cs="Times New Roman"/>
          <w:color w:val="000000" w:themeColor="text1"/>
          <w:sz w:val="28"/>
          <w:szCs w:val="28"/>
          <w:lang w:val="uk-UA"/>
        </w:rPr>
      </w:pPr>
      <w:r w:rsidRPr="00B7255F">
        <w:rPr>
          <w:rFonts w:ascii="Times New Roman" w:hAnsi="Times New Roman" w:cs="Times New Roman"/>
          <w:b/>
          <w:color w:val="000000" w:themeColor="text1"/>
          <w:sz w:val="28"/>
          <w:szCs w:val="28"/>
          <w:lang w:val="uk-UA"/>
        </w:rPr>
        <w:t xml:space="preserve">Автономія </w:t>
      </w:r>
      <w:r w:rsidRPr="00B7255F">
        <w:rPr>
          <w:rFonts w:ascii="Times New Roman" w:hAnsi="Times New Roman" w:cs="Times New Roman"/>
          <w:color w:val="000000" w:themeColor="text1"/>
          <w:sz w:val="28"/>
          <w:szCs w:val="28"/>
          <w:lang w:val="uk-UA"/>
        </w:rPr>
        <w:t>— право</w:t>
      </w:r>
      <w:r w:rsidRPr="00B7255F">
        <w:rPr>
          <w:rFonts w:ascii="Times New Roman" w:hAnsi="Times New Roman" w:cs="Times New Roman"/>
          <w:color w:val="000000" w:themeColor="text1"/>
          <w:spacing w:val="-3"/>
          <w:sz w:val="28"/>
          <w:szCs w:val="28"/>
          <w:lang w:val="uk-UA"/>
        </w:rPr>
        <w:t xml:space="preserve"> </w:t>
      </w:r>
      <w:r w:rsidRPr="00B7255F">
        <w:rPr>
          <w:rFonts w:ascii="Times New Roman" w:hAnsi="Times New Roman" w:cs="Times New Roman"/>
          <w:color w:val="000000" w:themeColor="text1"/>
          <w:sz w:val="28"/>
          <w:szCs w:val="28"/>
          <w:lang w:val="uk-UA"/>
        </w:rPr>
        <w:t>суб’єкта освітньої діяльності</w:t>
      </w:r>
      <w:r w:rsidRPr="00B7255F">
        <w:rPr>
          <w:rFonts w:ascii="Times New Roman" w:hAnsi="Times New Roman" w:cs="Times New Roman"/>
          <w:color w:val="000000" w:themeColor="text1"/>
          <w:spacing w:val="-1"/>
          <w:sz w:val="28"/>
          <w:szCs w:val="28"/>
          <w:lang w:val="uk-UA"/>
        </w:rPr>
        <w:t xml:space="preserve"> </w:t>
      </w:r>
      <w:r w:rsidRPr="00B7255F">
        <w:rPr>
          <w:rFonts w:ascii="Times New Roman" w:hAnsi="Times New Roman" w:cs="Times New Roman"/>
          <w:color w:val="000000" w:themeColor="text1"/>
          <w:sz w:val="28"/>
          <w:szCs w:val="28"/>
          <w:lang w:val="uk-UA"/>
        </w:rPr>
        <w:t xml:space="preserve">на самоврядування, яке полягає в його самостійності, незалежності та відповідальності у прийнятті рішень щодо академічних (освітніх), організаційних, фінансових, кадрових та інших питань діяльності, що провадиться впорядку та межах, визначених </w:t>
      </w:r>
      <w:r w:rsidRPr="00B7255F">
        <w:rPr>
          <w:rFonts w:ascii="Times New Roman" w:hAnsi="Times New Roman" w:cs="Times New Roman"/>
          <w:color w:val="000000" w:themeColor="text1"/>
          <w:spacing w:val="-2"/>
          <w:sz w:val="28"/>
          <w:szCs w:val="28"/>
          <w:lang w:val="uk-UA"/>
        </w:rPr>
        <w:t>законом.</w:t>
      </w:r>
    </w:p>
    <w:p w:rsidR="00B87B20" w:rsidRPr="00B7255F" w:rsidRDefault="00B87B20" w:rsidP="002D3CAD">
      <w:pPr>
        <w:pStyle w:val="af2"/>
        <w:tabs>
          <w:tab w:val="left" w:leader="dot" w:pos="8364"/>
        </w:tabs>
        <w:ind w:right="827"/>
        <w:rPr>
          <w:rFonts w:ascii="Times New Roman" w:hAnsi="Times New Roman" w:cs="Times New Roman"/>
          <w:color w:val="000000" w:themeColor="text1"/>
          <w:sz w:val="28"/>
          <w:szCs w:val="28"/>
          <w:lang w:val="uk-UA"/>
        </w:rPr>
      </w:pPr>
      <w:r w:rsidRPr="00B7255F">
        <w:rPr>
          <w:rFonts w:ascii="Times New Roman" w:hAnsi="Times New Roman" w:cs="Times New Roman"/>
          <w:b/>
          <w:color w:val="000000" w:themeColor="text1"/>
          <w:sz w:val="28"/>
          <w:szCs w:val="28"/>
          <w:lang w:val="uk-UA"/>
        </w:rPr>
        <w:t xml:space="preserve">Академічна доброчесність </w:t>
      </w:r>
      <w:r w:rsidRPr="00B7255F">
        <w:rPr>
          <w:rFonts w:ascii="Times New Roman" w:hAnsi="Times New Roman" w:cs="Times New Roman"/>
          <w:color w:val="000000" w:themeColor="text1"/>
          <w:sz w:val="28"/>
          <w:szCs w:val="28"/>
          <w:lang w:val="uk-UA"/>
        </w:rPr>
        <w:t>– це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наукових (творчих) досягнень, попередження порушень освітнього процесу.</w:t>
      </w:r>
    </w:p>
    <w:p w:rsidR="00B87B20" w:rsidRPr="00B7255F" w:rsidRDefault="00B87B20" w:rsidP="002D3CAD">
      <w:pPr>
        <w:pStyle w:val="af2"/>
        <w:tabs>
          <w:tab w:val="left" w:leader="dot" w:pos="8364"/>
        </w:tabs>
        <w:spacing w:before="1"/>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Вимога</w:t>
      </w:r>
      <w:r w:rsidRPr="00B7255F">
        <w:rPr>
          <w:rFonts w:ascii="Times New Roman" w:hAnsi="Times New Roman" w:cs="Times New Roman"/>
          <w:b/>
          <w:color w:val="000000" w:themeColor="text1"/>
          <w:spacing w:val="-11"/>
          <w:sz w:val="28"/>
          <w:szCs w:val="28"/>
        </w:rPr>
        <w:t xml:space="preserve"> </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це</w:t>
      </w:r>
      <w:r w:rsidRPr="00B7255F">
        <w:rPr>
          <w:rFonts w:ascii="Times New Roman" w:hAnsi="Times New Roman" w:cs="Times New Roman"/>
          <w:color w:val="000000" w:themeColor="text1"/>
          <w:spacing w:val="-14"/>
          <w:sz w:val="28"/>
          <w:szCs w:val="28"/>
        </w:rPr>
        <w:t xml:space="preserve"> </w:t>
      </w:r>
      <w:r w:rsidRPr="00B7255F">
        <w:rPr>
          <w:rFonts w:ascii="Times New Roman" w:hAnsi="Times New Roman" w:cs="Times New Roman"/>
          <w:color w:val="000000" w:themeColor="text1"/>
          <w:sz w:val="28"/>
          <w:szCs w:val="28"/>
        </w:rPr>
        <w:t>норми,</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правила,</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яким</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хто-,</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що-небудь</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повинні</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pacing w:val="-2"/>
          <w:sz w:val="28"/>
          <w:szCs w:val="28"/>
        </w:rPr>
        <w:t>підлягати.</w:t>
      </w:r>
    </w:p>
    <w:p w:rsidR="00B87B20" w:rsidRPr="00B7255F" w:rsidRDefault="00D07205" w:rsidP="002D3CAD">
      <w:pPr>
        <w:pStyle w:val="af2"/>
        <w:tabs>
          <w:tab w:val="left" w:leader="dot" w:pos="8364"/>
        </w:tabs>
        <w:spacing w:before="59"/>
        <w:ind w:right="824"/>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lang w:val="uk-UA"/>
        </w:rPr>
        <w:t>Д</w:t>
      </w:r>
      <w:r w:rsidR="00B87B20" w:rsidRPr="00B7255F">
        <w:rPr>
          <w:rFonts w:ascii="Times New Roman" w:hAnsi="Times New Roman" w:cs="Times New Roman"/>
          <w:b/>
          <w:color w:val="000000" w:themeColor="text1"/>
          <w:sz w:val="28"/>
          <w:szCs w:val="28"/>
        </w:rPr>
        <w:t xml:space="preserve">итиноцентризм </w:t>
      </w:r>
      <w:r w:rsidR="00B87B20" w:rsidRPr="00B7255F">
        <w:rPr>
          <w:rFonts w:ascii="Times New Roman" w:hAnsi="Times New Roman" w:cs="Times New Roman"/>
          <w:color w:val="000000" w:themeColor="text1"/>
          <w:sz w:val="28"/>
          <w:szCs w:val="28"/>
        </w:rPr>
        <w:t>— це особистісно орієнтована модель навчання та виховання, що передбачає максимальне наближення навчання і виховання конкретної дитини до її сутності, здібностей і життєвих планів, забезпечення морально-психологічного комфорту, відмови від орієнтаціїосвітнього процесу на середнього школяра.</w:t>
      </w:r>
    </w:p>
    <w:p w:rsidR="00B87B20" w:rsidRPr="00B7255F" w:rsidRDefault="00B87B20" w:rsidP="002D3CAD">
      <w:pPr>
        <w:pStyle w:val="af2"/>
        <w:tabs>
          <w:tab w:val="left" w:leader="dot" w:pos="8364"/>
        </w:tabs>
        <w:ind w:right="821"/>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Індикатор </w:t>
      </w:r>
      <w:r w:rsidRPr="00B7255F">
        <w:rPr>
          <w:rFonts w:ascii="Times New Roman" w:hAnsi="Times New Roman" w:cs="Times New Roman"/>
          <w:color w:val="000000" w:themeColor="text1"/>
          <w:sz w:val="28"/>
          <w:szCs w:val="28"/>
        </w:rPr>
        <w:t>— показник, що відображає хід процесу або стан об’єкту спостереження, його якісніабо кількісні характеристики у формі, зручній для сприйняття людиною.</w:t>
      </w:r>
    </w:p>
    <w:p w:rsidR="00B87B20" w:rsidRPr="00B7255F" w:rsidRDefault="00B87B20" w:rsidP="002D3CAD">
      <w:pPr>
        <w:pStyle w:val="af2"/>
        <w:tabs>
          <w:tab w:val="left" w:leader="dot" w:pos="8364"/>
        </w:tabs>
        <w:spacing w:before="1"/>
        <w:ind w:right="827"/>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Інформаційна система </w:t>
      </w:r>
      <w:r w:rsidRPr="00B7255F">
        <w:rPr>
          <w:rFonts w:ascii="Times New Roman" w:hAnsi="Times New Roman" w:cs="Times New Roman"/>
          <w:color w:val="000000" w:themeColor="text1"/>
          <w:sz w:val="28"/>
          <w:szCs w:val="28"/>
        </w:rPr>
        <w:t>— організаційно-технічна система, в якій реалізується технологія обробки інформації з використанням технічних і програмних засобів.</w:t>
      </w:r>
    </w:p>
    <w:p w:rsidR="00B87B20" w:rsidRPr="00B7255F" w:rsidRDefault="00B87B20" w:rsidP="002D3CAD">
      <w:pPr>
        <w:pStyle w:val="af2"/>
        <w:tabs>
          <w:tab w:val="left" w:leader="dot" w:pos="8364"/>
        </w:tabs>
        <w:ind w:right="824"/>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Критерій </w:t>
      </w:r>
      <w:r w:rsidRPr="00B7255F">
        <w:rPr>
          <w:rFonts w:ascii="Times New Roman" w:hAnsi="Times New Roman" w:cs="Times New Roman"/>
          <w:color w:val="000000" w:themeColor="text1"/>
          <w:sz w:val="28"/>
          <w:szCs w:val="28"/>
        </w:rPr>
        <w:t>— це</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підстава для оцінки, визначення або</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 xml:space="preserve">класифікації чогось; </w:t>
      </w:r>
      <w:r w:rsidRPr="00B7255F">
        <w:rPr>
          <w:rFonts w:ascii="Times New Roman" w:hAnsi="Times New Roman" w:cs="Times New Roman"/>
          <w:color w:val="000000" w:themeColor="text1"/>
          <w:spacing w:val="-2"/>
          <w:sz w:val="28"/>
          <w:szCs w:val="28"/>
        </w:rPr>
        <w:t>мірило.</w:t>
      </w:r>
    </w:p>
    <w:p w:rsidR="00B87B20" w:rsidRPr="00B7255F" w:rsidRDefault="00B87B20" w:rsidP="002D3CAD">
      <w:pPr>
        <w:pStyle w:val="af2"/>
        <w:tabs>
          <w:tab w:val="left" w:leader="dot" w:pos="8364"/>
        </w:tabs>
        <w:ind w:right="822"/>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Освітнє середовище закладу освіти </w:t>
      </w:r>
      <w:r w:rsidRPr="00B7255F">
        <w:rPr>
          <w:rFonts w:ascii="Times New Roman" w:hAnsi="Times New Roman" w:cs="Times New Roman"/>
          <w:color w:val="000000" w:themeColor="text1"/>
          <w:sz w:val="28"/>
          <w:szCs w:val="28"/>
        </w:rPr>
        <w:t>— сукупність умов, що створюється взакладі освіти для навчання, виховання і розвитку здобувачів освіти і праці педагогічних працівників.</w:t>
      </w:r>
    </w:p>
    <w:p w:rsidR="00B87B20" w:rsidRPr="00B7255F" w:rsidRDefault="00B87B20" w:rsidP="002D3CAD">
      <w:pPr>
        <w:pStyle w:val="af2"/>
        <w:tabs>
          <w:tab w:val="left" w:leader="dot" w:pos="8364"/>
        </w:tabs>
        <w:ind w:right="828"/>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Освітні ресурси </w:t>
      </w:r>
      <w:r w:rsidRPr="00B7255F">
        <w:rPr>
          <w:rFonts w:ascii="Times New Roman" w:hAnsi="Times New Roman" w:cs="Times New Roman"/>
          <w:color w:val="000000" w:themeColor="text1"/>
          <w:sz w:val="28"/>
          <w:szCs w:val="28"/>
        </w:rPr>
        <w:t>— засоби навчання, що використовуються або розробляються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самостійно педагогічними працівниками на електронних, паперових та інших носіях.</w:t>
      </w:r>
    </w:p>
    <w:p w:rsidR="00B87B20" w:rsidRPr="00B7255F" w:rsidRDefault="00B87B20" w:rsidP="002D3CAD">
      <w:pPr>
        <w:pStyle w:val="af2"/>
        <w:tabs>
          <w:tab w:val="left" w:leader="dot" w:pos="8364"/>
        </w:tabs>
        <w:ind w:right="82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Самооцінювання </w:t>
      </w:r>
      <w:r w:rsidRPr="00B7255F">
        <w:rPr>
          <w:rFonts w:ascii="Times New Roman" w:hAnsi="Times New Roman" w:cs="Times New Roman"/>
          <w:color w:val="000000" w:themeColor="text1"/>
          <w:sz w:val="28"/>
          <w:szCs w:val="28"/>
        </w:rPr>
        <w:t>— процедура вивчення, оцінювання освітніх і управлінських процесів, що проводиться у</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 xml:space="preserve">закладі освіти з метою </w:t>
      </w:r>
      <w:r w:rsidRPr="00B7255F">
        <w:rPr>
          <w:rFonts w:ascii="Times New Roman" w:hAnsi="Times New Roman" w:cs="Times New Roman"/>
          <w:color w:val="000000" w:themeColor="text1"/>
          <w:sz w:val="28"/>
          <w:szCs w:val="28"/>
        </w:rPr>
        <w:lastRenderedPageBreak/>
        <w:t>визначення ефективності функціонування внутрішньої системи та подальшого планування розвитку закладу.</w:t>
      </w:r>
    </w:p>
    <w:p w:rsidR="00B87B20" w:rsidRPr="00B7255F" w:rsidRDefault="00B87B20" w:rsidP="002D3CAD">
      <w:pPr>
        <w:tabs>
          <w:tab w:val="left" w:leader="dot" w:pos="8364"/>
        </w:tabs>
        <w:jc w:val="both"/>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Якість</w:t>
      </w:r>
      <w:r w:rsidRPr="00B7255F">
        <w:rPr>
          <w:rFonts w:ascii="Times New Roman" w:hAnsi="Times New Roman" w:cs="Times New Roman"/>
          <w:b/>
          <w:color w:val="000000" w:themeColor="text1"/>
          <w:spacing w:val="21"/>
          <w:sz w:val="28"/>
          <w:szCs w:val="28"/>
        </w:rPr>
        <w:t xml:space="preserve"> </w:t>
      </w:r>
      <w:r w:rsidRPr="00B7255F">
        <w:rPr>
          <w:rFonts w:ascii="Times New Roman" w:hAnsi="Times New Roman" w:cs="Times New Roman"/>
          <w:b/>
          <w:color w:val="000000" w:themeColor="text1"/>
          <w:sz w:val="28"/>
          <w:szCs w:val="28"/>
        </w:rPr>
        <w:t>освіти</w:t>
      </w:r>
      <w:r w:rsidRPr="00B7255F">
        <w:rPr>
          <w:rFonts w:ascii="Times New Roman" w:hAnsi="Times New Roman" w:cs="Times New Roman"/>
          <w:b/>
          <w:color w:val="000000" w:themeColor="text1"/>
          <w:spacing w:val="24"/>
          <w:sz w:val="28"/>
          <w:szCs w:val="28"/>
        </w:rPr>
        <w:t xml:space="preserve"> </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25"/>
          <w:sz w:val="28"/>
          <w:szCs w:val="28"/>
        </w:rPr>
        <w:t xml:space="preserve"> </w:t>
      </w:r>
      <w:r w:rsidRPr="00B7255F">
        <w:rPr>
          <w:rFonts w:ascii="Times New Roman" w:hAnsi="Times New Roman" w:cs="Times New Roman"/>
          <w:color w:val="000000" w:themeColor="text1"/>
          <w:sz w:val="28"/>
          <w:szCs w:val="28"/>
        </w:rPr>
        <w:t>Закон</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z w:val="28"/>
          <w:szCs w:val="28"/>
        </w:rPr>
        <w:t>України</w:t>
      </w:r>
      <w:r w:rsidRPr="00B7255F">
        <w:rPr>
          <w:rFonts w:ascii="Times New Roman" w:hAnsi="Times New Roman" w:cs="Times New Roman"/>
          <w:color w:val="000000" w:themeColor="text1"/>
          <w:spacing w:val="25"/>
          <w:sz w:val="28"/>
          <w:szCs w:val="28"/>
        </w:rPr>
        <w:t xml:space="preserve"> </w:t>
      </w:r>
      <w:r w:rsidRPr="00B7255F">
        <w:rPr>
          <w:rFonts w:ascii="Times New Roman" w:hAnsi="Times New Roman" w:cs="Times New Roman"/>
          <w:color w:val="000000" w:themeColor="text1"/>
          <w:sz w:val="28"/>
          <w:szCs w:val="28"/>
        </w:rPr>
        <w:t>«Про</w:t>
      </w:r>
      <w:r w:rsidRPr="00B7255F">
        <w:rPr>
          <w:rFonts w:ascii="Times New Roman" w:hAnsi="Times New Roman" w:cs="Times New Roman"/>
          <w:color w:val="000000" w:themeColor="text1"/>
          <w:spacing w:val="20"/>
          <w:sz w:val="28"/>
          <w:szCs w:val="28"/>
        </w:rPr>
        <w:t xml:space="preserve"> </w:t>
      </w:r>
      <w:r w:rsidRPr="00B7255F">
        <w:rPr>
          <w:rFonts w:ascii="Times New Roman" w:hAnsi="Times New Roman" w:cs="Times New Roman"/>
          <w:color w:val="000000" w:themeColor="text1"/>
          <w:sz w:val="28"/>
          <w:szCs w:val="28"/>
        </w:rPr>
        <w:t>освіту»</w:t>
      </w:r>
      <w:r w:rsidRPr="00B7255F">
        <w:rPr>
          <w:rFonts w:ascii="Times New Roman" w:hAnsi="Times New Roman" w:cs="Times New Roman"/>
          <w:color w:val="000000" w:themeColor="text1"/>
          <w:spacing w:val="19"/>
          <w:sz w:val="28"/>
          <w:szCs w:val="28"/>
        </w:rPr>
        <w:t xml:space="preserve"> </w:t>
      </w:r>
      <w:r w:rsidRPr="00B7255F">
        <w:rPr>
          <w:rFonts w:ascii="Times New Roman" w:hAnsi="Times New Roman" w:cs="Times New Roman"/>
          <w:color w:val="000000" w:themeColor="text1"/>
          <w:sz w:val="28"/>
          <w:szCs w:val="28"/>
        </w:rPr>
        <w:t>визначає</w:t>
      </w:r>
      <w:r w:rsidRPr="00B7255F">
        <w:rPr>
          <w:rFonts w:ascii="Times New Roman" w:hAnsi="Times New Roman" w:cs="Times New Roman"/>
          <w:color w:val="000000" w:themeColor="text1"/>
          <w:spacing w:val="28"/>
          <w:sz w:val="28"/>
          <w:szCs w:val="28"/>
        </w:rPr>
        <w:t xml:space="preserve"> </w:t>
      </w:r>
      <w:r w:rsidRPr="00B7255F">
        <w:rPr>
          <w:rFonts w:ascii="Times New Roman" w:hAnsi="Times New Roman" w:cs="Times New Roman"/>
          <w:color w:val="000000" w:themeColor="text1"/>
          <w:sz w:val="28"/>
          <w:szCs w:val="28"/>
        </w:rPr>
        <w:t>якість</w:t>
      </w:r>
      <w:r w:rsidRPr="00B7255F">
        <w:rPr>
          <w:rFonts w:ascii="Times New Roman" w:hAnsi="Times New Roman" w:cs="Times New Roman"/>
          <w:color w:val="000000" w:themeColor="text1"/>
          <w:spacing w:val="24"/>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23"/>
          <w:sz w:val="28"/>
          <w:szCs w:val="28"/>
        </w:rPr>
        <w:t xml:space="preserve"> </w:t>
      </w:r>
      <w:r w:rsidRPr="00B7255F">
        <w:rPr>
          <w:rFonts w:ascii="Times New Roman" w:hAnsi="Times New Roman" w:cs="Times New Roman"/>
          <w:color w:val="000000" w:themeColor="text1"/>
          <w:spacing w:val="-5"/>
          <w:sz w:val="28"/>
          <w:szCs w:val="28"/>
        </w:rPr>
        <w:t>як</w:t>
      </w:r>
    </w:p>
    <w:p w:rsidR="00B87B20" w:rsidRPr="00B7255F" w:rsidRDefault="00B87B20" w:rsidP="002D3CAD">
      <w:pPr>
        <w:pStyle w:val="af2"/>
        <w:tabs>
          <w:tab w:val="left" w:leader="dot" w:pos="8364"/>
        </w:tabs>
        <w:ind w:right="834"/>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«відповідність результатів навчання вимогам, встановленим законодавством, відповідним стандартом освіти та/aбo договором про надання освітніх </w:t>
      </w:r>
      <w:r w:rsidRPr="00B7255F">
        <w:rPr>
          <w:rFonts w:ascii="Times New Roman" w:hAnsi="Times New Roman" w:cs="Times New Roman"/>
          <w:color w:val="000000" w:themeColor="text1"/>
          <w:spacing w:val="-2"/>
          <w:sz w:val="28"/>
          <w:szCs w:val="28"/>
        </w:rPr>
        <w:t>послуг».</w:t>
      </w:r>
    </w:p>
    <w:p w:rsidR="00B87B20" w:rsidRPr="00B7255F" w:rsidRDefault="00B87B20" w:rsidP="002D3CAD">
      <w:pPr>
        <w:pStyle w:val="af2"/>
        <w:tabs>
          <w:tab w:val="left" w:leader="dot" w:pos="8364"/>
        </w:tabs>
        <w:ind w:right="822"/>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Якість освітньої діяльності </w:t>
      </w:r>
      <w:r w:rsidRPr="00B7255F">
        <w:rPr>
          <w:rFonts w:ascii="Times New Roman" w:hAnsi="Times New Roman" w:cs="Times New Roman"/>
          <w:color w:val="000000" w:themeColor="text1"/>
          <w:sz w:val="28"/>
          <w:szCs w:val="28"/>
        </w:rPr>
        <w:t>— «рівень організації, забезпечення та реалізації освітнього процесу, що забезпечує здобуття особами якісної освіти та відповідає вимогам, встановленим законодавством та/a6o договором про надання освітніх послуг» (Закон України «Про освіту» пункти 29, 30 частини 1 cтaттi 1).</w:t>
      </w:r>
    </w:p>
    <w:p w:rsidR="00B87B20" w:rsidRPr="00B7255F" w:rsidRDefault="00E04B81" w:rsidP="0093345C">
      <w:pPr>
        <w:pStyle w:val="a9"/>
        <w:numPr>
          <w:ilvl w:val="1"/>
          <w:numId w:val="17"/>
        </w:numPr>
        <w:shd w:val="clear" w:color="auto" w:fill="FFFFFF"/>
        <w:tabs>
          <w:tab w:val="left" w:leader="dot" w:pos="8364"/>
        </w:tabs>
        <w:spacing w:after="0"/>
        <w:ind w:right="13"/>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 xml:space="preserve">Відповідальність за впровадження ВСЗЯО в закладі покладається на </w:t>
      </w:r>
      <w:r w:rsidR="004E7CC8" w:rsidRPr="00B7255F">
        <w:rPr>
          <w:rFonts w:ascii="Times New Roman" w:eastAsia="Times New Roman" w:hAnsi="Times New Roman" w:cs="Times New Roman"/>
          <w:color w:val="000000" w:themeColor="text1"/>
          <w:sz w:val="28"/>
          <w:szCs w:val="28"/>
          <w:lang w:val="uk-UA" w:eastAsia="uk-UA"/>
        </w:rPr>
        <w:t>керівника закладу</w:t>
      </w:r>
      <w:r w:rsidRPr="00B7255F">
        <w:rPr>
          <w:rFonts w:ascii="Times New Roman" w:eastAsia="Times New Roman" w:hAnsi="Times New Roman" w:cs="Times New Roman"/>
          <w:color w:val="000000" w:themeColor="text1"/>
          <w:sz w:val="28"/>
          <w:szCs w:val="28"/>
          <w:lang w:val="uk-UA" w:eastAsia="uk-UA"/>
        </w:rPr>
        <w:t>.</w:t>
      </w:r>
    </w:p>
    <w:p w:rsidR="00E04B81" w:rsidRPr="00B7255F" w:rsidRDefault="00E04B81" w:rsidP="0093345C">
      <w:pPr>
        <w:pStyle w:val="a9"/>
        <w:numPr>
          <w:ilvl w:val="1"/>
          <w:numId w:val="17"/>
        </w:numPr>
        <w:shd w:val="clear" w:color="auto" w:fill="FFFFFF"/>
        <w:tabs>
          <w:tab w:val="left" w:leader="dot" w:pos="8364"/>
        </w:tabs>
        <w:spacing w:after="0"/>
        <w:ind w:right="13"/>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Організація  та   координація  роботи  із   забезпечення  внутрішньої</w:t>
      </w:r>
    </w:p>
    <w:p w:rsidR="00D07205" w:rsidRPr="00B7255F" w:rsidRDefault="00E04B81" w:rsidP="002D3CAD">
      <w:pPr>
        <w:shd w:val="clear" w:color="auto" w:fill="FFFFFF"/>
        <w:tabs>
          <w:tab w:val="left" w:leader="dot" w:pos="8364"/>
        </w:tabs>
        <w:spacing w:after="0"/>
        <w:ind w:right="13"/>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 xml:space="preserve">системи якості освіти покладається на заступників директора </w:t>
      </w:r>
      <w:r w:rsidR="004E7CC8" w:rsidRPr="00B7255F">
        <w:rPr>
          <w:rFonts w:ascii="Times New Roman" w:eastAsia="Times New Roman" w:hAnsi="Times New Roman" w:cs="Times New Roman"/>
          <w:color w:val="000000" w:themeColor="text1"/>
          <w:sz w:val="28"/>
          <w:szCs w:val="28"/>
          <w:lang w:val="uk-UA" w:eastAsia="uk-UA"/>
        </w:rPr>
        <w:t>____________ закладу</w:t>
      </w:r>
      <w:r w:rsidRPr="00B7255F">
        <w:rPr>
          <w:rFonts w:ascii="Times New Roman" w:eastAsia="Times New Roman" w:hAnsi="Times New Roman" w:cs="Times New Roman"/>
          <w:color w:val="000000" w:themeColor="text1"/>
          <w:sz w:val="28"/>
          <w:szCs w:val="28"/>
          <w:lang w:val="uk-UA" w:eastAsia="uk-UA"/>
        </w:rPr>
        <w:t xml:space="preserve"> відповідно до </w:t>
      </w:r>
      <w:r w:rsidR="00D07205" w:rsidRPr="00B7255F">
        <w:rPr>
          <w:rFonts w:ascii="Times New Roman" w:eastAsia="Times New Roman" w:hAnsi="Times New Roman" w:cs="Times New Roman"/>
          <w:color w:val="000000" w:themeColor="text1"/>
          <w:sz w:val="28"/>
          <w:szCs w:val="28"/>
          <w:lang w:val="uk-UA" w:eastAsia="uk-UA"/>
        </w:rPr>
        <w:t>розподілу посадових обов’язків.</w:t>
      </w:r>
    </w:p>
    <w:p w:rsidR="00D07205" w:rsidRPr="009F66DB" w:rsidRDefault="00E04B81" w:rsidP="0093345C">
      <w:pPr>
        <w:pStyle w:val="a9"/>
        <w:numPr>
          <w:ilvl w:val="1"/>
          <w:numId w:val="17"/>
        </w:numPr>
        <w:shd w:val="clear" w:color="auto" w:fill="FFFFFF"/>
        <w:tabs>
          <w:tab w:val="left" w:leader="dot" w:pos="8364"/>
        </w:tabs>
        <w:spacing w:after="0"/>
        <w:ind w:right="13"/>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Внутрішня систем</w:t>
      </w:r>
      <w:r w:rsidR="004E7CC8" w:rsidRPr="00B7255F">
        <w:rPr>
          <w:rFonts w:ascii="Times New Roman" w:eastAsia="Times New Roman" w:hAnsi="Times New Roman" w:cs="Times New Roman"/>
          <w:color w:val="000000" w:themeColor="text1"/>
          <w:sz w:val="28"/>
          <w:szCs w:val="28"/>
          <w:lang w:val="uk-UA" w:eastAsia="uk-UA"/>
        </w:rPr>
        <w:t>а забезпечення якості освіти у</w:t>
      </w:r>
      <w:r w:rsidR="00AB3EBA" w:rsidRPr="00AB3EBA">
        <w:rPr>
          <w:rFonts w:ascii="Times New Roman" w:hAnsi="Times New Roman" w:cs="Times New Roman"/>
          <w:color w:val="000000" w:themeColor="text1"/>
          <w:sz w:val="28"/>
          <w:szCs w:val="28"/>
          <w:lang w:val="uk-UA"/>
        </w:rPr>
        <w:t xml:space="preserve"> Вільхівському ліцеї Горохівської МР</w:t>
      </w:r>
      <w:r w:rsidR="004E7CC8" w:rsidRPr="00B7255F">
        <w:rPr>
          <w:rFonts w:ascii="Times New Roman" w:eastAsia="Times New Roman" w:hAnsi="Times New Roman" w:cs="Times New Roman"/>
          <w:color w:val="000000" w:themeColor="text1"/>
          <w:sz w:val="28"/>
          <w:szCs w:val="28"/>
          <w:lang w:val="uk-UA" w:eastAsia="uk-UA"/>
        </w:rPr>
        <w:t xml:space="preserve"> </w:t>
      </w:r>
      <w:r w:rsidRPr="00B7255F">
        <w:rPr>
          <w:rFonts w:ascii="Times New Roman" w:eastAsia="Times New Roman" w:hAnsi="Times New Roman" w:cs="Times New Roman"/>
          <w:color w:val="000000" w:themeColor="text1"/>
          <w:sz w:val="28"/>
          <w:szCs w:val="28"/>
          <w:lang w:val="uk-UA" w:eastAsia="uk-UA"/>
        </w:rPr>
        <w:t>спрямована на вдосконалення всіх напрямів діяльності закладу.</w:t>
      </w:r>
    </w:p>
    <w:p w:rsidR="00D07205" w:rsidRPr="00B7255F" w:rsidRDefault="00D07205" w:rsidP="0093345C">
      <w:pPr>
        <w:pStyle w:val="1"/>
        <w:numPr>
          <w:ilvl w:val="0"/>
          <w:numId w:val="12"/>
        </w:numPr>
        <w:ind w:right="825"/>
        <w:rPr>
          <w:color w:val="000000" w:themeColor="text1"/>
          <w:sz w:val="28"/>
          <w:szCs w:val="28"/>
        </w:rPr>
      </w:pPr>
      <w:r w:rsidRPr="00B7255F">
        <w:rPr>
          <w:color w:val="000000" w:themeColor="text1"/>
          <w:sz w:val="28"/>
          <w:szCs w:val="28"/>
        </w:rPr>
        <w:t>СТРАТЕГІЯ</w:t>
      </w:r>
      <w:r w:rsidR="007C6239" w:rsidRPr="00B7255F">
        <w:rPr>
          <w:color w:val="000000" w:themeColor="text1"/>
          <w:sz w:val="28"/>
          <w:szCs w:val="28"/>
          <w:lang w:val="uk-UA"/>
        </w:rPr>
        <w:t xml:space="preserve">, </w:t>
      </w:r>
      <w:r w:rsidR="006F4FA9" w:rsidRPr="00B7255F">
        <w:rPr>
          <w:color w:val="000000" w:themeColor="text1"/>
          <w:sz w:val="28"/>
          <w:szCs w:val="28"/>
          <w:lang w:val="uk-UA"/>
        </w:rPr>
        <w:t>ПОЛІТИК</w:t>
      </w:r>
      <w:r w:rsidR="007C6239" w:rsidRPr="00B7255F">
        <w:rPr>
          <w:color w:val="000000" w:themeColor="text1"/>
          <w:sz w:val="28"/>
          <w:szCs w:val="28"/>
          <w:lang w:val="uk-UA"/>
        </w:rPr>
        <w:t>И</w:t>
      </w:r>
      <w:r w:rsidR="006F4FA9" w:rsidRPr="00B7255F">
        <w:rPr>
          <w:color w:val="000000" w:themeColor="text1"/>
          <w:sz w:val="28"/>
          <w:szCs w:val="28"/>
          <w:lang w:val="uk-UA"/>
        </w:rPr>
        <w:t xml:space="preserve"> </w:t>
      </w:r>
      <w:r w:rsidRPr="00B7255F">
        <w:rPr>
          <w:color w:val="000000" w:themeColor="text1"/>
          <w:sz w:val="28"/>
          <w:szCs w:val="28"/>
        </w:rPr>
        <w:t>ТА</w:t>
      </w:r>
      <w:r w:rsidRPr="00B7255F">
        <w:rPr>
          <w:color w:val="000000" w:themeColor="text1"/>
          <w:spacing w:val="-15"/>
          <w:sz w:val="28"/>
          <w:szCs w:val="28"/>
        </w:rPr>
        <w:t xml:space="preserve"> </w:t>
      </w:r>
      <w:r w:rsidRPr="00B7255F">
        <w:rPr>
          <w:color w:val="000000" w:themeColor="text1"/>
          <w:sz w:val="28"/>
          <w:szCs w:val="28"/>
        </w:rPr>
        <w:t>ПРОЦЕДУРИ</w:t>
      </w:r>
      <w:r w:rsidRPr="00B7255F">
        <w:rPr>
          <w:color w:val="000000" w:themeColor="text1"/>
          <w:spacing w:val="-14"/>
          <w:sz w:val="28"/>
          <w:szCs w:val="28"/>
        </w:rPr>
        <w:t xml:space="preserve"> </w:t>
      </w:r>
      <w:r w:rsidRPr="00B7255F">
        <w:rPr>
          <w:color w:val="000000" w:themeColor="text1"/>
          <w:sz w:val="28"/>
          <w:szCs w:val="28"/>
        </w:rPr>
        <w:t>ЗАБЕЗПЕЧЕННЯ ЯКОСТІ ОСВІТИ</w:t>
      </w:r>
    </w:p>
    <w:p w:rsidR="007C6239" w:rsidRPr="00B7255F" w:rsidRDefault="007C6239" w:rsidP="00FA72E2">
      <w:pPr>
        <w:spacing w:after="0" w:line="240" w:lineRule="auto"/>
        <w:jc w:val="both"/>
        <w:rPr>
          <w:rFonts w:ascii="Times New Roman" w:eastAsia="Times New Roman" w:hAnsi="Times New Roman" w:cs="Times New Roman"/>
          <w:color w:val="000000" w:themeColor="text1"/>
          <w:sz w:val="28"/>
          <w:szCs w:val="28"/>
          <w:lang w:eastAsia="ru-RU"/>
        </w:rPr>
      </w:pPr>
      <w:r w:rsidRPr="00B7255F">
        <w:rPr>
          <w:rFonts w:ascii="Times New Roman" w:eastAsia="Times New Roman" w:hAnsi="Times New Roman" w:cs="Times New Roman"/>
          <w:b/>
          <w:bCs/>
          <w:color w:val="000000" w:themeColor="text1"/>
          <w:sz w:val="28"/>
          <w:szCs w:val="28"/>
          <w:lang w:val="uk-UA" w:eastAsia="ru-RU"/>
        </w:rPr>
        <w:t xml:space="preserve">2.1. </w:t>
      </w:r>
      <w:r w:rsidRPr="00B7255F">
        <w:rPr>
          <w:rFonts w:ascii="Times New Roman" w:eastAsia="Times New Roman" w:hAnsi="Times New Roman" w:cs="Times New Roman"/>
          <w:b/>
          <w:bCs/>
          <w:color w:val="000000" w:themeColor="text1"/>
          <w:sz w:val="28"/>
          <w:szCs w:val="28"/>
          <w:lang w:eastAsia="ru-RU"/>
        </w:rPr>
        <w:t>Стратегія та процедура забезпечення якості освіти</w:t>
      </w:r>
    </w:p>
    <w:p w:rsidR="007C6239" w:rsidRPr="00B7255F" w:rsidRDefault="007C6239" w:rsidP="00FA72E2">
      <w:pPr>
        <w:pStyle w:val="4"/>
        <w:keepNext w:val="0"/>
        <w:keepLines w:val="0"/>
        <w:spacing w:before="0" w:line="240" w:lineRule="auto"/>
        <w:jc w:val="both"/>
        <w:rPr>
          <w:rFonts w:ascii="Times New Roman" w:eastAsia="Times New Roman" w:hAnsi="Times New Roman" w:cs="Times New Roman"/>
          <w:b/>
          <w:bCs/>
          <w:i w:val="0"/>
          <w:iCs w:val="0"/>
          <w:color w:val="000000" w:themeColor="text1"/>
          <w:sz w:val="28"/>
          <w:szCs w:val="28"/>
          <w:lang w:val="uk-UA" w:eastAsia="ru-RU"/>
        </w:rPr>
      </w:pPr>
      <w:r w:rsidRPr="00B7255F">
        <w:rPr>
          <w:rFonts w:ascii="Times New Roman" w:eastAsia="Times New Roman" w:hAnsi="Times New Roman" w:cs="Times New Roman"/>
          <w:i w:val="0"/>
          <w:color w:val="000000" w:themeColor="text1"/>
          <w:sz w:val="28"/>
          <w:szCs w:val="28"/>
          <w:lang w:val="uk-UA" w:eastAsia="ru-RU"/>
        </w:rPr>
        <w:t xml:space="preserve">2.1.1. Стратегія та процедура забезпечення якості освіти закладу базується на наступних </w:t>
      </w:r>
      <w:r w:rsidRPr="00B7255F">
        <w:rPr>
          <w:rFonts w:ascii="Times New Roman" w:eastAsia="Times New Roman" w:hAnsi="Times New Roman" w:cs="Times New Roman"/>
          <w:i w:val="0"/>
          <w:color w:val="000000" w:themeColor="text1"/>
          <w:sz w:val="28"/>
          <w:szCs w:val="28"/>
          <w:u w:val="single"/>
          <w:lang w:val="uk-UA" w:eastAsia="ru-RU"/>
        </w:rPr>
        <w:t>принципах</w:t>
      </w:r>
      <w:r w:rsidRPr="00B7255F">
        <w:rPr>
          <w:rFonts w:ascii="Times New Roman" w:eastAsia="Times New Roman" w:hAnsi="Times New Roman" w:cs="Times New Roman"/>
          <w:i w:val="0"/>
          <w:color w:val="000000" w:themeColor="text1"/>
          <w:sz w:val="28"/>
          <w:szCs w:val="28"/>
          <w:lang w:val="uk-UA" w:eastAsia="ru-RU"/>
        </w:rPr>
        <w:t xml:space="preserve">: </w:t>
      </w:r>
    </w:p>
    <w:p w:rsidR="007C6239" w:rsidRPr="00B7255F" w:rsidRDefault="007C6239" w:rsidP="00FA72E2">
      <w:pPr>
        <w:pStyle w:val="4"/>
        <w:keepNext w:val="0"/>
        <w:keepLines w:val="0"/>
        <w:tabs>
          <w:tab w:val="left" w:pos="567"/>
        </w:tabs>
        <w:spacing w:before="0" w:line="240" w:lineRule="auto"/>
        <w:ind w:left="142"/>
        <w:jc w:val="both"/>
        <w:rPr>
          <w:rFonts w:ascii="Times New Roman" w:eastAsia="Times New Roman" w:hAnsi="Times New Roman" w:cs="Times New Roman"/>
          <w:b/>
          <w:bCs/>
          <w:i w:val="0"/>
          <w:iCs w:val="0"/>
          <w:color w:val="000000" w:themeColor="text1"/>
          <w:sz w:val="28"/>
          <w:szCs w:val="28"/>
          <w:lang w:val="uk-UA" w:eastAsia="ru-RU"/>
        </w:rPr>
      </w:pPr>
      <w:r w:rsidRPr="00B7255F">
        <w:rPr>
          <w:rFonts w:ascii="Times New Roman" w:eastAsia="Times New Roman" w:hAnsi="Times New Roman" w:cs="Times New Roman"/>
          <w:i w:val="0"/>
          <w:color w:val="000000" w:themeColor="text1"/>
          <w:sz w:val="28"/>
          <w:szCs w:val="28"/>
          <w:lang w:val="uk-UA" w:eastAsia="ru-RU"/>
        </w:rPr>
        <w:t xml:space="preserve">- </w:t>
      </w:r>
      <w:r w:rsidRPr="00B7255F">
        <w:rPr>
          <w:rFonts w:ascii="Times New Roman" w:eastAsia="Times New Roman" w:hAnsi="Times New Roman" w:cs="Times New Roman"/>
          <w:color w:val="000000" w:themeColor="text1"/>
          <w:sz w:val="28"/>
          <w:szCs w:val="28"/>
          <w:lang w:val="uk-UA" w:eastAsia="ru-RU"/>
        </w:rPr>
        <w:t>цілісності,</w:t>
      </w:r>
      <w:r w:rsidRPr="00B7255F">
        <w:rPr>
          <w:rFonts w:ascii="Times New Roman" w:eastAsia="Times New Roman" w:hAnsi="Times New Roman" w:cs="Times New Roman"/>
          <w:i w:val="0"/>
          <w:color w:val="000000" w:themeColor="text1"/>
          <w:sz w:val="28"/>
          <w:szCs w:val="28"/>
          <w:lang w:val="uk-UA" w:eastAsia="ru-RU"/>
        </w:rPr>
        <w:t xml:space="preserve"> який полягає в єдності усіх видів освітніх впливів на учня; </w:t>
      </w:r>
    </w:p>
    <w:p w:rsidR="007C6239" w:rsidRPr="00B7255F" w:rsidRDefault="007C6239" w:rsidP="00FA72E2">
      <w:pPr>
        <w:pStyle w:val="4"/>
        <w:keepNext w:val="0"/>
        <w:keepLines w:val="0"/>
        <w:tabs>
          <w:tab w:val="left" w:pos="567"/>
        </w:tabs>
        <w:spacing w:before="0" w:line="240" w:lineRule="auto"/>
        <w:ind w:left="142"/>
        <w:jc w:val="both"/>
        <w:rPr>
          <w:rFonts w:ascii="Times New Roman" w:eastAsia="Times New Roman" w:hAnsi="Times New Roman" w:cs="Times New Roman"/>
          <w:b/>
          <w:bCs/>
          <w:i w:val="0"/>
          <w:iCs w:val="0"/>
          <w:color w:val="000000" w:themeColor="text1"/>
          <w:sz w:val="28"/>
          <w:szCs w:val="28"/>
          <w:lang w:eastAsia="ru-RU"/>
        </w:rPr>
      </w:pPr>
      <w:r w:rsidRPr="00B7255F">
        <w:rPr>
          <w:rFonts w:ascii="Times New Roman" w:eastAsia="Times New Roman" w:hAnsi="Times New Roman" w:cs="Times New Roman"/>
          <w:i w:val="0"/>
          <w:color w:val="000000" w:themeColor="text1"/>
          <w:sz w:val="28"/>
          <w:szCs w:val="28"/>
          <w:lang w:val="uk-UA" w:eastAsia="ru-RU"/>
        </w:rPr>
        <w:t xml:space="preserve">-  </w:t>
      </w:r>
      <w:r w:rsidRPr="00B7255F">
        <w:rPr>
          <w:rFonts w:ascii="Times New Roman" w:eastAsia="Times New Roman" w:hAnsi="Times New Roman" w:cs="Times New Roman"/>
          <w:color w:val="000000" w:themeColor="text1"/>
          <w:sz w:val="28"/>
          <w:szCs w:val="28"/>
          <w:lang w:eastAsia="ru-RU"/>
        </w:rPr>
        <w:t xml:space="preserve">відповідності </w:t>
      </w:r>
      <w:r w:rsidRPr="00B7255F">
        <w:rPr>
          <w:rFonts w:ascii="Times New Roman" w:eastAsia="Times New Roman" w:hAnsi="Times New Roman" w:cs="Times New Roman"/>
          <w:i w:val="0"/>
          <w:color w:val="000000" w:themeColor="text1"/>
          <w:sz w:val="28"/>
          <w:szCs w:val="28"/>
          <w:lang w:eastAsia="ru-RU"/>
        </w:rPr>
        <w:t>Державним стандартам загальної середньої освіти;</w:t>
      </w:r>
    </w:p>
    <w:p w:rsidR="007C6239" w:rsidRPr="00B7255F" w:rsidRDefault="007C6239" w:rsidP="00FA72E2">
      <w:pPr>
        <w:pStyle w:val="4"/>
        <w:keepNext w:val="0"/>
        <w:keepLines w:val="0"/>
        <w:tabs>
          <w:tab w:val="left" w:pos="567"/>
        </w:tabs>
        <w:spacing w:before="0" w:line="240" w:lineRule="auto"/>
        <w:ind w:left="142"/>
        <w:jc w:val="both"/>
        <w:rPr>
          <w:rFonts w:ascii="Times New Roman" w:eastAsia="Times New Roman" w:hAnsi="Times New Roman" w:cs="Times New Roman"/>
          <w:b/>
          <w:bCs/>
          <w:i w:val="0"/>
          <w:iCs w:val="0"/>
          <w:color w:val="000000" w:themeColor="text1"/>
          <w:sz w:val="28"/>
          <w:szCs w:val="28"/>
          <w:lang w:eastAsia="ru-RU"/>
        </w:rPr>
      </w:pPr>
      <w:r w:rsidRPr="00B7255F">
        <w:rPr>
          <w:rFonts w:ascii="Times New Roman" w:eastAsia="Times New Roman" w:hAnsi="Times New Roman" w:cs="Times New Roman"/>
          <w:i w:val="0"/>
          <w:iCs w:val="0"/>
          <w:color w:val="000000" w:themeColor="text1"/>
          <w:sz w:val="28"/>
          <w:szCs w:val="28"/>
          <w:lang w:val="uk-UA" w:eastAsia="ru-RU"/>
        </w:rPr>
        <w:t xml:space="preserve">- </w:t>
      </w:r>
      <w:r w:rsidRPr="00B7255F">
        <w:rPr>
          <w:rFonts w:ascii="Times New Roman" w:eastAsia="Times New Roman" w:hAnsi="Times New Roman" w:cs="Times New Roman"/>
          <w:i w:val="0"/>
          <w:color w:val="000000" w:themeColor="text1"/>
          <w:sz w:val="28"/>
          <w:szCs w:val="28"/>
          <w:lang w:eastAsia="ru-RU"/>
        </w:rPr>
        <w:t xml:space="preserve"> </w:t>
      </w:r>
      <w:r w:rsidRPr="00B7255F">
        <w:rPr>
          <w:rFonts w:ascii="Times New Roman" w:eastAsia="Times New Roman" w:hAnsi="Times New Roman" w:cs="Times New Roman"/>
          <w:color w:val="000000" w:themeColor="text1"/>
          <w:sz w:val="28"/>
          <w:szCs w:val="28"/>
          <w:lang w:eastAsia="ru-RU"/>
        </w:rPr>
        <w:t>розвитку,</w:t>
      </w:r>
      <w:r w:rsidRPr="00B7255F">
        <w:rPr>
          <w:rFonts w:ascii="Times New Roman" w:eastAsia="Times New Roman" w:hAnsi="Times New Roman" w:cs="Times New Roman"/>
          <w:i w:val="0"/>
          <w:color w:val="000000" w:themeColor="text1"/>
          <w:sz w:val="28"/>
          <w:szCs w:val="28"/>
          <w:lang w:eastAsia="ru-RU"/>
        </w:rPr>
        <w:t xml:space="preserve"> що виходить з необхідності вдосконалення якості освітнього процесу відповідно до зміни внутрішнього та зовнішнього середовища, аналізу даних та інформації про результативність освітньої діяльності; </w:t>
      </w:r>
    </w:p>
    <w:p w:rsidR="007C6239" w:rsidRPr="00B7255F" w:rsidRDefault="007C6239" w:rsidP="00FA72E2">
      <w:pPr>
        <w:pStyle w:val="4"/>
        <w:keepNext w:val="0"/>
        <w:keepLines w:val="0"/>
        <w:tabs>
          <w:tab w:val="left" w:pos="567"/>
        </w:tabs>
        <w:spacing w:before="0" w:line="240" w:lineRule="auto"/>
        <w:ind w:left="142"/>
        <w:jc w:val="both"/>
        <w:rPr>
          <w:rFonts w:ascii="Times New Roman" w:eastAsia="Times New Roman" w:hAnsi="Times New Roman" w:cs="Times New Roman"/>
          <w:b/>
          <w:bCs/>
          <w:i w:val="0"/>
          <w:iCs w:val="0"/>
          <w:color w:val="000000" w:themeColor="text1"/>
          <w:sz w:val="28"/>
          <w:szCs w:val="28"/>
          <w:lang w:eastAsia="ru-RU"/>
        </w:rPr>
      </w:pPr>
      <w:r w:rsidRPr="00B7255F">
        <w:rPr>
          <w:rFonts w:ascii="Times New Roman" w:eastAsia="Times New Roman" w:hAnsi="Times New Roman" w:cs="Times New Roman"/>
          <w:i w:val="0"/>
          <w:color w:val="000000" w:themeColor="text1"/>
          <w:sz w:val="28"/>
          <w:szCs w:val="28"/>
          <w:lang w:val="uk-UA" w:eastAsia="ru-RU"/>
        </w:rPr>
        <w:t xml:space="preserve">- </w:t>
      </w:r>
      <w:r w:rsidRPr="00B7255F">
        <w:rPr>
          <w:rFonts w:ascii="Times New Roman" w:eastAsia="Times New Roman" w:hAnsi="Times New Roman" w:cs="Times New Roman"/>
          <w:i w:val="0"/>
          <w:color w:val="000000" w:themeColor="text1"/>
          <w:sz w:val="28"/>
          <w:szCs w:val="28"/>
          <w:lang w:eastAsia="ru-RU"/>
        </w:rPr>
        <w:t xml:space="preserve"> </w:t>
      </w:r>
      <w:r w:rsidRPr="00B7255F">
        <w:rPr>
          <w:rFonts w:ascii="Times New Roman" w:eastAsia="Times New Roman" w:hAnsi="Times New Roman" w:cs="Times New Roman"/>
          <w:color w:val="000000" w:themeColor="text1"/>
          <w:sz w:val="28"/>
          <w:szCs w:val="28"/>
          <w:lang w:eastAsia="ru-RU"/>
        </w:rPr>
        <w:t>відкритості</w:t>
      </w:r>
      <w:r w:rsidRPr="00B7255F">
        <w:rPr>
          <w:rFonts w:ascii="Times New Roman" w:eastAsia="Times New Roman" w:hAnsi="Times New Roman" w:cs="Times New Roman"/>
          <w:i w:val="0"/>
          <w:color w:val="000000" w:themeColor="text1"/>
          <w:sz w:val="28"/>
          <w:szCs w:val="28"/>
          <w:lang w:eastAsia="ru-RU"/>
        </w:rPr>
        <w:t xml:space="preserve"> інформації на всіх етапах забезпечення якості та прозорості процедур системи забезпечення якості освітньої діяльності.</w:t>
      </w:r>
    </w:p>
    <w:p w:rsidR="007C6239" w:rsidRPr="00B7255F" w:rsidRDefault="007C6239" w:rsidP="00FA72E2">
      <w:pPr>
        <w:autoSpaceDE w:val="0"/>
        <w:autoSpaceDN w:val="0"/>
        <w:adjustRightInd w:val="0"/>
        <w:spacing w:after="0" w:line="240" w:lineRule="auto"/>
        <w:rPr>
          <w:rFonts w:ascii="Times New Roman" w:hAnsi="Times New Roman" w:cs="Times New Roman"/>
          <w:b/>
          <w:bCs/>
          <w:color w:val="000000" w:themeColor="text1"/>
          <w:sz w:val="28"/>
          <w:szCs w:val="28"/>
          <w:lang w:val="uk-UA"/>
        </w:rPr>
      </w:pPr>
      <w:r w:rsidRPr="00B7255F">
        <w:rPr>
          <w:rFonts w:ascii="Times New Roman" w:eastAsia="Times New Roman" w:hAnsi="Times New Roman" w:cs="Times New Roman"/>
          <w:b/>
          <w:color w:val="000000" w:themeColor="text1"/>
          <w:sz w:val="28"/>
          <w:szCs w:val="28"/>
          <w:lang w:val="uk-UA" w:eastAsia="ru-RU"/>
        </w:rPr>
        <w:t>2.1.2</w:t>
      </w:r>
      <w:r w:rsidRPr="00B7255F">
        <w:rPr>
          <w:rFonts w:ascii="Times New Roman" w:eastAsia="Times New Roman" w:hAnsi="Times New Roman" w:cs="Times New Roman"/>
          <w:color w:val="000000" w:themeColor="text1"/>
          <w:sz w:val="28"/>
          <w:szCs w:val="28"/>
          <w:lang w:val="uk-UA" w:eastAsia="ru-RU"/>
        </w:rPr>
        <w:t xml:space="preserve">. </w:t>
      </w:r>
      <w:r w:rsidRPr="00B7255F">
        <w:rPr>
          <w:rFonts w:ascii="Times New Roman" w:hAnsi="Times New Roman" w:cs="Times New Roman"/>
          <w:b/>
          <w:bCs/>
          <w:color w:val="000000" w:themeColor="text1"/>
          <w:sz w:val="28"/>
          <w:szCs w:val="28"/>
          <w:lang w:val="uk-UA"/>
        </w:rPr>
        <w:t>Політики і процедури вивчення освітньої діяльності закладу</w:t>
      </w:r>
    </w:p>
    <w:p w:rsidR="007C6239" w:rsidRPr="00B7255F" w:rsidRDefault="007C6239" w:rsidP="00FA72E2">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Політики і процедури забезпечення якості освітньої діяльності:</w:t>
      </w:r>
    </w:p>
    <w:p w:rsidR="007C6239" w:rsidRPr="00B7255F" w:rsidRDefault="007C6239" w:rsidP="0093345C">
      <w:pPr>
        <w:pStyle w:val="a9"/>
        <w:numPr>
          <w:ilvl w:val="0"/>
          <w:numId w:val="49"/>
        </w:numPr>
        <w:tabs>
          <w:tab w:val="left" w:pos="567"/>
        </w:tabs>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b/>
          <w:bCs/>
          <w:color w:val="000000" w:themeColor="text1"/>
          <w:sz w:val="28"/>
          <w:szCs w:val="28"/>
          <w:lang w:val="uk-UA"/>
        </w:rPr>
        <w:t xml:space="preserve"> </w:t>
      </w:r>
      <w:r w:rsidRPr="00B7255F">
        <w:rPr>
          <w:rFonts w:ascii="Times New Roman" w:hAnsi="Times New Roman" w:cs="Times New Roman"/>
          <w:color w:val="000000" w:themeColor="text1"/>
          <w:sz w:val="28"/>
          <w:szCs w:val="28"/>
          <w:lang w:val="uk-UA"/>
        </w:rPr>
        <w:t>система внутрішніх і зовнішніх моніторингів якості освітньої діяльності та якості освіти (моніторинг навчальних досягнень учнів, моніторинг адаптації дітей у закладі, моніторинг наступності між початковим та базовим рівнями освіти тощо);</w:t>
      </w:r>
    </w:p>
    <w:p w:rsidR="007C6239" w:rsidRPr="00B7255F" w:rsidRDefault="007C6239" w:rsidP="0093345C">
      <w:pPr>
        <w:pStyle w:val="a9"/>
        <w:numPr>
          <w:ilvl w:val="0"/>
          <w:numId w:val="49"/>
        </w:numPr>
        <w:tabs>
          <w:tab w:val="left" w:pos="567"/>
        </w:tabs>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b/>
          <w:bCs/>
          <w:color w:val="000000" w:themeColor="text1"/>
          <w:sz w:val="28"/>
          <w:szCs w:val="28"/>
          <w:lang w:val="uk-UA"/>
        </w:rPr>
        <w:t xml:space="preserve"> </w:t>
      </w:r>
      <w:r w:rsidRPr="00B7255F">
        <w:rPr>
          <w:rFonts w:ascii="Times New Roman" w:hAnsi="Times New Roman" w:cs="Times New Roman"/>
          <w:color w:val="000000" w:themeColor="text1"/>
          <w:sz w:val="28"/>
          <w:szCs w:val="28"/>
          <w:lang w:val="uk-UA"/>
        </w:rPr>
        <w:t>самооцінювання якості освітньої діяльності та якості освіти;</w:t>
      </w:r>
    </w:p>
    <w:p w:rsidR="007C6239" w:rsidRPr="00B7255F" w:rsidRDefault="007C6239" w:rsidP="0093345C">
      <w:pPr>
        <w:pStyle w:val="a9"/>
        <w:numPr>
          <w:ilvl w:val="0"/>
          <w:numId w:val="49"/>
        </w:numPr>
        <w:tabs>
          <w:tab w:val="left" w:pos="567"/>
        </w:tabs>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система оцінювання навчальних досягнень учнів;</w:t>
      </w:r>
    </w:p>
    <w:p w:rsidR="007C6239" w:rsidRPr="00B7255F" w:rsidRDefault="007C6239" w:rsidP="0093345C">
      <w:pPr>
        <w:pStyle w:val="a9"/>
        <w:numPr>
          <w:ilvl w:val="0"/>
          <w:numId w:val="49"/>
        </w:numPr>
        <w:tabs>
          <w:tab w:val="left" w:pos="567"/>
        </w:tabs>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b/>
          <w:bCs/>
          <w:color w:val="000000" w:themeColor="text1"/>
          <w:sz w:val="28"/>
          <w:szCs w:val="28"/>
          <w:lang w:val="uk-UA"/>
        </w:rPr>
        <w:t xml:space="preserve"> </w:t>
      </w:r>
      <w:r w:rsidRPr="00B7255F">
        <w:rPr>
          <w:rFonts w:ascii="Times New Roman" w:hAnsi="Times New Roman" w:cs="Times New Roman"/>
          <w:color w:val="000000" w:themeColor="text1"/>
          <w:sz w:val="28"/>
          <w:szCs w:val="28"/>
          <w:lang w:val="uk-UA"/>
        </w:rPr>
        <w:t>професійне зростання керівних та педагогічних працівників;</w:t>
      </w:r>
    </w:p>
    <w:p w:rsidR="007C6239" w:rsidRPr="00B7255F" w:rsidRDefault="007C6239" w:rsidP="0093345C">
      <w:pPr>
        <w:pStyle w:val="a9"/>
        <w:numPr>
          <w:ilvl w:val="0"/>
          <w:numId w:val="49"/>
        </w:numPr>
        <w:tabs>
          <w:tab w:val="left" w:pos="567"/>
        </w:tabs>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lastRenderedPageBreak/>
        <w:t>забезпечення публічності інформації про діяльність закладу освіти (заклад визначає, яка інформація має бути оприлюднена та з якою періодичністю, крім тієї, що обов’язково має бути оприлюднена відповідно до статті 30 Закону України «Про освіту»);</w:t>
      </w:r>
    </w:p>
    <w:p w:rsidR="007C6239" w:rsidRPr="00B7255F" w:rsidRDefault="007C6239" w:rsidP="0093345C">
      <w:pPr>
        <w:pStyle w:val="a9"/>
        <w:numPr>
          <w:ilvl w:val="0"/>
          <w:numId w:val="49"/>
        </w:numPr>
        <w:tabs>
          <w:tab w:val="left" w:pos="567"/>
        </w:tabs>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забезпечення академічної доброчесності у діяльності педагогічних працівників і учнів;</w:t>
      </w:r>
    </w:p>
    <w:p w:rsidR="007C6239" w:rsidRPr="00B7255F" w:rsidRDefault="007C6239" w:rsidP="0093345C">
      <w:pPr>
        <w:pStyle w:val="a9"/>
        <w:numPr>
          <w:ilvl w:val="0"/>
          <w:numId w:val="49"/>
        </w:numPr>
        <w:tabs>
          <w:tab w:val="left" w:pos="567"/>
        </w:tabs>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запобігання та протидія булінгу (цькуванню).</w:t>
      </w:r>
    </w:p>
    <w:p w:rsidR="007C6239" w:rsidRPr="00B7255F" w:rsidRDefault="007C6239" w:rsidP="00FA72E2">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B7255F">
        <w:rPr>
          <w:rFonts w:ascii="Times New Roman" w:hAnsi="Times New Roman" w:cs="Times New Roman"/>
          <w:b/>
          <w:bCs/>
          <w:color w:val="000000" w:themeColor="text1"/>
          <w:sz w:val="28"/>
          <w:szCs w:val="28"/>
          <w:lang w:val="uk-UA"/>
        </w:rPr>
        <w:t>2.1.3.</w:t>
      </w:r>
      <w:r w:rsidRPr="00B7255F">
        <w:rPr>
          <w:rFonts w:ascii="Times New Roman" w:hAnsi="Times New Roman" w:cs="Times New Roman"/>
          <w:color w:val="000000" w:themeColor="text1"/>
          <w:sz w:val="28"/>
          <w:szCs w:val="28"/>
          <w:lang w:val="uk-UA"/>
        </w:rPr>
        <w:t xml:space="preserve"> </w:t>
      </w:r>
      <w:r w:rsidRPr="00B7255F">
        <w:rPr>
          <w:rFonts w:ascii="Times New Roman" w:hAnsi="Times New Roman" w:cs="Times New Roman"/>
          <w:b/>
          <w:bCs/>
          <w:color w:val="000000" w:themeColor="text1"/>
          <w:sz w:val="28"/>
          <w:szCs w:val="28"/>
          <w:lang w:val="uk-UA"/>
        </w:rPr>
        <w:t>Методи збору інформації, інструменти та джерела отримання</w:t>
      </w:r>
      <w:r w:rsidRPr="00B7255F">
        <w:rPr>
          <w:rFonts w:ascii="Times New Roman" w:hAnsi="Times New Roman" w:cs="Times New Roman"/>
          <w:color w:val="000000" w:themeColor="text1"/>
          <w:sz w:val="28"/>
          <w:szCs w:val="28"/>
          <w:lang w:val="uk-UA"/>
        </w:rPr>
        <w:t xml:space="preserve"> </w:t>
      </w:r>
      <w:r w:rsidRPr="00B7255F">
        <w:rPr>
          <w:rFonts w:ascii="Times New Roman" w:hAnsi="Times New Roman" w:cs="Times New Roman"/>
          <w:b/>
          <w:bCs/>
          <w:color w:val="000000" w:themeColor="text1"/>
          <w:sz w:val="28"/>
          <w:szCs w:val="28"/>
          <w:lang w:val="uk-UA"/>
        </w:rPr>
        <w:t>інформації</w:t>
      </w:r>
    </w:p>
    <w:p w:rsidR="007C6239" w:rsidRPr="00B7255F" w:rsidRDefault="007C6239" w:rsidP="00FA72E2">
      <w:pPr>
        <w:autoSpaceDE w:val="0"/>
        <w:autoSpaceDN w:val="0"/>
        <w:adjustRightInd w:val="0"/>
        <w:spacing w:after="0" w:line="240" w:lineRule="auto"/>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Для вивчення якості освітньої діяльності у закладі використовуються такі методи збору інформації та інструменти.</w:t>
      </w:r>
    </w:p>
    <w:p w:rsidR="007C6239" w:rsidRPr="00B7255F" w:rsidRDefault="007C6239" w:rsidP="00FA72E2">
      <w:pPr>
        <w:autoSpaceDE w:val="0"/>
        <w:autoSpaceDN w:val="0"/>
        <w:adjustRightInd w:val="0"/>
        <w:spacing w:after="0" w:line="240" w:lineRule="auto"/>
        <w:jc w:val="both"/>
        <w:rPr>
          <w:rFonts w:ascii="Times New Roman" w:hAnsi="Times New Roman" w:cs="Times New Roman"/>
          <w:b/>
          <w:bCs/>
          <w:color w:val="000000" w:themeColor="text1"/>
          <w:sz w:val="28"/>
          <w:szCs w:val="28"/>
          <w:lang w:val="uk-UA"/>
        </w:rPr>
      </w:pPr>
      <w:r w:rsidRPr="00B7255F">
        <w:rPr>
          <w:rFonts w:ascii="Times New Roman" w:hAnsi="Times New Roman" w:cs="Times New Roman"/>
          <w:b/>
          <w:bCs/>
          <w:color w:val="000000" w:themeColor="text1"/>
          <w:sz w:val="28"/>
          <w:szCs w:val="28"/>
          <w:lang w:val="uk-UA"/>
        </w:rPr>
        <w:t>Опитування:</w:t>
      </w:r>
    </w:p>
    <w:p w:rsidR="007C6239" w:rsidRPr="00B7255F" w:rsidRDefault="007C6239" w:rsidP="0093345C">
      <w:pPr>
        <w:pStyle w:val="a9"/>
        <w:numPr>
          <w:ilvl w:val="0"/>
          <w:numId w:val="50"/>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анкетування учасників освітнього процесу (педагогів, учнів, батьків);</w:t>
      </w:r>
    </w:p>
    <w:p w:rsidR="007C6239" w:rsidRPr="00B7255F" w:rsidRDefault="007C6239" w:rsidP="0093345C">
      <w:pPr>
        <w:pStyle w:val="a9"/>
        <w:numPr>
          <w:ilvl w:val="0"/>
          <w:numId w:val="50"/>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інтерв’ю (з педагогічними працівниками, представниками учнівського самоврядування);</w:t>
      </w:r>
    </w:p>
    <w:p w:rsidR="007C6239" w:rsidRPr="00B7255F" w:rsidRDefault="007C6239" w:rsidP="0093345C">
      <w:pPr>
        <w:pStyle w:val="a9"/>
        <w:numPr>
          <w:ilvl w:val="0"/>
          <w:numId w:val="50"/>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фокус-групи (з батьками, учнями, представниками учнівського самоврядування, педагогами).</w:t>
      </w:r>
    </w:p>
    <w:p w:rsidR="007C6239" w:rsidRPr="00B7255F" w:rsidRDefault="007C6239" w:rsidP="0093345C">
      <w:pPr>
        <w:pStyle w:val="a9"/>
        <w:numPr>
          <w:ilvl w:val="0"/>
          <w:numId w:val="50"/>
        </w:numPr>
        <w:autoSpaceDE w:val="0"/>
        <w:autoSpaceDN w:val="0"/>
        <w:adjustRightInd w:val="0"/>
        <w:spacing w:after="0" w:line="240" w:lineRule="auto"/>
        <w:ind w:left="0" w:firstLine="0"/>
        <w:jc w:val="both"/>
        <w:rPr>
          <w:rFonts w:ascii="Times New Roman" w:hAnsi="Times New Roman" w:cs="Times New Roman"/>
          <w:b/>
          <w:bCs/>
          <w:color w:val="000000" w:themeColor="text1"/>
          <w:sz w:val="28"/>
          <w:szCs w:val="28"/>
          <w:lang w:val="uk-UA"/>
        </w:rPr>
      </w:pPr>
      <w:r w:rsidRPr="00B7255F">
        <w:rPr>
          <w:rFonts w:ascii="Times New Roman" w:hAnsi="Times New Roman" w:cs="Times New Roman"/>
          <w:b/>
          <w:bCs/>
          <w:color w:val="000000" w:themeColor="text1"/>
          <w:sz w:val="28"/>
          <w:szCs w:val="28"/>
          <w:lang w:val="uk-UA"/>
        </w:rPr>
        <w:t>Вивчення документації:</w:t>
      </w:r>
    </w:p>
    <w:p w:rsidR="007C6239" w:rsidRPr="00B7255F" w:rsidRDefault="007C6239" w:rsidP="0093345C">
      <w:pPr>
        <w:pStyle w:val="a9"/>
        <w:numPr>
          <w:ilvl w:val="0"/>
          <w:numId w:val="50"/>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освітня програма, річний план роботи, протоколи засідань педагогічної ради, класні журнали тощо.</w:t>
      </w:r>
    </w:p>
    <w:p w:rsidR="007C6239" w:rsidRPr="00B7255F" w:rsidRDefault="007C6239" w:rsidP="0093345C">
      <w:pPr>
        <w:pStyle w:val="a9"/>
        <w:numPr>
          <w:ilvl w:val="0"/>
          <w:numId w:val="50"/>
        </w:numPr>
        <w:autoSpaceDE w:val="0"/>
        <w:autoSpaceDN w:val="0"/>
        <w:adjustRightInd w:val="0"/>
        <w:spacing w:after="0" w:line="240" w:lineRule="auto"/>
        <w:ind w:left="0" w:firstLine="0"/>
        <w:jc w:val="both"/>
        <w:rPr>
          <w:rFonts w:ascii="Times New Roman" w:hAnsi="Times New Roman" w:cs="Times New Roman"/>
          <w:b/>
          <w:bCs/>
          <w:color w:val="000000" w:themeColor="text1"/>
          <w:sz w:val="28"/>
          <w:szCs w:val="28"/>
          <w:lang w:val="uk-UA"/>
        </w:rPr>
      </w:pPr>
      <w:r w:rsidRPr="00B7255F">
        <w:rPr>
          <w:rFonts w:ascii="Times New Roman" w:hAnsi="Times New Roman" w:cs="Times New Roman"/>
          <w:b/>
          <w:bCs/>
          <w:color w:val="000000" w:themeColor="text1"/>
          <w:sz w:val="28"/>
          <w:szCs w:val="28"/>
          <w:lang w:val="uk-UA"/>
        </w:rPr>
        <w:t>Моніторинг:</w:t>
      </w:r>
    </w:p>
    <w:p w:rsidR="007C6239" w:rsidRPr="00B7255F" w:rsidRDefault="007C6239" w:rsidP="0093345C">
      <w:pPr>
        <w:pStyle w:val="a9"/>
        <w:numPr>
          <w:ilvl w:val="0"/>
          <w:numId w:val="50"/>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навчальних досягнень здобувачів освіти;</w:t>
      </w:r>
    </w:p>
    <w:p w:rsidR="007C6239" w:rsidRPr="00B7255F" w:rsidRDefault="007C6239" w:rsidP="0093345C">
      <w:pPr>
        <w:pStyle w:val="a9"/>
        <w:numPr>
          <w:ilvl w:val="0"/>
          <w:numId w:val="50"/>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педагогічної діяльності (спостереження за проведенням навчальних занять);</w:t>
      </w:r>
    </w:p>
    <w:p w:rsidR="007C6239" w:rsidRPr="00B7255F" w:rsidRDefault="007C6239" w:rsidP="0093345C">
      <w:pPr>
        <w:pStyle w:val="a9"/>
        <w:numPr>
          <w:ilvl w:val="0"/>
          <w:numId w:val="50"/>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за освітнім середовищем (санітарно-гігієнічні умови, стан забезпечення навчальних приміщень, безпека спортивних та ігрових майданчиків, робота їдальні та буфету, вплив середовища на навчальну діяльність тощо).</w:t>
      </w:r>
    </w:p>
    <w:p w:rsidR="007C6239" w:rsidRPr="00B7255F" w:rsidRDefault="007C6239" w:rsidP="0093345C">
      <w:pPr>
        <w:pStyle w:val="a9"/>
        <w:numPr>
          <w:ilvl w:val="0"/>
          <w:numId w:val="50"/>
        </w:numPr>
        <w:autoSpaceDE w:val="0"/>
        <w:autoSpaceDN w:val="0"/>
        <w:adjustRightInd w:val="0"/>
        <w:spacing w:after="0" w:line="240" w:lineRule="auto"/>
        <w:ind w:left="0" w:firstLine="0"/>
        <w:jc w:val="both"/>
        <w:rPr>
          <w:rFonts w:ascii="Times New Roman" w:hAnsi="Times New Roman" w:cs="Times New Roman"/>
          <w:b/>
          <w:bCs/>
          <w:color w:val="000000" w:themeColor="text1"/>
          <w:sz w:val="28"/>
          <w:szCs w:val="28"/>
          <w:lang w:val="uk-UA"/>
        </w:rPr>
      </w:pPr>
      <w:r w:rsidRPr="00B7255F">
        <w:rPr>
          <w:rFonts w:ascii="Times New Roman" w:hAnsi="Times New Roman" w:cs="Times New Roman"/>
          <w:b/>
          <w:bCs/>
          <w:color w:val="000000" w:themeColor="text1"/>
          <w:sz w:val="28"/>
          <w:szCs w:val="28"/>
          <w:lang w:val="uk-UA"/>
        </w:rPr>
        <w:t>Аналіз даних та показників, які впливають на освітню діяльність:</w:t>
      </w:r>
    </w:p>
    <w:p w:rsidR="007C6239" w:rsidRPr="00B7255F" w:rsidRDefault="007C6239" w:rsidP="0093345C">
      <w:pPr>
        <w:pStyle w:val="a9"/>
        <w:numPr>
          <w:ilvl w:val="0"/>
          <w:numId w:val="50"/>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система оцінювання навчальних досягнень учнів;</w:t>
      </w:r>
    </w:p>
    <w:p w:rsidR="007C6239" w:rsidRPr="00B7255F" w:rsidRDefault="007C6239" w:rsidP="0093345C">
      <w:pPr>
        <w:pStyle w:val="a9"/>
        <w:numPr>
          <w:ilvl w:val="0"/>
          <w:numId w:val="50"/>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підсумкове оцінювання учнів;</w:t>
      </w:r>
    </w:p>
    <w:p w:rsidR="007C6239" w:rsidRPr="00B7255F" w:rsidRDefault="007C6239" w:rsidP="0093345C">
      <w:pPr>
        <w:pStyle w:val="a9"/>
        <w:numPr>
          <w:ilvl w:val="0"/>
          <w:numId w:val="50"/>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фінансування закладу освіти;</w:t>
      </w:r>
    </w:p>
    <w:p w:rsidR="007C6239" w:rsidRPr="00B7255F" w:rsidRDefault="007C6239" w:rsidP="0093345C">
      <w:pPr>
        <w:pStyle w:val="a9"/>
        <w:numPr>
          <w:ilvl w:val="0"/>
          <w:numId w:val="50"/>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кількісно-якісний склад педагогічних працівників.</w:t>
      </w:r>
    </w:p>
    <w:p w:rsidR="00245472" w:rsidRPr="00B7255F" w:rsidRDefault="00245472" w:rsidP="00FA72E2">
      <w:pPr>
        <w:pStyle w:val="a9"/>
        <w:autoSpaceDE w:val="0"/>
        <w:autoSpaceDN w:val="0"/>
        <w:adjustRightInd w:val="0"/>
        <w:spacing w:after="0" w:line="240" w:lineRule="auto"/>
        <w:ind w:left="360"/>
        <w:jc w:val="both"/>
        <w:rPr>
          <w:rFonts w:ascii="Times New Roman" w:hAnsi="Times New Roman" w:cs="Times New Roman"/>
          <w:color w:val="000000" w:themeColor="text1"/>
          <w:sz w:val="28"/>
          <w:szCs w:val="28"/>
          <w:lang w:val="uk-UA"/>
        </w:rPr>
      </w:pPr>
    </w:p>
    <w:p w:rsidR="00245472" w:rsidRPr="00B7255F" w:rsidRDefault="00245472" w:rsidP="0093345C">
      <w:pPr>
        <w:pStyle w:val="a9"/>
        <w:widowControl w:val="0"/>
        <w:numPr>
          <w:ilvl w:val="2"/>
          <w:numId w:val="54"/>
        </w:numPr>
        <w:tabs>
          <w:tab w:val="left" w:pos="0"/>
          <w:tab w:val="left" w:pos="426"/>
          <w:tab w:val="left" w:pos="993"/>
          <w:tab w:val="left" w:pos="1173"/>
        </w:tabs>
        <w:autoSpaceDE w:val="0"/>
        <w:autoSpaceDN w:val="0"/>
        <w:spacing w:before="1" w:after="0"/>
        <w:ind w:firstLine="0"/>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Підходи</w:t>
      </w:r>
      <w:r w:rsidRPr="00B7255F">
        <w:rPr>
          <w:rFonts w:ascii="Times New Roman" w:hAnsi="Times New Roman" w:cs="Times New Roman"/>
          <w:b/>
          <w:color w:val="000000" w:themeColor="text1"/>
          <w:spacing w:val="-4"/>
          <w:sz w:val="28"/>
          <w:szCs w:val="28"/>
        </w:rPr>
        <w:t xml:space="preserve"> </w:t>
      </w:r>
      <w:r w:rsidRPr="00B7255F">
        <w:rPr>
          <w:rFonts w:ascii="Times New Roman" w:hAnsi="Times New Roman" w:cs="Times New Roman"/>
          <w:b/>
          <w:color w:val="000000" w:themeColor="text1"/>
          <w:sz w:val="28"/>
          <w:szCs w:val="28"/>
        </w:rPr>
        <w:t>до</w:t>
      </w:r>
      <w:r w:rsidRPr="00B7255F">
        <w:rPr>
          <w:rFonts w:ascii="Times New Roman" w:hAnsi="Times New Roman" w:cs="Times New Roman"/>
          <w:b/>
          <w:color w:val="000000" w:themeColor="text1"/>
          <w:spacing w:val="-3"/>
          <w:sz w:val="28"/>
          <w:szCs w:val="28"/>
        </w:rPr>
        <w:t xml:space="preserve"> </w:t>
      </w:r>
      <w:r w:rsidRPr="00B7255F">
        <w:rPr>
          <w:rFonts w:ascii="Times New Roman" w:hAnsi="Times New Roman" w:cs="Times New Roman"/>
          <w:b/>
          <w:color w:val="000000" w:themeColor="text1"/>
          <w:spacing w:val="-2"/>
          <w:sz w:val="28"/>
          <w:szCs w:val="28"/>
        </w:rPr>
        <w:t>оцінювання:</w:t>
      </w:r>
    </w:p>
    <w:p w:rsidR="00245472" w:rsidRPr="00B7255F" w:rsidRDefault="00245472" w:rsidP="0093345C">
      <w:pPr>
        <w:pStyle w:val="a9"/>
        <w:widowControl w:val="0"/>
        <w:numPr>
          <w:ilvl w:val="0"/>
          <w:numId w:val="19"/>
        </w:numPr>
        <w:tabs>
          <w:tab w:val="left" w:pos="0"/>
          <w:tab w:val="left" w:pos="426"/>
          <w:tab w:val="left" w:pos="993"/>
          <w:tab w:val="left" w:pos="1175"/>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кількісний,</w:t>
      </w:r>
    </w:p>
    <w:p w:rsidR="00245472" w:rsidRPr="00B7255F" w:rsidRDefault="00245472" w:rsidP="0093345C">
      <w:pPr>
        <w:pStyle w:val="a9"/>
        <w:widowControl w:val="0"/>
        <w:numPr>
          <w:ilvl w:val="0"/>
          <w:numId w:val="19"/>
        </w:numPr>
        <w:tabs>
          <w:tab w:val="left" w:pos="0"/>
          <w:tab w:val="left" w:pos="426"/>
          <w:tab w:val="left" w:pos="993"/>
          <w:tab w:val="left" w:pos="1175"/>
        </w:tabs>
        <w:autoSpaceDE w:val="0"/>
        <w:autoSpaceDN w:val="0"/>
        <w:spacing w:before="2"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описовий,</w:t>
      </w:r>
    </w:p>
    <w:p w:rsidR="00245472" w:rsidRPr="00B7255F" w:rsidRDefault="00245472" w:rsidP="0093345C">
      <w:pPr>
        <w:pStyle w:val="a9"/>
        <w:widowControl w:val="0"/>
        <w:numPr>
          <w:ilvl w:val="0"/>
          <w:numId w:val="19"/>
        </w:numPr>
        <w:tabs>
          <w:tab w:val="left" w:pos="0"/>
          <w:tab w:val="left" w:pos="426"/>
          <w:tab w:val="left" w:pos="993"/>
          <w:tab w:val="left" w:pos="1173"/>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комбінований.</w:t>
      </w:r>
    </w:p>
    <w:p w:rsidR="00245472" w:rsidRPr="00B7255F" w:rsidRDefault="00245472" w:rsidP="00FA72E2">
      <w:pPr>
        <w:pStyle w:val="a9"/>
        <w:widowControl w:val="0"/>
        <w:tabs>
          <w:tab w:val="left" w:pos="0"/>
          <w:tab w:val="left" w:pos="426"/>
          <w:tab w:val="left" w:pos="993"/>
          <w:tab w:val="left" w:pos="1173"/>
        </w:tabs>
        <w:autoSpaceDE w:val="0"/>
        <w:autoSpaceDN w:val="0"/>
        <w:spacing w:after="0"/>
        <w:ind w:left="0"/>
        <w:contextualSpacing w:val="0"/>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Рівні</w:t>
      </w:r>
      <w:r w:rsidRPr="00B7255F">
        <w:rPr>
          <w:rFonts w:ascii="Times New Roman" w:hAnsi="Times New Roman" w:cs="Times New Roman"/>
          <w:b/>
          <w:color w:val="000000" w:themeColor="text1"/>
          <w:spacing w:val="-6"/>
          <w:sz w:val="28"/>
          <w:szCs w:val="28"/>
        </w:rPr>
        <w:t xml:space="preserve"> </w:t>
      </w:r>
      <w:r w:rsidRPr="00B7255F">
        <w:rPr>
          <w:rFonts w:ascii="Times New Roman" w:hAnsi="Times New Roman" w:cs="Times New Roman"/>
          <w:b/>
          <w:color w:val="000000" w:themeColor="text1"/>
          <w:sz w:val="28"/>
          <w:szCs w:val="28"/>
        </w:rPr>
        <w:t>оцінювання</w:t>
      </w:r>
      <w:r w:rsidRPr="00B7255F">
        <w:rPr>
          <w:rFonts w:ascii="Times New Roman" w:hAnsi="Times New Roman" w:cs="Times New Roman"/>
          <w:b/>
          <w:color w:val="000000" w:themeColor="text1"/>
          <w:spacing w:val="-11"/>
          <w:sz w:val="28"/>
          <w:szCs w:val="28"/>
        </w:rPr>
        <w:t xml:space="preserve"> </w:t>
      </w:r>
      <w:r w:rsidRPr="00B7255F">
        <w:rPr>
          <w:rFonts w:ascii="Times New Roman" w:hAnsi="Times New Roman" w:cs="Times New Roman"/>
          <w:b/>
          <w:color w:val="000000" w:themeColor="text1"/>
          <w:sz w:val="28"/>
          <w:szCs w:val="28"/>
        </w:rPr>
        <w:t>якості</w:t>
      </w:r>
      <w:r w:rsidRPr="00B7255F">
        <w:rPr>
          <w:rFonts w:ascii="Times New Roman" w:hAnsi="Times New Roman" w:cs="Times New Roman"/>
          <w:b/>
          <w:color w:val="000000" w:themeColor="text1"/>
          <w:spacing w:val="-6"/>
          <w:sz w:val="28"/>
          <w:szCs w:val="28"/>
        </w:rPr>
        <w:t xml:space="preserve"> </w:t>
      </w:r>
      <w:r w:rsidRPr="00B7255F">
        <w:rPr>
          <w:rFonts w:ascii="Times New Roman" w:hAnsi="Times New Roman" w:cs="Times New Roman"/>
          <w:b/>
          <w:color w:val="000000" w:themeColor="text1"/>
          <w:sz w:val="28"/>
          <w:szCs w:val="28"/>
        </w:rPr>
        <w:t>освітньої</w:t>
      </w:r>
      <w:r w:rsidRPr="00B7255F">
        <w:rPr>
          <w:rFonts w:ascii="Times New Roman" w:hAnsi="Times New Roman" w:cs="Times New Roman"/>
          <w:b/>
          <w:color w:val="000000" w:themeColor="text1"/>
          <w:spacing w:val="-8"/>
          <w:sz w:val="28"/>
          <w:szCs w:val="28"/>
        </w:rPr>
        <w:t xml:space="preserve"> </w:t>
      </w:r>
      <w:r w:rsidRPr="00B7255F">
        <w:rPr>
          <w:rFonts w:ascii="Times New Roman" w:hAnsi="Times New Roman" w:cs="Times New Roman"/>
          <w:b/>
          <w:color w:val="000000" w:themeColor="text1"/>
          <w:spacing w:val="-2"/>
          <w:sz w:val="28"/>
          <w:szCs w:val="28"/>
        </w:rPr>
        <w:t>діяльності:</w:t>
      </w:r>
    </w:p>
    <w:p w:rsidR="00245472" w:rsidRPr="00B7255F" w:rsidRDefault="00245472" w:rsidP="0093345C">
      <w:pPr>
        <w:pStyle w:val="a9"/>
        <w:widowControl w:val="0"/>
        <w:numPr>
          <w:ilvl w:val="0"/>
          <w:numId w:val="18"/>
        </w:numPr>
        <w:tabs>
          <w:tab w:val="left" w:pos="0"/>
          <w:tab w:val="left" w:pos="426"/>
          <w:tab w:val="left" w:pos="993"/>
          <w:tab w:val="left" w:pos="1175"/>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високий;</w:t>
      </w:r>
    </w:p>
    <w:p w:rsidR="00245472" w:rsidRPr="00B7255F" w:rsidRDefault="00245472" w:rsidP="0093345C">
      <w:pPr>
        <w:pStyle w:val="a9"/>
        <w:widowControl w:val="0"/>
        <w:numPr>
          <w:ilvl w:val="0"/>
          <w:numId w:val="18"/>
        </w:numPr>
        <w:tabs>
          <w:tab w:val="left" w:pos="0"/>
          <w:tab w:val="left" w:pos="426"/>
          <w:tab w:val="left" w:pos="993"/>
          <w:tab w:val="left" w:pos="1175"/>
        </w:tabs>
        <w:autoSpaceDE w:val="0"/>
        <w:autoSpaceDN w:val="0"/>
        <w:spacing w:before="2"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достатній;</w:t>
      </w:r>
    </w:p>
    <w:p w:rsidR="00245472" w:rsidRPr="00B7255F" w:rsidRDefault="00245472" w:rsidP="0093345C">
      <w:pPr>
        <w:pStyle w:val="a9"/>
        <w:widowControl w:val="0"/>
        <w:numPr>
          <w:ilvl w:val="0"/>
          <w:numId w:val="18"/>
        </w:numPr>
        <w:tabs>
          <w:tab w:val="left" w:pos="0"/>
          <w:tab w:val="left" w:pos="426"/>
          <w:tab w:val="left" w:pos="993"/>
          <w:tab w:val="left" w:pos="1175"/>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рівень,</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що</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вимагає</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pacing w:val="-2"/>
          <w:sz w:val="28"/>
          <w:szCs w:val="28"/>
        </w:rPr>
        <w:t>покращення;</w:t>
      </w:r>
    </w:p>
    <w:p w:rsidR="00245472" w:rsidRPr="00B7255F" w:rsidRDefault="00245472" w:rsidP="0093345C">
      <w:pPr>
        <w:pStyle w:val="a9"/>
        <w:widowControl w:val="0"/>
        <w:numPr>
          <w:ilvl w:val="0"/>
          <w:numId w:val="18"/>
        </w:numPr>
        <w:tabs>
          <w:tab w:val="left" w:pos="0"/>
          <w:tab w:val="left" w:pos="426"/>
          <w:tab w:val="left" w:pos="993"/>
          <w:tab w:val="left" w:pos="1175"/>
        </w:tabs>
        <w:autoSpaceDE w:val="0"/>
        <w:autoSpaceDN w:val="0"/>
        <w:spacing w:before="2"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низький.</w:t>
      </w:r>
    </w:p>
    <w:p w:rsidR="00245472" w:rsidRPr="00B7255F" w:rsidRDefault="00245472" w:rsidP="00245472">
      <w:pPr>
        <w:pStyle w:val="a9"/>
        <w:widowControl w:val="0"/>
        <w:tabs>
          <w:tab w:val="left" w:pos="0"/>
          <w:tab w:val="left" w:pos="426"/>
          <w:tab w:val="left" w:pos="993"/>
          <w:tab w:val="left" w:pos="1173"/>
        </w:tabs>
        <w:autoSpaceDE w:val="0"/>
        <w:autoSpaceDN w:val="0"/>
        <w:spacing w:after="0"/>
        <w:ind w:left="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lang w:val="uk-UA"/>
        </w:rPr>
        <w:t xml:space="preserve">2..1.5. </w:t>
      </w:r>
      <w:r w:rsidRPr="00B7255F">
        <w:rPr>
          <w:rFonts w:ascii="Times New Roman" w:hAnsi="Times New Roman" w:cs="Times New Roman"/>
          <w:b/>
          <w:color w:val="000000" w:themeColor="text1"/>
          <w:spacing w:val="-2"/>
          <w:sz w:val="28"/>
          <w:szCs w:val="28"/>
        </w:rPr>
        <w:t>Звітування</w:t>
      </w:r>
    </w:p>
    <w:p w:rsidR="00245472" w:rsidRPr="00B7255F" w:rsidRDefault="00245472" w:rsidP="00245472">
      <w:pPr>
        <w:pStyle w:val="a9"/>
        <w:widowControl w:val="0"/>
        <w:tabs>
          <w:tab w:val="left" w:pos="0"/>
          <w:tab w:val="left" w:pos="426"/>
          <w:tab w:val="left" w:pos="993"/>
          <w:tab w:val="left" w:pos="1847"/>
        </w:tabs>
        <w:autoSpaceDE w:val="0"/>
        <w:autoSpaceDN w:val="0"/>
        <w:spacing w:before="3" w:after="0"/>
        <w:ind w:left="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Аналіз</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стану</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z w:val="28"/>
          <w:szCs w:val="28"/>
        </w:rPr>
        <w:t>функціонування</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pacing w:val="-2"/>
          <w:sz w:val="28"/>
          <w:szCs w:val="28"/>
        </w:rPr>
        <w:t>системи;</w:t>
      </w:r>
    </w:p>
    <w:p w:rsidR="00245472" w:rsidRPr="00B7255F" w:rsidRDefault="00245472" w:rsidP="00245472">
      <w:pPr>
        <w:pStyle w:val="a9"/>
        <w:widowControl w:val="0"/>
        <w:tabs>
          <w:tab w:val="left" w:pos="0"/>
          <w:tab w:val="left" w:pos="426"/>
          <w:tab w:val="left" w:pos="993"/>
          <w:tab w:val="left" w:pos="1847"/>
        </w:tabs>
        <w:autoSpaceDE w:val="0"/>
        <w:autoSpaceDN w:val="0"/>
        <w:spacing w:after="0"/>
        <w:ind w:left="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Визначення</w:t>
      </w:r>
      <w:r w:rsidRPr="00B7255F">
        <w:rPr>
          <w:rFonts w:ascii="Times New Roman" w:hAnsi="Times New Roman" w:cs="Times New Roman"/>
          <w:color w:val="000000" w:themeColor="text1"/>
          <w:spacing w:val="-20"/>
          <w:sz w:val="28"/>
          <w:szCs w:val="28"/>
        </w:rPr>
        <w:t xml:space="preserve"> </w:t>
      </w:r>
      <w:r w:rsidRPr="00B7255F">
        <w:rPr>
          <w:rFonts w:ascii="Times New Roman" w:hAnsi="Times New Roman" w:cs="Times New Roman"/>
          <w:color w:val="000000" w:themeColor="text1"/>
          <w:sz w:val="28"/>
          <w:szCs w:val="28"/>
        </w:rPr>
        <w:t>шляхів</w:t>
      </w:r>
      <w:r w:rsidRPr="00B7255F">
        <w:rPr>
          <w:rFonts w:ascii="Times New Roman" w:hAnsi="Times New Roman" w:cs="Times New Roman"/>
          <w:color w:val="000000" w:themeColor="text1"/>
          <w:spacing w:val="-16"/>
          <w:sz w:val="28"/>
          <w:szCs w:val="28"/>
        </w:rPr>
        <w:t xml:space="preserve"> </w:t>
      </w:r>
      <w:r w:rsidRPr="00B7255F">
        <w:rPr>
          <w:rFonts w:ascii="Times New Roman" w:hAnsi="Times New Roman" w:cs="Times New Roman"/>
          <w:color w:val="000000" w:themeColor="text1"/>
          <w:sz w:val="28"/>
          <w:szCs w:val="28"/>
        </w:rPr>
        <w:t>удосконалення</w:t>
      </w:r>
      <w:r w:rsidRPr="00B7255F">
        <w:rPr>
          <w:rFonts w:ascii="Times New Roman" w:hAnsi="Times New Roman" w:cs="Times New Roman"/>
          <w:color w:val="000000" w:themeColor="text1"/>
          <w:spacing w:val="-15"/>
          <w:sz w:val="28"/>
          <w:szCs w:val="28"/>
        </w:rPr>
        <w:t xml:space="preserve"> </w:t>
      </w:r>
      <w:r w:rsidRPr="00B7255F">
        <w:rPr>
          <w:rFonts w:ascii="Times New Roman" w:hAnsi="Times New Roman" w:cs="Times New Roman"/>
          <w:color w:val="000000" w:themeColor="text1"/>
          <w:sz w:val="28"/>
          <w:szCs w:val="28"/>
        </w:rPr>
        <w:t>функціонування</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pacing w:val="-2"/>
          <w:sz w:val="28"/>
          <w:szCs w:val="28"/>
        </w:rPr>
        <w:t>системи</w:t>
      </w:r>
    </w:p>
    <w:p w:rsidR="00245472" w:rsidRPr="00FA72E2" w:rsidRDefault="00245472" w:rsidP="00FA72E2">
      <w:pPr>
        <w:pStyle w:val="a9"/>
        <w:widowControl w:val="0"/>
        <w:tabs>
          <w:tab w:val="left" w:pos="0"/>
          <w:tab w:val="left" w:pos="426"/>
          <w:tab w:val="left" w:pos="993"/>
          <w:tab w:val="left" w:pos="3032"/>
          <w:tab w:val="left" w:pos="3624"/>
          <w:tab w:val="left" w:pos="4864"/>
          <w:tab w:val="left" w:pos="5881"/>
          <w:tab w:val="left" w:pos="7901"/>
          <w:tab w:val="left" w:pos="8647"/>
        </w:tabs>
        <w:autoSpaceDE w:val="0"/>
        <w:autoSpaceDN w:val="0"/>
        <w:spacing w:before="2" w:after="0"/>
        <w:ind w:left="0" w:right="13"/>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Планування,</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6"/>
          <w:sz w:val="28"/>
          <w:szCs w:val="28"/>
        </w:rPr>
        <w:t>що</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включає</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шляхи</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удосконалення</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якості</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 xml:space="preserve">освітньої </w:t>
      </w:r>
      <w:r w:rsidRPr="00B7255F">
        <w:rPr>
          <w:rFonts w:ascii="Times New Roman" w:hAnsi="Times New Roman" w:cs="Times New Roman"/>
          <w:color w:val="000000" w:themeColor="text1"/>
          <w:sz w:val="28"/>
          <w:szCs w:val="28"/>
        </w:rPr>
        <w:t xml:space="preserve">діяльності та </w:t>
      </w:r>
      <w:r w:rsidRPr="00B7255F">
        <w:rPr>
          <w:rFonts w:ascii="Times New Roman" w:hAnsi="Times New Roman" w:cs="Times New Roman"/>
          <w:color w:val="000000" w:themeColor="text1"/>
          <w:sz w:val="28"/>
          <w:szCs w:val="28"/>
        </w:rPr>
        <w:lastRenderedPageBreak/>
        <w:t>якості освіти на наступний навчальний рік.</w:t>
      </w:r>
    </w:p>
    <w:p w:rsidR="007C6239" w:rsidRPr="00B7255F" w:rsidRDefault="00245472" w:rsidP="00FA72E2">
      <w:pPr>
        <w:spacing w:after="0" w:line="240" w:lineRule="auto"/>
        <w:jc w:val="both"/>
        <w:rPr>
          <w:rFonts w:ascii="Times New Roman" w:eastAsia="Times New Roman" w:hAnsi="Times New Roman" w:cs="Times New Roman"/>
          <w:b/>
          <w:color w:val="000000" w:themeColor="text1"/>
          <w:sz w:val="28"/>
          <w:szCs w:val="28"/>
          <w:lang w:val="uk-UA" w:eastAsia="ru-RU"/>
        </w:rPr>
      </w:pPr>
      <w:r w:rsidRPr="00B7255F">
        <w:rPr>
          <w:rFonts w:ascii="Times New Roman" w:eastAsia="Times New Roman" w:hAnsi="Times New Roman" w:cs="Times New Roman"/>
          <w:b/>
          <w:color w:val="000000" w:themeColor="text1"/>
          <w:sz w:val="28"/>
          <w:szCs w:val="28"/>
          <w:lang w:val="uk-UA" w:eastAsia="ru-RU"/>
        </w:rPr>
        <w:t>2.1.6</w:t>
      </w:r>
      <w:r w:rsidR="007C6239" w:rsidRPr="00B7255F">
        <w:rPr>
          <w:rFonts w:ascii="Times New Roman" w:eastAsia="Times New Roman" w:hAnsi="Times New Roman" w:cs="Times New Roman"/>
          <w:b/>
          <w:color w:val="000000" w:themeColor="text1"/>
          <w:sz w:val="28"/>
          <w:szCs w:val="28"/>
          <w:lang w:val="uk-UA" w:eastAsia="ru-RU"/>
        </w:rPr>
        <w:t>.</w:t>
      </w:r>
      <w:r w:rsidR="007C6239" w:rsidRPr="00B7255F">
        <w:rPr>
          <w:rFonts w:ascii="Times New Roman" w:eastAsia="Times New Roman" w:hAnsi="Times New Roman" w:cs="Times New Roman"/>
          <w:color w:val="000000" w:themeColor="text1"/>
          <w:sz w:val="28"/>
          <w:szCs w:val="28"/>
          <w:lang w:val="uk-UA" w:eastAsia="ru-RU"/>
        </w:rPr>
        <w:t xml:space="preserve"> </w:t>
      </w:r>
      <w:r w:rsidR="007C6239" w:rsidRPr="00B7255F">
        <w:rPr>
          <w:rFonts w:ascii="Times New Roman" w:eastAsia="Times New Roman" w:hAnsi="Times New Roman" w:cs="Times New Roman"/>
          <w:b/>
          <w:bCs/>
          <w:color w:val="000000" w:themeColor="text1"/>
          <w:sz w:val="28"/>
          <w:szCs w:val="28"/>
          <w:lang w:val="uk-UA" w:eastAsia="ru-RU"/>
        </w:rPr>
        <w:t>Критерії щодо здійснення внутрішнього забезпечення якості освіти:</w:t>
      </w:r>
    </w:p>
    <w:p w:rsidR="007C6239" w:rsidRPr="00B7255F" w:rsidRDefault="007C6239" w:rsidP="0093345C">
      <w:pPr>
        <w:pStyle w:val="a9"/>
        <w:numPr>
          <w:ilvl w:val="0"/>
          <w:numId w:val="51"/>
        </w:numPr>
        <w:spacing w:after="0" w:line="240" w:lineRule="auto"/>
        <w:ind w:left="0" w:firstLine="360"/>
        <w:jc w:val="both"/>
        <w:rPr>
          <w:rFonts w:ascii="Times New Roman" w:eastAsia="Times New Roman" w:hAnsi="Times New Roman" w:cs="Times New Roman"/>
          <w:color w:val="000000" w:themeColor="text1"/>
          <w:sz w:val="28"/>
          <w:szCs w:val="28"/>
          <w:lang w:val="uk-UA" w:eastAsia="ru-RU"/>
        </w:rPr>
      </w:pPr>
      <w:r w:rsidRPr="00B7255F">
        <w:rPr>
          <w:rFonts w:ascii="Times New Roman" w:eastAsia="Times New Roman" w:hAnsi="Times New Roman" w:cs="Times New Roman"/>
          <w:b/>
          <w:bCs/>
          <w:i/>
          <w:iCs/>
          <w:color w:val="000000" w:themeColor="text1"/>
          <w:sz w:val="28"/>
          <w:szCs w:val="28"/>
          <w:lang w:val="uk-UA" w:eastAsia="ru-RU"/>
        </w:rPr>
        <w:t>об’єктивність</w:t>
      </w:r>
      <w:r w:rsidRPr="00B7255F">
        <w:rPr>
          <w:rFonts w:ascii="Times New Roman" w:eastAsia="Times New Roman" w:hAnsi="Times New Roman" w:cs="Times New Roman"/>
          <w:i/>
          <w:iCs/>
          <w:color w:val="000000" w:themeColor="text1"/>
          <w:sz w:val="28"/>
          <w:szCs w:val="28"/>
          <w:lang w:val="uk-UA" w:eastAsia="ru-RU"/>
        </w:rPr>
        <w:t xml:space="preserve"> з</w:t>
      </w:r>
      <w:r w:rsidRPr="00B7255F">
        <w:rPr>
          <w:rFonts w:ascii="Times New Roman" w:eastAsia="Times New Roman" w:hAnsi="Times New Roman" w:cs="Times New Roman"/>
          <w:i/>
          <w:iCs/>
          <w:color w:val="000000" w:themeColor="text1"/>
          <w:sz w:val="28"/>
          <w:szCs w:val="28"/>
          <w:lang w:eastAsia="ru-RU"/>
        </w:rPr>
        <w:t> </w:t>
      </w:r>
      <w:r w:rsidRPr="00B7255F">
        <w:rPr>
          <w:rFonts w:ascii="Times New Roman" w:eastAsia="Times New Roman" w:hAnsi="Times New Roman" w:cs="Times New Roman"/>
          <w:color w:val="000000" w:themeColor="text1"/>
          <w:sz w:val="28"/>
          <w:szCs w:val="28"/>
          <w:lang w:val="uk-UA" w:eastAsia="ru-RU"/>
        </w:rPr>
        <w:t>метою максимального уникнення суб’єктивних оцінок, урахування всіх результатів (позитивних і негативних), створення рівних умов для всіх учасників освітнього процесу;</w:t>
      </w:r>
    </w:p>
    <w:p w:rsidR="007C6239" w:rsidRPr="00B7255F" w:rsidRDefault="007C6239" w:rsidP="0093345C">
      <w:pPr>
        <w:pStyle w:val="a9"/>
        <w:numPr>
          <w:ilvl w:val="0"/>
          <w:numId w:val="51"/>
        </w:numPr>
        <w:spacing w:after="0" w:line="240" w:lineRule="auto"/>
        <w:ind w:left="0" w:firstLine="360"/>
        <w:jc w:val="both"/>
        <w:rPr>
          <w:rFonts w:ascii="Times New Roman" w:eastAsia="Times New Roman" w:hAnsi="Times New Roman" w:cs="Times New Roman"/>
          <w:color w:val="000000" w:themeColor="text1"/>
          <w:sz w:val="28"/>
          <w:szCs w:val="28"/>
          <w:lang w:val="uk-UA" w:eastAsia="ru-RU"/>
        </w:rPr>
      </w:pPr>
      <w:r w:rsidRPr="00B7255F">
        <w:rPr>
          <w:rFonts w:ascii="Times New Roman" w:eastAsia="Times New Roman" w:hAnsi="Times New Roman" w:cs="Times New Roman"/>
          <w:b/>
          <w:bCs/>
          <w:i/>
          <w:iCs/>
          <w:color w:val="000000" w:themeColor="text1"/>
          <w:sz w:val="28"/>
          <w:szCs w:val="28"/>
          <w:lang w:val="uk-UA" w:eastAsia="ru-RU"/>
        </w:rPr>
        <w:t>валідність</w:t>
      </w:r>
      <w:r w:rsidRPr="00B7255F">
        <w:rPr>
          <w:rFonts w:ascii="Times New Roman" w:eastAsia="Times New Roman" w:hAnsi="Times New Roman" w:cs="Times New Roman"/>
          <w:i/>
          <w:iCs/>
          <w:color w:val="000000" w:themeColor="text1"/>
          <w:sz w:val="28"/>
          <w:szCs w:val="28"/>
          <w:lang w:eastAsia="ru-RU"/>
        </w:rPr>
        <w:t> </w:t>
      </w:r>
      <w:r w:rsidRPr="00B7255F">
        <w:rPr>
          <w:rFonts w:ascii="Times New Roman" w:eastAsia="Times New Roman" w:hAnsi="Times New Roman" w:cs="Times New Roman"/>
          <w:color w:val="000000" w:themeColor="text1"/>
          <w:sz w:val="28"/>
          <w:szCs w:val="28"/>
          <w:lang w:val="uk-UA" w:eastAsia="ru-RU"/>
        </w:rPr>
        <w:t>для повної і всебічної відповідальності пропонованих контрольних завдань змісту досліджуваного матеріалу, чіткість критеріїв виміру та оцінки, можливість підтвердження позитивних і негативних результатів, які отримуються різними спо</w:t>
      </w:r>
      <w:r w:rsidRPr="00B7255F">
        <w:rPr>
          <w:rFonts w:ascii="Times New Roman" w:eastAsia="Times New Roman" w:hAnsi="Times New Roman" w:cs="Times New Roman"/>
          <w:color w:val="000000" w:themeColor="text1"/>
          <w:sz w:val="28"/>
          <w:szCs w:val="28"/>
          <w:lang w:val="uk-UA" w:eastAsia="ru-RU"/>
        </w:rPr>
        <w:softHyphen/>
        <w:t>собами контролю</w:t>
      </w:r>
    </w:p>
    <w:p w:rsidR="007C6239" w:rsidRPr="00B7255F" w:rsidRDefault="007C6239" w:rsidP="0093345C">
      <w:pPr>
        <w:pStyle w:val="a9"/>
        <w:numPr>
          <w:ilvl w:val="0"/>
          <w:numId w:val="51"/>
        </w:numPr>
        <w:spacing w:after="0" w:line="240" w:lineRule="auto"/>
        <w:ind w:left="0" w:firstLine="360"/>
        <w:jc w:val="both"/>
        <w:rPr>
          <w:rFonts w:ascii="Times New Roman" w:eastAsia="Times New Roman" w:hAnsi="Times New Roman" w:cs="Times New Roman"/>
          <w:color w:val="000000" w:themeColor="text1"/>
          <w:sz w:val="28"/>
          <w:szCs w:val="28"/>
          <w:lang w:val="uk-UA" w:eastAsia="ru-RU"/>
        </w:rPr>
      </w:pPr>
      <w:r w:rsidRPr="00B7255F">
        <w:rPr>
          <w:rFonts w:ascii="Times New Roman" w:eastAsia="Times New Roman" w:hAnsi="Times New Roman" w:cs="Times New Roman"/>
          <w:b/>
          <w:bCs/>
          <w:i/>
          <w:iCs/>
          <w:color w:val="000000" w:themeColor="text1"/>
          <w:sz w:val="28"/>
          <w:szCs w:val="28"/>
          <w:lang w:val="uk-UA" w:eastAsia="ru-RU"/>
        </w:rPr>
        <w:t>надійність</w:t>
      </w:r>
      <w:r w:rsidRPr="00B7255F">
        <w:rPr>
          <w:rFonts w:ascii="Times New Roman" w:eastAsia="Times New Roman" w:hAnsi="Times New Roman" w:cs="Times New Roman"/>
          <w:i/>
          <w:iCs/>
          <w:color w:val="000000" w:themeColor="text1"/>
          <w:sz w:val="28"/>
          <w:szCs w:val="28"/>
          <w:lang w:eastAsia="ru-RU"/>
        </w:rPr>
        <w:t> </w:t>
      </w:r>
      <w:r w:rsidRPr="00B7255F">
        <w:rPr>
          <w:rFonts w:ascii="Times New Roman" w:eastAsia="Times New Roman" w:hAnsi="Times New Roman" w:cs="Times New Roman"/>
          <w:color w:val="000000" w:themeColor="text1"/>
          <w:sz w:val="28"/>
          <w:szCs w:val="28"/>
          <w:lang w:val="uk-UA" w:eastAsia="ru-RU"/>
        </w:rPr>
        <w:t>результатів, що отримуються при повторному контролі, який проводять інші особи;</w:t>
      </w:r>
    </w:p>
    <w:p w:rsidR="007C6239" w:rsidRPr="00B7255F" w:rsidRDefault="007C6239" w:rsidP="0093345C">
      <w:pPr>
        <w:pStyle w:val="a9"/>
        <w:numPr>
          <w:ilvl w:val="0"/>
          <w:numId w:val="51"/>
        </w:numPr>
        <w:spacing w:after="0" w:line="240" w:lineRule="auto"/>
        <w:ind w:left="0" w:firstLine="360"/>
        <w:jc w:val="both"/>
        <w:rPr>
          <w:rFonts w:ascii="Times New Roman" w:eastAsia="Times New Roman" w:hAnsi="Times New Roman" w:cs="Times New Roman"/>
          <w:color w:val="000000" w:themeColor="text1"/>
          <w:sz w:val="28"/>
          <w:szCs w:val="28"/>
          <w:lang w:eastAsia="ru-RU"/>
        </w:rPr>
      </w:pPr>
      <w:r w:rsidRPr="00B7255F">
        <w:rPr>
          <w:rFonts w:ascii="Times New Roman" w:eastAsia="Times New Roman" w:hAnsi="Times New Roman" w:cs="Times New Roman"/>
          <w:b/>
          <w:bCs/>
          <w:i/>
          <w:iCs/>
          <w:color w:val="000000" w:themeColor="text1"/>
          <w:sz w:val="28"/>
          <w:szCs w:val="28"/>
          <w:lang w:val="uk-UA" w:eastAsia="ru-RU"/>
        </w:rPr>
        <w:t>врахування</w:t>
      </w:r>
      <w:r w:rsidRPr="00B7255F">
        <w:rPr>
          <w:rFonts w:ascii="Times New Roman" w:eastAsia="Times New Roman" w:hAnsi="Times New Roman" w:cs="Times New Roman"/>
          <w:i/>
          <w:iCs/>
          <w:color w:val="000000" w:themeColor="text1"/>
          <w:sz w:val="28"/>
          <w:szCs w:val="28"/>
          <w:lang w:eastAsia="ru-RU"/>
        </w:rPr>
        <w:t> </w:t>
      </w:r>
      <w:r w:rsidRPr="00B7255F">
        <w:rPr>
          <w:rFonts w:ascii="Times New Roman" w:eastAsia="Times New Roman" w:hAnsi="Times New Roman" w:cs="Times New Roman"/>
          <w:color w:val="000000" w:themeColor="text1"/>
          <w:sz w:val="28"/>
          <w:szCs w:val="28"/>
          <w:lang w:val="uk-UA" w:eastAsia="ru-RU"/>
        </w:rPr>
        <w:t>психоло</w:t>
      </w:r>
      <w:r w:rsidRPr="00B7255F">
        <w:rPr>
          <w:rFonts w:ascii="Times New Roman" w:eastAsia="Times New Roman" w:hAnsi="Times New Roman" w:cs="Times New Roman"/>
          <w:color w:val="000000" w:themeColor="text1"/>
          <w:sz w:val="28"/>
          <w:szCs w:val="28"/>
          <w:lang w:eastAsia="ru-RU"/>
        </w:rPr>
        <w:t>го-педагогічних особливостей;</w:t>
      </w:r>
    </w:p>
    <w:p w:rsidR="007C6239" w:rsidRPr="00B7255F" w:rsidRDefault="007C6239" w:rsidP="0093345C">
      <w:pPr>
        <w:pStyle w:val="a9"/>
        <w:numPr>
          <w:ilvl w:val="0"/>
          <w:numId w:val="51"/>
        </w:numPr>
        <w:spacing w:after="0" w:line="240" w:lineRule="auto"/>
        <w:ind w:left="0" w:firstLine="360"/>
        <w:jc w:val="both"/>
        <w:rPr>
          <w:rFonts w:ascii="Times New Roman" w:eastAsia="Times New Roman" w:hAnsi="Times New Roman" w:cs="Times New Roman"/>
          <w:color w:val="000000" w:themeColor="text1"/>
          <w:sz w:val="28"/>
          <w:szCs w:val="28"/>
          <w:lang w:eastAsia="ru-RU"/>
        </w:rPr>
      </w:pPr>
      <w:r w:rsidRPr="00B7255F">
        <w:rPr>
          <w:rFonts w:ascii="Times New Roman" w:eastAsia="Times New Roman" w:hAnsi="Times New Roman" w:cs="Times New Roman"/>
          <w:b/>
          <w:bCs/>
          <w:i/>
          <w:iCs/>
          <w:color w:val="000000" w:themeColor="text1"/>
          <w:sz w:val="28"/>
          <w:szCs w:val="28"/>
          <w:lang w:val="uk-UA" w:eastAsia="ru-RU"/>
        </w:rPr>
        <w:t>с</w:t>
      </w:r>
      <w:r w:rsidRPr="00B7255F">
        <w:rPr>
          <w:rFonts w:ascii="Times New Roman" w:eastAsia="Times New Roman" w:hAnsi="Times New Roman" w:cs="Times New Roman"/>
          <w:b/>
          <w:bCs/>
          <w:i/>
          <w:iCs/>
          <w:color w:val="000000" w:themeColor="text1"/>
          <w:sz w:val="28"/>
          <w:szCs w:val="28"/>
          <w:lang w:eastAsia="ru-RU"/>
        </w:rPr>
        <w:t>истематичність</w:t>
      </w:r>
      <w:r w:rsidRPr="00B7255F">
        <w:rPr>
          <w:rFonts w:ascii="Times New Roman" w:eastAsia="Times New Roman" w:hAnsi="Times New Roman" w:cs="Times New Roman"/>
          <w:i/>
          <w:iCs/>
          <w:color w:val="000000" w:themeColor="text1"/>
          <w:sz w:val="28"/>
          <w:szCs w:val="28"/>
          <w:lang w:eastAsia="ru-RU"/>
        </w:rPr>
        <w:t> </w:t>
      </w:r>
      <w:r w:rsidRPr="00B7255F">
        <w:rPr>
          <w:rFonts w:ascii="Times New Roman" w:eastAsia="Times New Roman" w:hAnsi="Times New Roman" w:cs="Times New Roman"/>
          <w:color w:val="000000" w:themeColor="text1"/>
          <w:sz w:val="28"/>
          <w:szCs w:val="28"/>
          <w:lang w:eastAsia="ru-RU"/>
        </w:rPr>
        <w:t>у проведенні етапів і видів досліджень у певній послідовності та за відповідною системою;</w:t>
      </w:r>
    </w:p>
    <w:p w:rsidR="007C6239" w:rsidRPr="00B7255F" w:rsidRDefault="007C6239" w:rsidP="0093345C">
      <w:pPr>
        <w:pStyle w:val="a9"/>
        <w:numPr>
          <w:ilvl w:val="0"/>
          <w:numId w:val="51"/>
        </w:numPr>
        <w:spacing w:after="0" w:line="240" w:lineRule="auto"/>
        <w:ind w:left="0" w:firstLine="360"/>
        <w:jc w:val="both"/>
        <w:rPr>
          <w:rFonts w:ascii="Times New Roman" w:eastAsia="Times New Roman" w:hAnsi="Times New Roman" w:cs="Times New Roman"/>
          <w:color w:val="000000" w:themeColor="text1"/>
          <w:sz w:val="28"/>
          <w:szCs w:val="28"/>
          <w:lang w:eastAsia="ru-RU"/>
        </w:rPr>
      </w:pPr>
      <w:r w:rsidRPr="00B7255F">
        <w:rPr>
          <w:rFonts w:ascii="Times New Roman" w:eastAsia="Times New Roman" w:hAnsi="Times New Roman" w:cs="Times New Roman"/>
          <w:b/>
          <w:bCs/>
          <w:i/>
          <w:iCs/>
          <w:color w:val="000000" w:themeColor="text1"/>
          <w:sz w:val="28"/>
          <w:szCs w:val="28"/>
          <w:lang w:val="uk-UA" w:eastAsia="ru-RU"/>
        </w:rPr>
        <w:t>г</w:t>
      </w:r>
      <w:r w:rsidRPr="00B7255F">
        <w:rPr>
          <w:rFonts w:ascii="Times New Roman" w:eastAsia="Times New Roman" w:hAnsi="Times New Roman" w:cs="Times New Roman"/>
          <w:b/>
          <w:bCs/>
          <w:i/>
          <w:iCs/>
          <w:color w:val="000000" w:themeColor="text1"/>
          <w:sz w:val="28"/>
          <w:szCs w:val="28"/>
          <w:lang w:eastAsia="ru-RU"/>
        </w:rPr>
        <w:t>уманістична</w:t>
      </w:r>
      <w:r w:rsidRPr="00B7255F">
        <w:rPr>
          <w:rFonts w:ascii="Times New Roman" w:eastAsia="Times New Roman" w:hAnsi="Times New Roman" w:cs="Times New Roman"/>
          <w:i/>
          <w:iCs/>
          <w:color w:val="000000" w:themeColor="text1"/>
          <w:sz w:val="28"/>
          <w:szCs w:val="28"/>
          <w:lang w:eastAsia="ru-RU"/>
        </w:rPr>
        <w:t> </w:t>
      </w:r>
      <w:r w:rsidRPr="00B7255F">
        <w:rPr>
          <w:rFonts w:ascii="Times New Roman" w:eastAsia="Times New Roman" w:hAnsi="Times New Roman" w:cs="Times New Roman"/>
          <w:color w:val="000000" w:themeColor="text1"/>
          <w:sz w:val="28"/>
          <w:szCs w:val="28"/>
          <w:lang w:eastAsia="ru-RU"/>
        </w:rPr>
        <w:t>спрямованість з метою створення умов доброзичливості, довіри, поваги до особистості, позитивного емоційного клімату.</w:t>
      </w:r>
    </w:p>
    <w:p w:rsidR="007C6239" w:rsidRDefault="007C6239" w:rsidP="0093345C">
      <w:pPr>
        <w:pStyle w:val="a9"/>
        <w:numPr>
          <w:ilvl w:val="0"/>
          <w:numId w:val="51"/>
        </w:numPr>
        <w:spacing w:after="0" w:line="240" w:lineRule="auto"/>
        <w:ind w:left="0" w:firstLine="0"/>
        <w:jc w:val="both"/>
        <w:rPr>
          <w:rFonts w:ascii="Times New Roman" w:eastAsia="Times New Roman" w:hAnsi="Times New Roman" w:cs="Times New Roman"/>
          <w:color w:val="000000" w:themeColor="text1"/>
          <w:sz w:val="28"/>
          <w:szCs w:val="28"/>
          <w:lang w:eastAsia="ru-RU"/>
        </w:rPr>
      </w:pPr>
      <w:r w:rsidRPr="00B7255F">
        <w:rPr>
          <w:rFonts w:ascii="Times New Roman" w:eastAsia="Times New Roman" w:hAnsi="Times New Roman" w:cs="Times New Roman"/>
          <w:color w:val="000000" w:themeColor="text1"/>
          <w:sz w:val="28"/>
          <w:szCs w:val="28"/>
          <w:lang w:eastAsia="ru-RU"/>
        </w:rPr>
        <w:t>Результати моніторингу мають тільки </w:t>
      </w:r>
      <w:r w:rsidRPr="00B7255F">
        <w:rPr>
          <w:rFonts w:ascii="Times New Roman" w:eastAsia="Times New Roman" w:hAnsi="Times New Roman" w:cs="Times New Roman"/>
          <w:b/>
          <w:bCs/>
          <w:i/>
          <w:iCs/>
          <w:color w:val="000000" w:themeColor="text1"/>
          <w:sz w:val="28"/>
          <w:szCs w:val="28"/>
          <w:lang w:eastAsia="ru-RU"/>
        </w:rPr>
        <w:t>стимулюючий характер</w:t>
      </w:r>
      <w:r w:rsidRPr="00B7255F">
        <w:rPr>
          <w:rFonts w:ascii="Times New Roman" w:eastAsia="Times New Roman" w:hAnsi="Times New Roman" w:cs="Times New Roman"/>
          <w:i/>
          <w:iCs/>
          <w:color w:val="000000" w:themeColor="text1"/>
          <w:sz w:val="28"/>
          <w:szCs w:val="28"/>
          <w:lang w:eastAsia="ru-RU"/>
        </w:rPr>
        <w:t> </w:t>
      </w:r>
      <w:r w:rsidRPr="00B7255F">
        <w:rPr>
          <w:rFonts w:ascii="Times New Roman" w:eastAsia="Times New Roman" w:hAnsi="Times New Roman" w:cs="Times New Roman"/>
          <w:color w:val="000000" w:themeColor="text1"/>
          <w:sz w:val="28"/>
          <w:szCs w:val="28"/>
          <w:lang w:eastAsia="ru-RU"/>
        </w:rPr>
        <w:t>для змін певної діяльності.</w:t>
      </w:r>
    </w:p>
    <w:p w:rsidR="00FA72E2" w:rsidRPr="00B7255F" w:rsidRDefault="00FA72E2" w:rsidP="00FA72E2">
      <w:pPr>
        <w:pStyle w:val="a9"/>
        <w:spacing w:after="0" w:line="240" w:lineRule="auto"/>
        <w:ind w:left="0"/>
        <w:jc w:val="both"/>
        <w:rPr>
          <w:rFonts w:ascii="Times New Roman" w:eastAsia="Times New Roman" w:hAnsi="Times New Roman" w:cs="Times New Roman"/>
          <w:color w:val="000000" w:themeColor="text1"/>
          <w:sz w:val="28"/>
          <w:szCs w:val="28"/>
          <w:lang w:eastAsia="ru-RU"/>
        </w:rPr>
      </w:pPr>
    </w:p>
    <w:p w:rsidR="00D07205" w:rsidRPr="00B7255F" w:rsidRDefault="00F50BBF" w:rsidP="0093345C">
      <w:pPr>
        <w:pStyle w:val="a9"/>
        <w:widowControl w:val="0"/>
        <w:numPr>
          <w:ilvl w:val="1"/>
          <w:numId w:val="52"/>
        </w:numPr>
        <w:autoSpaceDE w:val="0"/>
        <w:autoSpaceDN w:val="0"/>
        <w:spacing w:before="268" w:after="0" w:line="321" w:lineRule="exact"/>
        <w:ind w:left="0" w:firstLine="0"/>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lang w:val="uk-UA"/>
        </w:rPr>
        <w:t xml:space="preserve"> </w:t>
      </w:r>
      <w:r w:rsidR="00D07205" w:rsidRPr="00B7255F">
        <w:rPr>
          <w:rFonts w:ascii="Times New Roman" w:hAnsi="Times New Roman" w:cs="Times New Roman"/>
          <w:b/>
          <w:color w:val="000000" w:themeColor="text1"/>
          <w:sz w:val="28"/>
          <w:szCs w:val="28"/>
        </w:rPr>
        <w:t>Принципи</w:t>
      </w:r>
      <w:r w:rsidR="00D07205" w:rsidRPr="00B7255F">
        <w:rPr>
          <w:rFonts w:ascii="Times New Roman" w:hAnsi="Times New Roman" w:cs="Times New Roman"/>
          <w:b/>
          <w:color w:val="000000" w:themeColor="text1"/>
          <w:spacing w:val="-9"/>
          <w:sz w:val="28"/>
          <w:szCs w:val="28"/>
        </w:rPr>
        <w:t xml:space="preserve"> </w:t>
      </w:r>
      <w:r w:rsidR="00D07205" w:rsidRPr="00B7255F">
        <w:rPr>
          <w:rFonts w:ascii="Times New Roman" w:hAnsi="Times New Roman" w:cs="Times New Roman"/>
          <w:b/>
          <w:color w:val="000000" w:themeColor="text1"/>
          <w:sz w:val="28"/>
          <w:szCs w:val="28"/>
        </w:rPr>
        <w:t>забезпечення</w:t>
      </w:r>
      <w:r w:rsidR="00D07205" w:rsidRPr="00B7255F">
        <w:rPr>
          <w:rFonts w:ascii="Times New Roman" w:hAnsi="Times New Roman" w:cs="Times New Roman"/>
          <w:b/>
          <w:color w:val="000000" w:themeColor="text1"/>
          <w:spacing w:val="-7"/>
          <w:sz w:val="28"/>
          <w:szCs w:val="28"/>
        </w:rPr>
        <w:t xml:space="preserve"> </w:t>
      </w:r>
      <w:r w:rsidR="00D07205" w:rsidRPr="00B7255F">
        <w:rPr>
          <w:rFonts w:ascii="Times New Roman" w:hAnsi="Times New Roman" w:cs="Times New Roman"/>
          <w:b/>
          <w:color w:val="000000" w:themeColor="text1"/>
          <w:sz w:val="28"/>
          <w:szCs w:val="28"/>
        </w:rPr>
        <w:t>якості</w:t>
      </w:r>
      <w:r w:rsidR="00D07205" w:rsidRPr="00B7255F">
        <w:rPr>
          <w:rFonts w:ascii="Times New Roman" w:hAnsi="Times New Roman" w:cs="Times New Roman"/>
          <w:b/>
          <w:color w:val="000000" w:themeColor="text1"/>
          <w:spacing w:val="-4"/>
          <w:sz w:val="28"/>
          <w:szCs w:val="28"/>
        </w:rPr>
        <w:t xml:space="preserve"> </w:t>
      </w:r>
      <w:r w:rsidR="00D07205" w:rsidRPr="00B7255F">
        <w:rPr>
          <w:rFonts w:ascii="Times New Roman" w:hAnsi="Times New Roman" w:cs="Times New Roman"/>
          <w:b/>
          <w:color w:val="000000" w:themeColor="text1"/>
          <w:spacing w:val="-2"/>
          <w:sz w:val="28"/>
          <w:szCs w:val="28"/>
        </w:rPr>
        <w:t>освіти.</w:t>
      </w:r>
    </w:p>
    <w:p w:rsidR="000F69C7" w:rsidRPr="00B7255F" w:rsidRDefault="000F69C7" w:rsidP="0093345C">
      <w:pPr>
        <w:pStyle w:val="a4"/>
        <w:numPr>
          <w:ilvl w:val="0"/>
          <w:numId w:val="22"/>
        </w:numPr>
        <w:shd w:val="clear" w:color="auto" w:fill="FFFFFF"/>
        <w:tabs>
          <w:tab w:val="clear" w:pos="720"/>
          <w:tab w:val="left" w:pos="426"/>
        </w:tabs>
        <w:spacing w:before="0" w:beforeAutospacing="0" w:after="75" w:afterAutospacing="0"/>
        <w:ind w:left="0" w:firstLine="0"/>
        <w:jc w:val="both"/>
        <w:rPr>
          <w:color w:val="000000" w:themeColor="text1"/>
          <w:sz w:val="28"/>
          <w:szCs w:val="28"/>
          <w:lang w:val="uk-UA"/>
        </w:rPr>
      </w:pPr>
      <w:r w:rsidRPr="00B7255F">
        <w:rPr>
          <w:color w:val="000000" w:themeColor="text1"/>
          <w:sz w:val="28"/>
          <w:szCs w:val="28"/>
          <w:lang w:val="uk-UA"/>
        </w:rPr>
        <w:t>принцип процесного підходу, що розглядає діяльність закладу як сукупність освітніх процесів, які спрямовані на реалізацію визначених закладом стратегічних цілей, при цьому управління якістю освітніх послуг реалізується через функції планування, організації, мотивації та контролю;</w:t>
      </w:r>
    </w:p>
    <w:p w:rsidR="000F69C7" w:rsidRPr="00B7255F" w:rsidRDefault="000F69C7" w:rsidP="0093345C">
      <w:pPr>
        <w:numPr>
          <w:ilvl w:val="0"/>
          <w:numId w:val="22"/>
        </w:numPr>
        <w:shd w:val="clear" w:color="auto" w:fill="FFFFFF"/>
        <w:tabs>
          <w:tab w:val="clear" w:pos="720"/>
          <w:tab w:val="left" w:pos="426"/>
        </w:tabs>
        <w:spacing w:before="100" w:beforeAutospacing="1" w:after="100" w:afterAutospacing="1"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принцип цілісності, який вимагає єдності впливів освітньої діяльності, їх підпорядкованості, визначеній меті якості освітнього процесу;</w:t>
      </w:r>
    </w:p>
    <w:p w:rsidR="000F69C7" w:rsidRPr="00B7255F" w:rsidRDefault="000F69C7" w:rsidP="0093345C">
      <w:pPr>
        <w:numPr>
          <w:ilvl w:val="0"/>
          <w:numId w:val="22"/>
        </w:numPr>
        <w:shd w:val="clear" w:color="auto" w:fill="FFFFFF"/>
        <w:tabs>
          <w:tab w:val="clear" w:pos="720"/>
          <w:tab w:val="left" w:pos="426"/>
        </w:tabs>
        <w:spacing w:before="100" w:beforeAutospacing="1" w:after="100" w:afterAutospacing="1"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принцип безперервності, що свідчить про необхідність постійної реалізації закладу  на різних етапах процесу підготовки випускника закладу;</w:t>
      </w:r>
    </w:p>
    <w:p w:rsidR="000F69C7" w:rsidRPr="00B7255F" w:rsidRDefault="000F69C7" w:rsidP="0093345C">
      <w:pPr>
        <w:numPr>
          <w:ilvl w:val="0"/>
          <w:numId w:val="22"/>
        </w:numPr>
        <w:shd w:val="clear" w:color="auto" w:fill="FFFFFF"/>
        <w:tabs>
          <w:tab w:val="clear" w:pos="720"/>
          <w:tab w:val="left" w:pos="426"/>
        </w:tabs>
        <w:spacing w:before="100" w:beforeAutospacing="1" w:after="100" w:afterAutospacing="1"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принцип розвитку, що виходить із необхідності вдосконалення якості освітнього процесу відповідно до зміни внутрішнього та зовнішнього середовища, аналізу даних та інформації про результативність освітньої діяльності;</w:t>
      </w:r>
    </w:p>
    <w:p w:rsidR="000F69C7" w:rsidRPr="00B7255F" w:rsidRDefault="000F69C7" w:rsidP="0093345C">
      <w:pPr>
        <w:numPr>
          <w:ilvl w:val="0"/>
          <w:numId w:val="22"/>
        </w:numPr>
        <w:shd w:val="clear" w:color="auto" w:fill="FFFFFF"/>
        <w:tabs>
          <w:tab w:val="clear" w:pos="720"/>
          <w:tab w:val="left" w:pos="426"/>
        </w:tabs>
        <w:spacing w:before="100" w:beforeAutospacing="1" w:after="100" w:afterAutospacing="1" w:line="240" w:lineRule="auto"/>
        <w:ind w:left="0" w:firstLine="0"/>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принцип партнерства, що враховує взаємозалежність та взаємну зацікавленість суб’єктів освітнього процесу відповідно до їх поточних та майбутніх потреб у досягненні високої якості освітнього процесу.</w:t>
      </w:r>
    </w:p>
    <w:p w:rsidR="00D07205" w:rsidRPr="002D59F3" w:rsidRDefault="00D07205" w:rsidP="0093345C">
      <w:pPr>
        <w:pStyle w:val="a9"/>
        <w:numPr>
          <w:ilvl w:val="2"/>
          <w:numId w:val="52"/>
        </w:numPr>
        <w:tabs>
          <w:tab w:val="left" w:pos="426"/>
        </w:tabs>
        <w:spacing w:before="2"/>
        <w:ind w:left="0" w:right="820" w:firstLine="0"/>
        <w:jc w:val="both"/>
        <w:rPr>
          <w:rFonts w:ascii="Times New Roman" w:hAnsi="Times New Roman" w:cs="Times New Roman"/>
          <w:color w:val="000000" w:themeColor="text1"/>
          <w:sz w:val="28"/>
          <w:szCs w:val="28"/>
        </w:rPr>
      </w:pPr>
      <w:r w:rsidRPr="002D59F3">
        <w:rPr>
          <w:rFonts w:ascii="Times New Roman" w:hAnsi="Times New Roman" w:cs="Times New Roman"/>
          <w:b/>
          <w:color w:val="000000" w:themeColor="text1"/>
          <w:sz w:val="28"/>
          <w:szCs w:val="28"/>
        </w:rPr>
        <w:t>Забезпечення</w:t>
      </w:r>
      <w:r w:rsidRPr="002D59F3">
        <w:rPr>
          <w:rFonts w:ascii="Times New Roman" w:hAnsi="Times New Roman" w:cs="Times New Roman"/>
          <w:b/>
          <w:color w:val="000000" w:themeColor="text1"/>
          <w:spacing w:val="40"/>
          <w:sz w:val="28"/>
          <w:szCs w:val="28"/>
        </w:rPr>
        <w:t xml:space="preserve"> </w:t>
      </w:r>
      <w:r w:rsidRPr="002D59F3">
        <w:rPr>
          <w:rFonts w:ascii="Times New Roman" w:hAnsi="Times New Roman" w:cs="Times New Roman"/>
          <w:b/>
          <w:color w:val="000000" w:themeColor="text1"/>
          <w:sz w:val="28"/>
          <w:szCs w:val="28"/>
        </w:rPr>
        <w:t>рівного</w:t>
      </w:r>
      <w:r w:rsidRPr="002D59F3">
        <w:rPr>
          <w:rFonts w:ascii="Times New Roman" w:hAnsi="Times New Roman" w:cs="Times New Roman"/>
          <w:b/>
          <w:color w:val="000000" w:themeColor="text1"/>
          <w:spacing w:val="40"/>
          <w:sz w:val="28"/>
          <w:szCs w:val="28"/>
        </w:rPr>
        <w:t xml:space="preserve"> </w:t>
      </w:r>
      <w:r w:rsidRPr="002D59F3">
        <w:rPr>
          <w:rFonts w:ascii="Times New Roman" w:hAnsi="Times New Roman" w:cs="Times New Roman"/>
          <w:b/>
          <w:color w:val="000000" w:themeColor="text1"/>
          <w:sz w:val="28"/>
          <w:szCs w:val="28"/>
        </w:rPr>
        <w:t>доступу</w:t>
      </w:r>
      <w:r w:rsidRPr="002D59F3">
        <w:rPr>
          <w:rFonts w:ascii="Times New Roman" w:hAnsi="Times New Roman" w:cs="Times New Roman"/>
          <w:b/>
          <w:color w:val="000000" w:themeColor="text1"/>
          <w:spacing w:val="40"/>
          <w:sz w:val="28"/>
          <w:szCs w:val="28"/>
        </w:rPr>
        <w:t xml:space="preserve"> </w:t>
      </w:r>
      <w:r w:rsidRPr="002D59F3">
        <w:rPr>
          <w:rFonts w:ascii="Times New Roman" w:hAnsi="Times New Roman" w:cs="Times New Roman"/>
          <w:b/>
          <w:color w:val="000000" w:themeColor="text1"/>
          <w:sz w:val="28"/>
          <w:szCs w:val="28"/>
        </w:rPr>
        <w:t>до</w:t>
      </w:r>
      <w:r w:rsidRPr="002D59F3">
        <w:rPr>
          <w:rFonts w:ascii="Times New Roman" w:hAnsi="Times New Roman" w:cs="Times New Roman"/>
          <w:b/>
          <w:color w:val="000000" w:themeColor="text1"/>
          <w:spacing w:val="40"/>
          <w:sz w:val="28"/>
          <w:szCs w:val="28"/>
        </w:rPr>
        <w:t xml:space="preserve"> </w:t>
      </w:r>
      <w:r w:rsidRPr="002D59F3">
        <w:rPr>
          <w:rFonts w:ascii="Times New Roman" w:hAnsi="Times New Roman" w:cs="Times New Roman"/>
          <w:b/>
          <w:color w:val="000000" w:themeColor="text1"/>
          <w:sz w:val="28"/>
          <w:szCs w:val="28"/>
        </w:rPr>
        <w:t>освіти.</w:t>
      </w:r>
      <w:r w:rsidRPr="002D59F3">
        <w:rPr>
          <w:rFonts w:ascii="Times New Roman" w:hAnsi="Times New Roman" w:cs="Times New Roman"/>
          <w:b/>
          <w:color w:val="000000" w:themeColor="text1"/>
          <w:spacing w:val="40"/>
          <w:sz w:val="28"/>
          <w:szCs w:val="28"/>
        </w:rPr>
        <w:t xml:space="preserve"> </w:t>
      </w:r>
      <w:r w:rsidRPr="002D59F3">
        <w:rPr>
          <w:rFonts w:ascii="Times New Roman" w:hAnsi="Times New Roman" w:cs="Times New Roman"/>
          <w:color w:val="000000" w:themeColor="text1"/>
          <w:sz w:val="28"/>
          <w:szCs w:val="28"/>
        </w:rPr>
        <w:t>Усі</w:t>
      </w:r>
      <w:r w:rsidRPr="002D59F3">
        <w:rPr>
          <w:rFonts w:ascii="Times New Roman" w:hAnsi="Times New Roman" w:cs="Times New Roman"/>
          <w:color w:val="000000" w:themeColor="text1"/>
          <w:spacing w:val="40"/>
          <w:sz w:val="28"/>
          <w:szCs w:val="28"/>
        </w:rPr>
        <w:t xml:space="preserve"> </w:t>
      </w:r>
      <w:r w:rsidRPr="002D59F3">
        <w:rPr>
          <w:rFonts w:ascii="Times New Roman" w:hAnsi="Times New Roman" w:cs="Times New Roman"/>
          <w:color w:val="000000" w:themeColor="text1"/>
          <w:sz w:val="28"/>
          <w:szCs w:val="28"/>
        </w:rPr>
        <w:t>діти</w:t>
      </w:r>
      <w:r w:rsidRPr="002D59F3">
        <w:rPr>
          <w:rFonts w:ascii="Times New Roman" w:hAnsi="Times New Roman" w:cs="Times New Roman"/>
          <w:color w:val="000000" w:themeColor="text1"/>
          <w:spacing w:val="40"/>
          <w:sz w:val="28"/>
          <w:szCs w:val="28"/>
        </w:rPr>
        <w:t xml:space="preserve"> </w:t>
      </w:r>
      <w:r w:rsidRPr="002D59F3">
        <w:rPr>
          <w:rFonts w:ascii="Times New Roman" w:hAnsi="Times New Roman" w:cs="Times New Roman"/>
          <w:color w:val="000000" w:themeColor="text1"/>
          <w:sz w:val="28"/>
          <w:szCs w:val="28"/>
        </w:rPr>
        <w:t>мають</w:t>
      </w:r>
      <w:r w:rsidRPr="002D59F3">
        <w:rPr>
          <w:rFonts w:ascii="Times New Roman" w:hAnsi="Times New Roman" w:cs="Times New Roman"/>
          <w:color w:val="000000" w:themeColor="text1"/>
          <w:spacing w:val="40"/>
          <w:sz w:val="28"/>
          <w:szCs w:val="28"/>
        </w:rPr>
        <w:t xml:space="preserve"> </w:t>
      </w:r>
      <w:r w:rsidRPr="002D59F3">
        <w:rPr>
          <w:rFonts w:ascii="Times New Roman" w:hAnsi="Times New Roman" w:cs="Times New Roman"/>
          <w:color w:val="000000" w:themeColor="text1"/>
          <w:sz w:val="28"/>
          <w:szCs w:val="28"/>
        </w:rPr>
        <w:t>рівний</w:t>
      </w:r>
      <w:r w:rsidRPr="002D59F3">
        <w:rPr>
          <w:rFonts w:ascii="Times New Roman" w:hAnsi="Times New Roman" w:cs="Times New Roman"/>
          <w:color w:val="000000" w:themeColor="text1"/>
          <w:spacing w:val="40"/>
          <w:sz w:val="28"/>
          <w:szCs w:val="28"/>
        </w:rPr>
        <w:t xml:space="preserve"> </w:t>
      </w:r>
      <w:r w:rsidRPr="002D59F3">
        <w:rPr>
          <w:rFonts w:ascii="Times New Roman" w:hAnsi="Times New Roman" w:cs="Times New Roman"/>
          <w:color w:val="000000" w:themeColor="text1"/>
          <w:sz w:val="28"/>
          <w:szCs w:val="28"/>
        </w:rPr>
        <w:t>доступ</w:t>
      </w:r>
      <w:r w:rsidRPr="002D59F3">
        <w:rPr>
          <w:rFonts w:ascii="Times New Roman" w:hAnsi="Times New Roman" w:cs="Times New Roman"/>
          <w:color w:val="000000" w:themeColor="text1"/>
          <w:spacing w:val="40"/>
          <w:sz w:val="28"/>
          <w:szCs w:val="28"/>
        </w:rPr>
        <w:t xml:space="preserve"> </w:t>
      </w:r>
      <w:r w:rsidRPr="002D59F3">
        <w:rPr>
          <w:rFonts w:ascii="Times New Roman" w:hAnsi="Times New Roman" w:cs="Times New Roman"/>
          <w:color w:val="000000" w:themeColor="text1"/>
          <w:sz w:val="28"/>
          <w:szCs w:val="28"/>
        </w:rPr>
        <w:t>до</w:t>
      </w:r>
      <w:r w:rsidRPr="002D59F3">
        <w:rPr>
          <w:rFonts w:ascii="Times New Roman" w:hAnsi="Times New Roman" w:cs="Times New Roman"/>
          <w:color w:val="000000" w:themeColor="text1"/>
          <w:spacing w:val="40"/>
          <w:sz w:val="28"/>
          <w:szCs w:val="28"/>
        </w:rPr>
        <w:t xml:space="preserve"> </w:t>
      </w:r>
      <w:r w:rsidRPr="002D59F3">
        <w:rPr>
          <w:rFonts w:ascii="Times New Roman" w:hAnsi="Times New Roman" w:cs="Times New Roman"/>
          <w:color w:val="000000" w:themeColor="text1"/>
          <w:sz w:val="28"/>
          <w:szCs w:val="28"/>
        </w:rPr>
        <w:t>освіти,</w:t>
      </w:r>
      <w:r w:rsidR="000F69C7" w:rsidRPr="002D59F3">
        <w:rPr>
          <w:rFonts w:ascii="Times New Roman" w:hAnsi="Times New Roman" w:cs="Times New Roman"/>
          <w:color w:val="000000" w:themeColor="text1"/>
          <w:sz w:val="28"/>
          <w:szCs w:val="28"/>
          <w:lang w:val="uk-UA"/>
        </w:rPr>
        <w:t xml:space="preserve"> </w:t>
      </w:r>
      <w:r w:rsidRPr="002D59F3">
        <w:rPr>
          <w:rFonts w:ascii="Times New Roman" w:hAnsi="Times New Roman" w:cs="Times New Roman"/>
          <w:color w:val="000000" w:themeColor="text1"/>
          <w:sz w:val="28"/>
          <w:szCs w:val="28"/>
        </w:rPr>
        <w:t>незалежно від економічного статусу та матеріального забезпечення родини, рівня навчальних можливостей, фізичного та психічного розвитку, гендерних відмінностей тощо.</w:t>
      </w:r>
    </w:p>
    <w:p w:rsidR="00D07205" w:rsidRPr="00B7255F" w:rsidRDefault="00D07205" w:rsidP="00F50BBF">
      <w:pPr>
        <w:pStyle w:val="af2"/>
        <w:tabs>
          <w:tab w:val="left" w:pos="426"/>
        </w:tabs>
        <w:ind w:right="829"/>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Автономія закладу освіти, </w:t>
      </w:r>
      <w:r w:rsidRPr="00B7255F">
        <w:rPr>
          <w:rFonts w:ascii="Times New Roman" w:hAnsi="Times New Roman" w:cs="Times New Roman"/>
          <w:color w:val="000000" w:themeColor="text1"/>
          <w:sz w:val="28"/>
          <w:szCs w:val="28"/>
        </w:rPr>
        <w:t>яка передбачає самостійність у виборі форм і методів навчання, визначенні стратегії та напрямів розвитку закладу освіти, розроблення власних освітніх програм, системи оцінювання тощо.</w:t>
      </w:r>
    </w:p>
    <w:p w:rsidR="00D07205" w:rsidRPr="00B7255F" w:rsidRDefault="00D07205" w:rsidP="00F50BBF">
      <w:pPr>
        <w:pStyle w:val="af2"/>
        <w:tabs>
          <w:tab w:val="left" w:pos="426"/>
        </w:tabs>
        <w:spacing w:before="1"/>
        <w:ind w:right="819"/>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lastRenderedPageBreak/>
        <w:t xml:space="preserve">Цілісність системи управління якістю. </w:t>
      </w:r>
      <w:r w:rsidRPr="00B7255F">
        <w:rPr>
          <w:rFonts w:ascii="Times New Roman" w:hAnsi="Times New Roman" w:cs="Times New Roman"/>
          <w:color w:val="000000" w:themeColor="text1"/>
          <w:sz w:val="28"/>
          <w:szCs w:val="28"/>
        </w:rPr>
        <w:t>Усі компоненти діяльності закладу освіти</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взаємопов’язані</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це</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створює</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взаємозалежність</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між</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ними.</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Наприклад, якість освіти залежить від оптимального добору педагогічних кадрів, мотивуючого освітнього середовища, використання освітніх технологій, спрямованих на оволодіння ключовими компетентностями, сприятливої для творчої роботи психологічної атмосфери. Зниження якості хоча б одного названого компонента знизить загалом якість освіти.</w:t>
      </w:r>
    </w:p>
    <w:p w:rsidR="00D07205" w:rsidRPr="00B7255F" w:rsidRDefault="00D07205" w:rsidP="00F50BBF">
      <w:pPr>
        <w:pStyle w:val="af2"/>
        <w:tabs>
          <w:tab w:val="left" w:pos="426"/>
        </w:tabs>
        <w:ind w:right="826"/>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Постійне вдосконалення. </w:t>
      </w:r>
      <w:r w:rsidRPr="00B7255F">
        <w:rPr>
          <w:rFonts w:ascii="Times New Roman" w:hAnsi="Times New Roman" w:cs="Times New Roman"/>
          <w:color w:val="000000" w:themeColor="text1"/>
          <w:sz w:val="28"/>
          <w:szCs w:val="28"/>
        </w:rPr>
        <w:t>Розбудова внутрішньої системи забезпечення якості освітньої діяльності та якості освіти — це постійний процес, за допомогою якого відбувається вдосконалення освітньої діяльності, підтримується дієвість закладу, забезпечується відповідність змінам у освітній сфері, створюються нові можливості тощо.</w:t>
      </w:r>
    </w:p>
    <w:p w:rsidR="00D07205" w:rsidRPr="00B7255F" w:rsidRDefault="00D07205" w:rsidP="00F50BBF">
      <w:pPr>
        <w:pStyle w:val="af2"/>
        <w:tabs>
          <w:tab w:val="left" w:pos="426"/>
        </w:tabs>
        <w:spacing w:before="1"/>
        <w:ind w:right="821"/>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Вплив зовнішніх чинників</w:t>
      </w:r>
      <w:r w:rsidRPr="00B7255F">
        <w:rPr>
          <w:rFonts w:ascii="Times New Roman" w:hAnsi="Times New Roman" w:cs="Times New Roman"/>
          <w:color w:val="000000" w:themeColor="text1"/>
          <w:sz w:val="28"/>
          <w:szCs w:val="28"/>
        </w:rPr>
        <w:t>. Система освітньої діяльності у</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закладі освіти не є закритою, на неї безпосередньо впливають зовнішні чинники — засновник, місцева громада, освітня політика держави.</w:t>
      </w:r>
    </w:p>
    <w:p w:rsidR="00D07205" w:rsidRPr="00B7255F" w:rsidRDefault="00D07205" w:rsidP="00F50BBF">
      <w:pPr>
        <w:pStyle w:val="af2"/>
        <w:tabs>
          <w:tab w:val="left" w:pos="426"/>
        </w:tabs>
        <w:ind w:right="829"/>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Гнучкість і адаптивність</w:t>
      </w:r>
      <w:r w:rsidRPr="00B7255F">
        <w:rPr>
          <w:rFonts w:ascii="Times New Roman" w:hAnsi="Times New Roman" w:cs="Times New Roman"/>
          <w:color w:val="000000" w:themeColor="text1"/>
          <w:sz w:val="28"/>
          <w:szCs w:val="28"/>
        </w:rPr>
        <w:t xml:space="preserve">. Система освітньої діяльності змінюється під впливом сучаснихтенденцій розвитку суспільства, зміни освітньої політики </w:t>
      </w:r>
      <w:r w:rsidRPr="00B7255F">
        <w:rPr>
          <w:rFonts w:ascii="Times New Roman" w:hAnsi="Times New Roman" w:cs="Times New Roman"/>
          <w:color w:val="000000" w:themeColor="text1"/>
          <w:spacing w:val="-2"/>
          <w:sz w:val="28"/>
          <w:szCs w:val="28"/>
        </w:rPr>
        <w:t>держави.</w:t>
      </w:r>
    </w:p>
    <w:p w:rsidR="00D07205" w:rsidRPr="002D59F3" w:rsidRDefault="00245472" w:rsidP="0093345C">
      <w:pPr>
        <w:pStyle w:val="a9"/>
        <w:widowControl w:val="0"/>
        <w:numPr>
          <w:ilvl w:val="2"/>
          <w:numId w:val="52"/>
        </w:numPr>
        <w:tabs>
          <w:tab w:val="left" w:pos="426"/>
          <w:tab w:val="left" w:pos="567"/>
        </w:tabs>
        <w:autoSpaceDE w:val="0"/>
        <w:autoSpaceDN w:val="0"/>
        <w:spacing w:after="0" w:line="240" w:lineRule="auto"/>
        <w:ind w:left="0" w:right="829" w:firstLine="0"/>
        <w:jc w:val="both"/>
        <w:rPr>
          <w:rFonts w:ascii="Times New Roman" w:hAnsi="Times New Roman" w:cs="Times New Roman"/>
          <w:color w:val="000000" w:themeColor="text1"/>
          <w:sz w:val="28"/>
          <w:szCs w:val="28"/>
          <w:lang w:val="uk-UA"/>
        </w:rPr>
      </w:pPr>
      <w:r w:rsidRPr="002D59F3">
        <w:rPr>
          <w:rFonts w:ascii="Times New Roman" w:hAnsi="Times New Roman" w:cs="Times New Roman"/>
          <w:b/>
          <w:color w:val="000000" w:themeColor="text1"/>
          <w:sz w:val="28"/>
          <w:szCs w:val="28"/>
          <w:lang w:val="uk-UA"/>
        </w:rPr>
        <w:t>Політ</w:t>
      </w:r>
      <w:r w:rsidR="00D07205" w:rsidRPr="002D59F3">
        <w:rPr>
          <w:rFonts w:ascii="Times New Roman" w:hAnsi="Times New Roman" w:cs="Times New Roman"/>
          <w:b/>
          <w:color w:val="000000" w:themeColor="text1"/>
          <w:sz w:val="28"/>
          <w:szCs w:val="28"/>
          <w:lang w:val="uk-UA"/>
        </w:rPr>
        <w:t xml:space="preserve">ика забезпечення </w:t>
      </w:r>
      <w:r w:rsidR="00D07205" w:rsidRPr="002D59F3">
        <w:rPr>
          <w:rFonts w:ascii="Times New Roman" w:hAnsi="Times New Roman" w:cs="Times New Roman"/>
          <w:color w:val="000000" w:themeColor="text1"/>
          <w:sz w:val="28"/>
          <w:szCs w:val="28"/>
          <w:lang w:val="uk-UA"/>
        </w:rPr>
        <w:t xml:space="preserve">якості освіти </w:t>
      </w:r>
      <w:r w:rsidR="00272FAC" w:rsidRPr="002D59F3">
        <w:rPr>
          <w:rFonts w:ascii="Times New Roman" w:hAnsi="Times New Roman" w:cs="Times New Roman"/>
          <w:color w:val="000000" w:themeColor="text1"/>
          <w:sz w:val="28"/>
          <w:szCs w:val="28"/>
          <w:lang w:val="uk-UA"/>
        </w:rPr>
        <w:t xml:space="preserve">__________ закладу </w:t>
      </w:r>
      <w:r w:rsidR="00D07205" w:rsidRPr="002D59F3">
        <w:rPr>
          <w:rFonts w:ascii="Times New Roman" w:hAnsi="Times New Roman" w:cs="Times New Roman"/>
          <w:color w:val="000000" w:themeColor="text1"/>
          <w:sz w:val="28"/>
          <w:szCs w:val="28"/>
          <w:lang w:val="uk-UA"/>
        </w:rPr>
        <w:t xml:space="preserve"> </w:t>
      </w:r>
      <w:r w:rsidR="00272FAC" w:rsidRPr="002D59F3">
        <w:rPr>
          <w:rFonts w:ascii="Times New Roman" w:hAnsi="Times New Roman" w:cs="Times New Roman"/>
          <w:color w:val="000000" w:themeColor="text1"/>
          <w:sz w:val="28"/>
          <w:szCs w:val="28"/>
          <w:lang w:val="uk-UA"/>
        </w:rPr>
        <w:t xml:space="preserve">_____________  міської </w:t>
      </w:r>
      <w:r w:rsidR="00D07205" w:rsidRPr="002D59F3">
        <w:rPr>
          <w:rFonts w:ascii="Times New Roman" w:hAnsi="Times New Roman" w:cs="Times New Roman"/>
          <w:color w:val="000000" w:themeColor="text1"/>
          <w:spacing w:val="-5"/>
          <w:sz w:val="28"/>
          <w:szCs w:val="28"/>
          <w:lang w:val="uk-UA"/>
        </w:rPr>
        <w:t xml:space="preserve"> </w:t>
      </w:r>
      <w:r w:rsidR="00D07205" w:rsidRPr="002D59F3">
        <w:rPr>
          <w:rFonts w:ascii="Times New Roman" w:hAnsi="Times New Roman" w:cs="Times New Roman"/>
          <w:color w:val="000000" w:themeColor="text1"/>
          <w:sz w:val="28"/>
          <w:szCs w:val="28"/>
          <w:lang w:val="uk-UA"/>
        </w:rPr>
        <w:t>ради</w:t>
      </w:r>
      <w:r w:rsidR="00D07205" w:rsidRPr="002D59F3">
        <w:rPr>
          <w:rFonts w:ascii="Times New Roman" w:hAnsi="Times New Roman" w:cs="Times New Roman"/>
          <w:color w:val="000000" w:themeColor="text1"/>
          <w:spacing w:val="-5"/>
          <w:sz w:val="28"/>
          <w:szCs w:val="28"/>
          <w:lang w:val="uk-UA"/>
        </w:rPr>
        <w:t xml:space="preserve"> </w:t>
      </w:r>
      <w:r w:rsidR="00272FAC" w:rsidRPr="002D59F3">
        <w:rPr>
          <w:rFonts w:ascii="Times New Roman" w:hAnsi="Times New Roman" w:cs="Times New Roman"/>
          <w:color w:val="000000" w:themeColor="text1"/>
          <w:sz w:val="28"/>
          <w:szCs w:val="28"/>
          <w:lang w:val="uk-UA"/>
        </w:rPr>
        <w:t>____________</w:t>
      </w:r>
      <w:r w:rsidR="00D07205" w:rsidRPr="002D59F3">
        <w:rPr>
          <w:rFonts w:ascii="Times New Roman" w:hAnsi="Times New Roman" w:cs="Times New Roman"/>
          <w:color w:val="000000" w:themeColor="text1"/>
          <w:spacing w:val="-3"/>
          <w:sz w:val="28"/>
          <w:szCs w:val="28"/>
          <w:lang w:val="uk-UA"/>
        </w:rPr>
        <w:t xml:space="preserve"> </w:t>
      </w:r>
      <w:r w:rsidR="00D07205" w:rsidRPr="002D59F3">
        <w:rPr>
          <w:rFonts w:ascii="Times New Roman" w:hAnsi="Times New Roman" w:cs="Times New Roman"/>
          <w:color w:val="000000" w:themeColor="text1"/>
          <w:sz w:val="28"/>
          <w:szCs w:val="28"/>
          <w:lang w:val="uk-UA"/>
        </w:rPr>
        <w:t>району</w:t>
      </w:r>
      <w:r w:rsidR="00D07205" w:rsidRPr="002D59F3">
        <w:rPr>
          <w:rFonts w:ascii="Times New Roman" w:hAnsi="Times New Roman" w:cs="Times New Roman"/>
          <w:color w:val="000000" w:themeColor="text1"/>
          <w:spacing w:val="-7"/>
          <w:sz w:val="28"/>
          <w:szCs w:val="28"/>
          <w:lang w:val="uk-UA"/>
        </w:rPr>
        <w:t xml:space="preserve"> </w:t>
      </w:r>
      <w:r w:rsidR="00D07205" w:rsidRPr="002D59F3">
        <w:rPr>
          <w:rFonts w:ascii="Times New Roman" w:hAnsi="Times New Roman" w:cs="Times New Roman"/>
          <w:color w:val="000000" w:themeColor="text1"/>
          <w:sz w:val="28"/>
          <w:szCs w:val="28"/>
          <w:lang w:val="uk-UA"/>
        </w:rPr>
        <w:t>визначає</w:t>
      </w:r>
      <w:r w:rsidR="00D07205" w:rsidRPr="002D59F3">
        <w:rPr>
          <w:rFonts w:ascii="Times New Roman" w:hAnsi="Times New Roman" w:cs="Times New Roman"/>
          <w:color w:val="000000" w:themeColor="text1"/>
          <w:spacing w:val="-3"/>
          <w:sz w:val="28"/>
          <w:szCs w:val="28"/>
          <w:lang w:val="uk-UA"/>
        </w:rPr>
        <w:t xml:space="preserve"> </w:t>
      </w:r>
      <w:r w:rsidR="00D07205" w:rsidRPr="002D59F3">
        <w:rPr>
          <w:rFonts w:ascii="Times New Roman" w:hAnsi="Times New Roman" w:cs="Times New Roman"/>
          <w:color w:val="000000" w:themeColor="text1"/>
          <w:sz w:val="28"/>
          <w:szCs w:val="28"/>
          <w:lang w:val="uk-UA"/>
        </w:rPr>
        <w:t>засади функціонування внутрішньої системи, що грунтується на ціннісних орієнтирах, а саме:</w:t>
      </w:r>
    </w:p>
    <w:p w:rsidR="00D07205" w:rsidRPr="00B7255F" w:rsidRDefault="00D07205" w:rsidP="0093345C">
      <w:pPr>
        <w:pStyle w:val="a9"/>
        <w:widowControl w:val="0"/>
        <w:numPr>
          <w:ilvl w:val="0"/>
          <w:numId w:val="21"/>
        </w:numPr>
        <w:tabs>
          <w:tab w:val="left" w:pos="426"/>
        </w:tabs>
        <w:autoSpaceDE w:val="0"/>
        <w:autoSpaceDN w:val="0"/>
        <w:spacing w:before="1" w:after="0" w:line="321" w:lineRule="exact"/>
        <w:ind w:left="0" w:firstLine="0"/>
        <w:contextualSpacing w:val="0"/>
        <w:jc w:val="both"/>
        <w:rPr>
          <w:rFonts w:ascii="Times New Roman" w:hAnsi="Times New Roman" w:cs="Times New Roman"/>
          <w:color w:val="000000" w:themeColor="text1"/>
          <w:position w:val="1"/>
          <w:sz w:val="28"/>
          <w:szCs w:val="28"/>
        </w:rPr>
      </w:pPr>
      <w:r w:rsidRPr="00B7255F">
        <w:rPr>
          <w:rFonts w:ascii="Times New Roman" w:hAnsi="Times New Roman" w:cs="Times New Roman"/>
          <w:b/>
          <w:color w:val="000000" w:themeColor="text1"/>
          <w:sz w:val="28"/>
          <w:szCs w:val="28"/>
        </w:rPr>
        <w:t>партнерстві</w:t>
      </w:r>
      <w:r w:rsidRPr="00B7255F">
        <w:rPr>
          <w:rFonts w:ascii="Times New Roman" w:hAnsi="Times New Roman" w:cs="Times New Roman"/>
          <w:b/>
          <w:color w:val="000000" w:themeColor="text1"/>
          <w:spacing w:val="-3"/>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z w:val="28"/>
          <w:szCs w:val="28"/>
        </w:rPr>
        <w:t>навчанні</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професійній</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pacing w:val="-2"/>
          <w:sz w:val="28"/>
          <w:szCs w:val="28"/>
        </w:rPr>
        <w:t>взаємодії;</w:t>
      </w:r>
    </w:p>
    <w:p w:rsidR="00D07205" w:rsidRPr="00B7255F" w:rsidRDefault="00D07205" w:rsidP="0093345C">
      <w:pPr>
        <w:pStyle w:val="a9"/>
        <w:widowControl w:val="0"/>
        <w:numPr>
          <w:ilvl w:val="0"/>
          <w:numId w:val="21"/>
        </w:numPr>
        <w:tabs>
          <w:tab w:val="left" w:pos="426"/>
        </w:tabs>
        <w:autoSpaceDE w:val="0"/>
        <w:autoSpaceDN w:val="0"/>
        <w:spacing w:after="0" w:line="321" w:lineRule="exact"/>
        <w:ind w:left="0" w:firstLine="0"/>
        <w:contextualSpacing w:val="0"/>
        <w:jc w:val="both"/>
        <w:rPr>
          <w:rFonts w:ascii="Times New Roman" w:hAnsi="Times New Roman" w:cs="Times New Roman"/>
          <w:color w:val="000000" w:themeColor="text1"/>
          <w:position w:val="1"/>
          <w:sz w:val="28"/>
          <w:szCs w:val="28"/>
        </w:rPr>
      </w:pPr>
      <w:r w:rsidRPr="00B7255F">
        <w:rPr>
          <w:rFonts w:ascii="Times New Roman" w:hAnsi="Times New Roman" w:cs="Times New Roman"/>
          <w:color w:val="000000" w:themeColor="text1"/>
          <w:sz w:val="28"/>
          <w:szCs w:val="28"/>
        </w:rPr>
        <w:t>недискримінації,</w:t>
      </w:r>
      <w:r w:rsidRPr="00B7255F">
        <w:rPr>
          <w:rFonts w:ascii="Times New Roman" w:hAnsi="Times New Roman" w:cs="Times New Roman"/>
          <w:color w:val="000000" w:themeColor="text1"/>
          <w:spacing w:val="-16"/>
          <w:sz w:val="28"/>
          <w:szCs w:val="28"/>
        </w:rPr>
        <w:t xml:space="preserve"> </w:t>
      </w:r>
      <w:r w:rsidRPr="00B7255F">
        <w:rPr>
          <w:rFonts w:ascii="Times New Roman" w:hAnsi="Times New Roman" w:cs="Times New Roman"/>
          <w:color w:val="000000" w:themeColor="text1"/>
          <w:sz w:val="28"/>
          <w:szCs w:val="28"/>
        </w:rPr>
        <w:t>запобіганні</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b/>
          <w:color w:val="000000" w:themeColor="text1"/>
          <w:sz w:val="28"/>
          <w:szCs w:val="28"/>
        </w:rPr>
        <w:t>протидії</w:t>
      </w:r>
      <w:r w:rsidRPr="00B7255F">
        <w:rPr>
          <w:rFonts w:ascii="Times New Roman" w:hAnsi="Times New Roman" w:cs="Times New Roman"/>
          <w:b/>
          <w:color w:val="000000" w:themeColor="text1"/>
          <w:spacing w:val="-13"/>
          <w:sz w:val="28"/>
          <w:szCs w:val="28"/>
        </w:rPr>
        <w:t xml:space="preserve"> </w:t>
      </w:r>
      <w:r w:rsidRPr="00B7255F">
        <w:rPr>
          <w:rFonts w:ascii="Times New Roman" w:hAnsi="Times New Roman" w:cs="Times New Roman"/>
          <w:b/>
          <w:color w:val="000000" w:themeColor="text1"/>
          <w:sz w:val="28"/>
          <w:szCs w:val="28"/>
        </w:rPr>
        <w:t>булінгу</w:t>
      </w:r>
      <w:r w:rsidRPr="00B7255F">
        <w:rPr>
          <w:rFonts w:ascii="Times New Roman" w:hAnsi="Times New Roman" w:cs="Times New Roman"/>
          <w:b/>
          <w:color w:val="000000" w:themeColor="text1"/>
          <w:spacing w:val="-7"/>
          <w:sz w:val="28"/>
          <w:szCs w:val="28"/>
        </w:rPr>
        <w:t xml:space="preserve"> </w:t>
      </w:r>
      <w:r w:rsidRPr="00B7255F">
        <w:rPr>
          <w:rFonts w:ascii="Times New Roman" w:hAnsi="Times New Roman" w:cs="Times New Roman"/>
          <w:color w:val="000000" w:themeColor="text1"/>
          <w:spacing w:val="-2"/>
          <w:sz w:val="28"/>
          <w:szCs w:val="28"/>
        </w:rPr>
        <w:t>(цькуванню);</w:t>
      </w:r>
    </w:p>
    <w:p w:rsidR="00D07205" w:rsidRPr="00B7255F" w:rsidRDefault="00A362C0" w:rsidP="0093345C">
      <w:pPr>
        <w:pStyle w:val="a9"/>
        <w:widowControl w:val="0"/>
        <w:numPr>
          <w:ilvl w:val="0"/>
          <w:numId w:val="21"/>
        </w:numPr>
        <w:tabs>
          <w:tab w:val="left" w:pos="426"/>
          <w:tab w:val="left" w:pos="1287"/>
        </w:tabs>
        <w:autoSpaceDE w:val="0"/>
        <w:autoSpaceDN w:val="0"/>
        <w:spacing w:before="79" w:after="0" w:line="321" w:lineRule="exact"/>
        <w:ind w:left="0" w:firstLine="0"/>
        <w:contextualSpacing w:val="0"/>
        <w:rPr>
          <w:rFonts w:ascii="Times New Roman" w:hAnsi="Times New Roman" w:cs="Times New Roman"/>
          <w:color w:val="000000" w:themeColor="text1"/>
          <w:position w:val="1"/>
          <w:sz w:val="28"/>
          <w:szCs w:val="28"/>
        </w:rPr>
      </w:pPr>
      <w:r w:rsidRPr="00B7255F">
        <w:rPr>
          <w:rFonts w:ascii="Times New Roman" w:hAnsi="Times New Roman" w:cs="Times New Roman"/>
          <w:b/>
          <w:color w:val="000000" w:themeColor="text1"/>
          <w:sz w:val="28"/>
          <w:szCs w:val="28"/>
          <w:lang w:val="uk-UA"/>
        </w:rPr>
        <w:t>д</w:t>
      </w:r>
      <w:r w:rsidR="00D07205" w:rsidRPr="00B7255F">
        <w:rPr>
          <w:rFonts w:ascii="Times New Roman" w:hAnsi="Times New Roman" w:cs="Times New Roman"/>
          <w:b/>
          <w:color w:val="000000" w:themeColor="text1"/>
          <w:sz w:val="28"/>
          <w:szCs w:val="28"/>
        </w:rPr>
        <w:t>отриманні</w:t>
      </w:r>
      <w:r w:rsidR="00D07205" w:rsidRPr="00B7255F">
        <w:rPr>
          <w:rFonts w:ascii="Times New Roman" w:hAnsi="Times New Roman" w:cs="Times New Roman"/>
          <w:b/>
          <w:color w:val="000000" w:themeColor="text1"/>
          <w:spacing w:val="34"/>
          <w:sz w:val="28"/>
          <w:szCs w:val="28"/>
        </w:rPr>
        <w:t xml:space="preserve"> </w:t>
      </w:r>
      <w:r w:rsidR="00D07205" w:rsidRPr="00B7255F">
        <w:rPr>
          <w:rFonts w:ascii="Times New Roman" w:hAnsi="Times New Roman" w:cs="Times New Roman"/>
          <w:b/>
          <w:color w:val="000000" w:themeColor="text1"/>
          <w:sz w:val="28"/>
          <w:szCs w:val="28"/>
        </w:rPr>
        <w:t>академічної</w:t>
      </w:r>
      <w:r w:rsidR="00D07205" w:rsidRPr="00B7255F">
        <w:rPr>
          <w:rFonts w:ascii="Times New Roman" w:hAnsi="Times New Roman" w:cs="Times New Roman"/>
          <w:b/>
          <w:color w:val="000000" w:themeColor="text1"/>
          <w:spacing w:val="37"/>
          <w:sz w:val="28"/>
          <w:szCs w:val="28"/>
        </w:rPr>
        <w:t xml:space="preserve"> </w:t>
      </w:r>
      <w:r w:rsidR="00D07205" w:rsidRPr="00B7255F">
        <w:rPr>
          <w:rFonts w:ascii="Times New Roman" w:hAnsi="Times New Roman" w:cs="Times New Roman"/>
          <w:b/>
          <w:color w:val="000000" w:themeColor="text1"/>
          <w:sz w:val="28"/>
          <w:szCs w:val="28"/>
        </w:rPr>
        <w:t>доброчесності</w:t>
      </w:r>
      <w:r w:rsidR="00D07205" w:rsidRPr="00B7255F">
        <w:rPr>
          <w:rFonts w:ascii="Times New Roman" w:hAnsi="Times New Roman" w:cs="Times New Roman"/>
          <w:b/>
          <w:color w:val="000000" w:themeColor="text1"/>
          <w:spacing w:val="36"/>
          <w:sz w:val="28"/>
          <w:szCs w:val="28"/>
        </w:rPr>
        <w:t xml:space="preserve"> </w:t>
      </w:r>
      <w:r w:rsidR="00D07205" w:rsidRPr="00B7255F">
        <w:rPr>
          <w:rFonts w:ascii="Times New Roman" w:hAnsi="Times New Roman" w:cs="Times New Roman"/>
          <w:color w:val="000000" w:themeColor="text1"/>
          <w:sz w:val="28"/>
          <w:szCs w:val="28"/>
        </w:rPr>
        <w:t>під</w:t>
      </w:r>
      <w:r w:rsidR="00D07205" w:rsidRPr="00B7255F">
        <w:rPr>
          <w:rFonts w:ascii="Times New Roman" w:hAnsi="Times New Roman" w:cs="Times New Roman"/>
          <w:color w:val="000000" w:themeColor="text1"/>
          <w:spacing w:val="39"/>
          <w:sz w:val="28"/>
          <w:szCs w:val="28"/>
        </w:rPr>
        <w:t xml:space="preserve"> </w:t>
      </w:r>
      <w:r w:rsidR="00D07205" w:rsidRPr="00B7255F">
        <w:rPr>
          <w:rFonts w:ascii="Times New Roman" w:hAnsi="Times New Roman" w:cs="Times New Roman"/>
          <w:color w:val="000000" w:themeColor="text1"/>
          <w:sz w:val="28"/>
          <w:szCs w:val="28"/>
        </w:rPr>
        <w:t>час</w:t>
      </w:r>
      <w:r w:rsidR="00D07205" w:rsidRPr="00B7255F">
        <w:rPr>
          <w:rFonts w:ascii="Times New Roman" w:hAnsi="Times New Roman" w:cs="Times New Roman"/>
          <w:color w:val="000000" w:themeColor="text1"/>
          <w:spacing w:val="37"/>
          <w:sz w:val="28"/>
          <w:szCs w:val="28"/>
        </w:rPr>
        <w:t xml:space="preserve"> </w:t>
      </w:r>
      <w:r w:rsidR="00D07205" w:rsidRPr="00B7255F">
        <w:rPr>
          <w:rFonts w:ascii="Times New Roman" w:hAnsi="Times New Roman" w:cs="Times New Roman"/>
          <w:color w:val="000000" w:themeColor="text1"/>
          <w:spacing w:val="-2"/>
          <w:sz w:val="28"/>
          <w:szCs w:val="28"/>
        </w:rPr>
        <w:t>навчання,</w:t>
      </w:r>
    </w:p>
    <w:p w:rsidR="00D07205" w:rsidRPr="00B7255F" w:rsidRDefault="00D07205" w:rsidP="00F50BBF">
      <w:pPr>
        <w:pStyle w:val="af2"/>
        <w:tabs>
          <w:tab w:val="left" w:pos="426"/>
        </w:tabs>
        <w:spacing w:line="321" w:lineRule="exact"/>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викладання</w:t>
      </w:r>
      <w:r w:rsidRPr="00B7255F">
        <w:rPr>
          <w:rFonts w:ascii="Times New Roman" w:hAnsi="Times New Roman" w:cs="Times New Roman"/>
          <w:color w:val="000000" w:themeColor="text1"/>
          <w:spacing w:val="34"/>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36"/>
          <w:sz w:val="28"/>
          <w:szCs w:val="28"/>
        </w:rPr>
        <w:t xml:space="preserve"> </w:t>
      </w:r>
      <w:r w:rsidRPr="00B7255F">
        <w:rPr>
          <w:rFonts w:ascii="Times New Roman" w:hAnsi="Times New Roman" w:cs="Times New Roman"/>
          <w:color w:val="000000" w:themeColor="text1"/>
          <w:sz w:val="28"/>
          <w:szCs w:val="28"/>
        </w:rPr>
        <w:t>провадження</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пошуково-дослідної</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творчої</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pacing w:val="-2"/>
          <w:sz w:val="28"/>
          <w:szCs w:val="28"/>
        </w:rPr>
        <w:t>діяльності;</w:t>
      </w:r>
    </w:p>
    <w:p w:rsidR="00D07205" w:rsidRPr="00B7255F" w:rsidRDefault="00D07205" w:rsidP="0093345C">
      <w:pPr>
        <w:pStyle w:val="a9"/>
        <w:widowControl w:val="0"/>
        <w:numPr>
          <w:ilvl w:val="0"/>
          <w:numId w:val="21"/>
        </w:numPr>
        <w:tabs>
          <w:tab w:val="left" w:pos="426"/>
        </w:tabs>
        <w:autoSpaceDE w:val="0"/>
        <w:autoSpaceDN w:val="0"/>
        <w:spacing w:before="1" w:after="0" w:line="321" w:lineRule="exact"/>
        <w:ind w:left="0" w:firstLine="0"/>
        <w:contextualSpacing w:val="0"/>
        <w:rPr>
          <w:rFonts w:ascii="Times New Roman" w:hAnsi="Times New Roman" w:cs="Times New Roman"/>
          <w:color w:val="000000" w:themeColor="text1"/>
          <w:position w:val="1"/>
          <w:sz w:val="28"/>
          <w:szCs w:val="28"/>
        </w:rPr>
      </w:pPr>
      <w:r w:rsidRPr="00B7255F">
        <w:rPr>
          <w:rFonts w:ascii="Times New Roman" w:hAnsi="Times New Roman" w:cs="Times New Roman"/>
          <w:b/>
          <w:color w:val="000000" w:themeColor="text1"/>
          <w:sz w:val="28"/>
          <w:szCs w:val="28"/>
        </w:rPr>
        <w:t>прозорості</w:t>
      </w:r>
      <w:r w:rsidRPr="00B7255F">
        <w:rPr>
          <w:rFonts w:ascii="Times New Roman" w:hAnsi="Times New Roman" w:cs="Times New Roman"/>
          <w:b/>
          <w:color w:val="000000" w:themeColor="text1"/>
          <w:spacing w:val="-13"/>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інформаційної</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відкритості</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діяльності</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pacing w:val="-2"/>
          <w:sz w:val="28"/>
          <w:szCs w:val="28"/>
        </w:rPr>
        <w:t>ліцею;</w:t>
      </w:r>
    </w:p>
    <w:p w:rsidR="00D07205" w:rsidRPr="00B7255F" w:rsidRDefault="00D07205" w:rsidP="0093345C">
      <w:pPr>
        <w:pStyle w:val="a9"/>
        <w:widowControl w:val="0"/>
        <w:numPr>
          <w:ilvl w:val="0"/>
          <w:numId w:val="21"/>
        </w:numPr>
        <w:tabs>
          <w:tab w:val="left" w:pos="284"/>
          <w:tab w:val="left" w:pos="426"/>
          <w:tab w:val="left" w:pos="4652"/>
          <w:tab w:val="left" w:pos="6737"/>
          <w:tab w:val="left" w:pos="8389"/>
        </w:tabs>
        <w:autoSpaceDE w:val="0"/>
        <w:autoSpaceDN w:val="0"/>
        <w:spacing w:after="0" w:line="242" w:lineRule="auto"/>
        <w:ind w:left="0" w:right="828" w:firstLine="0"/>
        <w:contextualSpacing w:val="0"/>
        <w:rPr>
          <w:rFonts w:ascii="Times New Roman" w:hAnsi="Times New Roman" w:cs="Times New Roman"/>
          <w:color w:val="000000" w:themeColor="text1"/>
          <w:position w:val="1"/>
          <w:sz w:val="28"/>
          <w:szCs w:val="28"/>
        </w:rPr>
      </w:pPr>
      <w:r w:rsidRPr="00B7255F">
        <w:rPr>
          <w:rFonts w:ascii="Times New Roman" w:hAnsi="Times New Roman" w:cs="Times New Roman"/>
          <w:color w:val="000000" w:themeColor="text1"/>
          <w:spacing w:val="-2"/>
          <w:sz w:val="28"/>
          <w:szCs w:val="28"/>
        </w:rPr>
        <w:t>сприянні</w:t>
      </w:r>
      <w:r w:rsidR="003101D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безперервному</w:t>
      </w:r>
      <w:r w:rsidR="003101DF">
        <w:rPr>
          <w:rFonts w:ascii="Times New Roman" w:hAnsi="Times New Roman" w:cs="Times New Roman"/>
          <w:color w:val="000000" w:themeColor="text1"/>
          <w:sz w:val="28"/>
          <w:szCs w:val="28"/>
        </w:rPr>
        <w:t xml:space="preserve"> </w:t>
      </w:r>
      <w:r w:rsidRPr="00B7255F">
        <w:rPr>
          <w:rFonts w:ascii="Times New Roman" w:hAnsi="Times New Roman" w:cs="Times New Roman"/>
          <w:b/>
          <w:color w:val="000000" w:themeColor="text1"/>
          <w:spacing w:val="-2"/>
          <w:sz w:val="28"/>
          <w:szCs w:val="28"/>
        </w:rPr>
        <w:t>професійному</w:t>
      </w:r>
      <w:r w:rsidR="003101DF">
        <w:rPr>
          <w:rFonts w:ascii="Times New Roman" w:hAnsi="Times New Roman" w:cs="Times New Roman"/>
          <w:b/>
          <w:color w:val="000000" w:themeColor="text1"/>
          <w:sz w:val="28"/>
          <w:szCs w:val="28"/>
        </w:rPr>
        <w:t xml:space="preserve"> </w:t>
      </w:r>
      <w:r w:rsidRPr="00B7255F">
        <w:rPr>
          <w:rFonts w:ascii="Times New Roman" w:hAnsi="Times New Roman" w:cs="Times New Roman"/>
          <w:b/>
          <w:color w:val="000000" w:themeColor="text1"/>
          <w:spacing w:val="-2"/>
          <w:sz w:val="28"/>
          <w:szCs w:val="28"/>
        </w:rPr>
        <w:t>зростанню</w:t>
      </w:r>
      <w:r w:rsidRPr="00B7255F">
        <w:rPr>
          <w:rFonts w:ascii="Times New Roman" w:hAnsi="Times New Roman" w:cs="Times New Roman"/>
          <w:b/>
          <w:color w:val="000000" w:themeColor="text1"/>
          <w:sz w:val="28"/>
          <w:szCs w:val="28"/>
        </w:rPr>
        <w:tab/>
      </w:r>
      <w:r w:rsidRPr="00B7255F">
        <w:rPr>
          <w:rFonts w:ascii="Times New Roman" w:hAnsi="Times New Roman" w:cs="Times New Roman"/>
          <w:color w:val="000000" w:themeColor="text1"/>
          <w:spacing w:val="-2"/>
          <w:sz w:val="28"/>
          <w:szCs w:val="28"/>
        </w:rPr>
        <w:t>педагогічних працівників;</w:t>
      </w:r>
    </w:p>
    <w:p w:rsidR="00D07205" w:rsidRPr="00B7255F" w:rsidRDefault="00D07205" w:rsidP="0093345C">
      <w:pPr>
        <w:pStyle w:val="a9"/>
        <w:widowControl w:val="0"/>
        <w:numPr>
          <w:ilvl w:val="0"/>
          <w:numId w:val="21"/>
        </w:numPr>
        <w:tabs>
          <w:tab w:val="left" w:pos="284"/>
          <w:tab w:val="left" w:pos="426"/>
          <w:tab w:val="left" w:pos="3216"/>
          <w:tab w:val="left" w:pos="3684"/>
          <w:tab w:val="left" w:pos="5652"/>
          <w:tab w:val="left" w:pos="7277"/>
          <w:tab w:val="left" w:pos="8789"/>
        </w:tabs>
        <w:autoSpaceDE w:val="0"/>
        <w:autoSpaceDN w:val="0"/>
        <w:spacing w:after="0" w:line="242" w:lineRule="auto"/>
        <w:ind w:left="0" w:right="826" w:firstLine="0"/>
        <w:contextualSpacing w:val="0"/>
        <w:rPr>
          <w:rFonts w:ascii="Times New Roman" w:hAnsi="Times New Roman" w:cs="Times New Roman"/>
          <w:color w:val="000000" w:themeColor="text1"/>
          <w:position w:val="1"/>
          <w:sz w:val="28"/>
          <w:szCs w:val="28"/>
        </w:rPr>
      </w:pPr>
      <w:r w:rsidRPr="00B7255F">
        <w:rPr>
          <w:rFonts w:ascii="Times New Roman" w:hAnsi="Times New Roman" w:cs="Times New Roman"/>
          <w:color w:val="000000" w:themeColor="text1"/>
          <w:spacing w:val="-2"/>
          <w:sz w:val="28"/>
          <w:szCs w:val="28"/>
        </w:rPr>
        <w:t>справедливості</w:t>
      </w:r>
      <w:r w:rsidR="003101DF">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pacing w:val="-6"/>
          <w:sz w:val="28"/>
          <w:szCs w:val="28"/>
        </w:rPr>
        <w:t>та</w:t>
      </w:r>
      <w:r w:rsidR="003101DF">
        <w:rPr>
          <w:rFonts w:ascii="Times New Roman" w:hAnsi="Times New Roman" w:cs="Times New Roman"/>
          <w:color w:val="000000" w:themeColor="text1"/>
          <w:sz w:val="28"/>
          <w:szCs w:val="28"/>
        </w:rPr>
        <w:t xml:space="preserve"> </w:t>
      </w:r>
      <w:r w:rsidRPr="00B7255F">
        <w:rPr>
          <w:rFonts w:ascii="Times New Roman" w:hAnsi="Times New Roman" w:cs="Times New Roman"/>
          <w:b/>
          <w:color w:val="000000" w:themeColor="text1"/>
          <w:spacing w:val="-2"/>
          <w:sz w:val="28"/>
          <w:szCs w:val="28"/>
        </w:rPr>
        <w:t>об’єктивності</w:t>
      </w:r>
      <w:r w:rsidR="003101DF">
        <w:rPr>
          <w:rFonts w:ascii="Times New Roman" w:hAnsi="Times New Roman" w:cs="Times New Roman"/>
          <w:b/>
          <w:color w:val="000000" w:themeColor="text1"/>
          <w:sz w:val="28"/>
          <w:szCs w:val="28"/>
        </w:rPr>
        <w:t xml:space="preserve"> </w:t>
      </w:r>
      <w:r w:rsidRPr="00B7255F">
        <w:rPr>
          <w:rFonts w:ascii="Times New Roman" w:hAnsi="Times New Roman" w:cs="Times New Roman"/>
          <w:color w:val="000000" w:themeColor="text1"/>
          <w:spacing w:val="-2"/>
          <w:sz w:val="28"/>
          <w:szCs w:val="28"/>
        </w:rPr>
        <w:t>оцінювання</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результатів</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навчання учнів;</w:t>
      </w:r>
    </w:p>
    <w:p w:rsidR="00D07205" w:rsidRPr="00B7255F" w:rsidRDefault="00D07205" w:rsidP="0093345C">
      <w:pPr>
        <w:pStyle w:val="a9"/>
        <w:widowControl w:val="0"/>
        <w:numPr>
          <w:ilvl w:val="0"/>
          <w:numId w:val="21"/>
        </w:numPr>
        <w:tabs>
          <w:tab w:val="left" w:pos="284"/>
          <w:tab w:val="left" w:pos="426"/>
        </w:tabs>
        <w:autoSpaceDE w:val="0"/>
        <w:autoSpaceDN w:val="0"/>
        <w:spacing w:after="0" w:line="316" w:lineRule="exact"/>
        <w:ind w:left="0" w:firstLine="0"/>
        <w:contextualSpacing w:val="0"/>
        <w:rPr>
          <w:rFonts w:ascii="Times New Roman" w:hAnsi="Times New Roman" w:cs="Times New Roman"/>
          <w:color w:val="000000" w:themeColor="text1"/>
          <w:position w:val="1"/>
          <w:sz w:val="28"/>
          <w:szCs w:val="28"/>
        </w:rPr>
      </w:pPr>
      <w:r w:rsidRPr="00B7255F">
        <w:rPr>
          <w:rFonts w:ascii="Times New Roman" w:hAnsi="Times New Roman" w:cs="Times New Roman"/>
          <w:color w:val="000000" w:themeColor="text1"/>
          <w:sz w:val="28"/>
          <w:szCs w:val="28"/>
        </w:rPr>
        <w:t>сприянні</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учням</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z w:val="28"/>
          <w:szCs w:val="28"/>
        </w:rPr>
        <w:t>реалізації</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їхніх</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b/>
          <w:color w:val="000000" w:themeColor="text1"/>
          <w:sz w:val="28"/>
          <w:szCs w:val="28"/>
        </w:rPr>
        <w:t>індивідуальних</w:t>
      </w:r>
      <w:r w:rsidRPr="00B7255F">
        <w:rPr>
          <w:rFonts w:ascii="Times New Roman" w:hAnsi="Times New Roman" w:cs="Times New Roman"/>
          <w:b/>
          <w:color w:val="000000" w:themeColor="text1"/>
          <w:spacing w:val="-6"/>
          <w:sz w:val="28"/>
          <w:szCs w:val="28"/>
        </w:rPr>
        <w:t xml:space="preserve"> </w:t>
      </w:r>
      <w:r w:rsidRPr="00B7255F">
        <w:rPr>
          <w:rFonts w:ascii="Times New Roman" w:hAnsi="Times New Roman" w:cs="Times New Roman"/>
          <w:b/>
          <w:color w:val="000000" w:themeColor="text1"/>
          <w:sz w:val="28"/>
          <w:szCs w:val="28"/>
        </w:rPr>
        <w:t>освітніх</w:t>
      </w:r>
      <w:r w:rsidRPr="00B7255F">
        <w:rPr>
          <w:rFonts w:ascii="Times New Roman" w:hAnsi="Times New Roman" w:cs="Times New Roman"/>
          <w:b/>
          <w:color w:val="000000" w:themeColor="text1"/>
          <w:spacing w:val="-10"/>
          <w:sz w:val="28"/>
          <w:szCs w:val="28"/>
        </w:rPr>
        <w:t xml:space="preserve"> </w:t>
      </w:r>
      <w:r w:rsidRPr="00B7255F">
        <w:rPr>
          <w:rFonts w:ascii="Times New Roman" w:hAnsi="Times New Roman" w:cs="Times New Roman"/>
          <w:b/>
          <w:color w:val="000000" w:themeColor="text1"/>
          <w:spacing w:val="-2"/>
          <w:sz w:val="28"/>
          <w:szCs w:val="28"/>
        </w:rPr>
        <w:t>траєкторій</w:t>
      </w:r>
      <w:r w:rsidRPr="00B7255F">
        <w:rPr>
          <w:rFonts w:ascii="Times New Roman" w:hAnsi="Times New Roman" w:cs="Times New Roman"/>
          <w:color w:val="000000" w:themeColor="text1"/>
          <w:spacing w:val="-2"/>
          <w:sz w:val="28"/>
          <w:szCs w:val="28"/>
        </w:rPr>
        <w:t>;</w:t>
      </w:r>
    </w:p>
    <w:p w:rsidR="00D809BD" w:rsidRPr="00B7255F" w:rsidRDefault="00D07205" w:rsidP="0093345C">
      <w:pPr>
        <w:pStyle w:val="a9"/>
        <w:widowControl w:val="0"/>
        <w:numPr>
          <w:ilvl w:val="0"/>
          <w:numId w:val="21"/>
        </w:numPr>
        <w:tabs>
          <w:tab w:val="left" w:pos="284"/>
          <w:tab w:val="left" w:pos="426"/>
        </w:tabs>
        <w:autoSpaceDE w:val="0"/>
        <w:autoSpaceDN w:val="0"/>
        <w:spacing w:after="0" w:line="321" w:lineRule="exact"/>
        <w:ind w:left="0" w:firstLine="0"/>
        <w:contextualSpacing w:val="0"/>
        <w:rPr>
          <w:rFonts w:ascii="Times New Roman" w:hAnsi="Times New Roman" w:cs="Times New Roman"/>
          <w:color w:val="000000" w:themeColor="text1"/>
          <w:position w:val="1"/>
          <w:sz w:val="28"/>
          <w:szCs w:val="28"/>
        </w:rPr>
      </w:pPr>
      <w:r w:rsidRPr="00B7255F">
        <w:rPr>
          <w:rFonts w:ascii="Times New Roman" w:hAnsi="Times New Roman" w:cs="Times New Roman"/>
          <w:color w:val="000000" w:themeColor="text1"/>
          <w:sz w:val="28"/>
          <w:szCs w:val="28"/>
        </w:rPr>
        <w:t>забезпеченні</w:t>
      </w:r>
      <w:r w:rsidRPr="00B7255F">
        <w:rPr>
          <w:rFonts w:ascii="Times New Roman" w:hAnsi="Times New Roman" w:cs="Times New Roman"/>
          <w:color w:val="000000" w:themeColor="text1"/>
          <w:spacing w:val="-19"/>
          <w:sz w:val="28"/>
          <w:szCs w:val="28"/>
        </w:rPr>
        <w:t xml:space="preserve"> </w:t>
      </w:r>
      <w:r w:rsidRPr="00B7255F">
        <w:rPr>
          <w:rFonts w:ascii="Times New Roman" w:hAnsi="Times New Roman" w:cs="Times New Roman"/>
          <w:b/>
          <w:color w:val="000000" w:themeColor="text1"/>
          <w:sz w:val="28"/>
          <w:szCs w:val="28"/>
        </w:rPr>
        <w:t>академічної</w:t>
      </w:r>
      <w:r w:rsidRPr="00B7255F">
        <w:rPr>
          <w:rFonts w:ascii="Times New Roman" w:hAnsi="Times New Roman" w:cs="Times New Roman"/>
          <w:b/>
          <w:color w:val="000000" w:themeColor="text1"/>
          <w:spacing w:val="-12"/>
          <w:sz w:val="28"/>
          <w:szCs w:val="28"/>
        </w:rPr>
        <w:t xml:space="preserve"> </w:t>
      </w:r>
      <w:r w:rsidRPr="00B7255F">
        <w:rPr>
          <w:rFonts w:ascii="Times New Roman" w:hAnsi="Times New Roman" w:cs="Times New Roman"/>
          <w:b/>
          <w:color w:val="000000" w:themeColor="text1"/>
          <w:sz w:val="28"/>
          <w:szCs w:val="28"/>
        </w:rPr>
        <w:t>свободи</w:t>
      </w:r>
      <w:r w:rsidRPr="00B7255F">
        <w:rPr>
          <w:rFonts w:ascii="Times New Roman" w:hAnsi="Times New Roman" w:cs="Times New Roman"/>
          <w:b/>
          <w:color w:val="000000" w:themeColor="text1"/>
          <w:spacing w:val="-14"/>
          <w:sz w:val="28"/>
          <w:szCs w:val="28"/>
        </w:rPr>
        <w:t xml:space="preserve"> </w:t>
      </w:r>
      <w:r w:rsidRPr="00B7255F">
        <w:rPr>
          <w:rFonts w:ascii="Times New Roman" w:hAnsi="Times New Roman" w:cs="Times New Roman"/>
          <w:color w:val="000000" w:themeColor="text1"/>
          <w:sz w:val="28"/>
          <w:szCs w:val="28"/>
        </w:rPr>
        <w:t>педагогічних</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pacing w:val="-2"/>
          <w:sz w:val="28"/>
          <w:szCs w:val="28"/>
        </w:rPr>
        <w:t>працівників.</w:t>
      </w:r>
    </w:p>
    <w:p w:rsidR="00D07205" w:rsidRPr="00B7255F" w:rsidRDefault="00D809BD" w:rsidP="003101DF">
      <w:pPr>
        <w:widowControl w:val="0"/>
        <w:tabs>
          <w:tab w:val="left" w:pos="284"/>
        </w:tabs>
        <w:autoSpaceDE w:val="0"/>
        <w:autoSpaceDN w:val="0"/>
        <w:spacing w:after="0" w:line="321" w:lineRule="exact"/>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lang w:val="uk-UA"/>
        </w:rPr>
        <w:t xml:space="preserve"> </w:t>
      </w:r>
    </w:p>
    <w:p w:rsidR="00D07205" w:rsidRPr="00B7255F" w:rsidRDefault="00D07205" w:rsidP="0093345C">
      <w:pPr>
        <w:pStyle w:val="a9"/>
        <w:widowControl w:val="0"/>
        <w:numPr>
          <w:ilvl w:val="2"/>
          <w:numId w:val="52"/>
        </w:numPr>
        <w:tabs>
          <w:tab w:val="left" w:pos="0"/>
          <w:tab w:val="left" w:pos="284"/>
        </w:tabs>
        <w:autoSpaceDE w:val="0"/>
        <w:autoSpaceDN w:val="0"/>
        <w:spacing w:after="0" w:line="240" w:lineRule="auto"/>
        <w:ind w:left="0" w:right="825" w:firstLine="0"/>
        <w:jc w:val="both"/>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 xml:space="preserve">Ресурси </w:t>
      </w:r>
      <w:r w:rsidRPr="00B7255F">
        <w:rPr>
          <w:rFonts w:ascii="Times New Roman" w:hAnsi="Times New Roman" w:cs="Times New Roman"/>
          <w:color w:val="000000" w:themeColor="text1"/>
          <w:sz w:val="28"/>
          <w:szCs w:val="28"/>
        </w:rPr>
        <w:t xml:space="preserve">розроблення внутрішньої системи забезпечення якості </w:t>
      </w:r>
      <w:r w:rsidRPr="00B7255F">
        <w:rPr>
          <w:rFonts w:ascii="Times New Roman" w:hAnsi="Times New Roman" w:cs="Times New Roman"/>
          <w:color w:val="000000" w:themeColor="text1"/>
          <w:spacing w:val="-2"/>
          <w:sz w:val="28"/>
          <w:szCs w:val="28"/>
        </w:rPr>
        <w:t>освіти.</w:t>
      </w:r>
    </w:p>
    <w:p w:rsidR="00D07205" w:rsidRPr="00B7255F" w:rsidRDefault="00D07205" w:rsidP="003101DF">
      <w:pPr>
        <w:pStyle w:val="af2"/>
        <w:ind w:right="824"/>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Залучення учасників освітнього процесу </w:t>
      </w:r>
      <w:r w:rsidRPr="00B7255F">
        <w:rPr>
          <w:rFonts w:ascii="Times New Roman" w:hAnsi="Times New Roman" w:cs="Times New Roman"/>
          <w:color w:val="000000" w:themeColor="text1"/>
          <w:sz w:val="28"/>
          <w:szCs w:val="28"/>
        </w:rPr>
        <w:t xml:space="preserve">до розбудови внутрішньої системи забезпечення якості освіти: створення робочої групи з розробки Положення, колективне обговорення шкільною спільнотою мети розбудови внутрішньої системи, напрямів, правил, за якими </w:t>
      </w:r>
      <w:r w:rsidRPr="00B7255F">
        <w:rPr>
          <w:rFonts w:ascii="Times New Roman" w:hAnsi="Times New Roman" w:cs="Times New Roman"/>
          <w:color w:val="000000" w:themeColor="text1"/>
          <w:sz w:val="28"/>
          <w:szCs w:val="28"/>
        </w:rPr>
        <w:lastRenderedPageBreak/>
        <w:t>визначається якість освітньої діяльності, методів збору інформації, правил і процедури забезпечення функціонування системи.</w:t>
      </w:r>
    </w:p>
    <w:p w:rsidR="00D07205" w:rsidRPr="00B7255F" w:rsidRDefault="00D07205" w:rsidP="003101DF">
      <w:pPr>
        <w:pStyle w:val="af2"/>
        <w:spacing w:after="0" w:line="321" w:lineRule="exact"/>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Технічні</w:t>
      </w:r>
      <w:r w:rsidRPr="00B7255F">
        <w:rPr>
          <w:rFonts w:ascii="Times New Roman" w:hAnsi="Times New Roman" w:cs="Times New Roman"/>
          <w:b/>
          <w:color w:val="000000" w:themeColor="text1"/>
          <w:spacing w:val="-10"/>
          <w:sz w:val="28"/>
          <w:szCs w:val="28"/>
        </w:rPr>
        <w:t xml:space="preserve"> </w:t>
      </w:r>
      <w:r w:rsidRPr="00B7255F">
        <w:rPr>
          <w:rFonts w:ascii="Times New Roman" w:hAnsi="Times New Roman" w:cs="Times New Roman"/>
          <w:b/>
          <w:color w:val="000000" w:themeColor="text1"/>
          <w:spacing w:val="-2"/>
          <w:sz w:val="28"/>
          <w:szCs w:val="28"/>
        </w:rPr>
        <w:t>ресурси:</w:t>
      </w:r>
    </w:p>
    <w:p w:rsidR="00D07205" w:rsidRPr="00B7255F" w:rsidRDefault="00D07205" w:rsidP="0093345C">
      <w:pPr>
        <w:pStyle w:val="a9"/>
        <w:widowControl w:val="0"/>
        <w:numPr>
          <w:ilvl w:val="0"/>
          <w:numId w:val="53"/>
        </w:numPr>
        <w:tabs>
          <w:tab w:val="left" w:pos="1286"/>
        </w:tabs>
        <w:autoSpaceDE w:val="0"/>
        <w:autoSpaceDN w:val="0"/>
        <w:spacing w:after="0" w:line="321" w:lineRule="exact"/>
        <w:ind w:left="0" w:firstLine="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офіційний</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сайт</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ліцею</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як</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інформаціно-комунікативний</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pacing w:val="-2"/>
          <w:sz w:val="28"/>
          <w:szCs w:val="28"/>
        </w:rPr>
        <w:t>майданчик;</w:t>
      </w:r>
    </w:p>
    <w:p w:rsidR="00D07205" w:rsidRPr="00B7255F" w:rsidRDefault="00D07205" w:rsidP="0093345C">
      <w:pPr>
        <w:pStyle w:val="a9"/>
        <w:widowControl w:val="0"/>
        <w:numPr>
          <w:ilvl w:val="0"/>
          <w:numId w:val="53"/>
        </w:numPr>
        <w:tabs>
          <w:tab w:val="left" w:pos="1286"/>
        </w:tabs>
        <w:autoSpaceDE w:val="0"/>
        <w:autoSpaceDN w:val="0"/>
        <w:spacing w:after="0" w:line="237" w:lineRule="auto"/>
        <w:ind w:left="0" w:right="834" w:firstLine="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технічні та програмні засоби моніторингу: анкетування, тестування учасників освітнього процесу (електронний журнал, Google- форми, Evalued).</w:t>
      </w:r>
    </w:p>
    <w:p w:rsidR="00D07205" w:rsidRPr="00B7255F" w:rsidRDefault="00D56835" w:rsidP="003101DF">
      <w:pPr>
        <w:pStyle w:val="af2"/>
        <w:spacing w:before="59" w:line="321" w:lineRule="exact"/>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lang w:val="uk-UA"/>
        </w:rPr>
        <w:t>Р</w:t>
      </w:r>
      <w:r w:rsidR="00D07205" w:rsidRPr="00B7255F">
        <w:rPr>
          <w:rFonts w:ascii="Times New Roman" w:hAnsi="Times New Roman" w:cs="Times New Roman"/>
          <w:b/>
          <w:color w:val="000000" w:themeColor="text1"/>
          <w:sz w:val="28"/>
          <w:szCs w:val="28"/>
        </w:rPr>
        <w:t>есурси</w:t>
      </w:r>
      <w:r w:rsidR="00D07205" w:rsidRPr="00B7255F">
        <w:rPr>
          <w:rFonts w:ascii="Times New Roman" w:hAnsi="Times New Roman" w:cs="Times New Roman"/>
          <w:b/>
          <w:color w:val="000000" w:themeColor="text1"/>
          <w:spacing w:val="-13"/>
          <w:sz w:val="28"/>
          <w:szCs w:val="28"/>
        </w:rPr>
        <w:t xml:space="preserve"> </w:t>
      </w:r>
      <w:r w:rsidR="00D07205" w:rsidRPr="00B7255F">
        <w:rPr>
          <w:rFonts w:ascii="Times New Roman" w:hAnsi="Times New Roman" w:cs="Times New Roman"/>
          <w:b/>
          <w:color w:val="000000" w:themeColor="text1"/>
          <w:sz w:val="28"/>
          <w:szCs w:val="28"/>
        </w:rPr>
        <w:t>для</w:t>
      </w:r>
      <w:r w:rsidR="00D07205" w:rsidRPr="00B7255F">
        <w:rPr>
          <w:rFonts w:ascii="Times New Roman" w:hAnsi="Times New Roman" w:cs="Times New Roman"/>
          <w:b/>
          <w:color w:val="000000" w:themeColor="text1"/>
          <w:spacing w:val="-11"/>
          <w:sz w:val="28"/>
          <w:szCs w:val="28"/>
        </w:rPr>
        <w:t xml:space="preserve"> </w:t>
      </w:r>
      <w:r w:rsidR="00D07205" w:rsidRPr="00B7255F">
        <w:rPr>
          <w:rFonts w:ascii="Times New Roman" w:hAnsi="Times New Roman" w:cs="Times New Roman"/>
          <w:b/>
          <w:color w:val="000000" w:themeColor="text1"/>
          <w:sz w:val="28"/>
          <w:szCs w:val="28"/>
        </w:rPr>
        <w:t>моніторингів:</w:t>
      </w:r>
      <w:r w:rsidR="00D07205" w:rsidRPr="00B7255F">
        <w:rPr>
          <w:rFonts w:ascii="Times New Roman" w:hAnsi="Times New Roman" w:cs="Times New Roman"/>
          <w:b/>
          <w:color w:val="000000" w:themeColor="text1"/>
          <w:spacing w:val="-15"/>
          <w:sz w:val="28"/>
          <w:szCs w:val="28"/>
        </w:rPr>
        <w:t xml:space="preserve"> </w:t>
      </w:r>
      <w:r w:rsidR="00D07205" w:rsidRPr="00B7255F">
        <w:rPr>
          <w:rFonts w:ascii="Times New Roman" w:hAnsi="Times New Roman" w:cs="Times New Roman"/>
          <w:b/>
          <w:color w:val="000000" w:themeColor="text1"/>
          <w:sz w:val="28"/>
          <w:szCs w:val="28"/>
        </w:rPr>
        <w:t>анкети,</w:t>
      </w:r>
      <w:r w:rsidR="00D07205" w:rsidRPr="00B7255F">
        <w:rPr>
          <w:rFonts w:ascii="Times New Roman" w:hAnsi="Times New Roman" w:cs="Times New Roman"/>
          <w:b/>
          <w:color w:val="000000" w:themeColor="text1"/>
          <w:spacing w:val="-9"/>
          <w:sz w:val="28"/>
          <w:szCs w:val="28"/>
        </w:rPr>
        <w:t xml:space="preserve"> </w:t>
      </w:r>
      <w:r w:rsidR="00D07205" w:rsidRPr="00B7255F">
        <w:rPr>
          <w:rFonts w:ascii="Times New Roman" w:hAnsi="Times New Roman" w:cs="Times New Roman"/>
          <w:b/>
          <w:color w:val="000000" w:themeColor="text1"/>
          <w:sz w:val="28"/>
          <w:szCs w:val="28"/>
        </w:rPr>
        <w:t>форми</w:t>
      </w:r>
      <w:r w:rsidR="00D07205" w:rsidRPr="00B7255F">
        <w:rPr>
          <w:rFonts w:ascii="Times New Roman" w:hAnsi="Times New Roman" w:cs="Times New Roman"/>
          <w:b/>
          <w:color w:val="000000" w:themeColor="text1"/>
          <w:spacing w:val="-12"/>
          <w:sz w:val="28"/>
          <w:szCs w:val="28"/>
        </w:rPr>
        <w:t xml:space="preserve"> </w:t>
      </w:r>
      <w:r w:rsidR="00D07205" w:rsidRPr="00B7255F">
        <w:rPr>
          <w:rFonts w:ascii="Times New Roman" w:hAnsi="Times New Roman" w:cs="Times New Roman"/>
          <w:b/>
          <w:color w:val="000000" w:themeColor="text1"/>
          <w:sz w:val="28"/>
          <w:szCs w:val="28"/>
        </w:rPr>
        <w:t>спостережень,</w:t>
      </w:r>
      <w:r w:rsidR="00D07205" w:rsidRPr="00B7255F">
        <w:rPr>
          <w:rFonts w:ascii="Times New Roman" w:hAnsi="Times New Roman" w:cs="Times New Roman"/>
          <w:b/>
          <w:color w:val="000000" w:themeColor="text1"/>
          <w:spacing w:val="-8"/>
          <w:sz w:val="28"/>
          <w:szCs w:val="28"/>
        </w:rPr>
        <w:t xml:space="preserve"> </w:t>
      </w:r>
      <w:r w:rsidR="00D07205" w:rsidRPr="00B7255F">
        <w:rPr>
          <w:rFonts w:ascii="Times New Roman" w:hAnsi="Times New Roman" w:cs="Times New Roman"/>
          <w:b/>
          <w:color w:val="000000" w:themeColor="text1"/>
          <w:sz w:val="28"/>
          <w:szCs w:val="28"/>
        </w:rPr>
        <w:t>тестові</w:t>
      </w:r>
      <w:r w:rsidR="00D07205" w:rsidRPr="00B7255F">
        <w:rPr>
          <w:rFonts w:ascii="Times New Roman" w:hAnsi="Times New Roman" w:cs="Times New Roman"/>
          <w:b/>
          <w:color w:val="000000" w:themeColor="text1"/>
          <w:spacing w:val="-12"/>
          <w:sz w:val="28"/>
          <w:szCs w:val="28"/>
        </w:rPr>
        <w:t xml:space="preserve"> </w:t>
      </w:r>
      <w:r w:rsidR="00D07205" w:rsidRPr="00B7255F">
        <w:rPr>
          <w:rFonts w:ascii="Times New Roman" w:hAnsi="Times New Roman" w:cs="Times New Roman"/>
          <w:b/>
          <w:color w:val="000000" w:themeColor="text1"/>
          <w:spacing w:val="-2"/>
          <w:sz w:val="28"/>
          <w:szCs w:val="28"/>
        </w:rPr>
        <w:t>завдання</w:t>
      </w:r>
    </w:p>
    <w:p w:rsidR="00D07205" w:rsidRPr="00B7255F" w:rsidRDefault="00D07205" w:rsidP="003101DF">
      <w:pPr>
        <w:pStyle w:val="af2"/>
        <w:ind w:right="825"/>
        <w:rPr>
          <w:rFonts w:ascii="Times New Roman" w:hAnsi="Times New Roman" w:cs="Times New Roman"/>
          <w:color w:val="000000" w:themeColor="text1"/>
          <w:sz w:val="28"/>
          <w:szCs w:val="28"/>
        </w:rPr>
      </w:pPr>
      <w:r w:rsidRPr="00B7255F">
        <w:rPr>
          <w:rFonts w:ascii="Times New Roman" w:hAnsi="Times New Roman" w:cs="Times New Roman"/>
          <w:i/>
          <w:color w:val="000000" w:themeColor="text1"/>
          <w:sz w:val="28"/>
          <w:szCs w:val="28"/>
        </w:rPr>
        <w:t xml:space="preserve">Знання </w:t>
      </w:r>
      <w:r w:rsidRPr="00B7255F">
        <w:rPr>
          <w:rFonts w:ascii="Times New Roman" w:hAnsi="Times New Roman" w:cs="Times New Roman"/>
          <w:color w:val="000000" w:themeColor="text1"/>
          <w:sz w:val="28"/>
          <w:szCs w:val="28"/>
        </w:rPr>
        <w:t>працівників ліцею набуті через досвід щодо якості освіти й освітньої діяльності, механізмів їх забезпечення, процедур оцінювання. Зовнішні освітні ресурси: семінари, конференції, науково-методичні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pacing w:val="-2"/>
          <w:sz w:val="28"/>
          <w:szCs w:val="28"/>
        </w:rPr>
        <w:t>спільноти.</w:t>
      </w:r>
    </w:p>
    <w:p w:rsidR="00D07205" w:rsidRPr="00B7255F" w:rsidRDefault="00A362C0" w:rsidP="0093345C">
      <w:pPr>
        <w:pStyle w:val="a9"/>
        <w:widowControl w:val="0"/>
        <w:numPr>
          <w:ilvl w:val="2"/>
          <w:numId w:val="52"/>
        </w:numPr>
        <w:tabs>
          <w:tab w:val="left" w:pos="1882"/>
        </w:tabs>
        <w:autoSpaceDE w:val="0"/>
        <w:autoSpaceDN w:val="0"/>
        <w:spacing w:after="0" w:line="240" w:lineRule="auto"/>
        <w:jc w:val="both"/>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Напрям</w:t>
      </w:r>
      <w:r w:rsidR="00D07205" w:rsidRPr="00B7255F">
        <w:rPr>
          <w:rFonts w:ascii="Times New Roman" w:hAnsi="Times New Roman" w:cs="Times New Roman"/>
          <w:b/>
          <w:color w:val="000000" w:themeColor="text1"/>
          <w:sz w:val="28"/>
          <w:szCs w:val="28"/>
        </w:rPr>
        <w:t>и</w:t>
      </w:r>
      <w:r w:rsidR="00D07205" w:rsidRPr="00B7255F">
        <w:rPr>
          <w:rFonts w:ascii="Times New Roman" w:hAnsi="Times New Roman" w:cs="Times New Roman"/>
          <w:b/>
          <w:color w:val="000000" w:themeColor="text1"/>
          <w:spacing w:val="-13"/>
          <w:sz w:val="28"/>
          <w:szCs w:val="28"/>
        </w:rPr>
        <w:t xml:space="preserve"> </w:t>
      </w:r>
      <w:r w:rsidR="00D07205" w:rsidRPr="00B7255F">
        <w:rPr>
          <w:rFonts w:ascii="Times New Roman" w:hAnsi="Times New Roman" w:cs="Times New Roman"/>
          <w:color w:val="000000" w:themeColor="text1"/>
          <w:sz w:val="28"/>
          <w:szCs w:val="28"/>
        </w:rPr>
        <w:t>внутрішньої</w:t>
      </w:r>
      <w:r w:rsidR="00D07205" w:rsidRPr="00B7255F">
        <w:rPr>
          <w:rFonts w:ascii="Times New Roman" w:hAnsi="Times New Roman" w:cs="Times New Roman"/>
          <w:color w:val="000000" w:themeColor="text1"/>
          <w:spacing w:val="-12"/>
          <w:sz w:val="28"/>
          <w:szCs w:val="28"/>
        </w:rPr>
        <w:t xml:space="preserve"> </w:t>
      </w:r>
      <w:r w:rsidR="00D07205" w:rsidRPr="00B7255F">
        <w:rPr>
          <w:rFonts w:ascii="Times New Roman" w:hAnsi="Times New Roman" w:cs="Times New Roman"/>
          <w:color w:val="000000" w:themeColor="text1"/>
          <w:sz w:val="28"/>
          <w:szCs w:val="28"/>
        </w:rPr>
        <w:t>системи</w:t>
      </w:r>
      <w:r w:rsidR="00D07205" w:rsidRPr="00B7255F">
        <w:rPr>
          <w:rFonts w:ascii="Times New Roman" w:hAnsi="Times New Roman" w:cs="Times New Roman"/>
          <w:color w:val="000000" w:themeColor="text1"/>
          <w:spacing w:val="-12"/>
          <w:sz w:val="28"/>
          <w:szCs w:val="28"/>
        </w:rPr>
        <w:t xml:space="preserve"> </w:t>
      </w:r>
      <w:r w:rsidR="00D07205" w:rsidRPr="00B7255F">
        <w:rPr>
          <w:rFonts w:ascii="Times New Roman" w:hAnsi="Times New Roman" w:cs="Times New Roman"/>
          <w:color w:val="000000" w:themeColor="text1"/>
          <w:sz w:val="28"/>
          <w:szCs w:val="28"/>
        </w:rPr>
        <w:t>забезпечення</w:t>
      </w:r>
      <w:r w:rsidR="00D07205" w:rsidRPr="00B7255F">
        <w:rPr>
          <w:rFonts w:ascii="Times New Roman" w:hAnsi="Times New Roman" w:cs="Times New Roman"/>
          <w:color w:val="000000" w:themeColor="text1"/>
          <w:spacing w:val="-9"/>
          <w:sz w:val="28"/>
          <w:szCs w:val="28"/>
        </w:rPr>
        <w:t xml:space="preserve"> </w:t>
      </w:r>
      <w:r w:rsidR="00D07205" w:rsidRPr="00B7255F">
        <w:rPr>
          <w:rFonts w:ascii="Times New Roman" w:hAnsi="Times New Roman" w:cs="Times New Roman"/>
          <w:color w:val="000000" w:themeColor="text1"/>
          <w:sz w:val="28"/>
          <w:szCs w:val="28"/>
        </w:rPr>
        <w:t>якості</w:t>
      </w:r>
      <w:r w:rsidR="00D07205" w:rsidRPr="00B7255F">
        <w:rPr>
          <w:rFonts w:ascii="Times New Roman" w:hAnsi="Times New Roman" w:cs="Times New Roman"/>
          <w:color w:val="000000" w:themeColor="text1"/>
          <w:spacing w:val="-4"/>
          <w:sz w:val="28"/>
          <w:szCs w:val="28"/>
        </w:rPr>
        <w:t xml:space="preserve"> </w:t>
      </w:r>
      <w:r w:rsidR="00D07205" w:rsidRPr="00B7255F">
        <w:rPr>
          <w:rFonts w:ascii="Times New Roman" w:hAnsi="Times New Roman" w:cs="Times New Roman"/>
          <w:color w:val="000000" w:themeColor="text1"/>
          <w:spacing w:val="-2"/>
          <w:sz w:val="28"/>
          <w:szCs w:val="28"/>
        </w:rPr>
        <w:t>освіти.</w:t>
      </w:r>
    </w:p>
    <w:p w:rsidR="00D07205" w:rsidRPr="00B7255F" w:rsidRDefault="00312243" w:rsidP="0093345C">
      <w:pPr>
        <w:pStyle w:val="a9"/>
        <w:widowControl w:val="0"/>
        <w:numPr>
          <w:ilvl w:val="0"/>
          <w:numId w:val="20"/>
        </w:numPr>
        <w:tabs>
          <w:tab w:val="left" w:pos="0"/>
        </w:tabs>
        <w:autoSpaceDE w:val="0"/>
        <w:autoSpaceDN w:val="0"/>
        <w:spacing w:before="1" w:after="0" w:line="321" w:lineRule="exact"/>
        <w:ind w:left="0" w:firstLine="0"/>
        <w:contextualSpacing w:val="0"/>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О</w:t>
      </w:r>
      <w:r w:rsidR="00D07205" w:rsidRPr="00B7255F">
        <w:rPr>
          <w:rFonts w:ascii="Times New Roman" w:hAnsi="Times New Roman" w:cs="Times New Roman"/>
          <w:b/>
          <w:color w:val="000000" w:themeColor="text1"/>
          <w:sz w:val="28"/>
          <w:szCs w:val="28"/>
        </w:rPr>
        <w:t>світнє</w:t>
      </w:r>
      <w:r w:rsidRPr="00B7255F">
        <w:rPr>
          <w:rFonts w:ascii="Times New Roman" w:hAnsi="Times New Roman" w:cs="Times New Roman"/>
          <w:b/>
          <w:color w:val="000000" w:themeColor="text1"/>
          <w:sz w:val="28"/>
          <w:szCs w:val="28"/>
          <w:lang w:val="uk-UA"/>
        </w:rPr>
        <w:t xml:space="preserve"> </w:t>
      </w:r>
      <w:r w:rsidR="00D07205" w:rsidRPr="00B7255F">
        <w:rPr>
          <w:rFonts w:ascii="Times New Roman" w:hAnsi="Times New Roman" w:cs="Times New Roman"/>
          <w:b/>
          <w:color w:val="000000" w:themeColor="text1"/>
          <w:spacing w:val="60"/>
          <w:sz w:val="28"/>
          <w:szCs w:val="28"/>
        </w:rPr>
        <w:t xml:space="preserve"> </w:t>
      </w:r>
      <w:r w:rsidR="00D07205" w:rsidRPr="00B7255F">
        <w:rPr>
          <w:rFonts w:ascii="Times New Roman" w:hAnsi="Times New Roman" w:cs="Times New Roman"/>
          <w:b/>
          <w:color w:val="000000" w:themeColor="text1"/>
          <w:spacing w:val="-2"/>
          <w:sz w:val="28"/>
          <w:szCs w:val="28"/>
        </w:rPr>
        <w:t>середовище</w:t>
      </w:r>
      <w:r w:rsidRPr="00B7255F">
        <w:rPr>
          <w:rFonts w:ascii="Times New Roman" w:hAnsi="Times New Roman" w:cs="Times New Roman"/>
          <w:b/>
          <w:color w:val="000000" w:themeColor="text1"/>
          <w:spacing w:val="-2"/>
          <w:sz w:val="28"/>
          <w:szCs w:val="28"/>
          <w:lang w:val="uk-UA"/>
        </w:rPr>
        <w:t>;</w:t>
      </w:r>
    </w:p>
    <w:p w:rsidR="00D07205" w:rsidRPr="00B7255F" w:rsidRDefault="00D07205" w:rsidP="0093345C">
      <w:pPr>
        <w:pStyle w:val="a9"/>
        <w:widowControl w:val="0"/>
        <w:numPr>
          <w:ilvl w:val="0"/>
          <w:numId w:val="20"/>
        </w:numPr>
        <w:tabs>
          <w:tab w:val="left" w:pos="0"/>
        </w:tabs>
        <w:autoSpaceDE w:val="0"/>
        <w:autoSpaceDN w:val="0"/>
        <w:spacing w:after="0" w:line="321" w:lineRule="exact"/>
        <w:ind w:left="0" w:firstLine="0"/>
        <w:contextualSpacing w:val="0"/>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Система</w:t>
      </w:r>
      <w:r w:rsidRPr="00B7255F">
        <w:rPr>
          <w:rFonts w:ascii="Times New Roman" w:hAnsi="Times New Roman" w:cs="Times New Roman"/>
          <w:b/>
          <w:color w:val="000000" w:themeColor="text1"/>
          <w:spacing w:val="-12"/>
          <w:sz w:val="28"/>
          <w:szCs w:val="28"/>
        </w:rPr>
        <w:t xml:space="preserve"> </w:t>
      </w:r>
      <w:r w:rsidRPr="00B7255F">
        <w:rPr>
          <w:rFonts w:ascii="Times New Roman" w:hAnsi="Times New Roman" w:cs="Times New Roman"/>
          <w:b/>
          <w:color w:val="000000" w:themeColor="text1"/>
          <w:sz w:val="28"/>
          <w:szCs w:val="28"/>
        </w:rPr>
        <w:t>оцінювання</w:t>
      </w:r>
      <w:r w:rsidRPr="00B7255F">
        <w:rPr>
          <w:rFonts w:ascii="Times New Roman" w:hAnsi="Times New Roman" w:cs="Times New Roman"/>
          <w:b/>
          <w:color w:val="000000" w:themeColor="text1"/>
          <w:spacing w:val="-2"/>
          <w:sz w:val="28"/>
          <w:szCs w:val="28"/>
        </w:rPr>
        <w:t>;</w:t>
      </w:r>
    </w:p>
    <w:p w:rsidR="00D07205" w:rsidRPr="00B7255F" w:rsidRDefault="00D07205" w:rsidP="0093345C">
      <w:pPr>
        <w:pStyle w:val="a9"/>
        <w:widowControl w:val="0"/>
        <w:numPr>
          <w:ilvl w:val="0"/>
          <w:numId w:val="20"/>
        </w:numPr>
        <w:tabs>
          <w:tab w:val="left" w:pos="0"/>
        </w:tabs>
        <w:autoSpaceDE w:val="0"/>
        <w:autoSpaceDN w:val="0"/>
        <w:spacing w:before="2" w:after="0" w:line="321" w:lineRule="exact"/>
        <w:ind w:left="0" w:firstLine="0"/>
        <w:contextualSpacing w:val="0"/>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Педагогічна</w:t>
      </w:r>
      <w:r w:rsidRPr="00B7255F">
        <w:rPr>
          <w:rFonts w:ascii="Times New Roman" w:hAnsi="Times New Roman" w:cs="Times New Roman"/>
          <w:b/>
          <w:color w:val="000000" w:themeColor="text1"/>
          <w:spacing w:val="-18"/>
          <w:sz w:val="28"/>
          <w:szCs w:val="28"/>
        </w:rPr>
        <w:t xml:space="preserve"> </w:t>
      </w:r>
      <w:r w:rsidRPr="00B7255F">
        <w:rPr>
          <w:rFonts w:ascii="Times New Roman" w:hAnsi="Times New Roman" w:cs="Times New Roman"/>
          <w:b/>
          <w:color w:val="000000" w:themeColor="text1"/>
          <w:sz w:val="28"/>
          <w:szCs w:val="28"/>
        </w:rPr>
        <w:t>діяльність</w:t>
      </w:r>
      <w:r w:rsidR="00312243" w:rsidRPr="00B7255F">
        <w:rPr>
          <w:rFonts w:ascii="Times New Roman" w:hAnsi="Times New Roman" w:cs="Times New Roman"/>
          <w:b/>
          <w:color w:val="000000" w:themeColor="text1"/>
          <w:spacing w:val="-2"/>
          <w:sz w:val="28"/>
          <w:szCs w:val="28"/>
        </w:rPr>
        <w:t>;</w:t>
      </w:r>
    </w:p>
    <w:p w:rsidR="00D07205" w:rsidRPr="00B7255F" w:rsidRDefault="00D07205" w:rsidP="0093345C">
      <w:pPr>
        <w:pStyle w:val="a9"/>
        <w:widowControl w:val="0"/>
        <w:numPr>
          <w:ilvl w:val="0"/>
          <w:numId w:val="20"/>
        </w:numPr>
        <w:tabs>
          <w:tab w:val="left" w:pos="0"/>
        </w:tabs>
        <w:autoSpaceDE w:val="0"/>
        <w:autoSpaceDN w:val="0"/>
        <w:spacing w:after="0" w:line="321" w:lineRule="exact"/>
        <w:ind w:left="0" w:firstLine="0"/>
        <w:contextualSpacing w:val="0"/>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Управлінські</w:t>
      </w:r>
      <w:r w:rsidRPr="00B7255F">
        <w:rPr>
          <w:rFonts w:ascii="Times New Roman" w:hAnsi="Times New Roman" w:cs="Times New Roman"/>
          <w:b/>
          <w:color w:val="000000" w:themeColor="text1"/>
          <w:spacing w:val="-13"/>
          <w:sz w:val="28"/>
          <w:szCs w:val="28"/>
        </w:rPr>
        <w:t xml:space="preserve"> </w:t>
      </w:r>
      <w:r w:rsidRPr="00B7255F">
        <w:rPr>
          <w:rFonts w:ascii="Times New Roman" w:hAnsi="Times New Roman" w:cs="Times New Roman"/>
          <w:b/>
          <w:color w:val="000000" w:themeColor="text1"/>
          <w:spacing w:val="-2"/>
          <w:sz w:val="28"/>
          <w:szCs w:val="28"/>
        </w:rPr>
        <w:t>процеси</w:t>
      </w:r>
    </w:p>
    <w:p w:rsidR="00312243" w:rsidRPr="00B7255F" w:rsidRDefault="00312243" w:rsidP="00312243">
      <w:pPr>
        <w:pStyle w:val="a9"/>
        <w:widowControl w:val="0"/>
        <w:tabs>
          <w:tab w:val="left" w:pos="1287"/>
        </w:tabs>
        <w:autoSpaceDE w:val="0"/>
        <w:autoSpaceDN w:val="0"/>
        <w:spacing w:after="0" w:line="321" w:lineRule="exact"/>
        <w:ind w:left="1287"/>
        <w:contextualSpacing w:val="0"/>
        <w:rPr>
          <w:rFonts w:ascii="Times New Roman" w:hAnsi="Times New Roman" w:cs="Times New Roman"/>
          <w:b/>
          <w:color w:val="000000" w:themeColor="text1"/>
          <w:sz w:val="28"/>
          <w:szCs w:val="28"/>
        </w:rPr>
      </w:pPr>
    </w:p>
    <w:p w:rsidR="00D07205" w:rsidRPr="00B7255F" w:rsidRDefault="00D07205" w:rsidP="0093345C">
      <w:pPr>
        <w:pStyle w:val="a9"/>
        <w:widowControl w:val="0"/>
        <w:numPr>
          <w:ilvl w:val="2"/>
          <w:numId w:val="52"/>
        </w:numPr>
        <w:tabs>
          <w:tab w:val="left" w:pos="1883"/>
        </w:tabs>
        <w:autoSpaceDE w:val="0"/>
        <w:autoSpaceDN w:val="0"/>
        <w:spacing w:before="2" w:after="0" w:line="321" w:lineRule="exact"/>
        <w:rPr>
          <w:rFonts w:ascii="Times New Roman" w:hAnsi="Times New Roman" w:cs="Times New Roman"/>
          <w:b/>
          <w:caps/>
          <w:color w:val="000000" w:themeColor="text1"/>
          <w:sz w:val="28"/>
          <w:szCs w:val="28"/>
        </w:rPr>
      </w:pPr>
      <w:r w:rsidRPr="00B7255F">
        <w:rPr>
          <w:rFonts w:ascii="Times New Roman" w:hAnsi="Times New Roman" w:cs="Times New Roman"/>
          <w:b/>
          <w:caps/>
          <w:color w:val="000000" w:themeColor="text1"/>
          <w:sz w:val="28"/>
          <w:szCs w:val="28"/>
        </w:rPr>
        <w:t>Визначення</w:t>
      </w:r>
      <w:r w:rsidRPr="00B7255F">
        <w:rPr>
          <w:rFonts w:ascii="Times New Roman" w:hAnsi="Times New Roman" w:cs="Times New Roman"/>
          <w:b/>
          <w:caps/>
          <w:color w:val="000000" w:themeColor="text1"/>
          <w:spacing w:val="-11"/>
          <w:sz w:val="28"/>
          <w:szCs w:val="28"/>
        </w:rPr>
        <w:t xml:space="preserve"> </w:t>
      </w:r>
      <w:r w:rsidRPr="00B7255F">
        <w:rPr>
          <w:rFonts w:ascii="Times New Roman" w:hAnsi="Times New Roman" w:cs="Times New Roman"/>
          <w:b/>
          <w:caps/>
          <w:color w:val="000000" w:themeColor="text1"/>
          <w:sz w:val="28"/>
          <w:szCs w:val="28"/>
        </w:rPr>
        <w:t>періодичності</w:t>
      </w:r>
      <w:r w:rsidRPr="00B7255F">
        <w:rPr>
          <w:rFonts w:ascii="Times New Roman" w:hAnsi="Times New Roman" w:cs="Times New Roman"/>
          <w:b/>
          <w:caps/>
          <w:color w:val="000000" w:themeColor="text1"/>
          <w:spacing w:val="-8"/>
          <w:sz w:val="28"/>
          <w:szCs w:val="28"/>
        </w:rPr>
        <w:t xml:space="preserve"> </w:t>
      </w:r>
      <w:r w:rsidRPr="00B7255F">
        <w:rPr>
          <w:rFonts w:ascii="Times New Roman" w:hAnsi="Times New Roman" w:cs="Times New Roman"/>
          <w:b/>
          <w:caps/>
          <w:color w:val="000000" w:themeColor="text1"/>
          <w:spacing w:val="-2"/>
          <w:sz w:val="28"/>
          <w:szCs w:val="28"/>
        </w:rPr>
        <w:t>самооцінювання</w:t>
      </w:r>
    </w:p>
    <w:p w:rsidR="002128DB" w:rsidRPr="00B7255F" w:rsidRDefault="002128DB" w:rsidP="002128DB">
      <w:pPr>
        <w:pStyle w:val="a9"/>
        <w:widowControl w:val="0"/>
        <w:tabs>
          <w:tab w:val="left" w:pos="993"/>
        </w:tabs>
        <w:autoSpaceDE w:val="0"/>
        <w:autoSpaceDN w:val="0"/>
        <w:spacing w:before="2" w:after="0" w:line="321" w:lineRule="exact"/>
        <w:ind w:left="0"/>
        <w:contextualSpacing w:val="0"/>
        <w:rPr>
          <w:rFonts w:ascii="Times New Roman" w:hAnsi="Times New Roman" w:cs="Times New Roman"/>
          <w:b/>
          <w:caps/>
          <w:color w:val="000000" w:themeColor="text1"/>
          <w:sz w:val="28"/>
          <w:szCs w:val="28"/>
        </w:rPr>
      </w:pPr>
    </w:p>
    <w:p w:rsidR="002128DB" w:rsidRPr="00B7255F" w:rsidRDefault="009A0145" w:rsidP="00A362C0">
      <w:pPr>
        <w:pStyle w:val="a9"/>
        <w:widowControl w:val="0"/>
        <w:tabs>
          <w:tab w:val="left" w:pos="993"/>
          <w:tab w:val="left" w:pos="1723"/>
          <w:tab w:val="left" w:pos="6637"/>
          <w:tab w:val="left" w:pos="8393"/>
        </w:tabs>
        <w:autoSpaceDE w:val="0"/>
        <w:autoSpaceDN w:val="0"/>
        <w:spacing w:after="0" w:line="360" w:lineRule="auto"/>
        <w:ind w:left="0" w:right="13"/>
        <w:contextualSpacing w:val="0"/>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2025</w:t>
      </w:r>
      <w:r w:rsidR="00D07205" w:rsidRPr="00B7255F">
        <w:rPr>
          <w:rFonts w:ascii="Times New Roman" w:hAnsi="Times New Roman" w:cs="Times New Roman"/>
          <w:b/>
          <w:color w:val="000000" w:themeColor="text1"/>
          <w:sz w:val="28"/>
          <w:szCs w:val="28"/>
        </w:rPr>
        <w:t>/202</w:t>
      </w:r>
      <w:r>
        <w:rPr>
          <w:rFonts w:ascii="Times New Roman" w:hAnsi="Times New Roman" w:cs="Times New Roman"/>
          <w:b/>
          <w:color w:val="000000" w:themeColor="text1"/>
          <w:sz w:val="28"/>
          <w:szCs w:val="28"/>
          <w:lang w:val="uk-UA"/>
        </w:rPr>
        <w:t>6</w:t>
      </w:r>
      <w:r w:rsidR="00D07205" w:rsidRPr="00B7255F">
        <w:rPr>
          <w:rFonts w:ascii="Times New Roman" w:hAnsi="Times New Roman" w:cs="Times New Roman"/>
          <w:b/>
          <w:color w:val="000000" w:themeColor="text1"/>
          <w:spacing w:val="40"/>
          <w:sz w:val="28"/>
          <w:szCs w:val="28"/>
        </w:rPr>
        <w:t xml:space="preserve"> </w:t>
      </w:r>
      <w:r w:rsidR="00D07205" w:rsidRPr="00B7255F">
        <w:rPr>
          <w:rFonts w:ascii="Times New Roman" w:hAnsi="Times New Roman" w:cs="Times New Roman"/>
          <w:b/>
          <w:color w:val="000000" w:themeColor="text1"/>
          <w:sz w:val="28"/>
          <w:szCs w:val="28"/>
        </w:rPr>
        <w:t>н.р.</w:t>
      </w:r>
      <w:r w:rsidR="00D07205" w:rsidRPr="00B7255F">
        <w:rPr>
          <w:rFonts w:ascii="Times New Roman" w:hAnsi="Times New Roman" w:cs="Times New Roman"/>
          <w:b/>
          <w:color w:val="000000" w:themeColor="text1"/>
          <w:spacing w:val="40"/>
          <w:sz w:val="28"/>
          <w:szCs w:val="28"/>
        </w:rPr>
        <w:t xml:space="preserve"> </w:t>
      </w:r>
      <w:r w:rsidR="00312243" w:rsidRPr="00B7255F">
        <w:rPr>
          <w:rFonts w:ascii="Times New Roman" w:hAnsi="Times New Roman" w:cs="Times New Roman"/>
          <w:b/>
          <w:color w:val="000000" w:themeColor="text1"/>
          <w:sz w:val="28"/>
          <w:szCs w:val="28"/>
          <w:lang w:val="uk-UA"/>
        </w:rPr>
        <w:t xml:space="preserve">– </w:t>
      </w:r>
      <w:r w:rsidR="00312243" w:rsidRPr="00B7255F">
        <w:rPr>
          <w:rFonts w:ascii="Times New Roman" w:hAnsi="Times New Roman" w:cs="Times New Roman"/>
          <w:b/>
          <w:color w:val="000000" w:themeColor="text1"/>
          <w:spacing w:val="-2"/>
          <w:sz w:val="28"/>
          <w:szCs w:val="28"/>
        </w:rPr>
        <w:t>комплексне</w:t>
      </w:r>
      <w:r w:rsidR="00312243" w:rsidRPr="00B7255F">
        <w:rPr>
          <w:rFonts w:ascii="Times New Roman" w:hAnsi="Times New Roman" w:cs="Times New Roman"/>
          <w:b/>
          <w:color w:val="000000" w:themeColor="text1"/>
          <w:sz w:val="28"/>
          <w:szCs w:val="28"/>
        </w:rPr>
        <w:t xml:space="preserve"> </w:t>
      </w:r>
      <w:r w:rsidR="00312243" w:rsidRPr="00B7255F">
        <w:rPr>
          <w:rFonts w:ascii="Times New Roman" w:hAnsi="Times New Roman" w:cs="Times New Roman"/>
          <w:b/>
          <w:color w:val="000000" w:themeColor="text1"/>
          <w:spacing w:val="-2"/>
          <w:sz w:val="28"/>
          <w:szCs w:val="28"/>
        </w:rPr>
        <w:t>самооцінювання</w:t>
      </w:r>
      <w:r w:rsidR="00312243" w:rsidRPr="00B7255F">
        <w:rPr>
          <w:rFonts w:ascii="Times New Roman" w:hAnsi="Times New Roman" w:cs="Times New Roman"/>
          <w:b/>
          <w:color w:val="000000" w:themeColor="text1"/>
          <w:sz w:val="28"/>
          <w:szCs w:val="28"/>
        </w:rPr>
        <w:t xml:space="preserve"> </w:t>
      </w:r>
      <w:r w:rsidR="00AB3EBA">
        <w:rPr>
          <w:rFonts w:ascii="Times New Roman" w:hAnsi="Times New Roman" w:cs="Times New Roman"/>
          <w:b/>
          <w:color w:val="000000" w:themeColor="text1"/>
          <w:spacing w:val="-4"/>
          <w:sz w:val="28"/>
          <w:szCs w:val="28"/>
        </w:rPr>
        <w:t>(</w:t>
      </w:r>
      <w:r w:rsidR="00AB3EBA">
        <w:rPr>
          <w:rFonts w:ascii="Times New Roman" w:hAnsi="Times New Roman" w:cs="Times New Roman"/>
          <w:b/>
          <w:color w:val="000000" w:themeColor="text1"/>
          <w:spacing w:val="-4"/>
          <w:sz w:val="28"/>
          <w:szCs w:val="28"/>
          <w:lang w:val="uk-UA"/>
        </w:rPr>
        <w:t>«Освітнє середовище»</w:t>
      </w:r>
      <w:r w:rsidR="00312243" w:rsidRPr="00B7255F">
        <w:rPr>
          <w:rFonts w:ascii="Times New Roman" w:hAnsi="Times New Roman" w:cs="Times New Roman"/>
          <w:b/>
          <w:color w:val="000000" w:themeColor="text1"/>
          <w:spacing w:val="-2"/>
          <w:sz w:val="28"/>
          <w:szCs w:val="28"/>
        </w:rPr>
        <w:t>).</w:t>
      </w:r>
      <w:r w:rsidR="00D07205" w:rsidRPr="00B7255F">
        <w:rPr>
          <w:rFonts w:ascii="Times New Roman" w:hAnsi="Times New Roman" w:cs="Times New Roman"/>
          <w:b/>
          <w:color w:val="000000" w:themeColor="text1"/>
          <w:sz w:val="28"/>
          <w:szCs w:val="28"/>
        </w:rPr>
        <w:t xml:space="preserve"> </w:t>
      </w:r>
    </w:p>
    <w:p w:rsidR="00D07205" w:rsidRPr="00B7255F" w:rsidRDefault="00D07205" w:rsidP="00A362C0">
      <w:pPr>
        <w:pStyle w:val="a9"/>
        <w:widowControl w:val="0"/>
        <w:tabs>
          <w:tab w:val="left" w:pos="993"/>
          <w:tab w:val="left" w:pos="1723"/>
          <w:tab w:val="left" w:pos="6637"/>
          <w:tab w:val="left" w:pos="8393"/>
        </w:tabs>
        <w:autoSpaceDE w:val="0"/>
        <w:autoSpaceDN w:val="0"/>
        <w:spacing w:after="0" w:line="360" w:lineRule="auto"/>
        <w:ind w:left="0" w:right="13"/>
        <w:contextualSpacing w:val="0"/>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202</w:t>
      </w:r>
      <w:r w:rsidR="009A0145">
        <w:rPr>
          <w:rFonts w:ascii="Times New Roman" w:hAnsi="Times New Roman" w:cs="Times New Roman"/>
          <w:b/>
          <w:color w:val="000000" w:themeColor="text1"/>
          <w:sz w:val="28"/>
          <w:szCs w:val="28"/>
          <w:lang w:val="uk-UA"/>
        </w:rPr>
        <w:t>6</w:t>
      </w:r>
      <w:r w:rsidRPr="00B7255F">
        <w:rPr>
          <w:rFonts w:ascii="Times New Roman" w:hAnsi="Times New Roman" w:cs="Times New Roman"/>
          <w:b/>
          <w:color w:val="000000" w:themeColor="text1"/>
          <w:sz w:val="28"/>
          <w:szCs w:val="28"/>
        </w:rPr>
        <w:t>-202</w:t>
      </w:r>
      <w:r w:rsidR="009A0145">
        <w:rPr>
          <w:rFonts w:ascii="Times New Roman" w:hAnsi="Times New Roman" w:cs="Times New Roman"/>
          <w:b/>
          <w:color w:val="000000" w:themeColor="text1"/>
          <w:sz w:val="28"/>
          <w:szCs w:val="28"/>
          <w:lang w:val="uk-UA"/>
        </w:rPr>
        <w:t xml:space="preserve">7 </w:t>
      </w:r>
      <w:r w:rsidRPr="00B7255F">
        <w:rPr>
          <w:rFonts w:ascii="Times New Roman" w:hAnsi="Times New Roman" w:cs="Times New Roman"/>
          <w:b/>
          <w:color w:val="000000" w:themeColor="text1"/>
          <w:sz w:val="28"/>
          <w:szCs w:val="28"/>
        </w:rPr>
        <w:t>н.р.</w:t>
      </w:r>
      <w:r w:rsidR="00312243" w:rsidRPr="00B7255F">
        <w:rPr>
          <w:rFonts w:ascii="Times New Roman" w:hAnsi="Times New Roman" w:cs="Times New Roman"/>
          <w:b/>
          <w:color w:val="000000" w:themeColor="text1"/>
          <w:sz w:val="28"/>
          <w:szCs w:val="28"/>
          <w:lang w:val="uk-UA"/>
        </w:rPr>
        <w:t xml:space="preserve"> -</w:t>
      </w:r>
      <w:r w:rsidR="002128DB" w:rsidRPr="00B7255F">
        <w:rPr>
          <w:rFonts w:ascii="Times New Roman" w:hAnsi="Times New Roman" w:cs="Times New Roman"/>
          <w:b/>
          <w:color w:val="000000" w:themeColor="text1"/>
          <w:sz w:val="28"/>
          <w:szCs w:val="28"/>
        </w:rPr>
        <w:t xml:space="preserve"> </w:t>
      </w:r>
      <w:r w:rsidR="00312243" w:rsidRPr="00B7255F">
        <w:rPr>
          <w:rFonts w:ascii="Times New Roman" w:hAnsi="Times New Roman" w:cs="Times New Roman"/>
          <w:b/>
          <w:color w:val="000000" w:themeColor="text1"/>
          <w:sz w:val="28"/>
          <w:szCs w:val="28"/>
        </w:rPr>
        <w:t>самооцінювання</w:t>
      </w:r>
      <w:r w:rsidR="00312243" w:rsidRPr="00B7255F">
        <w:rPr>
          <w:rFonts w:ascii="Times New Roman" w:hAnsi="Times New Roman" w:cs="Times New Roman"/>
          <w:b/>
          <w:color w:val="000000" w:themeColor="text1"/>
          <w:spacing w:val="40"/>
          <w:sz w:val="28"/>
          <w:szCs w:val="28"/>
        </w:rPr>
        <w:t xml:space="preserve"> </w:t>
      </w:r>
      <w:r w:rsidR="00312243" w:rsidRPr="00B7255F">
        <w:rPr>
          <w:rFonts w:ascii="Times New Roman" w:hAnsi="Times New Roman" w:cs="Times New Roman"/>
          <w:b/>
          <w:color w:val="000000" w:themeColor="text1"/>
          <w:sz w:val="28"/>
          <w:szCs w:val="28"/>
        </w:rPr>
        <w:t>за</w:t>
      </w:r>
      <w:r w:rsidR="00312243" w:rsidRPr="00B7255F">
        <w:rPr>
          <w:rFonts w:ascii="Times New Roman" w:hAnsi="Times New Roman" w:cs="Times New Roman"/>
          <w:b/>
          <w:color w:val="000000" w:themeColor="text1"/>
          <w:sz w:val="28"/>
          <w:szCs w:val="28"/>
          <w:lang w:val="uk-UA"/>
        </w:rPr>
        <w:t xml:space="preserve"> </w:t>
      </w:r>
      <w:r w:rsidR="00312243" w:rsidRPr="00B7255F">
        <w:rPr>
          <w:rFonts w:ascii="Times New Roman" w:hAnsi="Times New Roman" w:cs="Times New Roman"/>
          <w:b/>
          <w:color w:val="000000" w:themeColor="text1"/>
          <w:spacing w:val="-2"/>
          <w:sz w:val="28"/>
          <w:szCs w:val="28"/>
        </w:rPr>
        <w:t>напрямом</w:t>
      </w:r>
      <w:r w:rsidR="00312243" w:rsidRPr="00B7255F">
        <w:rPr>
          <w:rFonts w:ascii="Times New Roman" w:hAnsi="Times New Roman" w:cs="Times New Roman"/>
          <w:b/>
          <w:color w:val="000000" w:themeColor="text1"/>
          <w:spacing w:val="-2"/>
          <w:sz w:val="28"/>
          <w:szCs w:val="28"/>
          <w:lang w:val="uk-UA"/>
        </w:rPr>
        <w:t xml:space="preserve"> </w:t>
      </w:r>
      <w:r w:rsidR="00663B58" w:rsidRPr="00B7255F">
        <w:rPr>
          <w:rFonts w:ascii="Times New Roman" w:hAnsi="Times New Roman" w:cs="Times New Roman"/>
          <w:b/>
          <w:color w:val="000000" w:themeColor="text1"/>
          <w:spacing w:val="-2"/>
          <w:sz w:val="28"/>
          <w:szCs w:val="28"/>
          <w:lang w:val="uk-UA"/>
        </w:rPr>
        <w:t>3</w:t>
      </w:r>
      <w:r w:rsidR="00312243" w:rsidRPr="00B7255F">
        <w:rPr>
          <w:rFonts w:ascii="Times New Roman" w:hAnsi="Times New Roman" w:cs="Times New Roman"/>
          <w:b/>
          <w:color w:val="000000" w:themeColor="text1"/>
          <w:spacing w:val="-2"/>
          <w:sz w:val="28"/>
          <w:szCs w:val="28"/>
          <w:lang w:val="uk-UA"/>
        </w:rPr>
        <w:t xml:space="preserve"> </w:t>
      </w:r>
      <w:r w:rsidR="00AB3EBA">
        <w:rPr>
          <w:rFonts w:ascii="Times New Roman" w:hAnsi="Times New Roman" w:cs="Times New Roman"/>
          <w:b/>
          <w:color w:val="000000" w:themeColor="text1"/>
          <w:spacing w:val="-4"/>
          <w:sz w:val="28"/>
          <w:szCs w:val="28"/>
        </w:rPr>
        <w:t>«</w:t>
      </w:r>
      <w:r w:rsidR="00AB3EBA">
        <w:rPr>
          <w:rFonts w:ascii="Times New Roman" w:hAnsi="Times New Roman" w:cs="Times New Roman"/>
          <w:b/>
          <w:color w:val="000000" w:themeColor="text1"/>
          <w:spacing w:val="-4"/>
          <w:sz w:val="28"/>
          <w:szCs w:val="28"/>
          <w:lang w:val="uk-UA"/>
        </w:rPr>
        <w:t>Система оцінювання</w:t>
      </w:r>
      <w:r w:rsidR="00312243" w:rsidRPr="00B7255F">
        <w:rPr>
          <w:rFonts w:ascii="Times New Roman" w:hAnsi="Times New Roman" w:cs="Times New Roman"/>
          <w:b/>
          <w:color w:val="000000" w:themeColor="text1"/>
          <w:sz w:val="28"/>
          <w:szCs w:val="28"/>
        </w:rPr>
        <w:t>».</w:t>
      </w:r>
      <w:r w:rsidR="00312243" w:rsidRPr="00B7255F">
        <w:rPr>
          <w:rFonts w:ascii="Times New Roman" w:hAnsi="Times New Roman" w:cs="Times New Roman"/>
          <w:b/>
          <w:color w:val="000000" w:themeColor="text1"/>
          <w:sz w:val="28"/>
          <w:szCs w:val="28"/>
          <w:lang w:val="uk-UA"/>
        </w:rPr>
        <w:t xml:space="preserve"> </w:t>
      </w:r>
    </w:p>
    <w:p w:rsidR="002128DB" w:rsidRPr="00B7255F" w:rsidRDefault="00D07205" w:rsidP="00A362C0">
      <w:pPr>
        <w:pStyle w:val="a9"/>
        <w:widowControl w:val="0"/>
        <w:tabs>
          <w:tab w:val="left" w:pos="142"/>
          <w:tab w:val="left" w:pos="426"/>
          <w:tab w:val="left" w:pos="993"/>
        </w:tabs>
        <w:autoSpaceDE w:val="0"/>
        <w:autoSpaceDN w:val="0"/>
        <w:spacing w:after="0" w:line="360" w:lineRule="auto"/>
        <w:ind w:left="0" w:right="13"/>
        <w:contextualSpacing w:val="0"/>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202</w:t>
      </w:r>
      <w:r w:rsidR="009A0145">
        <w:rPr>
          <w:rFonts w:ascii="Times New Roman" w:hAnsi="Times New Roman" w:cs="Times New Roman"/>
          <w:b/>
          <w:color w:val="000000" w:themeColor="text1"/>
          <w:sz w:val="28"/>
          <w:szCs w:val="28"/>
          <w:lang w:val="uk-UA"/>
        </w:rPr>
        <w:t>7</w:t>
      </w:r>
      <w:r w:rsidRPr="00B7255F">
        <w:rPr>
          <w:rFonts w:ascii="Times New Roman" w:hAnsi="Times New Roman" w:cs="Times New Roman"/>
          <w:b/>
          <w:color w:val="000000" w:themeColor="text1"/>
          <w:sz w:val="28"/>
          <w:szCs w:val="28"/>
        </w:rPr>
        <w:t>-202</w:t>
      </w:r>
      <w:r w:rsidR="009A0145">
        <w:rPr>
          <w:rFonts w:ascii="Times New Roman" w:hAnsi="Times New Roman" w:cs="Times New Roman"/>
          <w:b/>
          <w:color w:val="000000" w:themeColor="text1"/>
          <w:sz w:val="28"/>
          <w:szCs w:val="28"/>
          <w:lang w:val="uk-UA"/>
        </w:rPr>
        <w:t>8</w:t>
      </w:r>
      <w:r w:rsidRPr="00B7255F">
        <w:rPr>
          <w:rFonts w:ascii="Times New Roman" w:hAnsi="Times New Roman" w:cs="Times New Roman"/>
          <w:b/>
          <w:color w:val="000000" w:themeColor="text1"/>
          <w:spacing w:val="-17"/>
          <w:sz w:val="28"/>
          <w:szCs w:val="28"/>
        </w:rPr>
        <w:t xml:space="preserve"> </w:t>
      </w:r>
      <w:r w:rsidRPr="00B7255F">
        <w:rPr>
          <w:rFonts w:ascii="Times New Roman" w:hAnsi="Times New Roman" w:cs="Times New Roman"/>
          <w:b/>
          <w:color w:val="000000" w:themeColor="text1"/>
          <w:sz w:val="28"/>
          <w:szCs w:val="28"/>
        </w:rPr>
        <w:t>н.р.</w:t>
      </w:r>
      <w:r w:rsidRPr="00B7255F">
        <w:rPr>
          <w:rFonts w:ascii="Times New Roman" w:hAnsi="Times New Roman" w:cs="Times New Roman"/>
          <w:b/>
          <w:color w:val="000000" w:themeColor="text1"/>
          <w:spacing w:val="-14"/>
          <w:sz w:val="28"/>
          <w:szCs w:val="28"/>
        </w:rPr>
        <w:t xml:space="preserve"> </w:t>
      </w:r>
      <w:r w:rsidRPr="00B7255F">
        <w:rPr>
          <w:rFonts w:ascii="Times New Roman" w:hAnsi="Times New Roman" w:cs="Times New Roman"/>
          <w:b/>
          <w:color w:val="000000" w:themeColor="text1"/>
          <w:sz w:val="28"/>
          <w:szCs w:val="28"/>
        </w:rPr>
        <w:t>–</w:t>
      </w:r>
      <w:r w:rsidRPr="00B7255F">
        <w:rPr>
          <w:rFonts w:ascii="Times New Roman" w:hAnsi="Times New Roman" w:cs="Times New Roman"/>
          <w:b/>
          <w:color w:val="000000" w:themeColor="text1"/>
          <w:spacing w:val="-16"/>
          <w:sz w:val="28"/>
          <w:szCs w:val="28"/>
        </w:rPr>
        <w:t xml:space="preserve"> </w:t>
      </w:r>
      <w:r w:rsidRPr="00B7255F">
        <w:rPr>
          <w:rFonts w:ascii="Times New Roman" w:hAnsi="Times New Roman" w:cs="Times New Roman"/>
          <w:b/>
          <w:color w:val="000000" w:themeColor="text1"/>
          <w:sz w:val="28"/>
          <w:szCs w:val="28"/>
        </w:rPr>
        <w:t>самооцінювання</w:t>
      </w:r>
      <w:r w:rsidRPr="00B7255F">
        <w:rPr>
          <w:rFonts w:ascii="Times New Roman" w:hAnsi="Times New Roman" w:cs="Times New Roman"/>
          <w:b/>
          <w:color w:val="000000" w:themeColor="text1"/>
          <w:spacing w:val="-13"/>
          <w:sz w:val="28"/>
          <w:szCs w:val="28"/>
        </w:rPr>
        <w:t xml:space="preserve"> </w:t>
      </w:r>
      <w:r w:rsidRPr="00B7255F">
        <w:rPr>
          <w:rFonts w:ascii="Times New Roman" w:hAnsi="Times New Roman" w:cs="Times New Roman"/>
          <w:b/>
          <w:color w:val="000000" w:themeColor="text1"/>
          <w:sz w:val="28"/>
          <w:szCs w:val="28"/>
        </w:rPr>
        <w:t>за</w:t>
      </w:r>
      <w:r w:rsidRPr="00B7255F">
        <w:rPr>
          <w:rFonts w:ascii="Times New Roman" w:hAnsi="Times New Roman" w:cs="Times New Roman"/>
          <w:b/>
          <w:color w:val="000000" w:themeColor="text1"/>
          <w:spacing w:val="-18"/>
          <w:sz w:val="28"/>
          <w:szCs w:val="28"/>
        </w:rPr>
        <w:t xml:space="preserve"> </w:t>
      </w:r>
      <w:r w:rsidR="00663B58" w:rsidRPr="00B7255F">
        <w:rPr>
          <w:rFonts w:ascii="Times New Roman" w:hAnsi="Times New Roman" w:cs="Times New Roman"/>
          <w:b/>
          <w:color w:val="000000" w:themeColor="text1"/>
          <w:sz w:val="28"/>
          <w:szCs w:val="28"/>
        </w:rPr>
        <w:t>напрям</w:t>
      </w:r>
      <w:r w:rsidRPr="00B7255F">
        <w:rPr>
          <w:rFonts w:ascii="Times New Roman" w:hAnsi="Times New Roman" w:cs="Times New Roman"/>
          <w:b/>
          <w:color w:val="000000" w:themeColor="text1"/>
          <w:sz w:val="28"/>
          <w:szCs w:val="28"/>
        </w:rPr>
        <w:t>ом</w:t>
      </w:r>
      <w:r w:rsidR="00663B58" w:rsidRPr="00B7255F">
        <w:rPr>
          <w:rFonts w:ascii="Times New Roman" w:hAnsi="Times New Roman" w:cs="Times New Roman"/>
          <w:b/>
          <w:color w:val="000000" w:themeColor="text1"/>
          <w:sz w:val="28"/>
          <w:szCs w:val="28"/>
          <w:lang w:val="uk-UA"/>
        </w:rPr>
        <w:t xml:space="preserve"> 1 </w:t>
      </w:r>
      <w:r w:rsidR="00AB3EBA">
        <w:rPr>
          <w:rFonts w:ascii="Times New Roman" w:hAnsi="Times New Roman" w:cs="Times New Roman"/>
          <w:b/>
          <w:color w:val="000000" w:themeColor="text1"/>
          <w:sz w:val="28"/>
          <w:szCs w:val="28"/>
        </w:rPr>
        <w:t>«</w:t>
      </w:r>
      <w:r w:rsidR="00AB3EBA">
        <w:rPr>
          <w:rFonts w:ascii="Times New Roman" w:hAnsi="Times New Roman" w:cs="Times New Roman"/>
          <w:b/>
          <w:color w:val="000000" w:themeColor="text1"/>
          <w:sz w:val="28"/>
          <w:szCs w:val="28"/>
          <w:lang w:val="uk-UA"/>
        </w:rPr>
        <w:t>Педагогічна діяльність</w:t>
      </w:r>
      <w:r w:rsidRPr="00B7255F">
        <w:rPr>
          <w:rFonts w:ascii="Times New Roman" w:hAnsi="Times New Roman" w:cs="Times New Roman"/>
          <w:b/>
          <w:color w:val="000000" w:themeColor="text1"/>
          <w:sz w:val="28"/>
          <w:szCs w:val="28"/>
        </w:rPr>
        <w:t>».</w:t>
      </w:r>
    </w:p>
    <w:p w:rsidR="00D07205" w:rsidRPr="00B7255F" w:rsidRDefault="00D07205" w:rsidP="00A362C0">
      <w:pPr>
        <w:pStyle w:val="a9"/>
        <w:widowControl w:val="0"/>
        <w:tabs>
          <w:tab w:val="left" w:pos="142"/>
          <w:tab w:val="left" w:pos="426"/>
          <w:tab w:val="left" w:pos="993"/>
        </w:tabs>
        <w:autoSpaceDE w:val="0"/>
        <w:autoSpaceDN w:val="0"/>
        <w:spacing w:after="0" w:line="360" w:lineRule="auto"/>
        <w:ind w:left="0" w:right="13"/>
        <w:contextualSpacing w:val="0"/>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202</w:t>
      </w:r>
      <w:r w:rsidR="009A0145">
        <w:rPr>
          <w:rFonts w:ascii="Times New Roman" w:hAnsi="Times New Roman" w:cs="Times New Roman"/>
          <w:b/>
          <w:color w:val="000000" w:themeColor="text1"/>
          <w:sz w:val="28"/>
          <w:szCs w:val="28"/>
          <w:lang w:val="uk-UA"/>
        </w:rPr>
        <w:t>8</w:t>
      </w:r>
      <w:r w:rsidRPr="00B7255F">
        <w:rPr>
          <w:rFonts w:ascii="Times New Roman" w:hAnsi="Times New Roman" w:cs="Times New Roman"/>
          <w:b/>
          <w:color w:val="000000" w:themeColor="text1"/>
          <w:sz w:val="28"/>
          <w:szCs w:val="28"/>
        </w:rPr>
        <w:t>-202</w:t>
      </w:r>
      <w:r w:rsidR="009A0145">
        <w:rPr>
          <w:rFonts w:ascii="Times New Roman" w:hAnsi="Times New Roman" w:cs="Times New Roman"/>
          <w:b/>
          <w:color w:val="000000" w:themeColor="text1"/>
          <w:sz w:val="28"/>
          <w:szCs w:val="28"/>
          <w:lang w:val="uk-UA"/>
        </w:rPr>
        <w:t>9</w:t>
      </w:r>
      <w:r w:rsidRPr="00B7255F">
        <w:rPr>
          <w:rFonts w:ascii="Times New Roman" w:hAnsi="Times New Roman" w:cs="Times New Roman"/>
          <w:b/>
          <w:color w:val="000000" w:themeColor="text1"/>
          <w:sz w:val="28"/>
          <w:szCs w:val="28"/>
        </w:rPr>
        <w:t xml:space="preserve"> н.р.</w:t>
      </w:r>
      <w:r w:rsidRPr="00B7255F">
        <w:rPr>
          <w:rFonts w:ascii="Times New Roman" w:hAnsi="Times New Roman" w:cs="Times New Roman"/>
          <w:b/>
          <w:color w:val="000000" w:themeColor="text1"/>
          <w:spacing w:val="40"/>
          <w:sz w:val="28"/>
          <w:szCs w:val="28"/>
        </w:rPr>
        <w:t xml:space="preserve"> </w:t>
      </w:r>
      <w:r w:rsidRPr="00B7255F">
        <w:rPr>
          <w:rFonts w:ascii="Times New Roman" w:hAnsi="Times New Roman" w:cs="Times New Roman"/>
          <w:b/>
          <w:color w:val="000000" w:themeColor="text1"/>
          <w:sz w:val="28"/>
          <w:szCs w:val="28"/>
        </w:rPr>
        <w:t>–</w:t>
      </w:r>
      <w:r w:rsidRPr="00B7255F">
        <w:rPr>
          <w:rFonts w:ascii="Times New Roman" w:hAnsi="Times New Roman" w:cs="Times New Roman"/>
          <w:b/>
          <w:color w:val="000000" w:themeColor="text1"/>
          <w:spacing w:val="80"/>
          <w:sz w:val="28"/>
          <w:szCs w:val="28"/>
        </w:rPr>
        <w:t xml:space="preserve"> </w:t>
      </w:r>
      <w:r w:rsidR="00663B58" w:rsidRPr="00B7255F">
        <w:rPr>
          <w:rFonts w:ascii="Times New Roman" w:hAnsi="Times New Roman" w:cs="Times New Roman"/>
          <w:b/>
          <w:color w:val="000000" w:themeColor="text1"/>
          <w:sz w:val="28"/>
          <w:szCs w:val="28"/>
        </w:rPr>
        <w:t xml:space="preserve">самооцінювання </w:t>
      </w:r>
      <w:r w:rsidRPr="00B7255F">
        <w:rPr>
          <w:rFonts w:ascii="Times New Roman" w:hAnsi="Times New Roman" w:cs="Times New Roman"/>
          <w:b/>
          <w:color w:val="000000" w:themeColor="text1"/>
          <w:spacing w:val="-6"/>
          <w:sz w:val="28"/>
          <w:szCs w:val="28"/>
        </w:rPr>
        <w:t>за</w:t>
      </w:r>
      <w:r w:rsidR="00663B58" w:rsidRPr="00B7255F">
        <w:rPr>
          <w:rFonts w:ascii="Times New Roman" w:hAnsi="Times New Roman" w:cs="Times New Roman"/>
          <w:b/>
          <w:color w:val="000000" w:themeColor="text1"/>
          <w:sz w:val="28"/>
          <w:szCs w:val="28"/>
        </w:rPr>
        <w:t xml:space="preserve"> </w:t>
      </w:r>
      <w:r w:rsidR="00663B58" w:rsidRPr="00B7255F">
        <w:rPr>
          <w:rFonts w:ascii="Times New Roman" w:hAnsi="Times New Roman" w:cs="Times New Roman"/>
          <w:b/>
          <w:color w:val="000000" w:themeColor="text1"/>
          <w:spacing w:val="-2"/>
          <w:sz w:val="28"/>
          <w:szCs w:val="28"/>
        </w:rPr>
        <w:t>напрям</w:t>
      </w:r>
      <w:r w:rsidRPr="00B7255F">
        <w:rPr>
          <w:rFonts w:ascii="Times New Roman" w:hAnsi="Times New Roman" w:cs="Times New Roman"/>
          <w:b/>
          <w:color w:val="000000" w:themeColor="text1"/>
          <w:spacing w:val="-2"/>
          <w:sz w:val="28"/>
          <w:szCs w:val="28"/>
        </w:rPr>
        <w:t>ом</w:t>
      </w:r>
      <w:r w:rsidR="00663B58" w:rsidRPr="00B7255F">
        <w:rPr>
          <w:rFonts w:ascii="Times New Roman" w:hAnsi="Times New Roman" w:cs="Times New Roman"/>
          <w:b/>
          <w:color w:val="000000" w:themeColor="text1"/>
          <w:spacing w:val="-2"/>
          <w:sz w:val="28"/>
          <w:szCs w:val="28"/>
          <w:lang w:val="uk-UA"/>
        </w:rPr>
        <w:t xml:space="preserve"> </w:t>
      </w:r>
      <w:r w:rsidR="00663B58" w:rsidRPr="00B7255F">
        <w:rPr>
          <w:rFonts w:ascii="Times New Roman" w:hAnsi="Times New Roman" w:cs="Times New Roman"/>
          <w:b/>
          <w:color w:val="000000" w:themeColor="text1"/>
          <w:sz w:val="28"/>
          <w:szCs w:val="28"/>
        </w:rPr>
        <w:t xml:space="preserve">2 </w:t>
      </w:r>
      <w:r w:rsidR="00AB3EBA">
        <w:rPr>
          <w:rFonts w:ascii="Times New Roman" w:hAnsi="Times New Roman" w:cs="Times New Roman"/>
          <w:b/>
          <w:color w:val="000000" w:themeColor="text1"/>
          <w:spacing w:val="-4"/>
          <w:sz w:val="28"/>
          <w:szCs w:val="28"/>
        </w:rPr>
        <w:t>«</w:t>
      </w:r>
      <w:r w:rsidR="00AB3EBA">
        <w:rPr>
          <w:rFonts w:ascii="Times New Roman" w:hAnsi="Times New Roman" w:cs="Times New Roman"/>
          <w:b/>
          <w:color w:val="000000" w:themeColor="text1"/>
          <w:spacing w:val="-4"/>
          <w:sz w:val="28"/>
          <w:szCs w:val="28"/>
          <w:lang w:val="uk-UA"/>
        </w:rPr>
        <w:t>Управлінські процеси</w:t>
      </w:r>
      <w:r w:rsidRPr="00B7255F">
        <w:rPr>
          <w:rFonts w:ascii="Times New Roman" w:hAnsi="Times New Roman" w:cs="Times New Roman"/>
          <w:b/>
          <w:color w:val="000000" w:themeColor="text1"/>
          <w:sz w:val="28"/>
          <w:szCs w:val="28"/>
        </w:rPr>
        <w:t>».</w:t>
      </w:r>
    </w:p>
    <w:p w:rsidR="002128DB" w:rsidRPr="00B7255F" w:rsidRDefault="00D07205" w:rsidP="00A362C0">
      <w:pPr>
        <w:pStyle w:val="a9"/>
        <w:widowControl w:val="0"/>
        <w:tabs>
          <w:tab w:val="left" w:pos="142"/>
          <w:tab w:val="left" w:pos="426"/>
          <w:tab w:val="left" w:pos="993"/>
        </w:tabs>
        <w:autoSpaceDE w:val="0"/>
        <w:autoSpaceDN w:val="0"/>
        <w:spacing w:after="0" w:line="360" w:lineRule="auto"/>
        <w:ind w:left="0" w:right="13"/>
        <w:contextualSpacing w:val="0"/>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202</w:t>
      </w:r>
      <w:r w:rsidR="009A0145">
        <w:rPr>
          <w:rFonts w:ascii="Times New Roman" w:hAnsi="Times New Roman" w:cs="Times New Roman"/>
          <w:b/>
          <w:color w:val="000000" w:themeColor="text1"/>
          <w:sz w:val="28"/>
          <w:szCs w:val="28"/>
          <w:lang w:val="uk-UA"/>
        </w:rPr>
        <w:t>9</w:t>
      </w:r>
      <w:r w:rsidRPr="00B7255F">
        <w:rPr>
          <w:rFonts w:ascii="Times New Roman" w:hAnsi="Times New Roman" w:cs="Times New Roman"/>
          <w:b/>
          <w:color w:val="000000" w:themeColor="text1"/>
          <w:sz w:val="28"/>
          <w:szCs w:val="28"/>
        </w:rPr>
        <w:t>-20</w:t>
      </w:r>
      <w:r w:rsidR="009A0145">
        <w:rPr>
          <w:rFonts w:ascii="Times New Roman" w:hAnsi="Times New Roman" w:cs="Times New Roman"/>
          <w:b/>
          <w:color w:val="000000" w:themeColor="text1"/>
          <w:sz w:val="28"/>
          <w:szCs w:val="28"/>
          <w:lang w:val="uk-UA"/>
        </w:rPr>
        <w:t xml:space="preserve">30 </w:t>
      </w:r>
      <w:r w:rsidRPr="00B7255F">
        <w:rPr>
          <w:rFonts w:ascii="Times New Roman" w:hAnsi="Times New Roman" w:cs="Times New Roman"/>
          <w:b/>
          <w:color w:val="000000" w:themeColor="text1"/>
          <w:sz w:val="28"/>
          <w:szCs w:val="28"/>
        </w:rPr>
        <w:t>н.р.</w:t>
      </w:r>
      <w:r w:rsidRPr="00B7255F">
        <w:rPr>
          <w:rFonts w:ascii="Times New Roman" w:hAnsi="Times New Roman" w:cs="Times New Roman"/>
          <w:b/>
          <w:color w:val="000000" w:themeColor="text1"/>
          <w:spacing w:val="-18"/>
          <w:sz w:val="28"/>
          <w:szCs w:val="28"/>
        </w:rPr>
        <w:t xml:space="preserve"> </w:t>
      </w:r>
      <w:r w:rsidRPr="00B7255F">
        <w:rPr>
          <w:rFonts w:ascii="Times New Roman" w:hAnsi="Times New Roman" w:cs="Times New Roman"/>
          <w:b/>
          <w:color w:val="000000" w:themeColor="text1"/>
          <w:sz w:val="28"/>
          <w:szCs w:val="28"/>
        </w:rPr>
        <w:t>-</w:t>
      </w:r>
      <w:r w:rsidRPr="00B7255F">
        <w:rPr>
          <w:rFonts w:ascii="Times New Roman" w:hAnsi="Times New Roman" w:cs="Times New Roman"/>
          <w:b/>
          <w:color w:val="000000" w:themeColor="text1"/>
          <w:spacing w:val="-17"/>
          <w:sz w:val="28"/>
          <w:szCs w:val="28"/>
        </w:rPr>
        <w:t xml:space="preserve"> </w:t>
      </w:r>
      <w:r w:rsidR="00663B58" w:rsidRPr="00B7255F">
        <w:rPr>
          <w:rFonts w:ascii="Times New Roman" w:hAnsi="Times New Roman" w:cs="Times New Roman"/>
          <w:b/>
          <w:color w:val="000000" w:themeColor="text1"/>
          <w:sz w:val="28"/>
          <w:szCs w:val="28"/>
        </w:rPr>
        <w:t>самооцінювання</w:t>
      </w:r>
      <w:r w:rsidR="00663B58" w:rsidRPr="00B7255F">
        <w:rPr>
          <w:rFonts w:ascii="Times New Roman" w:hAnsi="Times New Roman" w:cs="Times New Roman"/>
          <w:b/>
          <w:color w:val="000000" w:themeColor="text1"/>
          <w:sz w:val="28"/>
          <w:szCs w:val="28"/>
        </w:rPr>
        <w:tab/>
      </w:r>
      <w:r w:rsidR="00663B58" w:rsidRPr="00B7255F">
        <w:rPr>
          <w:rFonts w:ascii="Times New Roman" w:hAnsi="Times New Roman" w:cs="Times New Roman"/>
          <w:b/>
          <w:color w:val="000000" w:themeColor="text1"/>
          <w:spacing w:val="-6"/>
          <w:sz w:val="28"/>
          <w:szCs w:val="28"/>
        </w:rPr>
        <w:t>за</w:t>
      </w:r>
      <w:r w:rsidR="00663B58" w:rsidRPr="00B7255F">
        <w:rPr>
          <w:rFonts w:ascii="Times New Roman" w:hAnsi="Times New Roman" w:cs="Times New Roman"/>
          <w:b/>
          <w:color w:val="000000" w:themeColor="text1"/>
          <w:sz w:val="28"/>
          <w:szCs w:val="28"/>
        </w:rPr>
        <w:t xml:space="preserve"> </w:t>
      </w:r>
      <w:r w:rsidR="00663B58" w:rsidRPr="00B7255F">
        <w:rPr>
          <w:rFonts w:ascii="Times New Roman" w:hAnsi="Times New Roman" w:cs="Times New Roman"/>
          <w:b/>
          <w:color w:val="000000" w:themeColor="text1"/>
          <w:spacing w:val="-2"/>
          <w:sz w:val="28"/>
          <w:szCs w:val="28"/>
        </w:rPr>
        <w:t>напрямом</w:t>
      </w:r>
      <w:r w:rsidR="00663B58" w:rsidRPr="00B7255F">
        <w:rPr>
          <w:rFonts w:ascii="Times New Roman" w:hAnsi="Times New Roman" w:cs="Times New Roman"/>
          <w:b/>
          <w:color w:val="000000" w:themeColor="text1"/>
          <w:sz w:val="28"/>
          <w:szCs w:val="28"/>
        </w:rPr>
        <w:t xml:space="preserve"> 4 </w:t>
      </w:r>
      <w:r w:rsidR="00AB3EBA">
        <w:rPr>
          <w:rFonts w:ascii="Times New Roman" w:hAnsi="Times New Roman" w:cs="Times New Roman"/>
          <w:b/>
          <w:color w:val="000000" w:themeColor="text1"/>
          <w:spacing w:val="-2"/>
          <w:sz w:val="28"/>
          <w:szCs w:val="28"/>
        </w:rPr>
        <w:t>«</w:t>
      </w:r>
      <w:r w:rsidR="00AB3EBA">
        <w:rPr>
          <w:rFonts w:ascii="Times New Roman" w:hAnsi="Times New Roman" w:cs="Times New Roman"/>
          <w:b/>
          <w:color w:val="000000" w:themeColor="text1"/>
          <w:spacing w:val="-2"/>
          <w:sz w:val="28"/>
          <w:szCs w:val="28"/>
          <w:lang w:val="uk-UA"/>
        </w:rPr>
        <w:t>за чотирма напрямками</w:t>
      </w:r>
      <w:r w:rsidR="00663B58" w:rsidRPr="00B7255F">
        <w:rPr>
          <w:rFonts w:ascii="Times New Roman" w:hAnsi="Times New Roman" w:cs="Times New Roman"/>
          <w:b/>
          <w:color w:val="000000" w:themeColor="text1"/>
          <w:spacing w:val="-2"/>
          <w:sz w:val="28"/>
          <w:szCs w:val="28"/>
        </w:rPr>
        <w:t>»</w:t>
      </w:r>
    </w:p>
    <w:p w:rsidR="00D07205" w:rsidRPr="00B7255F" w:rsidRDefault="00D07205" w:rsidP="0093345C">
      <w:pPr>
        <w:pStyle w:val="a9"/>
        <w:widowControl w:val="0"/>
        <w:numPr>
          <w:ilvl w:val="1"/>
          <w:numId w:val="64"/>
        </w:numPr>
        <w:tabs>
          <w:tab w:val="left" w:pos="142"/>
          <w:tab w:val="left" w:pos="426"/>
          <w:tab w:val="left" w:pos="993"/>
        </w:tabs>
        <w:autoSpaceDE w:val="0"/>
        <w:autoSpaceDN w:val="0"/>
        <w:spacing w:after="0" w:line="360" w:lineRule="auto"/>
        <w:ind w:right="13"/>
        <w:contextualSpacing w:val="0"/>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н.р.</w:t>
      </w:r>
      <w:r w:rsidRPr="00B7255F">
        <w:rPr>
          <w:rFonts w:ascii="Times New Roman" w:hAnsi="Times New Roman" w:cs="Times New Roman"/>
          <w:b/>
          <w:color w:val="000000" w:themeColor="text1"/>
          <w:spacing w:val="40"/>
          <w:sz w:val="28"/>
          <w:szCs w:val="28"/>
        </w:rPr>
        <w:t xml:space="preserve"> </w:t>
      </w:r>
      <w:r w:rsidRPr="00B7255F">
        <w:rPr>
          <w:rFonts w:ascii="Times New Roman" w:hAnsi="Times New Roman" w:cs="Times New Roman"/>
          <w:b/>
          <w:color w:val="000000" w:themeColor="text1"/>
          <w:sz w:val="28"/>
          <w:szCs w:val="28"/>
        </w:rPr>
        <w:t>–</w:t>
      </w:r>
      <w:r w:rsidR="00663B58" w:rsidRPr="00B7255F">
        <w:rPr>
          <w:rFonts w:ascii="Times New Roman" w:hAnsi="Times New Roman" w:cs="Times New Roman"/>
          <w:b/>
          <w:color w:val="000000" w:themeColor="text1"/>
          <w:spacing w:val="-2"/>
          <w:sz w:val="28"/>
          <w:szCs w:val="28"/>
        </w:rPr>
        <w:t xml:space="preserve"> комплексне</w:t>
      </w:r>
      <w:r w:rsidR="00663B58" w:rsidRPr="00B7255F">
        <w:rPr>
          <w:rFonts w:ascii="Times New Roman" w:hAnsi="Times New Roman" w:cs="Times New Roman"/>
          <w:b/>
          <w:color w:val="000000" w:themeColor="text1"/>
          <w:sz w:val="28"/>
          <w:szCs w:val="28"/>
        </w:rPr>
        <w:t xml:space="preserve"> </w:t>
      </w:r>
      <w:r w:rsidR="00663B58" w:rsidRPr="00B7255F">
        <w:rPr>
          <w:rFonts w:ascii="Times New Roman" w:hAnsi="Times New Roman" w:cs="Times New Roman"/>
          <w:b/>
          <w:color w:val="000000" w:themeColor="text1"/>
          <w:spacing w:val="-2"/>
          <w:sz w:val="28"/>
          <w:szCs w:val="28"/>
        </w:rPr>
        <w:t>самооцінювання</w:t>
      </w:r>
      <w:r w:rsidR="00663B58" w:rsidRPr="00B7255F">
        <w:rPr>
          <w:rFonts w:ascii="Times New Roman" w:hAnsi="Times New Roman" w:cs="Times New Roman"/>
          <w:b/>
          <w:color w:val="000000" w:themeColor="text1"/>
          <w:sz w:val="28"/>
          <w:szCs w:val="28"/>
        </w:rPr>
        <w:t xml:space="preserve"> </w:t>
      </w:r>
      <w:r w:rsidR="00663B58" w:rsidRPr="00B7255F">
        <w:rPr>
          <w:rFonts w:ascii="Times New Roman" w:hAnsi="Times New Roman" w:cs="Times New Roman"/>
          <w:b/>
          <w:color w:val="000000" w:themeColor="text1"/>
          <w:spacing w:val="-4"/>
          <w:sz w:val="28"/>
          <w:szCs w:val="28"/>
        </w:rPr>
        <w:t>(за</w:t>
      </w:r>
      <w:r w:rsidR="00663B58" w:rsidRPr="00B7255F">
        <w:rPr>
          <w:rFonts w:ascii="Times New Roman" w:hAnsi="Times New Roman" w:cs="Times New Roman"/>
          <w:b/>
          <w:color w:val="000000" w:themeColor="text1"/>
          <w:sz w:val="28"/>
          <w:szCs w:val="28"/>
        </w:rPr>
        <w:t xml:space="preserve"> </w:t>
      </w:r>
      <w:r w:rsidR="00663B58" w:rsidRPr="00B7255F">
        <w:rPr>
          <w:rFonts w:ascii="Times New Roman" w:hAnsi="Times New Roman" w:cs="Times New Roman"/>
          <w:b/>
          <w:color w:val="000000" w:themeColor="text1"/>
          <w:spacing w:val="-2"/>
          <w:sz w:val="28"/>
          <w:szCs w:val="28"/>
        </w:rPr>
        <w:t>чотирма напрямами</w:t>
      </w:r>
      <w:r w:rsidR="00663B58" w:rsidRPr="00B7255F">
        <w:rPr>
          <w:rFonts w:ascii="Times New Roman" w:hAnsi="Times New Roman" w:cs="Times New Roman"/>
          <w:color w:val="000000" w:themeColor="text1"/>
          <w:spacing w:val="-2"/>
          <w:sz w:val="28"/>
          <w:szCs w:val="28"/>
        </w:rPr>
        <w:t>)</w:t>
      </w:r>
    </w:p>
    <w:p w:rsidR="004C451A" w:rsidRPr="00E40F17" w:rsidRDefault="00AB3EBA" w:rsidP="0093345C">
      <w:pPr>
        <w:pStyle w:val="af2"/>
        <w:numPr>
          <w:ilvl w:val="2"/>
          <w:numId w:val="52"/>
        </w:numPr>
        <w:ind w:right="823"/>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Самооцінювання </w:t>
      </w:r>
      <w:r>
        <w:rPr>
          <w:rFonts w:ascii="Times New Roman" w:hAnsi="Times New Roman" w:cs="Times New Roman"/>
          <w:b/>
          <w:color w:val="000000" w:themeColor="text1"/>
          <w:sz w:val="28"/>
          <w:szCs w:val="28"/>
          <w:lang w:val="uk-UA"/>
        </w:rPr>
        <w:t xml:space="preserve"> у </w:t>
      </w:r>
      <w:r w:rsidRPr="00AB3EBA">
        <w:rPr>
          <w:rFonts w:ascii="Times New Roman" w:hAnsi="Times New Roman" w:cs="Times New Roman"/>
          <w:b/>
          <w:color w:val="000000" w:themeColor="text1"/>
          <w:sz w:val="28"/>
          <w:szCs w:val="28"/>
          <w:lang w:val="uk-UA"/>
        </w:rPr>
        <w:t>Вільхівському ліцеї Горохівської МР</w:t>
      </w:r>
      <w:r w:rsidR="004C451A" w:rsidRPr="00E40F17">
        <w:rPr>
          <w:rFonts w:ascii="Times New Roman" w:hAnsi="Times New Roman" w:cs="Times New Roman"/>
          <w:b/>
          <w:color w:val="000000" w:themeColor="text1"/>
          <w:sz w:val="28"/>
          <w:szCs w:val="28"/>
          <w:lang w:val="uk-UA"/>
        </w:rPr>
        <w:t xml:space="preserve"> </w:t>
      </w:r>
      <w:r w:rsidR="00B22B5F" w:rsidRPr="00E40F17">
        <w:rPr>
          <w:rFonts w:ascii="Times New Roman" w:hAnsi="Times New Roman" w:cs="Times New Roman"/>
          <w:b/>
          <w:color w:val="000000" w:themeColor="text1"/>
          <w:sz w:val="28"/>
          <w:szCs w:val="28"/>
          <w:lang w:val="uk-UA"/>
        </w:rPr>
        <w:t xml:space="preserve"> </w:t>
      </w:r>
      <w:r w:rsidR="00D07205" w:rsidRPr="00E40F17">
        <w:rPr>
          <w:rFonts w:ascii="Times New Roman" w:hAnsi="Times New Roman" w:cs="Times New Roman"/>
          <w:b/>
          <w:color w:val="000000" w:themeColor="text1"/>
          <w:sz w:val="28"/>
          <w:szCs w:val="28"/>
        </w:rPr>
        <w:t xml:space="preserve"> </w:t>
      </w:r>
      <w:r w:rsidR="004C451A" w:rsidRPr="00E40F17">
        <w:rPr>
          <w:rFonts w:ascii="Times New Roman" w:hAnsi="Times New Roman" w:cs="Times New Roman"/>
          <w:b/>
          <w:color w:val="000000" w:themeColor="text1"/>
          <w:sz w:val="28"/>
          <w:szCs w:val="28"/>
          <w:lang w:val="uk-UA"/>
        </w:rPr>
        <w:t xml:space="preserve">може здійснюватись відповідно до таких моделей: </w:t>
      </w:r>
      <w:r w:rsidR="00D07205" w:rsidRPr="00E40F17">
        <w:rPr>
          <w:rFonts w:ascii="Times New Roman" w:hAnsi="Times New Roman" w:cs="Times New Roman"/>
          <w:b/>
          <w:color w:val="000000" w:themeColor="text1"/>
          <w:sz w:val="28"/>
          <w:szCs w:val="28"/>
        </w:rPr>
        <w:t xml:space="preserve"> </w:t>
      </w:r>
    </w:p>
    <w:p w:rsidR="004C451A" w:rsidRPr="004C451A" w:rsidRDefault="004C451A" w:rsidP="0093345C">
      <w:pPr>
        <w:numPr>
          <w:ilvl w:val="0"/>
          <w:numId w:val="65"/>
        </w:numPr>
        <w:shd w:val="clear" w:color="auto" w:fill="FFFFFF"/>
        <w:spacing w:before="100" w:beforeAutospacing="1" w:after="150" w:line="240" w:lineRule="auto"/>
        <w:rPr>
          <w:rFonts w:ascii="Arimo" w:eastAsia="Times New Roman" w:hAnsi="Arimo" w:cs="Times New Roman"/>
          <w:color w:val="000000"/>
          <w:sz w:val="30"/>
          <w:szCs w:val="30"/>
          <w:lang w:eastAsia="ru-RU"/>
        </w:rPr>
      </w:pPr>
      <w:r>
        <w:rPr>
          <w:rFonts w:ascii="Arimo" w:eastAsia="Times New Roman" w:hAnsi="Arimo" w:cs="Times New Roman" w:hint="eastAsia"/>
          <w:b/>
          <w:bCs/>
          <w:color w:val="000000"/>
          <w:sz w:val="30"/>
          <w:szCs w:val="30"/>
          <w:lang w:val="uk-UA" w:eastAsia="ru-RU"/>
        </w:rPr>
        <w:t>Щ</w:t>
      </w:r>
      <w:r>
        <w:rPr>
          <w:rFonts w:ascii="Arimo" w:eastAsia="Times New Roman" w:hAnsi="Arimo" w:cs="Times New Roman"/>
          <w:b/>
          <w:bCs/>
          <w:color w:val="000000"/>
          <w:sz w:val="30"/>
          <w:szCs w:val="30"/>
          <w:lang w:val="uk-UA" w:eastAsia="ru-RU"/>
        </w:rPr>
        <w:t xml:space="preserve">орічне </w:t>
      </w:r>
      <w:r w:rsidRPr="004C451A">
        <w:rPr>
          <w:rFonts w:ascii="Arimo" w:eastAsia="Times New Roman" w:hAnsi="Arimo" w:cs="Times New Roman"/>
          <w:b/>
          <w:bCs/>
          <w:color w:val="000000"/>
          <w:sz w:val="30"/>
          <w:szCs w:val="30"/>
          <w:lang w:eastAsia="ru-RU"/>
        </w:rPr>
        <w:t>комплексне</w:t>
      </w:r>
      <w:r>
        <w:rPr>
          <w:rFonts w:ascii="Arimo" w:eastAsia="Times New Roman" w:hAnsi="Arimo" w:cs="Times New Roman"/>
          <w:b/>
          <w:bCs/>
          <w:color w:val="000000"/>
          <w:sz w:val="30"/>
          <w:szCs w:val="30"/>
          <w:lang w:val="uk-UA" w:eastAsia="ru-RU"/>
        </w:rPr>
        <w:t xml:space="preserve"> самооцінювання</w:t>
      </w:r>
      <w:r w:rsidR="00DE507D">
        <w:rPr>
          <w:rFonts w:ascii="Arimo" w:eastAsia="Times New Roman" w:hAnsi="Arimo" w:cs="Times New Roman"/>
          <w:color w:val="000000"/>
          <w:sz w:val="30"/>
          <w:szCs w:val="30"/>
          <w:lang w:eastAsia="ru-RU"/>
        </w:rPr>
        <w:t xml:space="preserve"> (</w:t>
      </w:r>
      <w:r w:rsidRPr="004C451A">
        <w:rPr>
          <w:rFonts w:ascii="Arimo" w:eastAsia="Times New Roman" w:hAnsi="Arimo" w:cs="Times New Roman"/>
          <w:color w:val="000000"/>
          <w:sz w:val="30"/>
          <w:szCs w:val="30"/>
          <w:lang w:eastAsia="ru-RU"/>
        </w:rPr>
        <w:t>за всіма компонентами внутрішньої системи</w:t>
      </w:r>
      <w:r w:rsidR="00DE507D">
        <w:rPr>
          <w:rFonts w:ascii="Arimo" w:eastAsia="Times New Roman" w:hAnsi="Arimo" w:cs="Times New Roman"/>
          <w:color w:val="000000"/>
          <w:sz w:val="30"/>
          <w:szCs w:val="30"/>
          <w:lang w:val="uk-UA" w:eastAsia="ru-RU"/>
        </w:rPr>
        <w:t>)</w:t>
      </w:r>
      <w:r w:rsidRPr="004C451A">
        <w:rPr>
          <w:rFonts w:ascii="Arimo" w:eastAsia="Times New Roman" w:hAnsi="Arimo" w:cs="Times New Roman"/>
          <w:color w:val="000000"/>
          <w:sz w:val="30"/>
          <w:szCs w:val="30"/>
          <w:lang w:eastAsia="ru-RU"/>
        </w:rPr>
        <w:t>;</w:t>
      </w:r>
    </w:p>
    <w:p w:rsidR="004C451A" w:rsidRPr="004C451A" w:rsidRDefault="00DE507D" w:rsidP="0093345C">
      <w:pPr>
        <w:numPr>
          <w:ilvl w:val="0"/>
          <w:numId w:val="65"/>
        </w:numPr>
        <w:shd w:val="clear" w:color="auto" w:fill="FFFFFF"/>
        <w:spacing w:before="100" w:beforeAutospacing="1" w:after="150" w:line="240" w:lineRule="auto"/>
        <w:rPr>
          <w:rFonts w:ascii="Arimo" w:eastAsia="Times New Roman" w:hAnsi="Arimo" w:cs="Times New Roman"/>
          <w:color w:val="000000"/>
          <w:sz w:val="30"/>
          <w:szCs w:val="30"/>
          <w:lang w:eastAsia="ru-RU"/>
        </w:rPr>
      </w:pPr>
      <w:r>
        <w:rPr>
          <w:rFonts w:ascii="Arimo" w:eastAsia="Times New Roman" w:hAnsi="Arimo" w:cs="Times New Roman" w:hint="eastAsia"/>
          <w:b/>
          <w:bCs/>
          <w:color w:val="000000"/>
          <w:sz w:val="30"/>
          <w:szCs w:val="30"/>
          <w:lang w:val="uk-UA" w:eastAsia="ru-RU"/>
        </w:rPr>
        <w:t>Щ</w:t>
      </w:r>
      <w:r>
        <w:rPr>
          <w:rFonts w:ascii="Arimo" w:eastAsia="Times New Roman" w:hAnsi="Arimo" w:cs="Times New Roman"/>
          <w:b/>
          <w:bCs/>
          <w:color w:val="000000"/>
          <w:sz w:val="30"/>
          <w:szCs w:val="30"/>
          <w:lang w:val="uk-UA" w:eastAsia="ru-RU"/>
        </w:rPr>
        <w:t>орічне самооцінювання</w:t>
      </w:r>
      <w:r>
        <w:rPr>
          <w:rFonts w:ascii="Arimo" w:eastAsia="Times New Roman" w:hAnsi="Arimo" w:cs="Times New Roman"/>
          <w:color w:val="000000"/>
          <w:sz w:val="30"/>
          <w:szCs w:val="30"/>
          <w:lang w:eastAsia="ru-RU"/>
        </w:rPr>
        <w:t xml:space="preserve"> </w:t>
      </w:r>
      <w:r w:rsidR="004C451A" w:rsidRPr="004C451A">
        <w:rPr>
          <w:rFonts w:ascii="Arimo" w:eastAsia="Times New Roman" w:hAnsi="Arimo" w:cs="Times New Roman"/>
          <w:b/>
          <w:bCs/>
          <w:color w:val="000000"/>
          <w:sz w:val="30"/>
          <w:szCs w:val="30"/>
          <w:lang w:eastAsia="ru-RU"/>
        </w:rPr>
        <w:t>за</w:t>
      </w:r>
      <w:r>
        <w:rPr>
          <w:rFonts w:ascii="Arimo" w:eastAsia="Times New Roman" w:hAnsi="Arimo" w:cs="Times New Roman"/>
          <w:b/>
          <w:bCs/>
          <w:color w:val="000000"/>
          <w:sz w:val="30"/>
          <w:szCs w:val="30"/>
          <w:lang w:val="uk-UA" w:eastAsia="ru-RU"/>
        </w:rPr>
        <w:t xml:space="preserve"> певними</w:t>
      </w:r>
      <w:r w:rsidR="004C451A" w:rsidRPr="004C451A">
        <w:rPr>
          <w:rFonts w:ascii="Arimo" w:eastAsia="Times New Roman" w:hAnsi="Arimo" w:cs="Times New Roman"/>
          <w:b/>
          <w:bCs/>
          <w:color w:val="000000"/>
          <w:sz w:val="30"/>
          <w:szCs w:val="30"/>
          <w:lang w:eastAsia="ru-RU"/>
        </w:rPr>
        <w:t xml:space="preserve"> напрямами освітньої діяльності</w:t>
      </w:r>
      <w:r>
        <w:rPr>
          <w:rFonts w:ascii="Arimo" w:eastAsia="Times New Roman" w:hAnsi="Arimo" w:cs="Times New Roman"/>
          <w:color w:val="000000"/>
          <w:sz w:val="30"/>
          <w:szCs w:val="30"/>
          <w:lang w:eastAsia="ru-RU"/>
        </w:rPr>
        <w:t xml:space="preserve"> </w:t>
      </w:r>
      <w:r w:rsidR="004C451A" w:rsidRPr="004C451A">
        <w:rPr>
          <w:rFonts w:ascii="Arimo" w:eastAsia="Times New Roman" w:hAnsi="Arimo" w:cs="Times New Roman"/>
          <w:color w:val="000000"/>
          <w:sz w:val="30"/>
          <w:szCs w:val="30"/>
          <w:lang w:eastAsia="ru-RU"/>
        </w:rPr>
        <w:t>з періодичним комплексним;</w:t>
      </w:r>
    </w:p>
    <w:p w:rsidR="002506DA" w:rsidRDefault="00DE507D" w:rsidP="0093345C">
      <w:pPr>
        <w:numPr>
          <w:ilvl w:val="0"/>
          <w:numId w:val="65"/>
        </w:numPr>
        <w:shd w:val="clear" w:color="auto" w:fill="FFFFFF"/>
        <w:spacing w:before="100" w:beforeAutospacing="1" w:after="150" w:line="240" w:lineRule="auto"/>
        <w:rPr>
          <w:rFonts w:ascii="Arimo" w:eastAsia="Times New Roman" w:hAnsi="Arimo" w:cs="Times New Roman"/>
          <w:color w:val="000000"/>
          <w:sz w:val="30"/>
          <w:szCs w:val="30"/>
          <w:lang w:eastAsia="ru-RU"/>
        </w:rPr>
      </w:pPr>
      <w:r>
        <w:rPr>
          <w:rFonts w:ascii="Arimo" w:eastAsia="Times New Roman" w:hAnsi="Arimo" w:cs="Times New Roman" w:hint="eastAsia"/>
          <w:b/>
          <w:bCs/>
          <w:color w:val="000000"/>
          <w:sz w:val="30"/>
          <w:szCs w:val="30"/>
          <w:lang w:val="uk-UA" w:eastAsia="ru-RU"/>
        </w:rPr>
        <w:t>Щ</w:t>
      </w:r>
      <w:r>
        <w:rPr>
          <w:rFonts w:ascii="Arimo" w:eastAsia="Times New Roman" w:hAnsi="Arimo" w:cs="Times New Roman"/>
          <w:b/>
          <w:bCs/>
          <w:color w:val="000000"/>
          <w:sz w:val="30"/>
          <w:szCs w:val="30"/>
          <w:lang w:val="uk-UA" w:eastAsia="ru-RU"/>
        </w:rPr>
        <w:t xml:space="preserve">орічне </w:t>
      </w:r>
      <w:r w:rsidRPr="004C451A">
        <w:rPr>
          <w:rFonts w:ascii="Arimo" w:eastAsia="Times New Roman" w:hAnsi="Arimo" w:cs="Times New Roman"/>
          <w:b/>
          <w:bCs/>
          <w:color w:val="000000"/>
          <w:sz w:val="30"/>
          <w:szCs w:val="30"/>
          <w:lang w:eastAsia="ru-RU"/>
        </w:rPr>
        <w:t>комплексне</w:t>
      </w:r>
      <w:r>
        <w:rPr>
          <w:rFonts w:ascii="Arimo" w:eastAsia="Times New Roman" w:hAnsi="Arimo" w:cs="Times New Roman"/>
          <w:b/>
          <w:bCs/>
          <w:color w:val="000000"/>
          <w:sz w:val="30"/>
          <w:szCs w:val="30"/>
          <w:lang w:val="uk-UA" w:eastAsia="ru-RU"/>
        </w:rPr>
        <w:t xml:space="preserve"> самооцінювання</w:t>
      </w:r>
      <w:r>
        <w:rPr>
          <w:rFonts w:ascii="Arimo" w:eastAsia="Times New Roman" w:hAnsi="Arimo" w:cs="Times New Roman"/>
          <w:color w:val="000000"/>
          <w:sz w:val="30"/>
          <w:szCs w:val="30"/>
          <w:lang w:eastAsia="ru-RU"/>
        </w:rPr>
        <w:t xml:space="preserve"> </w:t>
      </w:r>
      <w:r w:rsidR="004C451A" w:rsidRPr="004C451A">
        <w:rPr>
          <w:rFonts w:ascii="Arimo" w:eastAsia="Times New Roman" w:hAnsi="Arimo" w:cs="Times New Roman"/>
          <w:b/>
          <w:bCs/>
          <w:color w:val="000000"/>
          <w:sz w:val="30"/>
          <w:szCs w:val="30"/>
          <w:lang w:eastAsia="ru-RU"/>
        </w:rPr>
        <w:t xml:space="preserve">за </w:t>
      </w:r>
      <w:r>
        <w:rPr>
          <w:rFonts w:ascii="Arimo" w:eastAsia="Times New Roman" w:hAnsi="Arimo" w:cs="Times New Roman"/>
          <w:b/>
          <w:bCs/>
          <w:color w:val="000000"/>
          <w:sz w:val="30"/>
          <w:szCs w:val="30"/>
          <w:lang w:val="uk-UA" w:eastAsia="ru-RU"/>
        </w:rPr>
        <w:t xml:space="preserve">окпемими </w:t>
      </w:r>
      <w:r w:rsidR="004C451A" w:rsidRPr="004C451A">
        <w:rPr>
          <w:rFonts w:ascii="Arimo" w:eastAsia="Times New Roman" w:hAnsi="Arimo" w:cs="Times New Roman"/>
          <w:b/>
          <w:bCs/>
          <w:color w:val="000000"/>
          <w:sz w:val="30"/>
          <w:szCs w:val="30"/>
          <w:lang w:eastAsia="ru-RU"/>
        </w:rPr>
        <w:t>рівнями освіти</w:t>
      </w:r>
      <w:r>
        <w:rPr>
          <w:rFonts w:ascii="Arimo" w:eastAsia="Times New Roman" w:hAnsi="Arimo" w:cs="Times New Roman"/>
          <w:color w:val="000000"/>
          <w:sz w:val="30"/>
          <w:szCs w:val="30"/>
          <w:lang w:eastAsia="ru-RU"/>
        </w:rPr>
        <w:t xml:space="preserve">: </w:t>
      </w:r>
      <w:r w:rsidR="004C451A" w:rsidRPr="004C451A">
        <w:rPr>
          <w:rFonts w:ascii="Arimo" w:eastAsia="Times New Roman" w:hAnsi="Arimo" w:cs="Times New Roman"/>
          <w:color w:val="000000"/>
          <w:sz w:val="30"/>
          <w:szCs w:val="30"/>
          <w:lang w:eastAsia="ru-RU"/>
        </w:rPr>
        <w:t xml:space="preserve"> початкова, базова, профільна середня;</w:t>
      </w:r>
    </w:p>
    <w:p w:rsidR="004C451A" w:rsidRPr="004C451A" w:rsidRDefault="00DE507D" w:rsidP="0093345C">
      <w:pPr>
        <w:numPr>
          <w:ilvl w:val="0"/>
          <w:numId w:val="65"/>
        </w:numPr>
        <w:shd w:val="clear" w:color="auto" w:fill="FFFFFF"/>
        <w:spacing w:before="100" w:beforeAutospacing="1" w:after="150" w:line="240" w:lineRule="auto"/>
        <w:rPr>
          <w:rFonts w:ascii="Arimo" w:eastAsia="Times New Roman" w:hAnsi="Arimo" w:cs="Times New Roman"/>
          <w:color w:val="000000"/>
          <w:sz w:val="30"/>
          <w:szCs w:val="30"/>
          <w:lang w:eastAsia="ru-RU"/>
        </w:rPr>
      </w:pPr>
      <w:r w:rsidRPr="00E40F17">
        <w:rPr>
          <w:rFonts w:ascii="Arimo" w:eastAsia="Times New Roman" w:hAnsi="Arimo" w:cs="Times New Roman" w:hint="eastAsia"/>
          <w:b/>
          <w:bCs/>
          <w:color w:val="000000"/>
          <w:sz w:val="30"/>
          <w:szCs w:val="30"/>
          <w:lang w:val="uk-UA" w:eastAsia="ru-RU"/>
        </w:rPr>
        <w:t>І</w:t>
      </w:r>
      <w:r w:rsidRPr="00E40F17">
        <w:rPr>
          <w:rFonts w:ascii="Arimo" w:eastAsia="Times New Roman" w:hAnsi="Arimo" w:cs="Times New Roman"/>
          <w:b/>
          <w:bCs/>
          <w:color w:val="000000"/>
          <w:sz w:val="30"/>
          <w:szCs w:val="30"/>
          <w:lang w:val="uk-UA" w:eastAsia="ru-RU"/>
        </w:rPr>
        <w:t xml:space="preserve">нша </w:t>
      </w:r>
      <w:r w:rsidR="004C451A" w:rsidRPr="00E40F17">
        <w:rPr>
          <w:rFonts w:ascii="Arimo" w:eastAsia="Times New Roman" w:hAnsi="Arimo" w:cs="Times New Roman"/>
          <w:b/>
          <w:bCs/>
          <w:color w:val="000000"/>
          <w:sz w:val="30"/>
          <w:szCs w:val="30"/>
          <w:lang w:eastAsia="ru-RU"/>
        </w:rPr>
        <w:t>власна модель</w:t>
      </w:r>
      <w:r w:rsidR="00E40F17" w:rsidRPr="00E40F17">
        <w:rPr>
          <w:rFonts w:ascii="Arimo" w:eastAsia="Times New Roman" w:hAnsi="Arimo" w:cs="Times New Roman"/>
          <w:b/>
          <w:bCs/>
          <w:color w:val="000000"/>
          <w:sz w:val="30"/>
          <w:szCs w:val="30"/>
          <w:lang w:val="uk-UA" w:eastAsia="ru-RU"/>
        </w:rPr>
        <w:t xml:space="preserve"> визначена </w:t>
      </w:r>
      <w:r w:rsidR="004C451A" w:rsidRPr="00E40F17">
        <w:rPr>
          <w:rFonts w:ascii="Arimo" w:eastAsia="Times New Roman" w:hAnsi="Arimo" w:cs="Times New Roman"/>
          <w:b/>
          <w:bCs/>
          <w:color w:val="000000"/>
          <w:sz w:val="30"/>
          <w:szCs w:val="30"/>
          <w:lang w:eastAsia="ru-RU"/>
        </w:rPr>
        <w:t xml:space="preserve"> </w:t>
      </w:r>
      <w:r w:rsidR="00E40F17" w:rsidRPr="00E40F17">
        <w:rPr>
          <w:rFonts w:ascii="Arimo" w:eastAsia="Times New Roman" w:hAnsi="Arimo" w:cs="Times New Roman"/>
          <w:b/>
          <w:bCs/>
          <w:color w:val="000000"/>
          <w:sz w:val="30"/>
          <w:szCs w:val="30"/>
          <w:lang w:val="uk-UA" w:eastAsia="ru-RU"/>
        </w:rPr>
        <w:t>закладом освіти</w:t>
      </w:r>
      <w:r w:rsidR="004C451A" w:rsidRPr="004C451A">
        <w:rPr>
          <w:rFonts w:ascii="Arimo" w:eastAsia="Times New Roman" w:hAnsi="Arimo" w:cs="Times New Roman"/>
          <w:color w:val="000000"/>
          <w:sz w:val="30"/>
          <w:szCs w:val="30"/>
          <w:lang w:eastAsia="ru-RU"/>
        </w:rPr>
        <w:t>.</w:t>
      </w:r>
    </w:p>
    <w:p w:rsidR="00BE4E13" w:rsidRPr="00B7255F" w:rsidRDefault="00D809BD" w:rsidP="0093345C">
      <w:pPr>
        <w:pStyle w:val="a9"/>
        <w:widowControl w:val="0"/>
        <w:numPr>
          <w:ilvl w:val="1"/>
          <w:numId w:val="52"/>
        </w:numPr>
        <w:tabs>
          <w:tab w:val="left" w:pos="426"/>
        </w:tabs>
        <w:autoSpaceDE w:val="0"/>
        <w:autoSpaceDN w:val="0"/>
        <w:spacing w:before="317" w:after="0" w:line="240" w:lineRule="auto"/>
        <w:ind w:left="0" w:firstLine="0"/>
        <w:rPr>
          <w:rFonts w:ascii="Times New Roman" w:hAnsi="Times New Roman" w:cs="Times New Roman"/>
          <w:b/>
          <w:color w:val="000000" w:themeColor="text1"/>
          <w:sz w:val="28"/>
          <w:szCs w:val="28"/>
        </w:rPr>
      </w:pPr>
      <w:r w:rsidRPr="00B7255F">
        <w:rPr>
          <w:rFonts w:ascii="Times New Roman" w:hAnsi="Times New Roman" w:cs="Times New Roman"/>
          <w:b/>
          <w:smallCaps/>
          <w:color w:val="000000" w:themeColor="text1"/>
          <w:sz w:val="28"/>
          <w:szCs w:val="28"/>
          <w:lang w:val="uk-UA"/>
        </w:rPr>
        <w:t xml:space="preserve">    </w:t>
      </w:r>
      <w:r w:rsidR="00BE4E13" w:rsidRPr="002D59F3">
        <w:rPr>
          <w:rFonts w:ascii="Times New Roman" w:hAnsi="Times New Roman" w:cs="Times New Roman"/>
          <w:b/>
          <w:color w:val="000000" w:themeColor="text1"/>
          <w:sz w:val="28"/>
          <w:szCs w:val="28"/>
        </w:rPr>
        <w:t>Забезпечення</w:t>
      </w:r>
      <w:r w:rsidR="00BE4E13" w:rsidRPr="002D59F3">
        <w:rPr>
          <w:rFonts w:ascii="Times New Roman" w:hAnsi="Times New Roman" w:cs="Times New Roman"/>
          <w:b/>
          <w:color w:val="000000" w:themeColor="text1"/>
          <w:spacing w:val="-7"/>
          <w:sz w:val="28"/>
          <w:szCs w:val="28"/>
        </w:rPr>
        <w:t xml:space="preserve"> </w:t>
      </w:r>
      <w:r w:rsidR="00BE4E13" w:rsidRPr="002D59F3">
        <w:rPr>
          <w:rFonts w:ascii="Times New Roman" w:hAnsi="Times New Roman" w:cs="Times New Roman"/>
          <w:b/>
          <w:color w:val="000000" w:themeColor="text1"/>
          <w:sz w:val="28"/>
          <w:szCs w:val="28"/>
        </w:rPr>
        <w:t>якості</w:t>
      </w:r>
      <w:r w:rsidR="00BE4E13" w:rsidRPr="002D59F3">
        <w:rPr>
          <w:rFonts w:ascii="Times New Roman" w:hAnsi="Times New Roman" w:cs="Times New Roman"/>
          <w:b/>
          <w:color w:val="000000" w:themeColor="text1"/>
          <w:spacing w:val="-8"/>
          <w:sz w:val="28"/>
          <w:szCs w:val="28"/>
        </w:rPr>
        <w:t xml:space="preserve"> </w:t>
      </w:r>
      <w:r w:rsidR="00BE4E13" w:rsidRPr="002D59F3">
        <w:rPr>
          <w:rFonts w:ascii="Times New Roman" w:hAnsi="Times New Roman" w:cs="Times New Roman"/>
          <w:b/>
          <w:color w:val="000000" w:themeColor="text1"/>
          <w:sz w:val="28"/>
          <w:szCs w:val="28"/>
        </w:rPr>
        <w:t>освіти</w:t>
      </w:r>
      <w:r w:rsidR="00BE4E13" w:rsidRPr="00B7255F">
        <w:rPr>
          <w:rFonts w:ascii="Times New Roman" w:hAnsi="Times New Roman" w:cs="Times New Roman"/>
          <w:b/>
          <w:smallCaps/>
          <w:color w:val="000000" w:themeColor="text1"/>
          <w:spacing w:val="5"/>
          <w:sz w:val="28"/>
          <w:szCs w:val="28"/>
        </w:rPr>
        <w:t xml:space="preserve"> </w:t>
      </w:r>
      <w:r w:rsidR="00BE4E13" w:rsidRPr="00B7255F">
        <w:rPr>
          <w:rFonts w:ascii="Times New Roman" w:hAnsi="Times New Roman" w:cs="Times New Roman"/>
          <w:b/>
          <w:color w:val="000000" w:themeColor="text1"/>
          <w:sz w:val="28"/>
          <w:szCs w:val="28"/>
        </w:rPr>
        <w:t>передбачає</w:t>
      </w:r>
      <w:r w:rsidR="00BE4E13" w:rsidRPr="00B7255F">
        <w:rPr>
          <w:rFonts w:ascii="Times New Roman" w:hAnsi="Times New Roman" w:cs="Times New Roman"/>
          <w:b/>
          <w:color w:val="000000" w:themeColor="text1"/>
          <w:spacing w:val="-8"/>
          <w:sz w:val="28"/>
          <w:szCs w:val="28"/>
        </w:rPr>
        <w:t xml:space="preserve"> </w:t>
      </w:r>
      <w:r w:rsidR="00BE4E13" w:rsidRPr="00B7255F">
        <w:rPr>
          <w:rFonts w:ascii="Times New Roman" w:hAnsi="Times New Roman" w:cs="Times New Roman"/>
          <w:b/>
          <w:color w:val="000000" w:themeColor="text1"/>
          <w:sz w:val="28"/>
          <w:szCs w:val="28"/>
        </w:rPr>
        <w:t>здійснення</w:t>
      </w:r>
      <w:r w:rsidR="00BE4E13" w:rsidRPr="00B7255F">
        <w:rPr>
          <w:rFonts w:ascii="Times New Roman" w:hAnsi="Times New Roman" w:cs="Times New Roman"/>
          <w:b/>
          <w:color w:val="000000" w:themeColor="text1"/>
          <w:spacing w:val="-8"/>
          <w:sz w:val="28"/>
          <w:szCs w:val="28"/>
        </w:rPr>
        <w:t xml:space="preserve"> </w:t>
      </w:r>
      <w:r w:rsidR="00BE4E13" w:rsidRPr="00B7255F">
        <w:rPr>
          <w:rFonts w:ascii="Times New Roman" w:hAnsi="Times New Roman" w:cs="Times New Roman"/>
          <w:b/>
          <w:color w:val="000000" w:themeColor="text1"/>
          <w:sz w:val="28"/>
          <w:szCs w:val="28"/>
        </w:rPr>
        <w:t>таких</w:t>
      </w:r>
      <w:r w:rsidR="00BE4E13" w:rsidRPr="00B7255F">
        <w:rPr>
          <w:rFonts w:ascii="Times New Roman" w:hAnsi="Times New Roman" w:cs="Times New Roman"/>
          <w:b/>
          <w:color w:val="000000" w:themeColor="text1"/>
          <w:spacing w:val="-6"/>
          <w:sz w:val="28"/>
          <w:szCs w:val="28"/>
        </w:rPr>
        <w:t xml:space="preserve"> </w:t>
      </w:r>
      <w:r w:rsidR="00BE4E13" w:rsidRPr="00B7255F">
        <w:rPr>
          <w:rFonts w:ascii="Times New Roman" w:hAnsi="Times New Roman" w:cs="Times New Roman"/>
          <w:b/>
          <w:color w:val="000000" w:themeColor="text1"/>
          <w:sz w:val="28"/>
          <w:szCs w:val="28"/>
        </w:rPr>
        <w:t>процедур</w:t>
      </w:r>
      <w:r w:rsidR="00BE4E13" w:rsidRPr="00B7255F">
        <w:rPr>
          <w:rFonts w:ascii="Times New Roman" w:hAnsi="Times New Roman" w:cs="Times New Roman"/>
          <w:b/>
          <w:color w:val="000000" w:themeColor="text1"/>
          <w:spacing w:val="-7"/>
          <w:sz w:val="28"/>
          <w:szCs w:val="28"/>
        </w:rPr>
        <w:t xml:space="preserve"> </w:t>
      </w:r>
      <w:r w:rsidR="00BE4E13" w:rsidRPr="00B7255F">
        <w:rPr>
          <w:rFonts w:ascii="Times New Roman" w:hAnsi="Times New Roman" w:cs="Times New Roman"/>
          <w:b/>
          <w:color w:val="000000" w:themeColor="text1"/>
          <w:sz w:val="28"/>
          <w:szCs w:val="28"/>
        </w:rPr>
        <w:t>і</w:t>
      </w:r>
      <w:r w:rsidR="00BE4E13" w:rsidRPr="00B7255F">
        <w:rPr>
          <w:rFonts w:ascii="Times New Roman" w:hAnsi="Times New Roman" w:cs="Times New Roman"/>
          <w:b/>
          <w:color w:val="000000" w:themeColor="text1"/>
          <w:spacing w:val="-7"/>
          <w:sz w:val="28"/>
          <w:szCs w:val="28"/>
        </w:rPr>
        <w:t xml:space="preserve"> </w:t>
      </w:r>
      <w:r w:rsidR="00BE4E13" w:rsidRPr="00B7255F">
        <w:rPr>
          <w:rFonts w:ascii="Times New Roman" w:hAnsi="Times New Roman" w:cs="Times New Roman"/>
          <w:b/>
          <w:color w:val="000000" w:themeColor="text1"/>
          <w:spacing w:val="-2"/>
          <w:sz w:val="28"/>
          <w:szCs w:val="28"/>
        </w:rPr>
        <w:t>заходів:</w:t>
      </w:r>
    </w:p>
    <w:p w:rsidR="00BE4E13" w:rsidRPr="00B7255F" w:rsidRDefault="00BE4E13" w:rsidP="0093345C">
      <w:pPr>
        <w:pStyle w:val="a9"/>
        <w:widowControl w:val="0"/>
        <w:numPr>
          <w:ilvl w:val="2"/>
          <w:numId w:val="52"/>
        </w:numPr>
        <w:tabs>
          <w:tab w:val="left" w:pos="0"/>
        </w:tabs>
        <w:autoSpaceDE w:val="0"/>
        <w:autoSpaceDN w:val="0"/>
        <w:spacing w:before="322" w:after="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функціонування</w:t>
      </w:r>
      <w:r w:rsidRPr="00B7255F">
        <w:rPr>
          <w:rFonts w:ascii="Times New Roman" w:hAnsi="Times New Roman" w:cs="Times New Roman"/>
          <w:color w:val="000000" w:themeColor="text1"/>
          <w:spacing w:val="57"/>
          <w:sz w:val="28"/>
          <w:szCs w:val="28"/>
        </w:rPr>
        <w:t xml:space="preserve"> </w:t>
      </w:r>
      <w:r w:rsidRPr="00B7255F">
        <w:rPr>
          <w:rFonts w:ascii="Times New Roman" w:hAnsi="Times New Roman" w:cs="Times New Roman"/>
          <w:color w:val="000000" w:themeColor="text1"/>
          <w:sz w:val="28"/>
          <w:szCs w:val="28"/>
        </w:rPr>
        <w:t>системи</w:t>
      </w:r>
      <w:r w:rsidRPr="00B7255F">
        <w:rPr>
          <w:rFonts w:ascii="Times New Roman" w:hAnsi="Times New Roman" w:cs="Times New Roman"/>
          <w:color w:val="000000" w:themeColor="text1"/>
          <w:spacing w:val="59"/>
          <w:sz w:val="28"/>
          <w:szCs w:val="28"/>
        </w:rPr>
        <w:t xml:space="preserve"> </w:t>
      </w:r>
      <w:r w:rsidRPr="00B7255F">
        <w:rPr>
          <w:rFonts w:ascii="Times New Roman" w:hAnsi="Times New Roman" w:cs="Times New Roman"/>
          <w:color w:val="000000" w:themeColor="text1"/>
          <w:sz w:val="28"/>
          <w:szCs w:val="28"/>
        </w:rPr>
        <w:t>формування</w:t>
      </w:r>
      <w:r w:rsidRPr="00B7255F">
        <w:rPr>
          <w:rFonts w:ascii="Times New Roman" w:hAnsi="Times New Roman" w:cs="Times New Roman"/>
          <w:color w:val="000000" w:themeColor="text1"/>
          <w:spacing w:val="57"/>
          <w:sz w:val="28"/>
          <w:szCs w:val="28"/>
        </w:rPr>
        <w:t xml:space="preserve"> </w:t>
      </w:r>
      <w:r w:rsidRPr="00B7255F">
        <w:rPr>
          <w:rFonts w:ascii="Times New Roman" w:hAnsi="Times New Roman" w:cs="Times New Roman"/>
          <w:color w:val="000000" w:themeColor="text1"/>
          <w:spacing w:val="-2"/>
          <w:sz w:val="28"/>
          <w:szCs w:val="28"/>
        </w:rPr>
        <w:t>компетентностей</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учнів;</w:t>
      </w:r>
    </w:p>
    <w:p w:rsidR="00BE4E13" w:rsidRPr="00B7255F" w:rsidRDefault="00BE4E13" w:rsidP="0093345C">
      <w:pPr>
        <w:pStyle w:val="a9"/>
        <w:widowControl w:val="0"/>
        <w:numPr>
          <w:ilvl w:val="2"/>
          <w:numId w:val="52"/>
        </w:numPr>
        <w:tabs>
          <w:tab w:val="left" w:pos="0"/>
        </w:tabs>
        <w:autoSpaceDE w:val="0"/>
        <w:autoSpaceDN w:val="0"/>
        <w:spacing w:before="322" w:after="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lastRenderedPageBreak/>
        <w:t>підвищення</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кваліфікації</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педагогічних</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працівників,</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посилення</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 xml:space="preserve">кадрового потенціалу </w:t>
      </w:r>
      <w:r w:rsidRPr="00B7255F">
        <w:rPr>
          <w:rFonts w:ascii="Times New Roman" w:hAnsi="Times New Roman" w:cs="Times New Roman"/>
          <w:color w:val="000000" w:themeColor="text1"/>
          <w:sz w:val="28"/>
          <w:szCs w:val="28"/>
          <w:lang w:val="uk-UA"/>
        </w:rPr>
        <w:t>закладу</w:t>
      </w:r>
      <w:r w:rsidRPr="00B7255F">
        <w:rPr>
          <w:rFonts w:ascii="Times New Roman" w:hAnsi="Times New Roman" w:cs="Times New Roman"/>
          <w:color w:val="000000" w:themeColor="text1"/>
          <w:sz w:val="28"/>
          <w:szCs w:val="28"/>
        </w:rPr>
        <w:t>;</w:t>
      </w:r>
    </w:p>
    <w:p w:rsidR="00BE4E13" w:rsidRPr="00B7255F" w:rsidRDefault="00BE4E13" w:rsidP="0093345C">
      <w:pPr>
        <w:pStyle w:val="a9"/>
        <w:widowControl w:val="0"/>
        <w:numPr>
          <w:ilvl w:val="2"/>
          <w:numId w:val="52"/>
        </w:numPr>
        <w:tabs>
          <w:tab w:val="left" w:pos="0"/>
        </w:tabs>
        <w:autoSpaceDE w:val="0"/>
        <w:autoSpaceDN w:val="0"/>
        <w:spacing w:before="322" w:after="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забезпечення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наявності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необхідних</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ресурсів</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для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організації</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 xml:space="preserve">освітнього </w:t>
      </w:r>
      <w:r w:rsidRPr="00B7255F">
        <w:rPr>
          <w:rFonts w:ascii="Times New Roman" w:hAnsi="Times New Roman" w:cs="Times New Roman"/>
          <w:color w:val="000000" w:themeColor="text1"/>
          <w:spacing w:val="-2"/>
          <w:sz w:val="28"/>
          <w:szCs w:val="28"/>
        </w:rPr>
        <w:t>процесу.</w:t>
      </w:r>
    </w:p>
    <w:p w:rsidR="00BE4E13" w:rsidRPr="00B7255F" w:rsidRDefault="00BE4E13" w:rsidP="0093345C">
      <w:pPr>
        <w:pStyle w:val="a9"/>
        <w:widowControl w:val="0"/>
        <w:numPr>
          <w:ilvl w:val="2"/>
          <w:numId w:val="52"/>
        </w:numPr>
        <w:tabs>
          <w:tab w:val="left" w:pos="0"/>
          <w:tab w:val="left" w:pos="851"/>
        </w:tabs>
        <w:autoSpaceDE w:val="0"/>
        <w:autoSpaceDN w:val="0"/>
        <w:spacing w:before="322" w:after="0"/>
        <w:ind w:left="0" w:firstLine="0"/>
        <w:rPr>
          <w:rFonts w:ascii="Times New Roman" w:hAnsi="Times New Roman" w:cs="Times New Roman"/>
          <w:color w:val="000000" w:themeColor="text1"/>
          <w:sz w:val="28"/>
          <w:szCs w:val="28"/>
        </w:rPr>
      </w:pPr>
      <w:r w:rsidRPr="00B7255F">
        <w:rPr>
          <w:rFonts w:ascii="Times New Roman" w:hAnsi="Times New Roman" w:cs="Times New Roman"/>
          <w:b/>
          <w:smallCaps/>
          <w:color w:val="000000" w:themeColor="text1"/>
          <w:sz w:val="28"/>
          <w:szCs w:val="28"/>
        </w:rPr>
        <w:t>Система контролю</w:t>
      </w:r>
      <w:r w:rsidRPr="00B7255F">
        <w:rPr>
          <w:rFonts w:ascii="Times New Roman" w:hAnsi="Times New Roman" w:cs="Times New Roman"/>
          <w:b/>
          <w:smallCaps/>
          <w:color w:val="000000" w:themeColor="text1"/>
          <w:spacing w:val="40"/>
          <w:sz w:val="28"/>
          <w:szCs w:val="28"/>
        </w:rPr>
        <w:t xml:space="preserve"> </w:t>
      </w:r>
      <w:r w:rsidRPr="00B7255F">
        <w:rPr>
          <w:rFonts w:ascii="Times New Roman" w:hAnsi="Times New Roman" w:cs="Times New Roman"/>
          <w:color w:val="000000" w:themeColor="text1"/>
          <w:sz w:val="28"/>
          <w:szCs w:val="28"/>
        </w:rPr>
        <w:t xml:space="preserve">за </w:t>
      </w:r>
      <w:r w:rsidRPr="00B7255F">
        <w:rPr>
          <w:rFonts w:ascii="Times New Roman" w:hAnsi="Times New Roman" w:cs="Times New Roman"/>
          <w:color w:val="000000" w:themeColor="text1"/>
          <w:spacing w:val="-2"/>
          <w:sz w:val="28"/>
          <w:szCs w:val="28"/>
        </w:rPr>
        <w:t>реалізацією</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процедур</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забезпечення</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pacing w:val="-2"/>
          <w:sz w:val="28"/>
          <w:szCs w:val="28"/>
        </w:rPr>
        <w:t>якості</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освіти включає:</w:t>
      </w:r>
    </w:p>
    <w:p w:rsidR="00BE4E13" w:rsidRPr="00B7255F" w:rsidRDefault="00BE4E13" w:rsidP="0093345C">
      <w:pPr>
        <w:pStyle w:val="a9"/>
        <w:widowControl w:val="0"/>
        <w:numPr>
          <w:ilvl w:val="2"/>
          <w:numId w:val="52"/>
        </w:numPr>
        <w:tabs>
          <w:tab w:val="left" w:pos="0"/>
          <w:tab w:val="left" w:pos="851"/>
        </w:tabs>
        <w:autoSpaceDE w:val="0"/>
        <w:autoSpaceDN w:val="0"/>
        <w:spacing w:before="322" w:after="0"/>
        <w:ind w:left="0" w:firstLine="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самооцінку</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ефективності</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діяльності</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із</w:t>
      </w:r>
      <w:r w:rsidRPr="00B7255F">
        <w:rPr>
          <w:rFonts w:ascii="Times New Roman" w:hAnsi="Times New Roman" w:cs="Times New Roman"/>
          <w:color w:val="000000" w:themeColor="text1"/>
          <w:spacing w:val="59"/>
          <w:sz w:val="28"/>
          <w:szCs w:val="28"/>
        </w:rPr>
        <w:t xml:space="preserve"> </w:t>
      </w:r>
      <w:r w:rsidRPr="00B7255F">
        <w:rPr>
          <w:rFonts w:ascii="Times New Roman" w:hAnsi="Times New Roman" w:cs="Times New Roman"/>
          <w:color w:val="000000" w:themeColor="text1"/>
          <w:sz w:val="28"/>
          <w:szCs w:val="28"/>
        </w:rPr>
        <w:t>забезпечення</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якості</w:t>
      </w:r>
      <w:r w:rsidRPr="00B7255F">
        <w:rPr>
          <w:rFonts w:ascii="Times New Roman" w:hAnsi="Times New Roman" w:cs="Times New Roman"/>
          <w:color w:val="000000" w:themeColor="text1"/>
          <w:spacing w:val="60"/>
          <w:sz w:val="28"/>
          <w:szCs w:val="28"/>
        </w:rPr>
        <w:t xml:space="preserve"> </w:t>
      </w:r>
      <w:r w:rsidRPr="00B7255F">
        <w:rPr>
          <w:rFonts w:ascii="Times New Roman" w:hAnsi="Times New Roman" w:cs="Times New Roman"/>
          <w:color w:val="000000" w:themeColor="text1"/>
          <w:spacing w:val="-2"/>
          <w:sz w:val="28"/>
          <w:szCs w:val="28"/>
        </w:rPr>
        <w:t>освіти;</w:t>
      </w:r>
    </w:p>
    <w:p w:rsidR="00BE4E13" w:rsidRPr="00B7255F" w:rsidRDefault="00BE4E13" w:rsidP="0093345C">
      <w:pPr>
        <w:pStyle w:val="a9"/>
        <w:widowControl w:val="0"/>
        <w:numPr>
          <w:ilvl w:val="2"/>
          <w:numId w:val="52"/>
        </w:numPr>
        <w:tabs>
          <w:tab w:val="left" w:pos="0"/>
          <w:tab w:val="left" w:pos="851"/>
        </w:tabs>
        <w:autoSpaceDE w:val="0"/>
        <w:autoSpaceDN w:val="0"/>
        <w:spacing w:before="322" w:after="0"/>
        <w:ind w:left="0" w:firstLine="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моніторинг</w:t>
      </w:r>
      <w:r w:rsidRPr="00B7255F">
        <w:rPr>
          <w:rFonts w:ascii="Times New Roman" w:hAnsi="Times New Roman" w:cs="Times New Roman"/>
          <w:color w:val="000000" w:themeColor="text1"/>
          <w:spacing w:val="63"/>
          <w:sz w:val="28"/>
          <w:szCs w:val="28"/>
        </w:rPr>
        <w:t xml:space="preserve"> </w:t>
      </w:r>
      <w:r w:rsidRPr="00B7255F">
        <w:rPr>
          <w:rFonts w:ascii="Times New Roman" w:hAnsi="Times New Roman" w:cs="Times New Roman"/>
          <w:color w:val="000000" w:themeColor="text1"/>
          <w:sz w:val="28"/>
          <w:szCs w:val="28"/>
        </w:rPr>
        <w:t>якості</w:t>
      </w:r>
      <w:r w:rsidRPr="00B7255F">
        <w:rPr>
          <w:rFonts w:ascii="Times New Roman" w:hAnsi="Times New Roman" w:cs="Times New Roman"/>
          <w:color w:val="000000" w:themeColor="text1"/>
          <w:spacing w:val="62"/>
          <w:sz w:val="28"/>
          <w:szCs w:val="28"/>
        </w:rPr>
        <w:t xml:space="preserve"> </w:t>
      </w:r>
      <w:r w:rsidRPr="00B7255F">
        <w:rPr>
          <w:rFonts w:ascii="Times New Roman" w:hAnsi="Times New Roman" w:cs="Times New Roman"/>
          <w:color w:val="000000" w:themeColor="text1"/>
          <w:spacing w:val="-2"/>
          <w:sz w:val="28"/>
          <w:szCs w:val="28"/>
        </w:rPr>
        <w:t>освіти.</w:t>
      </w:r>
    </w:p>
    <w:p w:rsidR="00BE4E13" w:rsidRPr="00B7255F" w:rsidRDefault="00BE4E13" w:rsidP="0093345C">
      <w:pPr>
        <w:pStyle w:val="2"/>
        <w:widowControl w:val="0"/>
        <w:numPr>
          <w:ilvl w:val="1"/>
          <w:numId w:val="52"/>
        </w:numPr>
        <w:tabs>
          <w:tab w:val="left" w:pos="567"/>
        </w:tabs>
        <w:autoSpaceDE w:val="0"/>
        <w:autoSpaceDN w:val="0"/>
        <w:spacing w:before="321" w:beforeAutospacing="0" w:after="0" w:afterAutospacing="0"/>
        <w:ind w:left="0" w:firstLine="0"/>
        <w:rPr>
          <w:b w:val="0"/>
          <w:color w:val="000000" w:themeColor="text1"/>
          <w:sz w:val="28"/>
          <w:szCs w:val="28"/>
        </w:rPr>
      </w:pPr>
      <w:r w:rsidRPr="00B7255F">
        <w:rPr>
          <w:smallCaps/>
          <w:color w:val="000000" w:themeColor="text1"/>
          <w:sz w:val="28"/>
          <w:szCs w:val="28"/>
        </w:rPr>
        <w:t>Завдання</w:t>
      </w:r>
      <w:r w:rsidRPr="00B7255F">
        <w:rPr>
          <w:smallCaps/>
          <w:color w:val="000000" w:themeColor="text1"/>
          <w:spacing w:val="-9"/>
          <w:sz w:val="28"/>
          <w:szCs w:val="28"/>
        </w:rPr>
        <w:t xml:space="preserve"> </w:t>
      </w:r>
      <w:r w:rsidRPr="00B7255F">
        <w:rPr>
          <w:smallCaps/>
          <w:color w:val="000000" w:themeColor="text1"/>
          <w:sz w:val="28"/>
          <w:szCs w:val="28"/>
        </w:rPr>
        <w:t>моніторингу</w:t>
      </w:r>
      <w:r w:rsidRPr="00B7255F">
        <w:rPr>
          <w:smallCaps/>
          <w:color w:val="000000" w:themeColor="text1"/>
          <w:spacing w:val="47"/>
          <w:sz w:val="28"/>
          <w:szCs w:val="28"/>
        </w:rPr>
        <w:t xml:space="preserve"> </w:t>
      </w:r>
      <w:r w:rsidRPr="00B7255F">
        <w:rPr>
          <w:smallCaps/>
          <w:color w:val="000000" w:themeColor="text1"/>
          <w:sz w:val="28"/>
          <w:szCs w:val="28"/>
        </w:rPr>
        <w:t>якості</w:t>
      </w:r>
      <w:r w:rsidRPr="00B7255F">
        <w:rPr>
          <w:smallCaps/>
          <w:color w:val="000000" w:themeColor="text1"/>
          <w:spacing w:val="45"/>
          <w:sz w:val="28"/>
          <w:szCs w:val="28"/>
        </w:rPr>
        <w:t xml:space="preserve"> </w:t>
      </w:r>
      <w:r w:rsidRPr="00B7255F">
        <w:rPr>
          <w:smallCaps/>
          <w:color w:val="000000" w:themeColor="text1"/>
          <w:spacing w:val="-2"/>
          <w:sz w:val="28"/>
          <w:szCs w:val="28"/>
        </w:rPr>
        <w:t>освіти</w:t>
      </w:r>
      <w:r w:rsidRPr="00B7255F">
        <w:rPr>
          <w:b w:val="0"/>
          <w:color w:val="000000" w:themeColor="text1"/>
          <w:spacing w:val="-2"/>
          <w:sz w:val="28"/>
          <w:szCs w:val="28"/>
        </w:rPr>
        <w:t>:</w:t>
      </w:r>
    </w:p>
    <w:p w:rsidR="00152632" w:rsidRPr="00B7255F" w:rsidRDefault="00BE4E13" w:rsidP="0093345C">
      <w:pPr>
        <w:pStyle w:val="a9"/>
        <w:widowControl w:val="0"/>
        <w:numPr>
          <w:ilvl w:val="2"/>
          <w:numId w:val="52"/>
        </w:numPr>
        <w:tabs>
          <w:tab w:val="left" w:pos="567"/>
        </w:tabs>
        <w:autoSpaceDE w:val="0"/>
        <w:autoSpaceDN w:val="0"/>
        <w:spacing w:before="1" w:after="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здійснення</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систематичного</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контролю</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за</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освітнім</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процесом</w:t>
      </w:r>
      <w:r w:rsidRPr="00B7255F">
        <w:rPr>
          <w:rFonts w:ascii="Times New Roman" w:hAnsi="Times New Roman" w:cs="Times New Roman"/>
          <w:color w:val="000000" w:themeColor="text1"/>
          <w:spacing w:val="-7"/>
          <w:sz w:val="28"/>
          <w:szCs w:val="28"/>
        </w:rPr>
        <w:t xml:space="preserve"> </w:t>
      </w:r>
      <w:r w:rsidR="00AB3EBA">
        <w:rPr>
          <w:rFonts w:ascii="Times New Roman" w:hAnsi="Times New Roman" w:cs="Times New Roman"/>
          <w:color w:val="000000" w:themeColor="text1"/>
          <w:sz w:val="28"/>
          <w:szCs w:val="28"/>
          <w:lang w:val="uk-UA"/>
        </w:rPr>
        <w:t>у</w:t>
      </w:r>
      <w:r w:rsidR="00AB3EBA" w:rsidRPr="00AB3EBA">
        <w:rPr>
          <w:rFonts w:ascii="Times New Roman" w:hAnsi="Times New Roman" w:cs="Times New Roman"/>
          <w:color w:val="000000" w:themeColor="text1"/>
          <w:sz w:val="28"/>
          <w:szCs w:val="28"/>
          <w:lang w:val="uk-UA"/>
        </w:rPr>
        <w:t xml:space="preserve"> Вільхівському ліцеї Горохівської МР</w:t>
      </w:r>
      <w:r w:rsidR="00AB3EBA">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pacing w:val="-4"/>
          <w:sz w:val="28"/>
          <w:szCs w:val="28"/>
        </w:rPr>
        <w:t>;</w:t>
      </w:r>
    </w:p>
    <w:p w:rsidR="00152632" w:rsidRPr="00B7255F" w:rsidRDefault="00BE4E13" w:rsidP="0093345C">
      <w:pPr>
        <w:pStyle w:val="a9"/>
        <w:widowControl w:val="0"/>
        <w:numPr>
          <w:ilvl w:val="2"/>
          <w:numId w:val="52"/>
        </w:numPr>
        <w:tabs>
          <w:tab w:val="left" w:pos="567"/>
        </w:tabs>
        <w:autoSpaceDE w:val="0"/>
        <w:autoSpaceDN w:val="0"/>
        <w:spacing w:before="1" w:after="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створення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власної</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системи</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неперервного</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тривалого</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спостереження,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оцінювання стану освітнього процесу (Схема 2.4);</w:t>
      </w:r>
    </w:p>
    <w:p w:rsidR="00152632" w:rsidRPr="00B7255F" w:rsidRDefault="00BE4E13" w:rsidP="0093345C">
      <w:pPr>
        <w:pStyle w:val="a9"/>
        <w:widowControl w:val="0"/>
        <w:numPr>
          <w:ilvl w:val="2"/>
          <w:numId w:val="52"/>
        </w:numPr>
        <w:tabs>
          <w:tab w:val="left" w:pos="567"/>
        </w:tabs>
        <w:autoSpaceDE w:val="0"/>
        <w:autoSpaceDN w:val="0"/>
        <w:spacing w:before="1" w:after="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аналіз</w:t>
      </w:r>
      <w:r w:rsidRPr="00B7255F">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pacing w:val="-2"/>
          <w:sz w:val="28"/>
          <w:szCs w:val="28"/>
        </w:rPr>
        <w:t>чинників</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впливу</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6"/>
          <w:sz w:val="28"/>
          <w:szCs w:val="28"/>
        </w:rPr>
        <w:t>на</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результативність</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освітнього</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 xml:space="preserve">процесу, </w:t>
      </w:r>
      <w:r w:rsidRPr="00B7255F">
        <w:rPr>
          <w:rFonts w:ascii="Times New Roman" w:hAnsi="Times New Roman" w:cs="Times New Roman"/>
          <w:color w:val="000000" w:themeColor="text1"/>
          <w:sz w:val="28"/>
          <w:szCs w:val="28"/>
        </w:rPr>
        <w:t>підтримка високої мотивації навчання;</w:t>
      </w:r>
    </w:p>
    <w:p w:rsidR="00152632" w:rsidRPr="00B7255F" w:rsidRDefault="00BE4E13" w:rsidP="0093345C">
      <w:pPr>
        <w:pStyle w:val="a9"/>
        <w:widowControl w:val="0"/>
        <w:numPr>
          <w:ilvl w:val="2"/>
          <w:numId w:val="52"/>
        </w:numPr>
        <w:tabs>
          <w:tab w:val="left" w:pos="567"/>
        </w:tabs>
        <w:autoSpaceDE w:val="0"/>
        <w:autoSpaceDN w:val="0"/>
        <w:spacing w:before="1" w:after="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створення</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оптимальних</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соціально-психологічних</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умов</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для</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саморозвитку та самореалізації учнів</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і педагогів;</w:t>
      </w:r>
    </w:p>
    <w:p w:rsidR="00BE4E13" w:rsidRPr="00B7255F" w:rsidRDefault="00BE4E13" w:rsidP="0093345C">
      <w:pPr>
        <w:pStyle w:val="a9"/>
        <w:widowControl w:val="0"/>
        <w:numPr>
          <w:ilvl w:val="2"/>
          <w:numId w:val="52"/>
        </w:numPr>
        <w:tabs>
          <w:tab w:val="left" w:pos="567"/>
        </w:tabs>
        <w:autoSpaceDE w:val="0"/>
        <w:autoSpaceDN w:val="0"/>
        <w:spacing w:before="1" w:after="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прогнозування</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на</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підставі</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об’єктивних</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даних</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динаміки</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й</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тенденцій розвитку освітнього процесу</w:t>
      </w:r>
      <w:r w:rsidR="00AB3EBA">
        <w:rPr>
          <w:rFonts w:ascii="Times New Roman" w:hAnsi="Times New Roman" w:cs="Times New Roman"/>
          <w:color w:val="000000" w:themeColor="text1"/>
          <w:sz w:val="28"/>
          <w:szCs w:val="28"/>
          <w:lang w:val="uk-UA"/>
        </w:rPr>
        <w:t xml:space="preserve"> в ліцеї</w:t>
      </w:r>
    </w:p>
    <w:p w:rsidR="00152632" w:rsidRPr="00B7255F" w:rsidRDefault="00BE4E13" w:rsidP="0093345C">
      <w:pPr>
        <w:pStyle w:val="2"/>
        <w:numPr>
          <w:ilvl w:val="1"/>
          <w:numId w:val="52"/>
        </w:numPr>
        <w:tabs>
          <w:tab w:val="left" w:pos="284"/>
          <w:tab w:val="left" w:pos="567"/>
          <w:tab w:val="left" w:pos="8912"/>
        </w:tabs>
        <w:spacing w:before="171" w:line="237" w:lineRule="auto"/>
        <w:ind w:left="0" w:right="3" w:firstLine="0"/>
        <w:jc w:val="both"/>
        <w:rPr>
          <w:color w:val="000000" w:themeColor="text1"/>
          <w:sz w:val="28"/>
          <w:szCs w:val="28"/>
        </w:rPr>
      </w:pPr>
      <w:r w:rsidRPr="00B7255F">
        <w:rPr>
          <w:smallCaps/>
          <w:color w:val="000000" w:themeColor="text1"/>
          <w:spacing w:val="-2"/>
          <w:sz w:val="28"/>
          <w:szCs w:val="28"/>
        </w:rPr>
        <w:t>Механізм</w:t>
      </w:r>
      <w:r w:rsidRPr="00B7255F">
        <w:rPr>
          <w:smallCaps/>
          <w:color w:val="000000" w:themeColor="text1"/>
          <w:sz w:val="28"/>
          <w:szCs w:val="28"/>
        </w:rPr>
        <w:t xml:space="preserve"> </w:t>
      </w:r>
      <w:r w:rsidRPr="00B7255F">
        <w:rPr>
          <w:smallCaps/>
          <w:color w:val="000000" w:themeColor="text1"/>
          <w:spacing w:val="-2"/>
          <w:sz w:val="28"/>
          <w:szCs w:val="28"/>
        </w:rPr>
        <w:t>розробки,</w:t>
      </w:r>
      <w:r w:rsidRPr="00B7255F">
        <w:rPr>
          <w:smallCaps/>
          <w:color w:val="000000" w:themeColor="text1"/>
          <w:sz w:val="28"/>
          <w:szCs w:val="28"/>
        </w:rPr>
        <w:t xml:space="preserve"> </w:t>
      </w:r>
      <w:r w:rsidRPr="00B7255F">
        <w:rPr>
          <w:smallCaps/>
          <w:color w:val="000000" w:themeColor="text1"/>
          <w:spacing w:val="-2"/>
          <w:sz w:val="28"/>
          <w:szCs w:val="28"/>
        </w:rPr>
        <w:t>затвердження,</w:t>
      </w:r>
      <w:r w:rsidRPr="00B7255F">
        <w:rPr>
          <w:smallCaps/>
          <w:color w:val="000000" w:themeColor="text1"/>
          <w:sz w:val="28"/>
          <w:szCs w:val="28"/>
        </w:rPr>
        <w:t xml:space="preserve"> </w:t>
      </w:r>
      <w:r w:rsidRPr="00B7255F">
        <w:rPr>
          <w:smallCaps/>
          <w:color w:val="000000" w:themeColor="text1"/>
          <w:spacing w:val="-2"/>
          <w:sz w:val="28"/>
          <w:szCs w:val="28"/>
        </w:rPr>
        <w:t>моніторингу</w:t>
      </w:r>
      <w:r w:rsidRPr="00B7255F">
        <w:rPr>
          <w:smallCaps/>
          <w:color w:val="000000" w:themeColor="text1"/>
          <w:sz w:val="28"/>
          <w:szCs w:val="28"/>
        </w:rPr>
        <w:t xml:space="preserve"> </w:t>
      </w:r>
      <w:r w:rsidRPr="00B7255F">
        <w:rPr>
          <w:smallCaps/>
          <w:color w:val="000000" w:themeColor="text1"/>
          <w:spacing w:val="-6"/>
          <w:sz w:val="28"/>
          <w:szCs w:val="28"/>
        </w:rPr>
        <w:t>та</w:t>
      </w:r>
      <w:r w:rsidRPr="00B7255F">
        <w:rPr>
          <w:smallCaps/>
          <w:color w:val="000000" w:themeColor="text1"/>
          <w:sz w:val="28"/>
          <w:szCs w:val="28"/>
        </w:rPr>
        <w:t xml:space="preserve"> </w:t>
      </w:r>
      <w:r w:rsidRPr="00B7255F">
        <w:rPr>
          <w:smallCaps/>
          <w:color w:val="000000" w:themeColor="text1"/>
          <w:spacing w:val="-2"/>
          <w:sz w:val="28"/>
          <w:szCs w:val="28"/>
        </w:rPr>
        <w:t xml:space="preserve">періодичного </w:t>
      </w:r>
      <w:r w:rsidRPr="00B7255F">
        <w:rPr>
          <w:smallCaps/>
          <w:color w:val="000000" w:themeColor="text1"/>
          <w:sz w:val="28"/>
          <w:szCs w:val="28"/>
        </w:rPr>
        <w:t>перегляду освітніх програм.</w:t>
      </w:r>
    </w:p>
    <w:p w:rsidR="00152632" w:rsidRPr="00AB3EBA" w:rsidRDefault="00BE4E13" w:rsidP="0093345C">
      <w:pPr>
        <w:pStyle w:val="2"/>
        <w:numPr>
          <w:ilvl w:val="2"/>
          <w:numId w:val="52"/>
        </w:numPr>
        <w:tabs>
          <w:tab w:val="left" w:pos="284"/>
          <w:tab w:val="left" w:pos="567"/>
        </w:tabs>
        <w:spacing w:before="171" w:line="237" w:lineRule="auto"/>
        <w:ind w:left="0" w:right="3" w:firstLine="0"/>
        <w:jc w:val="both"/>
        <w:rPr>
          <w:b w:val="0"/>
          <w:color w:val="000000" w:themeColor="text1"/>
          <w:sz w:val="28"/>
          <w:szCs w:val="28"/>
          <w:lang w:val="uk-UA"/>
        </w:rPr>
      </w:pPr>
      <w:r w:rsidRPr="00B7255F">
        <w:rPr>
          <w:b w:val="0"/>
          <w:color w:val="000000" w:themeColor="text1"/>
          <w:sz w:val="28"/>
          <w:szCs w:val="28"/>
          <w:lang w:val="uk-UA"/>
        </w:rPr>
        <w:t>Стандарт забезпечення якості загальної середньої освіти – це нормативний документ, який регламентує діяльність адміністрації, вчителів та учнів із забезпечення якості освіти та визначає міру їхньої відповідальності. Стандарти загальної середньої освіти для кожного освітнього рівня розробляє</w:t>
      </w:r>
      <w:r w:rsidRPr="00B7255F">
        <w:rPr>
          <w:b w:val="0"/>
          <w:color w:val="000000" w:themeColor="text1"/>
          <w:spacing w:val="-12"/>
          <w:sz w:val="28"/>
          <w:szCs w:val="28"/>
          <w:lang w:val="uk-UA"/>
        </w:rPr>
        <w:t xml:space="preserve"> </w:t>
      </w:r>
      <w:r w:rsidRPr="00B7255F">
        <w:rPr>
          <w:b w:val="0"/>
          <w:color w:val="000000" w:themeColor="text1"/>
          <w:sz w:val="28"/>
          <w:szCs w:val="28"/>
          <w:lang w:val="uk-UA"/>
        </w:rPr>
        <w:t>і</w:t>
      </w:r>
      <w:r w:rsidRPr="00B7255F">
        <w:rPr>
          <w:b w:val="0"/>
          <w:color w:val="000000" w:themeColor="text1"/>
          <w:spacing w:val="-9"/>
          <w:sz w:val="28"/>
          <w:szCs w:val="28"/>
          <w:lang w:val="uk-UA"/>
        </w:rPr>
        <w:t xml:space="preserve"> </w:t>
      </w:r>
      <w:r w:rsidRPr="00B7255F">
        <w:rPr>
          <w:b w:val="0"/>
          <w:color w:val="000000" w:themeColor="text1"/>
          <w:sz w:val="28"/>
          <w:szCs w:val="28"/>
          <w:lang w:val="uk-UA"/>
        </w:rPr>
        <w:t>затверджує</w:t>
      </w:r>
      <w:r w:rsidRPr="00B7255F">
        <w:rPr>
          <w:b w:val="0"/>
          <w:color w:val="000000" w:themeColor="text1"/>
          <w:spacing w:val="-10"/>
          <w:sz w:val="28"/>
          <w:szCs w:val="28"/>
          <w:lang w:val="uk-UA"/>
        </w:rPr>
        <w:t xml:space="preserve"> </w:t>
      </w:r>
      <w:r w:rsidRPr="00B7255F">
        <w:rPr>
          <w:b w:val="0"/>
          <w:color w:val="000000" w:themeColor="text1"/>
          <w:sz w:val="28"/>
          <w:szCs w:val="28"/>
          <w:lang w:val="uk-UA"/>
        </w:rPr>
        <w:t>Міністерство</w:t>
      </w:r>
      <w:r w:rsidRPr="00B7255F">
        <w:rPr>
          <w:b w:val="0"/>
          <w:color w:val="000000" w:themeColor="text1"/>
          <w:spacing w:val="-12"/>
          <w:sz w:val="28"/>
          <w:szCs w:val="28"/>
          <w:lang w:val="uk-UA"/>
        </w:rPr>
        <w:t xml:space="preserve"> </w:t>
      </w:r>
      <w:r w:rsidRPr="00B7255F">
        <w:rPr>
          <w:b w:val="0"/>
          <w:color w:val="000000" w:themeColor="text1"/>
          <w:sz w:val="28"/>
          <w:szCs w:val="28"/>
          <w:lang w:val="uk-UA"/>
        </w:rPr>
        <w:t>освіти</w:t>
      </w:r>
      <w:r w:rsidRPr="00B7255F">
        <w:rPr>
          <w:b w:val="0"/>
          <w:color w:val="000000" w:themeColor="text1"/>
          <w:spacing w:val="-12"/>
          <w:sz w:val="28"/>
          <w:szCs w:val="28"/>
          <w:lang w:val="uk-UA"/>
        </w:rPr>
        <w:t xml:space="preserve"> </w:t>
      </w:r>
      <w:r w:rsidRPr="00B7255F">
        <w:rPr>
          <w:b w:val="0"/>
          <w:color w:val="000000" w:themeColor="text1"/>
          <w:sz w:val="28"/>
          <w:szCs w:val="28"/>
          <w:lang w:val="uk-UA"/>
        </w:rPr>
        <w:t>і</w:t>
      </w:r>
      <w:r w:rsidRPr="00B7255F">
        <w:rPr>
          <w:b w:val="0"/>
          <w:color w:val="000000" w:themeColor="text1"/>
          <w:spacing w:val="-9"/>
          <w:sz w:val="28"/>
          <w:szCs w:val="28"/>
          <w:lang w:val="uk-UA"/>
        </w:rPr>
        <w:t xml:space="preserve"> </w:t>
      </w:r>
      <w:r w:rsidRPr="00B7255F">
        <w:rPr>
          <w:b w:val="0"/>
          <w:color w:val="000000" w:themeColor="text1"/>
          <w:sz w:val="28"/>
          <w:szCs w:val="28"/>
          <w:lang w:val="uk-UA"/>
        </w:rPr>
        <w:t>науки.</w:t>
      </w:r>
      <w:r w:rsidRPr="00B7255F">
        <w:rPr>
          <w:b w:val="0"/>
          <w:color w:val="000000" w:themeColor="text1"/>
          <w:spacing w:val="-11"/>
          <w:sz w:val="28"/>
          <w:szCs w:val="28"/>
          <w:lang w:val="uk-UA"/>
        </w:rPr>
        <w:t xml:space="preserve"> </w:t>
      </w:r>
      <w:r w:rsidRPr="00AB3EBA">
        <w:rPr>
          <w:b w:val="0"/>
          <w:color w:val="000000" w:themeColor="text1"/>
          <w:sz w:val="28"/>
          <w:szCs w:val="28"/>
          <w:lang w:val="uk-UA"/>
        </w:rPr>
        <w:t>Усі</w:t>
      </w:r>
      <w:r w:rsidRPr="00AB3EBA">
        <w:rPr>
          <w:b w:val="0"/>
          <w:color w:val="000000" w:themeColor="text1"/>
          <w:spacing w:val="-11"/>
          <w:sz w:val="28"/>
          <w:szCs w:val="28"/>
          <w:lang w:val="uk-UA"/>
        </w:rPr>
        <w:t xml:space="preserve"> </w:t>
      </w:r>
      <w:r w:rsidRPr="00AB3EBA">
        <w:rPr>
          <w:b w:val="0"/>
          <w:color w:val="000000" w:themeColor="text1"/>
          <w:sz w:val="28"/>
          <w:szCs w:val="28"/>
          <w:lang w:val="uk-UA"/>
        </w:rPr>
        <w:t>вимоги</w:t>
      </w:r>
      <w:r w:rsidRPr="00AB3EBA">
        <w:rPr>
          <w:b w:val="0"/>
          <w:color w:val="000000" w:themeColor="text1"/>
          <w:spacing w:val="-12"/>
          <w:sz w:val="28"/>
          <w:szCs w:val="28"/>
          <w:lang w:val="uk-UA"/>
        </w:rPr>
        <w:t xml:space="preserve"> </w:t>
      </w:r>
      <w:r w:rsidRPr="00AB3EBA">
        <w:rPr>
          <w:b w:val="0"/>
          <w:color w:val="000000" w:themeColor="text1"/>
          <w:sz w:val="28"/>
          <w:szCs w:val="28"/>
          <w:lang w:val="uk-UA"/>
        </w:rPr>
        <w:t>стандарту</w:t>
      </w:r>
      <w:r w:rsidRPr="00AB3EBA">
        <w:rPr>
          <w:b w:val="0"/>
          <w:color w:val="000000" w:themeColor="text1"/>
          <w:spacing w:val="-14"/>
          <w:sz w:val="28"/>
          <w:szCs w:val="28"/>
          <w:lang w:val="uk-UA"/>
        </w:rPr>
        <w:t xml:space="preserve"> </w:t>
      </w:r>
      <w:r w:rsidRPr="00AB3EBA">
        <w:rPr>
          <w:b w:val="0"/>
          <w:color w:val="000000" w:themeColor="text1"/>
          <w:sz w:val="28"/>
          <w:szCs w:val="28"/>
          <w:lang w:val="uk-UA"/>
        </w:rPr>
        <w:t xml:space="preserve">із забезпечення якості освіти ( стандарту) загальні й застосовуються в усіх структурних підрозділах </w:t>
      </w:r>
      <w:r w:rsidR="00AB3EBA">
        <w:rPr>
          <w:b w:val="0"/>
          <w:color w:val="000000" w:themeColor="text1"/>
          <w:sz w:val="28"/>
          <w:szCs w:val="28"/>
          <w:lang w:val="uk-UA"/>
        </w:rPr>
        <w:t xml:space="preserve"> ліцею.</w:t>
      </w:r>
    </w:p>
    <w:p w:rsidR="00291471" w:rsidRPr="00B7255F" w:rsidRDefault="00BE4E13" w:rsidP="0093345C">
      <w:pPr>
        <w:pStyle w:val="2"/>
        <w:numPr>
          <w:ilvl w:val="2"/>
          <w:numId w:val="52"/>
        </w:numPr>
        <w:tabs>
          <w:tab w:val="left" w:pos="284"/>
          <w:tab w:val="left" w:pos="567"/>
        </w:tabs>
        <w:spacing w:before="171" w:line="237" w:lineRule="auto"/>
        <w:ind w:left="0" w:right="3" w:firstLine="0"/>
        <w:jc w:val="both"/>
        <w:rPr>
          <w:color w:val="000000" w:themeColor="text1"/>
          <w:sz w:val="28"/>
          <w:szCs w:val="28"/>
        </w:rPr>
      </w:pPr>
      <w:r w:rsidRPr="00B7255F">
        <w:rPr>
          <w:b w:val="0"/>
          <w:color w:val="000000" w:themeColor="text1"/>
          <w:sz w:val="28"/>
          <w:szCs w:val="28"/>
        </w:rPr>
        <w:t>На</w:t>
      </w:r>
      <w:r w:rsidRPr="00B7255F">
        <w:rPr>
          <w:b w:val="0"/>
          <w:color w:val="000000" w:themeColor="text1"/>
          <w:spacing w:val="-3"/>
          <w:sz w:val="28"/>
          <w:szCs w:val="28"/>
        </w:rPr>
        <w:t xml:space="preserve"> </w:t>
      </w:r>
      <w:r w:rsidRPr="00B7255F">
        <w:rPr>
          <w:b w:val="0"/>
          <w:color w:val="000000" w:themeColor="text1"/>
          <w:sz w:val="28"/>
          <w:szCs w:val="28"/>
        </w:rPr>
        <w:t>підставі</w:t>
      </w:r>
      <w:r w:rsidRPr="00B7255F">
        <w:rPr>
          <w:b w:val="0"/>
          <w:color w:val="000000" w:themeColor="text1"/>
          <w:spacing w:val="-2"/>
          <w:sz w:val="28"/>
          <w:szCs w:val="28"/>
        </w:rPr>
        <w:t xml:space="preserve"> </w:t>
      </w:r>
      <w:r w:rsidRPr="00B7255F">
        <w:rPr>
          <w:b w:val="0"/>
          <w:color w:val="000000" w:themeColor="text1"/>
          <w:sz w:val="28"/>
          <w:szCs w:val="28"/>
        </w:rPr>
        <w:t>Міністерських</w:t>
      </w:r>
      <w:r w:rsidRPr="00B7255F">
        <w:rPr>
          <w:b w:val="0"/>
          <w:color w:val="000000" w:themeColor="text1"/>
          <w:spacing w:val="-6"/>
          <w:sz w:val="28"/>
          <w:szCs w:val="28"/>
        </w:rPr>
        <w:t xml:space="preserve"> </w:t>
      </w:r>
      <w:r w:rsidRPr="00B7255F">
        <w:rPr>
          <w:b w:val="0"/>
          <w:color w:val="000000" w:themeColor="text1"/>
          <w:sz w:val="28"/>
          <w:szCs w:val="28"/>
        </w:rPr>
        <w:t>програм</w:t>
      </w:r>
      <w:r w:rsidRPr="00B7255F">
        <w:rPr>
          <w:b w:val="0"/>
          <w:color w:val="000000" w:themeColor="text1"/>
          <w:spacing w:val="-6"/>
          <w:sz w:val="28"/>
          <w:szCs w:val="28"/>
        </w:rPr>
        <w:t xml:space="preserve"> </w:t>
      </w:r>
      <w:r w:rsidR="005268D4">
        <w:rPr>
          <w:b w:val="0"/>
          <w:color w:val="000000" w:themeColor="text1"/>
          <w:sz w:val="28"/>
          <w:szCs w:val="28"/>
          <w:lang w:val="uk-UA"/>
        </w:rPr>
        <w:t xml:space="preserve"> заклад </w:t>
      </w:r>
      <w:r w:rsidRPr="00B7255F">
        <w:rPr>
          <w:b w:val="0"/>
          <w:color w:val="000000" w:themeColor="text1"/>
          <w:sz w:val="28"/>
          <w:szCs w:val="28"/>
        </w:rPr>
        <w:t xml:space="preserve"> розробляє</w:t>
      </w:r>
      <w:r w:rsidRPr="00B7255F">
        <w:rPr>
          <w:b w:val="0"/>
          <w:color w:val="000000" w:themeColor="text1"/>
          <w:spacing w:val="-6"/>
          <w:sz w:val="28"/>
          <w:szCs w:val="28"/>
        </w:rPr>
        <w:t xml:space="preserve"> </w:t>
      </w:r>
      <w:r w:rsidRPr="00B7255F">
        <w:rPr>
          <w:b w:val="0"/>
          <w:color w:val="000000" w:themeColor="text1"/>
          <w:sz w:val="28"/>
          <w:szCs w:val="28"/>
        </w:rPr>
        <w:t>освітню</w:t>
      </w:r>
      <w:r w:rsidRPr="00B7255F">
        <w:rPr>
          <w:b w:val="0"/>
          <w:color w:val="000000" w:themeColor="text1"/>
          <w:spacing w:val="-7"/>
          <w:sz w:val="28"/>
          <w:szCs w:val="28"/>
        </w:rPr>
        <w:t xml:space="preserve"> </w:t>
      </w:r>
      <w:r w:rsidRPr="00B7255F">
        <w:rPr>
          <w:b w:val="0"/>
          <w:color w:val="000000" w:themeColor="text1"/>
          <w:sz w:val="28"/>
          <w:szCs w:val="28"/>
        </w:rPr>
        <w:t xml:space="preserve">програму та навчальний план. </w:t>
      </w:r>
      <w:r w:rsidRPr="00B7255F">
        <w:rPr>
          <w:b w:val="0"/>
          <w:smallCaps/>
          <w:color w:val="000000" w:themeColor="text1"/>
          <w:sz w:val="28"/>
          <w:szCs w:val="28"/>
        </w:rPr>
        <w:t xml:space="preserve">Освітня програма </w:t>
      </w:r>
      <w:r w:rsidRPr="00B7255F">
        <w:rPr>
          <w:b w:val="0"/>
          <w:color w:val="000000" w:themeColor="text1"/>
          <w:sz w:val="28"/>
          <w:szCs w:val="28"/>
        </w:rPr>
        <w:t>спрямована на створення сучасного</w:t>
      </w:r>
      <w:r w:rsidRPr="00B7255F">
        <w:rPr>
          <w:b w:val="0"/>
          <w:color w:val="000000" w:themeColor="text1"/>
          <w:spacing w:val="40"/>
          <w:sz w:val="28"/>
          <w:szCs w:val="28"/>
        </w:rPr>
        <w:t xml:space="preserve"> </w:t>
      </w:r>
      <w:r w:rsidRPr="00B7255F">
        <w:rPr>
          <w:b w:val="0"/>
          <w:color w:val="000000" w:themeColor="text1"/>
          <w:sz w:val="28"/>
          <w:szCs w:val="28"/>
        </w:rPr>
        <w:t>освітнього</w:t>
      </w:r>
      <w:r w:rsidRPr="00B7255F">
        <w:rPr>
          <w:b w:val="0"/>
          <w:color w:val="000000" w:themeColor="text1"/>
          <w:spacing w:val="40"/>
          <w:sz w:val="28"/>
          <w:szCs w:val="28"/>
        </w:rPr>
        <w:t xml:space="preserve"> </w:t>
      </w:r>
      <w:r w:rsidRPr="00B7255F">
        <w:rPr>
          <w:b w:val="0"/>
          <w:color w:val="000000" w:themeColor="text1"/>
          <w:sz w:val="28"/>
          <w:szCs w:val="28"/>
        </w:rPr>
        <w:t>середовища</w:t>
      </w:r>
      <w:r w:rsidRPr="00B7255F">
        <w:rPr>
          <w:b w:val="0"/>
          <w:color w:val="000000" w:themeColor="text1"/>
          <w:spacing w:val="40"/>
          <w:sz w:val="28"/>
          <w:szCs w:val="28"/>
        </w:rPr>
        <w:t xml:space="preserve"> </w:t>
      </w:r>
      <w:r w:rsidRPr="00B7255F">
        <w:rPr>
          <w:b w:val="0"/>
          <w:color w:val="000000" w:themeColor="text1"/>
          <w:sz w:val="28"/>
          <w:szCs w:val="28"/>
        </w:rPr>
        <w:t>з</w:t>
      </w:r>
      <w:r w:rsidRPr="00B7255F">
        <w:rPr>
          <w:b w:val="0"/>
          <w:color w:val="000000" w:themeColor="text1"/>
          <w:spacing w:val="40"/>
          <w:sz w:val="28"/>
          <w:szCs w:val="28"/>
        </w:rPr>
        <w:t xml:space="preserve"> </w:t>
      </w:r>
      <w:r w:rsidRPr="00B7255F">
        <w:rPr>
          <w:b w:val="0"/>
          <w:color w:val="000000" w:themeColor="text1"/>
          <w:sz w:val="28"/>
          <w:szCs w:val="28"/>
        </w:rPr>
        <w:t>урахуванням</w:t>
      </w:r>
      <w:r w:rsidRPr="00B7255F">
        <w:rPr>
          <w:b w:val="0"/>
          <w:color w:val="000000" w:themeColor="text1"/>
          <w:spacing w:val="80"/>
          <w:w w:val="150"/>
          <w:sz w:val="28"/>
          <w:szCs w:val="28"/>
        </w:rPr>
        <w:t xml:space="preserve"> </w:t>
      </w:r>
      <w:r w:rsidRPr="00B7255F">
        <w:rPr>
          <w:b w:val="0"/>
          <w:color w:val="000000" w:themeColor="text1"/>
          <w:sz w:val="28"/>
          <w:szCs w:val="28"/>
        </w:rPr>
        <w:t>національного</w:t>
      </w:r>
      <w:r w:rsidRPr="00B7255F">
        <w:rPr>
          <w:b w:val="0"/>
          <w:color w:val="000000" w:themeColor="text1"/>
          <w:spacing w:val="40"/>
          <w:sz w:val="28"/>
          <w:szCs w:val="28"/>
        </w:rPr>
        <w:t xml:space="preserve"> </w:t>
      </w:r>
      <w:r w:rsidRPr="00B7255F">
        <w:rPr>
          <w:b w:val="0"/>
          <w:color w:val="000000" w:themeColor="text1"/>
          <w:sz w:val="28"/>
          <w:szCs w:val="28"/>
        </w:rPr>
        <w:t>проекту</w:t>
      </w:r>
      <w:r w:rsidR="00152632" w:rsidRPr="00B7255F">
        <w:rPr>
          <w:b w:val="0"/>
          <w:color w:val="000000" w:themeColor="text1"/>
          <w:sz w:val="28"/>
          <w:szCs w:val="28"/>
          <w:lang w:val="uk-UA"/>
        </w:rPr>
        <w:t xml:space="preserve"> </w:t>
      </w:r>
      <w:r w:rsidRPr="00B7255F">
        <w:rPr>
          <w:b w:val="0"/>
          <w:color w:val="000000" w:themeColor="text1"/>
          <w:sz w:val="28"/>
          <w:szCs w:val="28"/>
        </w:rPr>
        <w:t>«Нова українська школа»; формування загальної культури особистості учнів;</w:t>
      </w:r>
      <w:r w:rsidRPr="00B7255F">
        <w:rPr>
          <w:b w:val="0"/>
          <w:color w:val="000000" w:themeColor="text1"/>
          <w:spacing w:val="80"/>
          <w:w w:val="150"/>
          <w:sz w:val="28"/>
          <w:szCs w:val="28"/>
        </w:rPr>
        <w:t xml:space="preserve"> </w:t>
      </w:r>
      <w:r w:rsidRPr="00B7255F">
        <w:rPr>
          <w:b w:val="0"/>
          <w:color w:val="000000" w:themeColor="text1"/>
          <w:sz w:val="28"/>
          <w:szCs w:val="28"/>
        </w:rPr>
        <w:t>їх</w:t>
      </w:r>
      <w:r w:rsidRPr="00B7255F">
        <w:rPr>
          <w:b w:val="0"/>
          <w:color w:val="000000" w:themeColor="text1"/>
          <w:spacing w:val="80"/>
          <w:w w:val="150"/>
          <w:sz w:val="28"/>
          <w:szCs w:val="28"/>
        </w:rPr>
        <w:t xml:space="preserve"> </w:t>
      </w:r>
      <w:r w:rsidRPr="00B7255F">
        <w:rPr>
          <w:b w:val="0"/>
          <w:color w:val="000000" w:themeColor="text1"/>
          <w:sz w:val="28"/>
          <w:szCs w:val="28"/>
        </w:rPr>
        <w:t>адаптацію</w:t>
      </w:r>
      <w:r w:rsidRPr="00B7255F">
        <w:rPr>
          <w:b w:val="0"/>
          <w:color w:val="000000" w:themeColor="text1"/>
          <w:spacing w:val="80"/>
          <w:w w:val="150"/>
          <w:sz w:val="28"/>
          <w:szCs w:val="28"/>
        </w:rPr>
        <w:t xml:space="preserve"> </w:t>
      </w:r>
      <w:r w:rsidRPr="00B7255F">
        <w:rPr>
          <w:b w:val="0"/>
          <w:color w:val="000000" w:themeColor="text1"/>
          <w:sz w:val="28"/>
          <w:szCs w:val="28"/>
        </w:rPr>
        <w:t>до</w:t>
      </w:r>
      <w:r w:rsidRPr="00B7255F">
        <w:rPr>
          <w:b w:val="0"/>
          <w:color w:val="000000" w:themeColor="text1"/>
          <w:spacing w:val="80"/>
          <w:w w:val="150"/>
          <w:sz w:val="28"/>
          <w:szCs w:val="28"/>
        </w:rPr>
        <w:t xml:space="preserve"> </w:t>
      </w:r>
      <w:r w:rsidRPr="00B7255F">
        <w:rPr>
          <w:b w:val="0"/>
          <w:color w:val="000000" w:themeColor="text1"/>
          <w:sz w:val="28"/>
          <w:szCs w:val="28"/>
        </w:rPr>
        <w:t>життя</w:t>
      </w:r>
      <w:r w:rsidRPr="00B7255F">
        <w:rPr>
          <w:b w:val="0"/>
          <w:color w:val="000000" w:themeColor="text1"/>
          <w:spacing w:val="80"/>
          <w:w w:val="150"/>
          <w:sz w:val="28"/>
          <w:szCs w:val="28"/>
        </w:rPr>
        <w:t xml:space="preserve"> </w:t>
      </w:r>
      <w:r w:rsidRPr="00B7255F">
        <w:rPr>
          <w:b w:val="0"/>
          <w:color w:val="000000" w:themeColor="text1"/>
          <w:sz w:val="28"/>
          <w:szCs w:val="28"/>
        </w:rPr>
        <w:t>в</w:t>
      </w:r>
      <w:r w:rsidRPr="00B7255F">
        <w:rPr>
          <w:b w:val="0"/>
          <w:color w:val="000000" w:themeColor="text1"/>
          <w:spacing w:val="80"/>
          <w:w w:val="150"/>
          <w:sz w:val="28"/>
          <w:szCs w:val="28"/>
        </w:rPr>
        <w:t xml:space="preserve"> </w:t>
      </w:r>
      <w:r w:rsidRPr="00B7255F">
        <w:rPr>
          <w:b w:val="0"/>
          <w:color w:val="000000" w:themeColor="text1"/>
          <w:sz w:val="28"/>
          <w:szCs w:val="28"/>
        </w:rPr>
        <w:t>суспільстві;</w:t>
      </w:r>
      <w:r w:rsidRPr="00B7255F">
        <w:rPr>
          <w:b w:val="0"/>
          <w:color w:val="000000" w:themeColor="text1"/>
          <w:spacing w:val="80"/>
          <w:w w:val="150"/>
          <w:sz w:val="28"/>
          <w:szCs w:val="28"/>
        </w:rPr>
        <w:t xml:space="preserve"> </w:t>
      </w:r>
      <w:r w:rsidRPr="00B7255F">
        <w:rPr>
          <w:b w:val="0"/>
          <w:color w:val="000000" w:themeColor="text1"/>
          <w:sz w:val="28"/>
          <w:szCs w:val="28"/>
        </w:rPr>
        <w:t>створення</w:t>
      </w:r>
      <w:r w:rsidRPr="00B7255F">
        <w:rPr>
          <w:b w:val="0"/>
          <w:color w:val="000000" w:themeColor="text1"/>
          <w:spacing w:val="80"/>
          <w:w w:val="150"/>
          <w:sz w:val="28"/>
          <w:szCs w:val="28"/>
        </w:rPr>
        <w:t xml:space="preserve"> </w:t>
      </w:r>
      <w:r w:rsidRPr="00B7255F">
        <w:rPr>
          <w:b w:val="0"/>
          <w:color w:val="000000" w:themeColor="text1"/>
          <w:sz w:val="28"/>
          <w:szCs w:val="28"/>
        </w:rPr>
        <w:t>основи</w:t>
      </w:r>
      <w:r w:rsidRPr="00B7255F">
        <w:rPr>
          <w:b w:val="0"/>
          <w:color w:val="000000" w:themeColor="text1"/>
          <w:spacing w:val="80"/>
          <w:w w:val="150"/>
          <w:sz w:val="28"/>
          <w:szCs w:val="28"/>
        </w:rPr>
        <w:t xml:space="preserve"> </w:t>
      </w:r>
      <w:r w:rsidRPr="00B7255F">
        <w:rPr>
          <w:b w:val="0"/>
          <w:color w:val="000000" w:themeColor="text1"/>
          <w:sz w:val="28"/>
          <w:szCs w:val="28"/>
        </w:rPr>
        <w:t>для</w:t>
      </w:r>
      <w:r w:rsidRPr="00B7255F">
        <w:rPr>
          <w:b w:val="0"/>
          <w:color w:val="000000" w:themeColor="text1"/>
          <w:sz w:val="28"/>
          <w:szCs w:val="28"/>
          <w:lang w:val="uk-UA"/>
        </w:rPr>
        <w:t xml:space="preserve"> у</w:t>
      </w:r>
      <w:r w:rsidRPr="00B7255F">
        <w:rPr>
          <w:b w:val="0"/>
          <w:color w:val="000000" w:themeColor="text1"/>
          <w:sz w:val="28"/>
          <w:szCs w:val="28"/>
        </w:rPr>
        <w:t xml:space="preserve">свідомленого вибору та наступного освоєння професійних освітніх програм; виховання громадянськості, працьовитості, поваги до прав і свобод людини, любові до Батьківщини, оточуючого середовища. </w:t>
      </w:r>
      <w:r w:rsidRPr="00B7255F">
        <w:rPr>
          <w:b w:val="0"/>
          <w:smallCaps/>
          <w:color w:val="000000" w:themeColor="text1"/>
          <w:sz w:val="28"/>
          <w:szCs w:val="28"/>
        </w:rPr>
        <w:t xml:space="preserve">Навчальний план </w:t>
      </w:r>
      <w:r w:rsidRPr="00B7255F">
        <w:rPr>
          <w:b w:val="0"/>
          <w:color w:val="000000" w:themeColor="text1"/>
          <w:sz w:val="28"/>
          <w:szCs w:val="28"/>
        </w:rPr>
        <w:t>є нормативним документом, який визначає зміст навчання та</w:t>
      </w:r>
      <w:r w:rsidRPr="00B7255F">
        <w:rPr>
          <w:b w:val="0"/>
          <w:color w:val="000000" w:themeColor="text1"/>
          <w:spacing w:val="-3"/>
          <w:sz w:val="28"/>
          <w:szCs w:val="28"/>
        </w:rPr>
        <w:t xml:space="preserve"> </w:t>
      </w:r>
      <w:r w:rsidRPr="00B7255F">
        <w:rPr>
          <w:b w:val="0"/>
          <w:color w:val="000000" w:themeColor="text1"/>
          <w:sz w:val="28"/>
          <w:szCs w:val="28"/>
        </w:rPr>
        <w:t>регламентує</w:t>
      </w:r>
      <w:r w:rsidRPr="00B7255F">
        <w:rPr>
          <w:b w:val="0"/>
          <w:color w:val="000000" w:themeColor="text1"/>
          <w:spacing w:val="-1"/>
          <w:sz w:val="28"/>
          <w:szCs w:val="28"/>
        </w:rPr>
        <w:t xml:space="preserve"> </w:t>
      </w:r>
      <w:r w:rsidRPr="00B7255F">
        <w:rPr>
          <w:b w:val="0"/>
          <w:color w:val="000000" w:themeColor="text1"/>
          <w:sz w:val="28"/>
          <w:szCs w:val="28"/>
        </w:rPr>
        <w:t>організацію</w:t>
      </w:r>
      <w:r w:rsidRPr="00B7255F">
        <w:rPr>
          <w:b w:val="0"/>
          <w:color w:val="000000" w:themeColor="text1"/>
          <w:spacing w:val="-4"/>
          <w:sz w:val="28"/>
          <w:szCs w:val="28"/>
        </w:rPr>
        <w:t xml:space="preserve"> </w:t>
      </w:r>
      <w:r w:rsidRPr="00B7255F">
        <w:rPr>
          <w:b w:val="0"/>
          <w:color w:val="000000" w:themeColor="text1"/>
          <w:sz w:val="28"/>
          <w:szCs w:val="28"/>
        </w:rPr>
        <w:t>освітнього</w:t>
      </w:r>
      <w:r w:rsidRPr="00B7255F">
        <w:rPr>
          <w:b w:val="0"/>
          <w:color w:val="000000" w:themeColor="text1"/>
          <w:spacing w:val="-1"/>
          <w:sz w:val="28"/>
          <w:szCs w:val="28"/>
        </w:rPr>
        <w:t xml:space="preserve"> </w:t>
      </w:r>
      <w:r w:rsidRPr="00B7255F">
        <w:rPr>
          <w:b w:val="0"/>
          <w:color w:val="000000" w:themeColor="text1"/>
          <w:sz w:val="28"/>
          <w:szCs w:val="28"/>
        </w:rPr>
        <w:t>процесу.</w:t>
      </w:r>
    </w:p>
    <w:p w:rsidR="00291471" w:rsidRPr="00B7255F" w:rsidRDefault="00BE4E13" w:rsidP="0093345C">
      <w:pPr>
        <w:pStyle w:val="2"/>
        <w:numPr>
          <w:ilvl w:val="2"/>
          <w:numId w:val="52"/>
        </w:numPr>
        <w:tabs>
          <w:tab w:val="left" w:pos="284"/>
          <w:tab w:val="left" w:pos="567"/>
        </w:tabs>
        <w:spacing w:before="171" w:line="237" w:lineRule="auto"/>
        <w:ind w:left="0" w:right="3" w:firstLine="0"/>
        <w:jc w:val="both"/>
        <w:rPr>
          <w:color w:val="000000" w:themeColor="text1"/>
          <w:sz w:val="28"/>
          <w:szCs w:val="28"/>
        </w:rPr>
      </w:pPr>
      <w:r w:rsidRPr="00B7255F">
        <w:rPr>
          <w:b w:val="0"/>
          <w:color w:val="000000" w:themeColor="text1"/>
          <w:spacing w:val="-1"/>
          <w:sz w:val="28"/>
          <w:szCs w:val="28"/>
        </w:rPr>
        <w:t xml:space="preserve"> </w:t>
      </w:r>
      <w:r w:rsidRPr="00B7255F">
        <w:rPr>
          <w:b w:val="0"/>
          <w:color w:val="000000" w:themeColor="text1"/>
          <w:sz w:val="28"/>
          <w:szCs w:val="28"/>
        </w:rPr>
        <w:t>Навчальний</w:t>
      </w:r>
      <w:r w:rsidRPr="00B7255F">
        <w:rPr>
          <w:b w:val="0"/>
          <w:color w:val="000000" w:themeColor="text1"/>
          <w:spacing w:val="-2"/>
          <w:sz w:val="28"/>
          <w:szCs w:val="28"/>
        </w:rPr>
        <w:t xml:space="preserve"> </w:t>
      </w:r>
      <w:r w:rsidRPr="00B7255F">
        <w:rPr>
          <w:b w:val="0"/>
          <w:color w:val="000000" w:themeColor="text1"/>
          <w:sz w:val="28"/>
          <w:szCs w:val="28"/>
        </w:rPr>
        <w:t>план затверджує директор</w:t>
      </w:r>
      <w:r w:rsidRPr="00B7255F">
        <w:rPr>
          <w:color w:val="000000" w:themeColor="text1"/>
          <w:sz w:val="28"/>
          <w:szCs w:val="28"/>
        </w:rPr>
        <w:t xml:space="preserve"> і погоджує з педагогічною радою.</w:t>
      </w:r>
    </w:p>
    <w:p w:rsidR="00BE4E13" w:rsidRPr="00B7255F" w:rsidRDefault="00BE4E13" w:rsidP="0093345C">
      <w:pPr>
        <w:pStyle w:val="2"/>
        <w:numPr>
          <w:ilvl w:val="2"/>
          <w:numId w:val="52"/>
        </w:numPr>
        <w:tabs>
          <w:tab w:val="left" w:pos="0"/>
        </w:tabs>
        <w:spacing w:before="171" w:line="237" w:lineRule="auto"/>
        <w:ind w:left="0" w:right="3" w:firstLine="0"/>
        <w:jc w:val="both"/>
        <w:rPr>
          <w:color w:val="000000" w:themeColor="text1"/>
          <w:sz w:val="28"/>
          <w:szCs w:val="28"/>
        </w:rPr>
      </w:pPr>
      <w:r w:rsidRPr="00B7255F">
        <w:rPr>
          <w:smallCaps/>
          <w:color w:val="000000" w:themeColor="text1"/>
          <w:sz w:val="28"/>
          <w:szCs w:val="28"/>
        </w:rPr>
        <w:t>Моніторинг</w:t>
      </w:r>
      <w:r w:rsidRPr="00B7255F">
        <w:rPr>
          <w:smallCaps/>
          <w:color w:val="000000" w:themeColor="text1"/>
          <w:spacing w:val="45"/>
          <w:sz w:val="28"/>
          <w:szCs w:val="28"/>
        </w:rPr>
        <w:t xml:space="preserve"> </w:t>
      </w:r>
      <w:r w:rsidR="005268D4">
        <w:rPr>
          <w:smallCaps/>
          <w:color w:val="000000" w:themeColor="text1"/>
          <w:sz w:val="28"/>
          <w:szCs w:val="28"/>
          <w:lang w:val="uk-UA"/>
        </w:rPr>
        <w:t xml:space="preserve"> </w:t>
      </w:r>
      <w:r w:rsidRPr="00B7255F">
        <w:rPr>
          <w:smallCaps/>
          <w:color w:val="000000" w:themeColor="text1"/>
          <w:spacing w:val="-16"/>
          <w:sz w:val="28"/>
          <w:szCs w:val="28"/>
        </w:rPr>
        <w:t xml:space="preserve"> </w:t>
      </w:r>
      <w:r w:rsidRPr="00B7255F">
        <w:rPr>
          <w:smallCaps/>
          <w:color w:val="000000" w:themeColor="text1"/>
          <w:spacing w:val="-2"/>
          <w:sz w:val="28"/>
          <w:szCs w:val="28"/>
        </w:rPr>
        <w:t>здійснюють:</w:t>
      </w:r>
    </w:p>
    <w:p w:rsidR="00BE4E13" w:rsidRPr="00B7255F" w:rsidRDefault="00BE4E13" w:rsidP="0093345C">
      <w:pPr>
        <w:pStyle w:val="2"/>
        <w:numPr>
          <w:ilvl w:val="0"/>
          <w:numId w:val="26"/>
        </w:numPr>
        <w:tabs>
          <w:tab w:val="left" w:pos="0"/>
        </w:tabs>
        <w:spacing w:before="164"/>
        <w:ind w:left="0" w:firstLine="0"/>
        <w:rPr>
          <w:color w:val="000000" w:themeColor="text1"/>
          <w:spacing w:val="-2"/>
          <w:sz w:val="28"/>
          <w:szCs w:val="28"/>
        </w:rPr>
      </w:pPr>
      <w:r w:rsidRPr="00B7255F">
        <w:rPr>
          <w:smallCaps/>
          <w:color w:val="000000" w:themeColor="text1"/>
          <w:spacing w:val="-2"/>
          <w:sz w:val="28"/>
          <w:szCs w:val="28"/>
          <w:lang w:val="uk-UA"/>
        </w:rPr>
        <w:t>д</w:t>
      </w:r>
      <w:r w:rsidRPr="00B7255F">
        <w:rPr>
          <w:color w:val="000000" w:themeColor="text1"/>
          <w:sz w:val="28"/>
          <w:szCs w:val="28"/>
        </w:rPr>
        <w:t>иректор</w:t>
      </w:r>
      <w:r w:rsidRPr="00B7255F">
        <w:rPr>
          <w:color w:val="000000" w:themeColor="text1"/>
          <w:spacing w:val="67"/>
          <w:sz w:val="28"/>
          <w:szCs w:val="28"/>
        </w:rPr>
        <w:t xml:space="preserve"> </w:t>
      </w:r>
      <w:r w:rsidR="005268D4">
        <w:rPr>
          <w:color w:val="000000" w:themeColor="text1"/>
          <w:sz w:val="28"/>
          <w:szCs w:val="28"/>
          <w:lang w:val="uk-UA"/>
        </w:rPr>
        <w:t xml:space="preserve">ліцею </w:t>
      </w:r>
      <w:r w:rsidRPr="00B7255F">
        <w:rPr>
          <w:color w:val="000000" w:themeColor="text1"/>
          <w:sz w:val="28"/>
          <w:szCs w:val="28"/>
        </w:rPr>
        <w:t>та</w:t>
      </w:r>
      <w:r w:rsidRPr="00B7255F">
        <w:rPr>
          <w:color w:val="000000" w:themeColor="text1"/>
          <w:spacing w:val="66"/>
          <w:sz w:val="28"/>
          <w:szCs w:val="28"/>
        </w:rPr>
        <w:t xml:space="preserve"> </w:t>
      </w:r>
      <w:r w:rsidRPr="00B7255F">
        <w:rPr>
          <w:color w:val="000000" w:themeColor="text1"/>
          <w:sz w:val="28"/>
          <w:szCs w:val="28"/>
        </w:rPr>
        <w:t>його</w:t>
      </w:r>
      <w:r w:rsidRPr="00B7255F">
        <w:rPr>
          <w:color w:val="000000" w:themeColor="text1"/>
          <w:spacing w:val="68"/>
          <w:sz w:val="28"/>
          <w:szCs w:val="28"/>
        </w:rPr>
        <w:t xml:space="preserve"> </w:t>
      </w:r>
      <w:r w:rsidRPr="00B7255F">
        <w:rPr>
          <w:color w:val="000000" w:themeColor="text1"/>
          <w:spacing w:val="-2"/>
          <w:sz w:val="28"/>
          <w:szCs w:val="28"/>
        </w:rPr>
        <w:t>заступники;</w:t>
      </w:r>
    </w:p>
    <w:p w:rsidR="00BE4E13" w:rsidRPr="00B7255F" w:rsidRDefault="00BE4E13" w:rsidP="0093345C">
      <w:pPr>
        <w:pStyle w:val="2"/>
        <w:numPr>
          <w:ilvl w:val="0"/>
          <w:numId w:val="26"/>
        </w:numPr>
        <w:tabs>
          <w:tab w:val="left" w:pos="0"/>
        </w:tabs>
        <w:spacing w:before="164"/>
        <w:ind w:left="0" w:firstLine="0"/>
        <w:rPr>
          <w:color w:val="000000" w:themeColor="text1"/>
          <w:spacing w:val="-2"/>
          <w:sz w:val="28"/>
          <w:szCs w:val="28"/>
        </w:rPr>
      </w:pPr>
      <w:r w:rsidRPr="00B7255F">
        <w:rPr>
          <w:smallCaps/>
          <w:color w:val="000000" w:themeColor="text1"/>
          <w:spacing w:val="-2"/>
          <w:sz w:val="28"/>
          <w:szCs w:val="28"/>
          <w:lang w:val="uk-UA"/>
        </w:rPr>
        <w:t>з</w:t>
      </w:r>
      <w:r w:rsidRPr="00B7255F">
        <w:rPr>
          <w:color w:val="000000" w:themeColor="text1"/>
          <w:spacing w:val="-2"/>
          <w:sz w:val="28"/>
          <w:szCs w:val="28"/>
        </w:rPr>
        <w:t>асновник;</w:t>
      </w:r>
    </w:p>
    <w:p w:rsidR="00BE4E13" w:rsidRPr="00B7255F" w:rsidRDefault="00BE4E13" w:rsidP="0093345C">
      <w:pPr>
        <w:pStyle w:val="2"/>
        <w:numPr>
          <w:ilvl w:val="0"/>
          <w:numId w:val="26"/>
        </w:numPr>
        <w:tabs>
          <w:tab w:val="left" w:pos="0"/>
        </w:tabs>
        <w:spacing w:before="164"/>
        <w:ind w:left="0" w:firstLine="0"/>
        <w:rPr>
          <w:color w:val="000000" w:themeColor="text1"/>
          <w:spacing w:val="-2"/>
          <w:sz w:val="28"/>
          <w:szCs w:val="28"/>
        </w:rPr>
      </w:pPr>
      <w:r w:rsidRPr="00B7255F">
        <w:rPr>
          <w:smallCaps/>
          <w:color w:val="000000" w:themeColor="text1"/>
          <w:spacing w:val="-2"/>
          <w:sz w:val="28"/>
          <w:szCs w:val="28"/>
          <w:lang w:val="uk-UA"/>
        </w:rPr>
        <w:lastRenderedPageBreak/>
        <w:t>о</w:t>
      </w:r>
      <w:r w:rsidRPr="00B7255F">
        <w:rPr>
          <w:color w:val="000000" w:themeColor="text1"/>
          <w:sz w:val="28"/>
          <w:szCs w:val="28"/>
        </w:rPr>
        <w:t>ргани,</w:t>
      </w:r>
      <w:r w:rsidRPr="00B7255F">
        <w:rPr>
          <w:color w:val="000000" w:themeColor="text1"/>
          <w:spacing w:val="62"/>
          <w:sz w:val="28"/>
          <w:szCs w:val="28"/>
        </w:rPr>
        <w:t xml:space="preserve"> </w:t>
      </w:r>
      <w:r w:rsidRPr="00B7255F">
        <w:rPr>
          <w:color w:val="000000" w:themeColor="text1"/>
          <w:sz w:val="28"/>
          <w:szCs w:val="28"/>
        </w:rPr>
        <w:t>що</w:t>
      </w:r>
      <w:r w:rsidRPr="00B7255F">
        <w:rPr>
          <w:color w:val="000000" w:themeColor="text1"/>
          <w:spacing w:val="66"/>
          <w:sz w:val="28"/>
          <w:szCs w:val="28"/>
        </w:rPr>
        <w:t xml:space="preserve"> </w:t>
      </w:r>
      <w:r w:rsidRPr="00B7255F">
        <w:rPr>
          <w:color w:val="000000" w:themeColor="text1"/>
          <w:sz w:val="28"/>
          <w:szCs w:val="28"/>
        </w:rPr>
        <w:t>здійснюють</w:t>
      </w:r>
      <w:r w:rsidRPr="00B7255F">
        <w:rPr>
          <w:color w:val="000000" w:themeColor="text1"/>
          <w:spacing w:val="65"/>
          <w:sz w:val="28"/>
          <w:szCs w:val="28"/>
        </w:rPr>
        <w:t xml:space="preserve"> </w:t>
      </w:r>
      <w:r w:rsidRPr="00B7255F">
        <w:rPr>
          <w:color w:val="000000" w:themeColor="text1"/>
          <w:sz w:val="28"/>
          <w:szCs w:val="28"/>
        </w:rPr>
        <w:t>управління</w:t>
      </w:r>
      <w:r w:rsidRPr="00B7255F">
        <w:rPr>
          <w:color w:val="000000" w:themeColor="text1"/>
          <w:spacing w:val="66"/>
          <w:sz w:val="28"/>
          <w:szCs w:val="28"/>
        </w:rPr>
        <w:t xml:space="preserve"> </w:t>
      </w:r>
      <w:r w:rsidRPr="00B7255F">
        <w:rPr>
          <w:color w:val="000000" w:themeColor="text1"/>
          <w:sz w:val="28"/>
          <w:szCs w:val="28"/>
        </w:rPr>
        <w:t>у</w:t>
      </w:r>
      <w:r w:rsidRPr="00B7255F">
        <w:rPr>
          <w:color w:val="000000" w:themeColor="text1"/>
          <w:spacing w:val="63"/>
          <w:sz w:val="28"/>
          <w:szCs w:val="28"/>
        </w:rPr>
        <w:t xml:space="preserve"> </w:t>
      </w:r>
      <w:r w:rsidRPr="00B7255F">
        <w:rPr>
          <w:color w:val="000000" w:themeColor="text1"/>
          <w:sz w:val="28"/>
          <w:szCs w:val="28"/>
        </w:rPr>
        <w:t>сфері</w:t>
      </w:r>
      <w:r w:rsidRPr="00B7255F">
        <w:rPr>
          <w:color w:val="000000" w:themeColor="text1"/>
          <w:spacing w:val="66"/>
          <w:sz w:val="28"/>
          <w:szCs w:val="28"/>
        </w:rPr>
        <w:t xml:space="preserve"> </w:t>
      </w:r>
      <w:r w:rsidRPr="00B7255F">
        <w:rPr>
          <w:color w:val="000000" w:themeColor="text1"/>
          <w:spacing w:val="-2"/>
          <w:sz w:val="28"/>
          <w:szCs w:val="28"/>
        </w:rPr>
        <w:t>освіти;</w:t>
      </w:r>
    </w:p>
    <w:p w:rsidR="00BE4E13" w:rsidRPr="00B7255F" w:rsidRDefault="00BE4E13" w:rsidP="0093345C">
      <w:pPr>
        <w:pStyle w:val="2"/>
        <w:numPr>
          <w:ilvl w:val="0"/>
          <w:numId w:val="26"/>
        </w:numPr>
        <w:tabs>
          <w:tab w:val="left" w:pos="0"/>
        </w:tabs>
        <w:spacing w:before="164"/>
        <w:ind w:left="0" w:firstLine="0"/>
        <w:rPr>
          <w:color w:val="000000" w:themeColor="text1"/>
          <w:spacing w:val="-2"/>
          <w:sz w:val="28"/>
          <w:szCs w:val="28"/>
        </w:rPr>
      </w:pPr>
      <w:r w:rsidRPr="00B7255F">
        <w:rPr>
          <w:smallCaps/>
          <w:color w:val="000000" w:themeColor="text1"/>
          <w:spacing w:val="-2"/>
          <w:sz w:val="28"/>
          <w:szCs w:val="28"/>
          <w:lang w:val="uk-UA"/>
        </w:rPr>
        <w:t>о</w:t>
      </w:r>
      <w:r w:rsidRPr="00B7255F">
        <w:rPr>
          <w:color w:val="000000" w:themeColor="text1"/>
          <w:spacing w:val="-2"/>
          <w:sz w:val="28"/>
          <w:szCs w:val="28"/>
        </w:rPr>
        <w:t>ргани</w:t>
      </w:r>
      <w:r w:rsidRPr="00B7255F">
        <w:rPr>
          <w:color w:val="000000" w:themeColor="text1"/>
          <w:sz w:val="28"/>
          <w:szCs w:val="28"/>
        </w:rPr>
        <w:t xml:space="preserve"> </w:t>
      </w:r>
      <w:r w:rsidRPr="00B7255F">
        <w:rPr>
          <w:color w:val="000000" w:themeColor="text1"/>
          <w:spacing w:val="-2"/>
          <w:sz w:val="28"/>
          <w:szCs w:val="28"/>
        </w:rPr>
        <w:t>самоврядування,</w:t>
      </w:r>
      <w:r w:rsidRPr="00B7255F">
        <w:rPr>
          <w:color w:val="000000" w:themeColor="text1"/>
          <w:sz w:val="28"/>
          <w:szCs w:val="28"/>
        </w:rPr>
        <w:t xml:space="preserve"> </w:t>
      </w:r>
      <w:r w:rsidRPr="00B7255F">
        <w:rPr>
          <w:color w:val="000000" w:themeColor="text1"/>
          <w:spacing w:val="-4"/>
          <w:sz w:val="28"/>
          <w:szCs w:val="28"/>
        </w:rPr>
        <w:t>які</w:t>
      </w:r>
      <w:r w:rsidRPr="00B7255F">
        <w:rPr>
          <w:color w:val="000000" w:themeColor="text1"/>
          <w:spacing w:val="-4"/>
          <w:sz w:val="28"/>
          <w:szCs w:val="28"/>
          <w:lang w:val="uk-UA"/>
        </w:rPr>
        <w:t xml:space="preserve"> </w:t>
      </w:r>
      <w:r w:rsidRPr="00B7255F">
        <w:rPr>
          <w:color w:val="000000" w:themeColor="text1"/>
          <w:spacing w:val="-2"/>
          <w:sz w:val="28"/>
          <w:szCs w:val="28"/>
        </w:rPr>
        <w:t>створюються</w:t>
      </w:r>
      <w:r w:rsidRPr="00B7255F">
        <w:rPr>
          <w:color w:val="000000" w:themeColor="text1"/>
          <w:sz w:val="28"/>
          <w:szCs w:val="28"/>
        </w:rPr>
        <w:tab/>
      </w:r>
      <w:r w:rsidRPr="00B7255F">
        <w:rPr>
          <w:color w:val="000000" w:themeColor="text1"/>
          <w:spacing w:val="-2"/>
          <w:sz w:val="28"/>
          <w:szCs w:val="28"/>
        </w:rPr>
        <w:t xml:space="preserve">педагогічними </w:t>
      </w:r>
      <w:r w:rsidRPr="00B7255F">
        <w:rPr>
          <w:color w:val="000000" w:themeColor="text1"/>
          <w:sz w:val="28"/>
          <w:szCs w:val="28"/>
        </w:rPr>
        <w:t>працівниками,</w:t>
      </w:r>
      <w:r w:rsidRPr="00B7255F">
        <w:rPr>
          <w:color w:val="000000" w:themeColor="text1"/>
          <w:spacing w:val="40"/>
          <w:sz w:val="28"/>
          <w:szCs w:val="28"/>
        </w:rPr>
        <w:t xml:space="preserve"> </w:t>
      </w:r>
      <w:r w:rsidRPr="00B7255F">
        <w:rPr>
          <w:color w:val="000000" w:themeColor="text1"/>
          <w:sz w:val="28"/>
          <w:szCs w:val="28"/>
        </w:rPr>
        <w:t xml:space="preserve">учнями </w:t>
      </w:r>
      <w:r w:rsidRPr="00B7255F">
        <w:rPr>
          <w:color w:val="000000" w:themeColor="text1"/>
          <w:spacing w:val="-6"/>
          <w:sz w:val="28"/>
          <w:szCs w:val="28"/>
        </w:rPr>
        <w:t>та</w:t>
      </w:r>
      <w:r w:rsidRPr="00B7255F">
        <w:rPr>
          <w:color w:val="000000" w:themeColor="text1"/>
          <w:sz w:val="28"/>
          <w:szCs w:val="28"/>
        </w:rPr>
        <w:t xml:space="preserve"> </w:t>
      </w:r>
      <w:r w:rsidRPr="00B7255F">
        <w:rPr>
          <w:color w:val="000000" w:themeColor="text1"/>
          <w:spacing w:val="-2"/>
          <w:sz w:val="28"/>
          <w:szCs w:val="28"/>
        </w:rPr>
        <w:t>батьками;</w:t>
      </w:r>
    </w:p>
    <w:p w:rsidR="00BE4E13" w:rsidRPr="00B7255F" w:rsidRDefault="00BE4E13" w:rsidP="0093345C">
      <w:pPr>
        <w:pStyle w:val="2"/>
        <w:numPr>
          <w:ilvl w:val="0"/>
          <w:numId w:val="26"/>
        </w:numPr>
        <w:tabs>
          <w:tab w:val="left" w:pos="0"/>
        </w:tabs>
        <w:spacing w:before="0" w:beforeAutospacing="0" w:after="0" w:afterAutospacing="0"/>
        <w:ind w:left="0" w:firstLine="0"/>
        <w:rPr>
          <w:color w:val="000000" w:themeColor="text1"/>
          <w:spacing w:val="-2"/>
          <w:sz w:val="28"/>
          <w:szCs w:val="28"/>
        </w:rPr>
      </w:pPr>
      <w:r w:rsidRPr="00B7255F">
        <w:rPr>
          <w:smallCaps/>
          <w:color w:val="000000" w:themeColor="text1"/>
          <w:spacing w:val="-2"/>
          <w:sz w:val="28"/>
          <w:szCs w:val="28"/>
          <w:lang w:val="uk-UA"/>
        </w:rPr>
        <w:t>г</w:t>
      </w:r>
      <w:r w:rsidRPr="00B7255F">
        <w:rPr>
          <w:color w:val="000000" w:themeColor="text1"/>
          <w:spacing w:val="-2"/>
          <w:sz w:val="28"/>
          <w:szCs w:val="28"/>
        </w:rPr>
        <w:t>ромадськість.</w:t>
      </w:r>
    </w:p>
    <w:p w:rsidR="00BE4E13" w:rsidRPr="00B7255F" w:rsidRDefault="00BE4E13" w:rsidP="00B7255F">
      <w:pPr>
        <w:pStyle w:val="2"/>
        <w:tabs>
          <w:tab w:val="left" w:pos="0"/>
        </w:tabs>
        <w:spacing w:before="0" w:beforeAutospacing="0" w:after="0" w:afterAutospacing="0"/>
        <w:rPr>
          <w:color w:val="000000" w:themeColor="text1"/>
          <w:sz w:val="28"/>
          <w:szCs w:val="28"/>
        </w:rPr>
      </w:pPr>
      <w:r w:rsidRPr="00B7255F">
        <w:rPr>
          <w:smallCaps/>
          <w:color w:val="000000" w:themeColor="text1"/>
          <w:sz w:val="28"/>
          <w:szCs w:val="28"/>
        </w:rPr>
        <w:t>Основними</w:t>
      </w:r>
      <w:r w:rsidRPr="00B7255F">
        <w:rPr>
          <w:smallCaps/>
          <w:color w:val="000000" w:themeColor="text1"/>
          <w:spacing w:val="-10"/>
          <w:sz w:val="28"/>
          <w:szCs w:val="28"/>
        </w:rPr>
        <w:t xml:space="preserve"> </w:t>
      </w:r>
      <w:r w:rsidRPr="00B7255F">
        <w:rPr>
          <w:smallCaps/>
          <w:color w:val="000000" w:themeColor="text1"/>
          <w:sz w:val="28"/>
          <w:szCs w:val="28"/>
        </w:rPr>
        <w:t>формами</w:t>
      </w:r>
      <w:r w:rsidRPr="00B7255F">
        <w:rPr>
          <w:smallCaps/>
          <w:color w:val="000000" w:themeColor="text1"/>
          <w:spacing w:val="-10"/>
          <w:sz w:val="28"/>
          <w:szCs w:val="28"/>
        </w:rPr>
        <w:t xml:space="preserve"> </w:t>
      </w:r>
      <w:r w:rsidRPr="00B7255F">
        <w:rPr>
          <w:smallCaps/>
          <w:color w:val="000000" w:themeColor="text1"/>
          <w:sz w:val="28"/>
          <w:szCs w:val="28"/>
        </w:rPr>
        <w:t>моніторингу</w:t>
      </w:r>
      <w:r w:rsidRPr="00B7255F">
        <w:rPr>
          <w:smallCaps/>
          <w:color w:val="000000" w:themeColor="text1"/>
          <w:spacing w:val="-7"/>
          <w:sz w:val="28"/>
          <w:szCs w:val="28"/>
        </w:rPr>
        <w:t xml:space="preserve"> є:</w:t>
      </w:r>
      <w:r w:rsidRPr="00B7255F">
        <w:rPr>
          <w:color w:val="000000" w:themeColor="text1"/>
          <w:sz w:val="28"/>
          <w:szCs w:val="28"/>
        </w:rPr>
        <w:t xml:space="preserve"> оведення</w:t>
      </w:r>
      <w:r w:rsidRPr="00B7255F">
        <w:rPr>
          <w:color w:val="000000" w:themeColor="text1"/>
          <w:spacing w:val="-13"/>
          <w:sz w:val="28"/>
          <w:szCs w:val="28"/>
        </w:rPr>
        <w:t xml:space="preserve"> </w:t>
      </w:r>
      <w:r w:rsidRPr="00B7255F">
        <w:rPr>
          <w:color w:val="000000" w:themeColor="text1"/>
          <w:sz w:val="28"/>
          <w:szCs w:val="28"/>
        </w:rPr>
        <w:t>контрольних</w:t>
      </w:r>
      <w:r w:rsidRPr="00B7255F">
        <w:rPr>
          <w:color w:val="000000" w:themeColor="text1"/>
          <w:spacing w:val="-13"/>
          <w:sz w:val="28"/>
          <w:szCs w:val="28"/>
        </w:rPr>
        <w:t xml:space="preserve"> </w:t>
      </w:r>
      <w:r w:rsidRPr="00B7255F">
        <w:rPr>
          <w:color w:val="000000" w:themeColor="text1"/>
          <w:spacing w:val="-2"/>
          <w:sz w:val="28"/>
          <w:szCs w:val="28"/>
        </w:rPr>
        <w:t>робіт;</w:t>
      </w:r>
    </w:p>
    <w:p w:rsidR="00BE4E13" w:rsidRPr="00B7255F" w:rsidRDefault="00BE4E13" w:rsidP="0093345C">
      <w:pPr>
        <w:pStyle w:val="a9"/>
        <w:widowControl w:val="0"/>
        <w:numPr>
          <w:ilvl w:val="0"/>
          <w:numId w:val="28"/>
        </w:numPr>
        <w:tabs>
          <w:tab w:val="left" w:pos="0"/>
          <w:tab w:val="left" w:pos="284"/>
        </w:tabs>
        <w:autoSpaceDE w:val="0"/>
        <w:autoSpaceDN w:val="0"/>
        <w:spacing w:after="0" w:line="240" w:lineRule="auto"/>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у</w:t>
      </w:r>
      <w:r w:rsidRPr="00B7255F">
        <w:rPr>
          <w:rFonts w:ascii="Times New Roman" w:hAnsi="Times New Roman" w:cs="Times New Roman"/>
          <w:color w:val="000000" w:themeColor="text1"/>
          <w:sz w:val="28"/>
          <w:szCs w:val="28"/>
        </w:rPr>
        <w:t>часть</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учнів</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у І та ІІ, ІІІ етапі Всеукраїнських предметних</w:t>
      </w:r>
      <w:r w:rsidRPr="00B7255F">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z w:val="28"/>
          <w:szCs w:val="28"/>
        </w:rPr>
        <w:t xml:space="preserve"> олімпіад,</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конкурсів;</w:t>
      </w:r>
    </w:p>
    <w:p w:rsidR="00BE4E13" w:rsidRPr="00B7255F" w:rsidRDefault="00BE4E13" w:rsidP="00B7255F">
      <w:pPr>
        <w:pStyle w:val="2"/>
        <w:tabs>
          <w:tab w:val="left" w:pos="0"/>
          <w:tab w:val="left" w:pos="284"/>
        </w:tabs>
        <w:spacing w:before="0" w:beforeAutospacing="0" w:after="0" w:afterAutospacing="0"/>
        <w:rPr>
          <w:color w:val="000000" w:themeColor="text1"/>
          <w:sz w:val="28"/>
          <w:szCs w:val="28"/>
        </w:rPr>
      </w:pPr>
      <w:r w:rsidRPr="00B7255F">
        <w:rPr>
          <w:smallCaps/>
          <w:color w:val="000000" w:themeColor="text1"/>
          <w:sz w:val="28"/>
          <w:szCs w:val="28"/>
        </w:rPr>
        <w:t>Критерії</w:t>
      </w:r>
      <w:r w:rsidRPr="00B7255F">
        <w:rPr>
          <w:smallCaps/>
          <w:color w:val="000000" w:themeColor="text1"/>
          <w:spacing w:val="-6"/>
          <w:sz w:val="28"/>
          <w:szCs w:val="28"/>
        </w:rPr>
        <w:t xml:space="preserve"> </w:t>
      </w:r>
      <w:r w:rsidRPr="00B7255F">
        <w:rPr>
          <w:smallCaps/>
          <w:color w:val="000000" w:themeColor="text1"/>
          <w:spacing w:val="-2"/>
          <w:sz w:val="28"/>
          <w:szCs w:val="28"/>
        </w:rPr>
        <w:t>моніторингу:</w:t>
      </w:r>
    </w:p>
    <w:p w:rsidR="00BE4E13" w:rsidRPr="00B7255F" w:rsidRDefault="00BE4E13" w:rsidP="0093345C">
      <w:pPr>
        <w:pStyle w:val="a9"/>
        <w:widowControl w:val="0"/>
        <w:numPr>
          <w:ilvl w:val="0"/>
          <w:numId w:val="29"/>
        </w:numPr>
        <w:tabs>
          <w:tab w:val="left" w:pos="0"/>
          <w:tab w:val="left" w:pos="284"/>
          <w:tab w:val="left" w:pos="2121"/>
        </w:tabs>
        <w:autoSpaceDE w:val="0"/>
        <w:autoSpaceDN w:val="0"/>
        <w:spacing w:after="0" w:line="240" w:lineRule="auto"/>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lang w:val="uk-UA"/>
        </w:rPr>
        <w:t>о</w:t>
      </w:r>
      <w:r w:rsidRPr="00B7255F">
        <w:rPr>
          <w:rFonts w:ascii="Times New Roman" w:hAnsi="Times New Roman" w:cs="Times New Roman"/>
          <w:color w:val="000000" w:themeColor="text1"/>
          <w:spacing w:val="-2"/>
          <w:sz w:val="28"/>
          <w:szCs w:val="28"/>
        </w:rPr>
        <w:t>б’єктивність;</w:t>
      </w:r>
    </w:p>
    <w:p w:rsidR="00BE4E13" w:rsidRPr="00B7255F" w:rsidRDefault="00BE4E13" w:rsidP="0093345C">
      <w:pPr>
        <w:pStyle w:val="a9"/>
        <w:widowControl w:val="0"/>
        <w:numPr>
          <w:ilvl w:val="0"/>
          <w:numId w:val="29"/>
        </w:numPr>
        <w:tabs>
          <w:tab w:val="left" w:pos="0"/>
          <w:tab w:val="left" w:pos="284"/>
          <w:tab w:val="left" w:pos="2121"/>
        </w:tabs>
        <w:autoSpaceDE w:val="0"/>
        <w:autoSpaceDN w:val="0"/>
        <w:spacing w:after="0" w:line="322" w:lineRule="exact"/>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lang w:val="uk-UA"/>
        </w:rPr>
        <w:t>с</w:t>
      </w:r>
      <w:r w:rsidRPr="00B7255F">
        <w:rPr>
          <w:rFonts w:ascii="Times New Roman" w:hAnsi="Times New Roman" w:cs="Times New Roman"/>
          <w:color w:val="000000" w:themeColor="text1"/>
          <w:spacing w:val="-2"/>
          <w:sz w:val="28"/>
          <w:szCs w:val="28"/>
        </w:rPr>
        <w:t>истематичність;</w:t>
      </w:r>
    </w:p>
    <w:p w:rsidR="00BE4E13" w:rsidRPr="00B7255F" w:rsidRDefault="00BE4E13" w:rsidP="0093345C">
      <w:pPr>
        <w:pStyle w:val="a9"/>
        <w:widowControl w:val="0"/>
        <w:numPr>
          <w:ilvl w:val="0"/>
          <w:numId w:val="29"/>
        </w:numPr>
        <w:tabs>
          <w:tab w:val="left" w:pos="0"/>
          <w:tab w:val="left" w:pos="284"/>
          <w:tab w:val="left" w:pos="2122"/>
        </w:tabs>
        <w:autoSpaceDE w:val="0"/>
        <w:autoSpaceDN w:val="0"/>
        <w:spacing w:after="0" w:line="240" w:lineRule="auto"/>
        <w:ind w:left="0" w:firstLine="0"/>
        <w:contextualSpacing w:val="0"/>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в</w:t>
      </w:r>
      <w:r w:rsidRPr="00B7255F">
        <w:rPr>
          <w:rFonts w:ascii="Times New Roman" w:hAnsi="Times New Roman" w:cs="Times New Roman"/>
          <w:color w:val="000000" w:themeColor="text1"/>
          <w:sz w:val="28"/>
          <w:szCs w:val="28"/>
        </w:rPr>
        <w:t>ідповідність</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завдань</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змісту досліджуваного матеріалу;</w:t>
      </w:r>
      <w:r w:rsidRPr="00B7255F">
        <w:rPr>
          <w:rFonts w:ascii="Times New Roman" w:hAnsi="Times New Roman" w:cs="Times New Roman"/>
          <w:color w:val="000000" w:themeColor="text1"/>
          <w:sz w:val="28"/>
          <w:szCs w:val="28"/>
          <w:lang w:val="uk-UA"/>
        </w:rPr>
        <w:t xml:space="preserve"> </w:t>
      </w:r>
    </w:p>
    <w:p w:rsidR="00BE4E13" w:rsidRPr="00B7255F" w:rsidRDefault="00BE4E13" w:rsidP="0093345C">
      <w:pPr>
        <w:pStyle w:val="a9"/>
        <w:widowControl w:val="0"/>
        <w:numPr>
          <w:ilvl w:val="0"/>
          <w:numId w:val="27"/>
        </w:numPr>
        <w:tabs>
          <w:tab w:val="left" w:pos="0"/>
          <w:tab w:val="left" w:pos="284"/>
        </w:tabs>
        <w:autoSpaceDE w:val="0"/>
        <w:autoSpaceDN w:val="0"/>
        <w:spacing w:after="0" w:line="322" w:lineRule="exact"/>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п</w:t>
      </w:r>
      <w:r w:rsidRPr="00B7255F">
        <w:rPr>
          <w:rFonts w:ascii="Times New Roman" w:hAnsi="Times New Roman" w:cs="Times New Roman"/>
          <w:color w:val="000000" w:themeColor="text1"/>
          <w:sz w:val="28"/>
          <w:szCs w:val="28"/>
        </w:rPr>
        <w:t>еревірка</w:t>
      </w:r>
      <w:r w:rsidRPr="00B7255F">
        <w:rPr>
          <w:rFonts w:ascii="Times New Roman" w:hAnsi="Times New Roman" w:cs="Times New Roman"/>
          <w:color w:val="000000" w:themeColor="text1"/>
          <w:spacing w:val="63"/>
          <w:sz w:val="28"/>
          <w:szCs w:val="28"/>
        </w:rPr>
        <w:t xml:space="preserve"> </w:t>
      </w:r>
      <w:r w:rsidRPr="00B7255F">
        <w:rPr>
          <w:rFonts w:ascii="Times New Roman" w:hAnsi="Times New Roman" w:cs="Times New Roman"/>
          <w:color w:val="000000" w:themeColor="text1"/>
          <w:spacing w:val="-2"/>
          <w:sz w:val="28"/>
          <w:szCs w:val="28"/>
        </w:rPr>
        <w:t>документації;</w:t>
      </w:r>
    </w:p>
    <w:p w:rsidR="00BE4E13" w:rsidRPr="00B7255F" w:rsidRDefault="00BE4E13" w:rsidP="0093345C">
      <w:pPr>
        <w:pStyle w:val="a9"/>
        <w:widowControl w:val="0"/>
        <w:numPr>
          <w:ilvl w:val="0"/>
          <w:numId w:val="27"/>
        </w:numPr>
        <w:tabs>
          <w:tab w:val="left" w:pos="0"/>
          <w:tab w:val="left" w:pos="284"/>
        </w:tabs>
        <w:autoSpaceDE w:val="0"/>
        <w:autoSpaceDN w:val="0"/>
        <w:spacing w:after="0" w:line="240" w:lineRule="auto"/>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о</w:t>
      </w:r>
      <w:r w:rsidRPr="00B7255F">
        <w:rPr>
          <w:rFonts w:ascii="Times New Roman" w:hAnsi="Times New Roman" w:cs="Times New Roman"/>
          <w:color w:val="000000" w:themeColor="text1"/>
          <w:sz w:val="28"/>
          <w:szCs w:val="28"/>
        </w:rPr>
        <w:t>питування,</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pacing w:val="-2"/>
          <w:sz w:val="28"/>
          <w:szCs w:val="28"/>
        </w:rPr>
        <w:t>анкетування;</w:t>
      </w:r>
    </w:p>
    <w:p w:rsidR="00BE4E13" w:rsidRPr="00B7255F" w:rsidRDefault="00BE4E13" w:rsidP="0093345C">
      <w:pPr>
        <w:pStyle w:val="a9"/>
        <w:widowControl w:val="0"/>
        <w:numPr>
          <w:ilvl w:val="0"/>
          <w:numId w:val="27"/>
        </w:numPr>
        <w:tabs>
          <w:tab w:val="left" w:pos="0"/>
          <w:tab w:val="left" w:pos="284"/>
        </w:tabs>
        <w:autoSpaceDE w:val="0"/>
        <w:autoSpaceDN w:val="0"/>
        <w:spacing w:after="0" w:line="240" w:lineRule="auto"/>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в</w:t>
      </w:r>
      <w:r w:rsidRPr="00B7255F">
        <w:rPr>
          <w:rFonts w:ascii="Times New Roman" w:hAnsi="Times New Roman" w:cs="Times New Roman"/>
          <w:color w:val="000000" w:themeColor="text1"/>
          <w:sz w:val="28"/>
          <w:szCs w:val="28"/>
        </w:rPr>
        <w:t>ідвідування</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уроків,</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pacing w:val="-2"/>
          <w:sz w:val="28"/>
          <w:szCs w:val="28"/>
        </w:rPr>
        <w:t>заходів</w:t>
      </w:r>
    </w:p>
    <w:p w:rsidR="00BE4E13" w:rsidRPr="00B7255F" w:rsidRDefault="00BE4E13" w:rsidP="0093345C">
      <w:pPr>
        <w:pStyle w:val="a9"/>
        <w:widowControl w:val="0"/>
        <w:numPr>
          <w:ilvl w:val="0"/>
          <w:numId w:val="30"/>
        </w:numPr>
        <w:tabs>
          <w:tab w:val="left" w:pos="0"/>
          <w:tab w:val="left" w:pos="284"/>
          <w:tab w:val="left" w:pos="1387"/>
          <w:tab w:val="left" w:pos="1456"/>
          <w:tab w:val="left" w:pos="3623"/>
          <w:tab w:val="left" w:pos="4070"/>
        </w:tabs>
        <w:autoSpaceDE w:val="0"/>
        <w:autoSpaceDN w:val="0"/>
        <w:spacing w:after="0" w:line="240" w:lineRule="auto"/>
        <w:ind w:left="0" w:right="528"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надійність</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(повторний контроль</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іншими суб’єктами);</w:t>
      </w:r>
    </w:p>
    <w:p w:rsidR="00291471" w:rsidRPr="00B7255F" w:rsidRDefault="00BE4E13" w:rsidP="0093345C">
      <w:pPr>
        <w:pStyle w:val="a9"/>
        <w:widowControl w:val="0"/>
        <w:numPr>
          <w:ilvl w:val="0"/>
          <w:numId w:val="30"/>
        </w:numPr>
        <w:tabs>
          <w:tab w:val="left" w:pos="0"/>
          <w:tab w:val="left" w:pos="284"/>
          <w:tab w:val="left" w:pos="1387"/>
        </w:tabs>
        <w:autoSpaceDE w:val="0"/>
        <w:autoSpaceDN w:val="0"/>
        <w:spacing w:after="0" w:line="240" w:lineRule="auto"/>
        <w:ind w:left="0" w:right="528" w:firstLine="0"/>
        <w:contextualSpacing w:val="0"/>
        <w:jc w:val="both"/>
        <w:rPr>
          <w:rFonts w:ascii="Times New Roman" w:hAnsi="Times New Roman" w:cs="Times New Roman"/>
          <w:smallCaps/>
          <w:color w:val="000000" w:themeColor="text1"/>
          <w:sz w:val="28"/>
          <w:szCs w:val="28"/>
        </w:rPr>
      </w:pPr>
      <w:r w:rsidRPr="00B7255F">
        <w:rPr>
          <w:rFonts w:ascii="Times New Roman" w:hAnsi="Times New Roman" w:cs="Times New Roman"/>
          <w:color w:val="000000" w:themeColor="text1"/>
          <w:sz w:val="28"/>
          <w:szCs w:val="28"/>
          <w:lang w:val="uk-UA"/>
        </w:rPr>
        <w:t>г</w:t>
      </w:r>
      <w:r w:rsidRPr="00B7255F">
        <w:rPr>
          <w:rFonts w:ascii="Times New Roman" w:hAnsi="Times New Roman" w:cs="Times New Roman"/>
          <w:color w:val="000000" w:themeColor="text1"/>
          <w:sz w:val="28"/>
          <w:szCs w:val="28"/>
        </w:rPr>
        <w:t>уманізм (в умовах довіри, поваги до особистост</w:t>
      </w:r>
      <w:r w:rsidRPr="00B7255F">
        <w:rPr>
          <w:rFonts w:ascii="Times New Roman" w:hAnsi="Times New Roman" w:cs="Times New Roman"/>
          <w:color w:val="000000" w:themeColor="text1"/>
          <w:sz w:val="28"/>
          <w:szCs w:val="28"/>
          <w:lang w:val="uk-UA"/>
        </w:rPr>
        <w:t>і</w:t>
      </w:r>
    </w:p>
    <w:p w:rsidR="00BE4E13" w:rsidRPr="00B7255F" w:rsidRDefault="00291471" w:rsidP="00B7255F">
      <w:pPr>
        <w:pStyle w:val="2"/>
        <w:tabs>
          <w:tab w:val="left" w:pos="0"/>
        </w:tabs>
        <w:spacing w:before="0" w:beforeAutospacing="0" w:after="0" w:afterAutospacing="0"/>
        <w:rPr>
          <w:color w:val="000000" w:themeColor="text1"/>
          <w:sz w:val="28"/>
          <w:szCs w:val="28"/>
        </w:rPr>
      </w:pPr>
      <w:r w:rsidRPr="00B7255F">
        <w:rPr>
          <w:smallCaps/>
          <w:color w:val="000000" w:themeColor="text1"/>
          <w:sz w:val="28"/>
          <w:szCs w:val="28"/>
          <w:lang w:val="uk-UA"/>
        </w:rPr>
        <w:t>О</w:t>
      </w:r>
      <w:r w:rsidR="00BE4E13" w:rsidRPr="00B7255F">
        <w:rPr>
          <w:smallCaps/>
          <w:color w:val="000000" w:themeColor="text1"/>
          <w:sz w:val="28"/>
          <w:szCs w:val="28"/>
        </w:rPr>
        <w:t>чікувані</w:t>
      </w:r>
      <w:r w:rsidR="00BE4E13" w:rsidRPr="00B7255F">
        <w:rPr>
          <w:smallCaps/>
          <w:color w:val="000000" w:themeColor="text1"/>
          <w:spacing w:val="-11"/>
          <w:sz w:val="28"/>
          <w:szCs w:val="28"/>
        </w:rPr>
        <w:t xml:space="preserve"> </w:t>
      </w:r>
      <w:r w:rsidR="00BE4E13" w:rsidRPr="00B7255F">
        <w:rPr>
          <w:smallCaps/>
          <w:color w:val="000000" w:themeColor="text1"/>
          <w:spacing w:val="-2"/>
          <w:sz w:val="28"/>
          <w:szCs w:val="28"/>
        </w:rPr>
        <w:t>результати:</w:t>
      </w:r>
    </w:p>
    <w:p w:rsidR="00BE4E13" w:rsidRPr="00B7255F" w:rsidRDefault="00BE4E13" w:rsidP="0093345C">
      <w:pPr>
        <w:pStyle w:val="a9"/>
        <w:widowControl w:val="0"/>
        <w:numPr>
          <w:ilvl w:val="0"/>
          <w:numId w:val="34"/>
        </w:numPr>
        <w:tabs>
          <w:tab w:val="left" w:pos="0"/>
          <w:tab w:val="left" w:pos="284"/>
        </w:tabs>
        <w:autoSpaceDE w:val="0"/>
        <w:autoSpaceDN w:val="0"/>
        <w:spacing w:after="0" w:line="240" w:lineRule="auto"/>
        <w:ind w:left="0" w:firstLine="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о</w:t>
      </w:r>
      <w:r w:rsidRPr="00B7255F">
        <w:rPr>
          <w:rFonts w:ascii="Times New Roman" w:hAnsi="Times New Roman" w:cs="Times New Roman"/>
          <w:color w:val="000000" w:themeColor="text1"/>
          <w:sz w:val="28"/>
          <w:szCs w:val="28"/>
        </w:rPr>
        <w:t>тримання</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результатів</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стану</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процесу</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в</w:t>
      </w:r>
      <w:r w:rsidRPr="00B7255F">
        <w:rPr>
          <w:rFonts w:ascii="Times New Roman" w:hAnsi="Times New Roman" w:cs="Times New Roman"/>
          <w:color w:val="000000" w:themeColor="text1"/>
          <w:spacing w:val="-4"/>
          <w:sz w:val="28"/>
          <w:szCs w:val="28"/>
        </w:rPr>
        <w:t xml:space="preserve"> </w:t>
      </w:r>
      <w:r w:rsidR="005268D4">
        <w:rPr>
          <w:rFonts w:ascii="Times New Roman" w:hAnsi="Times New Roman" w:cs="Times New Roman"/>
          <w:color w:val="000000" w:themeColor="text1"/>
          <w:sz w:val="28"/>
          <w:szCs w:val="28"/>
          <w:lang w:val="uk-UA"/>
        </w:rPr>
        <w:t>ліцеї</w:t>
      </w:r>
      <w:r w:rsidRPr="00B7255F">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pacing w:val="-5"/>
          <w:sz w:val="28"/>
          <w:szCs w:val="28"/>
        </w:rPr>
        <w:t>;</w:t>
      </w:r>
    </w:p>
    <w:p w:rsidR="00B7255F" w:rsidRDefault="00BE4E13" w:rsidP="0093345C">
      <w:pPr>
        <w:pStyle w:val="a9"/>
        <w:widowControl w:val="0"/>
        <w:numPr>
          <w:ilvl w:val="0"/>
          <w:numId w:val="31"/>
        </w:numPr>
        <w:tabs>
          <w:tab w:val="left" w:pos="0"/>
          <w:tab w:val="left" w:pos="284"/>
        </w:tabs>
        <w:autoSpaceDE w:val="0"/>
        <w:autoSpaceDN w:val="0"/>
        <w:spacing w:before="2" w:after="0" w:line="240" w:lineRule="auto"/>
        <w:ind w:left="0" w:right="53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п</w:t>
      </w:r>
      <w:r w:rsidRPr="00B7255F">
        <w:rPr>
          <w:rFonts w:ascii="Times New Roman" w:hAnsi="Times New Roman" w:cs="Times New Roman"/>
          <w:color w:val="000000" w:themeColor="text1"/>
          <w:sz w:val="28"/>
          <w:szCs w:val="28"/>
        </w:rPr>
        <w:t>окращення функцій управління освіт</w:t>
      </w:r>
      <w:r w:rsidR="00B7255F">
        <w:rPr>
          <w:rFonts w:ascii="Times New Roman" w:hAnsi="Times New Roman" w:cs="Times New Roman"/>
          <w:color w:val="000000" w:themeColor="text1"/>
          <w:sz w:val="28"/>
          <w:szCs w:val="28"/>
        </w:rPr>
        <w:t>нім процесом, накопичення даних</w:t>
      </w:r>
    </w:p>
    <w:p w:rsidR="00BE4E13" w:rsidRPr="00B7255F" w:rsidRDefault="00BE4E13" w:rsidP="0093345C">
      <w:pPr>
        <w:pStyle w:val="a9"/>
        <w:widowControl w:val="0"/>
        <w:numPr>
          <w:ilvl w:val="0"/>
          <w:numId w:val="31"/>
        </w:numPr>
        <w:tabs>
          <w:tab w:val="left" w:pos="0"/>
          <w:tab w:val="left" w:pos="284"/>
        </w:tabs>
        <w:autoSpaceDE w:val="0"/>
        <w:autoSpaceDN w:val="0"/>
        <w:spacing w:before="2" w:after="0" w:line="240" w:lineRule="auto"/>
        <w:ind w:left="0" w:right="53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для прийняття управлінських та тактичних рішень.</w:t>
      </w:r>
    </w:p>
    <w:p w:rsidR="00BE4E13" w:rsidRPr="00B7255F" w:rsidRDefault="00BE4E13" w:rsidP="00B7255F">
      <w:pPr>
        <w:pStyle w:val="2"/>
        <w:spacing w:before="242"/>
        <w:rPr>
          <w:color w:val="000000" w:themeColor="text1"/>
          <w:sz w:val="28"/>
          <w:szCs w:val="28"/>
        </w:rPr>
      </w:pPr>
      <w:r w:rsidRPr="00B7255F">
        <w:rPr>
          <w:smallCaps/>
          <w:color w:val="000000" w:themeColor="text1"/>
          <w:sz w:val="28"/>
          <w:szCs w:val="28"/>
        </w:rPr>
        <w:t>Підсумки</w:t>
      </w:r>
      <w:r w:rsidRPr="00B7255F">
        <w:rPr>
          <w:smallCaps/>
          <w:color w:val="000000" w:themeColor="text1"/>
          <w:spacing w:val="-8"/>
          <w:sz w:val="28"/>
          <w:szCs w:val="28"/>
        </w:rPr>
        <w:t xml:space="preserve"> </w:t>
      </w:r>
      <w:r w:rsidRPr="00B7255F">
        <w:rPr>
          <w:smallCaps/>
          <w:color w:val="000000" w:themeColor="text1"/>
          <w:spacing w:val="-2"/>
          <w:sz w:val="28"/>
          <w:szCs w:val="28"/>
        </w:rPr>
        <w:t>моніторингу:</w:t>
      </w:r>
    </w:p>
    <w:p w:rsidR="00BE4E13" w:rsidRPr="00B7255F" w:rsidRDefault="00BE4E13" w:rsidP="0093345C">
      <w:pPr>
        <w:pStyle w:val="a9"/>
        <w:widowControl w:val="0"/>
        <w:numPr>
          <w:ilvl w:val="0"/>
          <w:numId w:val="32"/>
        </w:numPr>
        <w:tabs>
          <w:tab w:val="left" w:pos="284"/>
        </w:tabs>
        <w:autoSpaceDE w:val="0"/>
        <w:autoSpaceDN w:val="0"/>
        <w:spacing w:before="158" w:after="0" w:line="240" w:lineRule="auto"/>
        <w:ind w:left="0" w:right="53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п</w:t>
      </w:r>
      <w:r w:rsidRPr="00B7255F">
        <w:rPr>
          <w:rFonts w:ascii="Times New Roman" w:hAnsi="Times New Roman" w:cs="Times New Roman"/>
          <w:color w:val="000000" w:themeColor="text1"/>
          <w:sz w:val="28"/>
          <w:szCs w:val="28"/>
        </w:rPr>
        <w:t>ідсумки моніторингу узагальнюються у схемах, діаграмах, висвітлюються в аналітично-інформаційних матеріалах;</w:t>
      </w:r>
    </w:p>
    <w:p w:rsidR="00BE4E13" w:rsidRPr="00B7255F" w:rsidRDefault="00BE4E13" w:rsidP="0093345C">
      <w:pPr>
        <w:pStyle w:val="a9"/>
        <w:widowControl w:val="0"/>
        <w:numPr>
          <w:ilvl w:val="0"/>
          <w:numId w:val="32"/>
        </w:numPr>
        <w:tabs>
          <w:tab w:val="left" w:pos="284"/>
        </w:tabs>
        <w:autoSpaceDE w:val="0"/>
        <w:autoSpaceDN w:val="0"/>
        <w:spacing w:after="0" w:line="240" w:lineRule="auto"/>
        <w:ind w:left="0" w:right="53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з</w:t>
      </w:r>
      <w:r w:rsidRPr="00B7255F">
        <w:rPr>
          <w:rFonts w:ascii="Times New Roman" w:hAnsi="Times New Roman" w:cs="Times New Roman"/>
          <w:color w:val="000000" w:themeColor="text1"/>
          <w:sz w:val="28"/>
          <w:szCs w:val="28"/>
        </w:rPr>
        <w:t>а результатами моніторингу розробляються рекомендації, приймаються управлінські рішення щодо планування та корекції роботи;</w:t>
      </w:r>
    </w:p>
    <w:p w:rsidR="00BE4E13" w:rsidRPr="00B7255F" w:rsidRDefault="00BE4E13" w:rsidP="0093345C">
      <w:pPr>
        <w:pStyle w:val="a9"/>
        <w:widowControl w:val="0"/>
        <w:numPr>
          <w:ilvl w:val="0"/>
          <w:numId w:val="32"/>
        </w:numPr>
        <w:tabs>
          <w:tab w:val="left" w:pos="284"/>
        </w:tabs>
        <w:autoSpaceDE w:val="0"/>
        <w:autoSpaceDN w:val="0"/>
        <w:spacing w:after="0" w:line="240" w:lineRule="auto"/>
        <w:ind w:left="0" w:right="53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д</w:t>
      </w:r>
      <w:r w:rsidRPr="00B7255F">
        <w:rPr>
          <w:rFonts w:ascii="Times New Roman" w:hAnsi="Times New Roman" w:cs="Times New Roman"/>
          <w:color w:val="000000" w:themeColor="text1"/>
          <w:sz w:val="28"/>
          <w:szCs w:val="28"/>
        </w:rPr>
        <w:t>ані моніторингу можуть використовуватись для обговорення на засіданнях методичних об'єднань</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вчителів, нарадах, засіданнях педагогічної</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ради.</w:t>
      </w:r>
    </w:p>
    <w:p w:rsidR="00BE4E13" w:rsidRPr="00B7255F" w:rsidRDefault="00BE4E13" w:rsidP="00B7255F">
      <w:pPr>
        <w:pStyle w:val="2"/>
        <w:tabs>
          <w:tab w:val="left" w:pos="284"/>
        </w:tabs>
        <w:spacing w:before="243"/>
        <w:rPr>
          <w:color w:val="000000" w:themeColor="text1"/>
          <w:sz w:val="28"/>
          <w:szCs w:val="28"/>
        </w:rPr>
      </w:pPr>
      <w:r w:rsidRPr="00B7255F">
        <w:rPr>
          <w:smallCaps/>
          <w:color w:val="000000" w:themeColor="text1"/>
          <w:sz w:val="28"/>
          <w:szCs w:val="28"/>
        </w:rPr>
        <w:t>Показники</w:t>
      </w:r>
      <w:r w:rsidRPr="00B7255F">
        <w:rPr>
          <w:smallCaps/>
          <w:color w:val="000000" w:themeColor="text1"/>
          <w:spacing w:val="-12"/>
          <w:sz w:val="28"/>
          <w:szCs w:val="28"/>
        </w:rPr>
        <w:t xml:space="preserve"> </w:t>
      </w:r>
      <w:r w:rsidRPr="00B7255F">
        <w:rPr>
          <w:smallCaps/>
          <w:color w:val="000000" w:themeColor="text1"/>
          <w:sz w:val="28"/>
          <w:szCs w:val="28"/>
        </w:rPr>
        <w:t>опису</w:t>
      </w:r>
      <w:r w:rsidRPr="00B7255F">
        <w:rPr>
          <w:smallCaps/>
          <w:color w:val="000000" w:themeColor="text1"/>
          <w:spacing w:val="-9"/>
          <w:sz w:val="28"/>
          <w:szCs w:val="28"/>
        </w:rPr>
        <w:t xml:space="preserve"> </w:t>
      </w:r>
      <w:r w:rsidRPr="00B7255F">
        <w:rPr>
          <w:smallCaps/>
          <w:color w:val="000000" w:themeColor="text1"/>
          <w:sz w:val="28"/>
          <w:szCs w:val="28"/>
        </w:rPr>
        <w:t>та</w:t>
      </w:r>
      <w:r w:rsidRPr="00B7255F">
        <w:rPr>
          <w:smallCaps/>
          <w:color w:val="000000" w:themeColor="text1"/>
          <w:spacing w:val="-8"/>
          <w:sz w:val="28"/>
          <w:szCs w:val="28"/>
        </w:rPr>
        <w:t xml:space="preserve"> </w:t>
      </w:r>
      <w:r w:rsidRPr="00B7255F">
        <w:rPr>
          <w:smallCaps/>
          <w:color w:val="000000" w:themeColor="text1"/>
          <w:sz w:val="28"/>
          <w:szCs w:val="28"/>
        </w:rPr>
        <w:t>інструментів</w:t>
      </w:r>
      <w:r w:rsidRPr="00B7255F">
        <w:rPr>
          <w:smallCaps/>
          <w:color w:val="000000" w:themeColor="text1"/>
          <w:spacing w:val="-8"/>
          <w:sz w:val="28"/>
          <w:szCs w:val="28"/>
        </w:rPr>
        <w:t xml:space="preserve"> </w:t>
      </w:r>
      <w:r w:rsidRPr="00B7255F">
        <w:rPr>
          <w:smallCaps/>
          <w:color w:val="000000" w:themeColor="text1"/>
          <w:sz w:val="28"/>
          <w:szCs w:val="28"/>
        </w:rPr>
        <w:t>моніторингу</w:t>
      </w:r>
      <w:r w:rsidRPr="00B7255F">
        <w:rPr>
          <w:smallCaps/>
          <w:color w:val="000000" w:themeColor="text1"/>
          <w:spacing w:val="-7"/>
          <w:sz w:val="28"/>
          <w:szCs w:val="28"/>
        </w:rPr>
        <w:t xml:space="preserve"> </w:t>
      </w:r>
      <w:r w:rsidRPr="00B7255F">
        <w:rPr>
          <w:smallCaps/>
          <w:color w:val="000000" w:themeColor="text1"/>
          <w:sz w:val="28"/>
          <w:szCs w:val="28"/>
        </w:rPr>
        <w:t>якості</w:t>
      </w:r>
      <w:r w:rsidRPr="00B7255F">
        <w:rPr>
          <w:smallCaps/>
          <w:color w:val="000000" w:themeColor="text1"/>
          <w:spacing w:val="-7"/>
          <w:sz w:val="28"/>
          <w:szCs w:val="28"/>
        </w:rPr>
        <w:t xml:space="preserve"> </w:t>
      </w:r>
      <w:r w:rsidRPr="00B7255F">
        <w:rPr>
          <w:smallCaps/>
          <w:color w:val="000000" w:themeColor="text1"/>
          <w:spacing w:val="-2"/>
          <w:sz w:val="28"/>
          <w:szCs w:val="28"/>
        </w:rPr>
        <w:t>освіти:</w:t>
      </w:r>
    </w:p>
    <w:p w:rsidR="00BE4E13" w:rsidRPr="00B7255F" w:rsidRDefault="00BE4E13" w:rsidP="0093345C">
      <w:pPr>
        <w:pStyle w:val="a9"/>
        <w:widowControl w:val="0"/>
        <w:numPr>
          <w:ilvl w:val="0"/>
          <w:numId w:val="33"/>
        </w:numPr>
        <w:tabs>
          <w:tab w:val="left" w:pos="284"/>
          <w:tab w:val="left" w:pos="4050"/>
        </w:tabs>
        <w:autoSpaceDE w:val="0"/>
        <w:autoSpaceDN w:val="0"/>
        <w:spacing w:before="67" w:after="0" w:line="240" w:lineRule="auto"/>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к</w:t>
      </w:r>
      <w:r w:rsidRPr="00B7255F">
        <w:rPr>
          <w:rFonts w:ascii="Times New Roman" w:hAnsi="Times New Roman" w:cs="Times New Roman"/>
          <w:color w:val="000000" w:themeColor="text1"/>
          <w:sz w:val="28"/>
          <w:szCs w:val="28"/>
        </w:rPr>
        <w:t>адрове</w:t>
      </w:r>
      <w:r w:rsidRPr="00B7255F">
        <w:rPr>
          <w:rFonts w:ascii="Times New Roman" w:hAnsi="Times New Roman" w:cs="Times New Roman"/>
          <w:color w:val="000000" w:themeColor="text1"/>
          <w:spacing w:val="-18"/>
          <w:sz w:val="28"/>
          <w:szCs w:val="28"/>
        </w:rPr>
        <w:t xml:space="preserve"> </w:t>
      </w:r>
      <w:r w:rsidRPr="00B7255F">
        <w:rPr>
          <w:rFonts w:ascii="Times New Roman" w:hAnsi="Times New Roman" w:cs="Times New Roman"/>
          <w:color w:val="000000" w:themeColor="text1"/>
          <w:sz w:val="28"/>
          <w:szCs w:val="28"/>
        </w:rPr>
        <w:t>забезпечення</w:t>
      </w:r>
      <w:r w:rsidRPr="00B7255F">
        <w:rPr>
          <w:rFonts w:ascii="Times New Roman" w:hAnsi="Times New Roman" w:cs="Times New Roman"/>
          <w:color w:val="000000" w:themeColor="text1"/>
          <w:spacing w:val="-16"/>
          <w:sz w:val="28"/>
          <w:szCs w:val="28"/>
        </w:rPr>
        <w:t xml:space="preserve"> </w:t>
      </w:r>
      <w:r w:rsidRPr="00B7255F">
        <w:rPr>
          <w:rFonts w:ascii="Times New Roman" w:hAnsi="Times New Roman" w:cs="Times New Roman"/>
          <w:color w:val="000000" w:themeColor="text1"/>
          <w:sz w:val="28"/>
          <w:szCs w:val="28"/>
        </w:rPr>
        <w:t xml:space="preserve">освітньої діяльності – якісний і кількісний склад, професійний </w:t>
      </w:r>
      <w:r w:rsidRPr="00B7255F">
        <w:rPr>
          <w:rFonts w:ascii="Times New Roman" w:hAnsi="Times New Roman" w:cs="Times New Roman"/>
          <w:color w:val="000000" w:themeColor="text1"/>
          <w:spacing w:val="-2"/>
          <w:sz w:val="28"/>
          <w:szCs w:val="28"/>
        </w:rPr>
        <w:t>рівень</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педагогічного персоналу;</w:t>
      </w:r>
    </w:p>
    <w:p w:rsidR="00BE4E13" w:rsidRPr="00B7255F" w:rsidRDefault="00BE4E13" w:rsidP="0093345C">
      <w:pPr>
        <w:pStyle w:val="a9"/>
        <w:widowControl w:val="0"/>
        <w:numPr>
          <w:ilvl w:val="0"/>
          <w:numId w:val="33"/>
        </w:numPr>
        <w:tabs>
          <w:tab w:val="left" w:pos="284"/>
        </w:tabs>
        <w:autoSpaceDE w:val="0"/>
        <w:autoSpaceDN w:val="0"/>
        <w:spacing w:before="1" w:after="0" w:line="322" w:lineRule="exact"/>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к</w:t>
      </w:r>
      <w:r w:rsidRPr="00B7255F">
        <w:rPr>
          <w:rFonts w:ascii="Times New Roman" w:hAnsi="Times New Roman" w:cs="Times New Roman"/>
          <w:color w:val="000000" w:themeColor="text1"/>
          <w:sz w:val="28"/>
          <w:szCs w:val="28"/>
        </w:rPr>
        <w:t>онтингент</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pacing w:val="-2"/>
          <w:sz w:val="28"/>
          <w:szCs w:val="28"/>
        </w:rPr>
        <w:t>учнів;</w:t>
      </w:r>
    </w:p>
    <w:p w:rsidR="00BE4E13" w:rsidRPr="00B7255F" w:rsidRDefault="00BE4E13" w:rsidP="0093345C">
      <w:pPr>
        <w:pStyle w:val="a9"/>
        <w:widowControl w:val="0"/>
        <w:numPr>
          <w:ilvl w:val="0"/>
          <w:numId w:val="33"/>
        </w:numPr>
        <w:tabs>
          <w:tab w:val="left" w:pos="284"/>
        </w:tabs>
        <w:autoSpaceDE w:val="0"/>
        <w:autoSpaceDN w:val="0"/>
        <w:spacing w:after="0" w:line="242" w:lineRule="auto"/>
        <w:ind w:left="0" w:right="727"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lang w:val="uk-UA"/>
        </w:rPr>
        <w:t>п</w:t>
      </w:r>
      <w:r w:rsidRPr="00B7255F">
        <w:rPr>
          <w:rFonts w:ascii="Times New Roman" w:hAnsi="Times New Roman" w:cs="Times New Roman"/>
          <w:color w:val="000000" w:themeColor="text1"/>
          <w:spacing w:val="-2"/>
          <w:sz w:val="28"/>
          <w:szCs w:val="28"/>
        </w:rPr>
        <w:t>сихолого-соціологічний моніторинг;</w:t>
      </w:r>
      <w:r w:rsidRPr="00B7255F">
        <w:rPr>
          <w:rFonts w:ascii="Times New Roman" w:hAnsi="Times New Roman" w:cs="Times New Roman"/>
          <w:color w:val="000000" w:themeColor="text1"/>
          <w:sz w:val="28"/>
          <w:szCs w:val="28"/>
        </w:rPr>
        <w:t xml:space="preserve"> </w:t>
      </w:r>
    </w:p>
    <w:p w:rsidR="00BE4E13" w:rsidRPr="00B7255F" w:rsidRDefault="00BE4E13" w:rsidP="0093345C">
      <w:pPr>
        <w:pStyle w:val="a9"/>
        <w:widowControl w:val="0"/>
        <w:numPr>
          <w:ilvl w:val="0"/>
          <w:numId w:val="33"/>
        </w:numPr>
        <w:tabs>
          <w:tab w:val="left" w:pos="284"/>
        </w:tabs>
        <w:autoSpaceDE w:val="0"/>
        <w:autoSpaceDN w:val="0"/>
        <w:spacing w:after="0" w:line="242" w:lineRule="auto"/>
        <w:ind w:left="0" w:right="727"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р</w:t>
      </w:r>
      <w:r w:rsidRPr="00B7255F">
        <w:rPr>
          <w:rFonts w:ascii="Times New Roman" w:hAnsi="Times New Roman" w:cs="Times New Roman"/>
          <w:color w:val="000000" w:themeColor="text1"/>
          <w:sz w:val="28"/>
          <w:szCs w:val="28"/>
        </w:rPr>
        <w:t>езультати</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навчання</w:t>
      </w:r>
      <w:r w:rsidRPr="00B7255F">
        <w:rPr>
          <w:rFonts w:ascii="Times New Roman" w:hAnsi="Times New Roman" w:cs="Times New Roman"/>
          <w:color w:val="000000" w:themeColor="text1"/>
          <w:spacing w:val="59"/>
          <w:sz w:val="28"/>
          <w:szCs w:val="28"/>
        </w:rPr>
        <w:t xml:space="preserve"> </w:t>
      </w:r>
      <w:r w:rsidRPr="00B7255F">
        <w:rPr>
          <w:rFonts w:ascii="Times New Roman" w:hAnsi="Times New Roman" w:cs="Times New Roman"/>
          <w:color w:val="000000" w:themeColor="text1"/>
          <w:spacing w:val="-2"/>
          <w:sz w:val="28"/>
          <w:szCs w:val="28"/>
        </w:rPr>
        <w:t>учнів;</w:t>
      </w:r>
    </w:p>
    <w:p w:rsidR="00BE4E13" w:rsidRPr="00B7255F" w:rsidRDefault="00BE4E13" w:rsidP="0093345C">
      <w:pPr>
        <w:pStyle w:val="a9"/>
        <w:widowControl w:val="0"/>
        <w:numPr>
          <w:ilvl w:val="0"/>
          <w:numId w:val="33"/>
        </w:numPr>
        <w:tabs>
          <w:tab w:val="left" w:pos="284"/>
          <w:tab w:val="left" w:pos="1234"/>
        </w:tabs>
        <w:autoSpaceDE w:val="0"/>
        <w:autoSpaceDN w:val="0"/>
        <w:spacing w:before="3" w:after="0" w:line="322" w:lineRule="exact"/>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п</w:t>
      </w:r>
      <w:r w:rsidRPr="00B7255F">
        <w:rPr>
          <w:rFonts w:ascii="Times New Roman" w:hAnsi="Times New Roman" w:cs="Times New Roman"/>
          <w:color w:val="000000" w:themeColor="text1"/>
          <w:sz w:val="28"/>
          <w:szCs w:val="28"/>
        </w:rPr>
        <w:t>едагогічна</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pacing w:val="-2"/>
          <w:sz w:val="28"/>
          <w:szCs w:val="28"/>
        </w:rPr>
        <w:t>діяльність;</w:t>
      </w:r>
    </w:p>
    <w:p w:rsidR="00BE4E13" w:rsidRPr="00B7255F" w:rsidRDefault="00BE4E13" w:rsidP="0093345C">
      <w:pPr>
        <w:pStyle w:val="a9"/>
        <w:widowControl w:val="0"/>
        <w:numPr>
          <w:ilvl w:val="0"/>
          <w:numId w:val="33"/>
        </w:numPr>
        <w:tabs>
          <w:tab w:val="left" w:pos="284"/>
          <w:tab w:val="left" w:pos="1234"/>
        </w:tabs>
        <w:autoSpaceDE w:val="0"/>
        <w:autoSpaceDN w:val="0"/>
        <w:spacing w:after="0" w:line="322" w:lineRule="exact"/>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у</w:t>
      </w:r>
      <w:r w:rsidRPr="00B7255F">
        <w:rPr>
          <w:rFonts w:ascii="Times New Roman" w:hAnsi="Times New Roman" w:cs="Times New Roman"/>
          <w:color w:val="000000" w:themeColor="text1"/>
          <w:sz w:val="28"/>
          <w:szCs w:val="28"/>
        </w:rPr>
        <w:t>правління</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lang w:val="uk-UA"/>
        </w:rPr>
        <w:t>закладом</w:t>
      </w:r>
      <w:r w:rsidRPr="00B7255F">
        <w:rPr>
          <w:rFonts w:ascii="Times New Roman" w:hAnsi="Times New Roman" w:cs="Times New Roman"/>
          <w:color w:val="000000" w:themeColor="text1"/>
          <w:spacing w:val="-5"/>
          <w:sz w:val="28"/>
          <w:szCs w:val="28"/>
        </w:rPr>
        <w:t>;</w:t>
      </w:r>
    </w:p>
    <w:p w:rsidR="00BE4E13" w:rsidRPr="00B7255F" w:rsidRDefault="00BE4E13" w:rsidP="0093345C">
      <w:pPr>
        <w:pStyle w:val="a9"/>
        <w:widowControl w:val="0"/>
        <w:numPr>
          <w:ilvl w:val="0"/>
          <w:numId w:val="33"/>
        </w:numPr>
        <w:tabs>
          <w:tab w:val="left" w:pos="284"/>
          <w:tab w:val="left" w:pos="1234"/>
        </w:tabs>
        <w:autoSpaceDE w:val="0"/>
        <w:autoSpaceDN w:val="0"/>
        <w:spacing w:after="0" w:line="322" w:lineRule="exact"/>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о</w:t>
      </w:r>
      <w:r w:rsidRPr="00B7255F">
        <w:rPr>
          <w:rFonts w:ascii="Times New Roman" w:hAnsi="Times New Roman" w:cs="Times New Roman"/>
          <w:color w:val="000000" w:themeColor="text1"/>
          <w:sz w:val="28"/>
          <w:szCs w:val="28"/>
        </w:rPr>
        <w:t>світнє</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pacing w:val="-2"/>
          <w:sz w:val="28"/>
          <w:szCs w:val="28"/>
        </w:rPr>
        <w:t>середовище;</w:t>
      </w:r>
    </w:p>
    <w:p w:rsidR="00BE4E13" w:rsidRPr="00B7255F" w:rsidRDefault="00BE4E13" w:rsidP="0093345C">
      <w:pPr>
        <w:pStyle w:val="a9"/>
        <w:widowControl w:val="0"/>
        <w:numPr>
          <w:ilvl w:val="0"/>
          <w:numId w:val="33"/>
        </w:numPr>
        <w:tabs>
          <w:tab w:val="left" w:pos="284"/>
          <w:tab w:val="left" w:pos="1234"/>
        </w:tabs>
        <w:autoSpaceDE w:val="0"/>
        <w:autoSpaceDN w:val="0"/>
        <w:spacing w:after="0" w:line="322" w:lineRule="exact"/>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м</w:t>
      </w:r>
      <w:r w:rsidRPr="00B7255F">
        <w:rPr>
          <w:rFonts w:ascii="Times New Roman" w:hAnsi="Times New Roman" w:cs="Times New Roman"/>
          <w:color w:val="000000" w:themeColor="text1"/>
          <w:sz w:val="28"/>
          <w:szCs w:val="28"/>
        </w:rPr>
        <w:t>едичний</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pacing w:val="-2"/>
          <w:sz w:val="28"/>
          <w:szCs w:val="28"/>
        </w:rPr>
        <w:t>моніторинг;</w:t>
      </w:r>
    </w:p>
    <w:p w:rsidR="00BE4E13" w:rsidRPr="00B7255F" w:rsidRDefault="00BE4E13" w:rsidP="0093345C">
      <w:pPr>
        <w:pStyle w:val="a9"/>
        <w:widowControl w:val="0"/>
        <w:numPr>
          <w:ilvl w:val="0"/>
          <w:numId w:val="33"/>
        </w:numPr>
        <w:tabs>
          <w:tab w:val="left" w:pos="284"/>
          <w:tab w:val="left" w:pos="1234"/>
        </w:tabs>
        <w:autoSpaceDE w:val="0"/>
        <w:autoSpaceDN w:val="0"/>
        <w:spacing w:after="0" w:line="240" w:lineRule="auto"/>
        <w:ind w:left="0" w:right="529"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м</w:t>
      </w:r>
      <w:r w:rsidRPr="00B7255F">
        <w:rPr>
          <w:rFonts w:ascii="Times New Roman" w:hAnsi="Times New Roman" w:cs="Times New Roman"/>
          <w:color w:val="000000" w:themeColor="text1"/>
          <w:sz w:val="28"/>
          <w:szCs w:val="28"/>
        </w:rPr>
        <w:t>оніторинг</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охорони</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праці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та безпе</w:t>
      </w:r>
      <w:r w:rsidR="005268D4">
        <w:rPr>
          <w:rFonts w:ascii="Times New Roman" w:hAnsi="Times New Roman" w:cs="Times New Roman"/>
          <w:color w:val="000000" w:themeColor="text1"/>
          <w:sz w:val="28"/>
          <w:szCs w:val="28"/>
          <w:lang w:val="uk-UA"/>
        </w:rPr>
        <w:t>ею</w:t>
      </w:r>
      <w:r w:rsidRPr="00B7255F">
        <w:rPr>
          <w:rFonts w:ascii="Times New Roman" w:hAnsi="Times New Roman" w:cs="Times New Roman"/>
          <w:color w:val="000000" w:themeColor="text1"/>
          <w:sz w:val="28"/>
          <w:szCs w:val="28"/>
        </w:rPr>
        <w:t>ки життєдіяльності;</w:t>
      </w:r>
    </w:p>
    <w:p w:rsidR="00BE4E13" w:rsidRPr="00B7255F" w:rsidRDefault="00BE4E13" w:rsidP="0093345C">
      <w:pPr>
        <w:pStyle w:val="a9"/>
        <w:widowControl w:val="0"/>
        <w:numPr>
          <w:ilvl w:val="0"/>
          <w:numId w:val="33"/>
        </w:numPr>
        <w:tabs>
          <w:tab w:val="left" w:pos="284"/>
          <w:tab w:val="left" w:pos="1234"/>
        </w:tabs>
        <w:autoSpaceDE w:val="0"/>
        <w:autoSpaceDN w:val="0"/>
        <w:spacing w:after="0" w:line="321" w:lineRule="exact"/>
        <w:ind w:left="0" w:firstLine="0"/>
        <w:contextualSpacing w:val="0"/>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ф</w:t>
      </w:r>
      <w:r w:rsidRPr="00B7255F">
        <w:rPr>
          <w:rFonts w:ascii="Times New Roman" w:hAnsi="Times New Roman" w:cs="Times New Roman"/>
          <w:color w:val="000000" w:themeColor="text1"/>
          <w:sz w:val="28"/>
          <w:szCs w:val="28"/>
        </w:rPr>
        <w:t>ормування</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іміджу</w:t>
      </w:r>
      <w:r w:rsidR="005268D4">
        <w:rPr>
          <w:rFonts w:ascii="Times New Roman" w:hAnsi="Times New Roman" w:cs="Times New Roman"/>
          <w:color w:val="000000" w:themeColor="text1"/>
          <w:spacing w:val="-6"/>
          <w:sz w:val="28"/>
          <w:szCs w:val="28"/>
          <w:lang w:val="uk-UA"/>
        </w:rPr>
        <w:t xml:space="preserve"> лі</w:t>
      </w:r>
      <w:r w:rsidRPr="00B7255F">
        <w:rPr>
          <w:rFonts w:ascii="Times New Roman" w:hAnsi="Times New Roman" w:cs="Times New Roman"/>
          <w:color w:val="000000" w:themeColor="text1"/>
          <w:sz w:val="28"/>
          <w:szCs w:val="28"/>
          <w:lang w:val="uk-UA"/>
        </w:rPr>
        <w:t>_</w:t>
      </w:r>
    </w:p>
    <w:p w:rsidR="00BE4E13" w:rsidRDefault="00BE4E13" w:rsidP="00291471">
      <w:pPr>
        <w:widowControl w:val="0"/>
        <w:tabs>
          <w:tab w:val="left" w:pos="1883"/>
        </w:tabs>
        <w:autoSpaceDE w:val="0"/>
        <w:autoSpaceDN w:val="0"/>
        <w:spacing w:after="0" w:line="240" w:lineRule="auto"/>
        <w:jc w:val="both"/>
        <w:rPr>
          <w:color w:val="000000" w:themeColor="text1"/>
          <w:sz w:val="28"/>
        </w:rPr>
      </w:pPr>
    </w:p>
    <w:p w:rsidR="00C0543E" w:rsidRPr="00C0543E" w:rsidRDefault="00C0543E" w:rsidP="00291471">
      <w:pPr>
        <w:widowControl w:val="0"/>
        <w:tabs>
          <w:tab w:val="left" w:pos="1883"/>
        </w:tabs>
        <w:autoSpaceDE w:val="0"/>
        <w:autoSpaceDN w:val="0"/>
        <w:spacing w:after="0" w:line="240" w:lineRule="auto"/>
        <w:jc w:val="both"/>
        <w:rPr>
          <w:color w:val="000000" w:themeColor="text1"/>
          <w:sz w:val="28"/>
          <w:lang w:val="uk-UA"/>
        </w:rPr>
      </w:pPr>
    </w:p>
    <w:p w:rsidR="000A1E0C" w:rsidRPr="003B5A05" w:rsidRDefault="003B5A05" w:rsidP="0093345C">
      <w:pPr>
        <w:pStyle w:val="1"/>
        <w:numPr>
          <w:ilvl w:val="0"/>
          <w:numId w:val="12"/>
        </w:numPr>
        <w:spacing w:before="0" w:beforeAutospacing="0" w:after="0" w:afterAutospacing="0" w:line="276" w:lineRule="auto"/>
        <w:ind w:left="0" w:right="722" w:firstLine="0"/>
        <w:rPr>
          <w:b w:val="0"/>
          <w:color w:val="000000" w:themeColor="text1"/>
          <w:sz w:val="28"/>
          <w:szCs w:val="28"/>
          <w:lang w:val="uk-UA"/>
        </w:rPr>
      </w:pPr>
      <w:r>
        <w:rPr>
          <w:color w:val="000000" w:themeColor="text1"/>
          <w:sz w:val="28"/>
          <w:szCs w:val="28"/>
          <w:lang w:val="uk-UA"/>
        </w:rPr>
        <w:t xml:space="preserve">  </w:t>
      </w:r>
      <w:r w:rsidR="000A1E0C" w:rsidRPr="003B5A05">
        <w:rPr>
          <w:color w:val="000000" w:themeColor="text1"/>
          <w:sz w:val="28"/>
          <w:szCs w:val="28"/>
        </w:rPr>
        <w:t>КРИТЕРІЇ,</w:t>
      </w:r>
      <w:r w:rsidR="000A1E0C" w:rsidRPr="003B5A05">
        <w:rPr>
          <w:color w:val="000000" w:themeColor="text1"/>
          <w:spacing w:val="-8"/>
          <w:sz w:val="28"/>
          <w:szCs w:val="28"/>
        </w:rPr>
        <w:t xml:space="preserve"> </w:t>
      </w:r>
      <w:r w:rsidR="000A1E0C" w:rsidRPr="003B5A05">
        <w:rPr>
          <w:color w:val="000000" w:themeColor="text1"/>
          <w:sz w:val="28"/>
          <w:szCs w:val="28"/>
        </w:rPr>
        <w:t>ПРАВИЛА</w:t>
      </w:r>
      <w:r w:rsidR="000A1E0C" w:rsidRPr="003B5A05">
        <w:rPr>
          <w:color w:val="000000" w:themeColor="text1"/>
          <w:spacing w:val="-9"/>
          <w:sz w:val="28"/>
          <w:szCs w:val="28"/>
        </w:rPr>
        <w:t xml:space="preserve"> </w:t>
      </w:r>
      <w:r w:rsidR="000A1E0C" w:rsidRPr="003B5A05">
        <w:rPr>
          <w:color w:val="000000" w:themeColor="text1"/>
          <w:sz w:val="28"/>
          <w:szCs w:val="28"/>
        </w:rPr>
        <w:t>І</w:t>
      </w:r>
      <w:r w:rsidR="000A1E0C" w:rsidRPr="003B5A05">
        <w:rPr>
          <w:color w:val="000000" w:themeColor="text1"/>
          <w:spacing w:val="-12"/>
          <w:sz w:val="28"/>
          <w:szCs w:val="28"/>
        </w:rPr>
        <w:t xml:space="preserve"> </w:t>
      </w:r>
      <w:r w:rsidR="000A1E0C" w:rsidRPr="003B5A05">
        <w:rPr>
          <w:color w:val="000000" w:themeColor="text1"/>
          <w:sz w:val="28"/>
          <w:szCs w:val="28"/>
        </w:rPr>
        <w:t xml:space="preserve">ПРОЦЕДУРИ </w:t>
      </w:r>
      <w:r w:rsidR="000A1E0C" w:rsidRPr="003B5A05">
        <w:rPr>
          <w:color w:val="000000" w:themeColor="text1"/>
          <w:spacing w:val="-2"/>
          <w:sz w:val="28"/>
          <w:szCs w:val="28"/>
        </w:rPr>
        <w:t>ОЦІНЮВАННЯ</w:t>
      </w:r>
    </w:p>
    <w:p w:rsidR="000A1E0C" w:rsidRPr="00B7255F" w:rsidRDefault="000A1E0C" w:rsidP="0093345C">
      <w:pPr>
        <w:pStyle w:val="a9"/>
        <w:widowControl w:val="0"/>
        <w:numPr>
          <w:ilvl w:val="1"/>
          <w:numId w:val="20"/>
        </w:numPr>
        <w:tabs>
          <w:tab w:val="left" w:pos="0"/>
          <w:tab w:val="left" w:pos="142"/>
          <w:tab w:val="left" w:pos="284"/>
        </w:tabs>
        <w:autoSpaceDE w:val="0"/>
        <w:autoSpaceDN w:val="0"/>
        <w:spacing w:before="314" w:after="0"/>
        <w:ind w:left="0" w:right="722" w:firstLine="0"/>
        <w:contextualSpacing w:val="0"/>
        <w:jc w:val="both"/>
        <w:rPr>
          <w:rFonts w:ascii="Times New Roman" w:hAnsi="Times New Roman" w:cs="Times New Roman"/>
          <w:color w:val="000000" w:themeColor="text1"/>
          <w:sz w:val="28"/>
          <w:szCs w:val="28"/>
          <w:lang w:val="uk-UA"/>
        </w:rPr>
      </w:pPr>
      <w:r w:rsidRPr="00B7255F">
        <w:rPr>
          <w:rFonts w:ascii="Times New Roman" w:hAnsi="Times New Roman" w:cs="Times New Roman"/>
          <w:b/>
          <w:color w:val="000000" w:themeColor="text1"/>
          <w:sz w:val="28"/>
          <w:szCs w:val="28"/>
          <w:lang w:val="uk-UA"/>
        </w:rPr>
        <w:lastRenderedPageBreak/>
        <w:t xml:space="preserve">Система внутрішніх </w:t>
      </w:r>
      <w:r w:rsidRPr="00B7255F">
        <w:rPr>
          <w:rFonts w:ascii="Times New Roman" w:hAnsi="Times New Roman" w:cs="Times New Roman"/>
          <w:b/>
          <w:color w:val="000000" w:themeColor="text1"/>
          <w:sz w:val="28"/>
          <w:szCs w:val="28"/>
        </w:rPr>
        <w:t>i</w:t>
      </w:r>
      <w:r w:rsidRPr="00B7255F">
        <w:rPr>
          <w:rFonts w:ascii="Times New Roman" w:hAnsi="Times New Roman" w:cs="Times New Roman"/>
          <w:b/>
          <w:color w:val="000000" w:themeColor="text1"/>
          <w:sz w:val="28"/>
          <w:szCs w:val="28"/>
          <w:lang w:val="uk-UA"/>
        </w:rPr>
        <w:t xml:space="preserve"> зовнішніх моніторингів </w:t>
      </w:r>
      <w:r w:rsidRPr="00B7255F">
        <w:rPr>
          <w:rFonts w:ascii="Times New Roman" w:hAnsi="Times New Roman" w:cs="Times New Roman"/>
          <w:color w:val="000000" w:themeColor="text1"/>
          <w:sz w:val="28"/>
          <w:szCs w:val="28"/>
          <w:lang w:val="uk-UA"/>
        </w:rPr>
        <w:t>якості освітньої діяльності та якості освіти: моніторинг навчальних досягнень учнів, моніторинг адаптації дітей у закладі, моніторинг наступності між початковим та базовим рівнями освіти тощо (окремі документи ліцею).</w:t>
      </w:r>
    </w:p>
    <w:p w:rsidR="000A1E0C" w:rsidRPr="00B7255F" w:rsidRDefault="000A1E0C" w:rsidP="001937C7">
      <w:pPr>
        <w:pStyle w:val="af2"/>
        <w:tabs>
          <w:tab w:val="left" w:pos="284"/>
          <w:tab w:val="left" w:pos="9498"/>
        </w:tabs>
        <w:ind w:right="722"/>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Моніторинг якості освіти - це система послідовних і систематичних заходів, що здійснюються з метою виявлення та відстеження тенденцій у розвитку якості освітив країні, на окремих територіях, у закладах освіти (інших суб’єктах освітньої діяльності), встановлення відповідності фактичних результатів освітньої діяльності її заявленим цілям, а також оцінювання ступеня, напряму і причин відхилень від цілей.</w:t>
      </w:r>
    </w:p>
    <w:p w:rsidR="000A1E0C" w:rsidRPr="00B7255F" w:rsidRDefault="000A1E0C" w:rsidP="000303C4">
      <w:pPr>
        <w:pStyle w:val="af2"/>
        <w:tabs>
          <w:tab w:val="left" w:pos="284"/>
          <w:tab w:val="left" w:pos="9498"/>
        </w:tabs>
        <w:spacing w:after="0"/>
        <w:ind w:right="72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Моніторинг якості освіти у закладі може бути внутрішній та зовнішній. Внутрішній</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моніторинг</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якості</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освіти проводиться</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закладом</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pacing w:val="-2"/>
          <w:sz w:val="28"/>
          <w:szCs w:val="28"/>
        </w:rPr>
        <w:t>зовнішній</w:t>
      </w:r>
    </w:p>
    <w:p w:rsidR="000A1E0C" w:rsidRPr="00B7255F" w:rsidRDefault="000A1E0C" w:rsidP="0093345C">
      <w:pPr>
        <w:pStyle w:val="a9"/>
        <w:widowControl w:val="0"/>
        <w:numPr>
          <w:ilvl w:val="0"/>
          <w:numId w:val="23"/>
        </w:numPr>
        <w:tabs>
          <w:tab w:val="left" w:pos="284"/>
          <w:tab w:val="left" w:pos="630"/>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іншими</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суб’єктами</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освітньої</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pacing w:val="-2"/>
          <w:sz w:val="28"/>
          <w:szCs w:val="28"/>
        </w:rPr>
        <w:t>діяльності).</w:t>
      </w:r>
    </w:p>
    <w:p w:rsidR="000A1E0C" w:rsidRPr="00B7255F" w:rsidRDefault="000A1E0C" w:rsidP="000303C4">
      <w:pPr>
        <w:pStyle w:val="af2"/>
        <w:tabs>
          <w:tab w:val="left" w:pos="284"/>
          <w:tab w:val="left" w:pos="9498"/>
        </w:tabs>
        <w:spacing w:after="0"/>
        <w:ind w:right="72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Завдання</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pacing w:val="-2"/>
          <w:sz w:val="28"/>
          <w:szCs w:val="28"/>
        </w:rPr>
        <w:t>моніторингу:</w:t>
      </w:r>
    </w:p>
    <w:p w:rsidR="000A1E0C" w:rsidRPr="00B7255F" w:rsidRDefault="000A1E0C" w:rsidP="0093345C">
      <w:pPr>
        <w:pStyle w:val="a9"/>
        <w:widowControl w:val="0"/>
        <w:numPr>
          <w:ilvl w:val="1"/>
          <w:numId w:val="23"/>
        </w:numPr>
        <w:tabs>
          <w:tab w:val="left" w:pos="284"/>
          <w:tab w:val="left" w:pos="1058"/>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здійснення</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систематичного</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контролю</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за</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освітнім</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процесом у</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pacing w:val="-2"/>
          <w:sz w:val="28"/>
          <w:szCs w:val="28"/>
        </w:rPr>
        <w:t>школі.</w:t>
      </w:r>
    </w:p>
    <w:p w:rsidR="000A1E0C" w:rsidRPr="00B7255F" w:rsidRDefault="000A1E0C" w:rsidP="0093345C">
      <w:pPr>
        <w:pStyle w:val="a9"/>
        <w:widowControl w:val="0"/>
        <w:numPr>
          <w:ilvl w:val="1"/>
          <w:numId w:val="23"/>
        </w:numPr>
        <w:tabs>
          <w:tab w:val="left" w:pos="284"/>
          <w:tab w:val="left" w:pos="1146"/>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створення власної системи неперервного і тривалого спостереження, оцінювання стану освітнього процесу.</w:t>
      </w:r>
    </w:p>
    <w:p w:rsidR="000A1E0C" w:rsidRPr="00B7255F" w:rsidRDefault="000A1E0C" w:rsidP="0093345C">
      <w:pPr>
        <w:pStyle w:val="a9"/>
        <w:widowControl w:val="0"/>
        <w:numPr>
          <w:ilvl w:val="1"/>
          <w:numId w:val="23"/>
        </w:numPr>
        <w:tabs>
          <w:tab w:val="left" w:pos="284"/>
          <w:tab w:val="left" w:pos="1186"/>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аналіз чинників впливу на результативність успішності, підтримка високої мотивації навчання.</w:t>
      </w:r>
    </w:p>
    <w:p w:rsidR="000A1E0C" w:rsidRPr="00B7255F" w:rsidRDefault="000A1E0C" w:rsidP="0093345C">
      <w:pPr>
        <w:pStyle w:val="a9"/>
        <w:widowControl w:val="0"/>
        <w:numPr>
          <w:ilvl w:val="1"/>
          <w:numId w:val="23"/>
        </w:numPr>
        <w:tabs>
          <w:tab w:val="left" w:pos="284"/>
          <w:tab w:val="left" w:pos="1074"/>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створення оптимальних соціально-психологічних умов для саморозвитку та самореалізації здобувачів освіти і педагогів.</w:t>
      </w:r>
    </w:p>
    <w:p w:rsidR="000A1E0C" w:rsidRPr="00B7255F" w:rsidRDefault="000A1E0C" w:rsidP="0093345C">
      <w:pPr>
        <w:pStyle w:val="a9"/>
        <w:widowControl w:val="0"/>
        <w:numPr>
          <w:ilvl w:val="1"/>
          <w:numId w:val="23"/>
        </w:numPr>
        <w:tabs>
          <w:tab w:val="left" w:pos="284"/>
          <w:tab w:val="left" w:pos="1154"/>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прогнозування на підставі об’єктивних даних динаміки й тенденцій розвитку освітнього процесу в закладі.</w:t>
      </w:r>
    </w:p>
    <w:p w:rsidR="000A1E0C" w:rsidRPr="00B7255F" w:rsidRDefault="000A1E0C" w:rsidP="000303C4">
      <w:pPr>
        <w:pStyle w:val="af2"/>
        <w:tabs>
          <w:tab w:val="left" w:pos="284"/>
          <w:tab w:val="left" w:pos="9498"/>
        </w:tabs>
        <w:spacing w:after="0"/>
        <w:ind w:right="72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Предметом моніторингу є якість освітнього процесу в закладі освіти. Об’єктом</w:t>
      </w:r>
      <w:r w:rsidRPr="00B7255F">
        <w:rPr>
          <w:rFonts w:ascii="Times New Roman" w:hAnsi="Times New Roman" w:cs="Times New Roman"/>
          <w:color w:val="000000" w:themeColor="text1"/>
          <w:spacing w:val="48"/>
          <w:sz w:val="28"/>
          <w:szCs w:val="28"/>
        </w:rPr>
        <w:t xml:space="preserve"> </w:t>
      </w:r>
      <w:r w:rsidRPr="00B7255F">
        <w:rPr>
          <w:rFonts w:ascii="Times New Roman" w:hAnsi="Times New Roman" w:cs="Times New Roman"/>
          <w:color w:val="000000" w:themeColor="text1"/>
          <w:sz w:val="28"/>
          <w:szCs w:val="28"/>
        </w:rPr>
        <w:t>моніторингу</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є</w:t>
      </w:r>
      <w:r w:rsidRPr="00B7255F">
        <w:rPr>
          <w:rFonts w:ascii="Times New Roman" w:hAnsi="Times New Roman" w:cs="Times New Roman"/>
          <w:color w:val="000000" w:themeColor="text1"/>
          <w:spacing w:val="51"/>
          <w:sz w:val="28"/>
          <w:szCs w:val="28"/>
        </w:rPr>
        <w:t xml:space="preserve"> </w:t>
      </w:r>
      <w:r w:rsidRPr="00B7255F">
        <w:rPr>
          <w:rFonts w:ascii="Times New Roman" w:hAnsi="Times New Roman" w:cs="Times New Roman"/>
          <w:color w:val="000000" w:themeColor="text1"/>
          <w:sz w:val="28"/>
          <w:szCs w:val="28"/>
        </w:rPr>
        <w:t>система</w:t>
      </w:r>
      <w:r w:rsidRPr="00B7255F">
        <w:rPr>
          <w:rFonts w:ascii="Times New Roman" w:hAnsi="Times New Roman" w:cs="Times New Roman"/>
          <w:color w:val="000000" w:themeColor="text1"/>
          <w:spacing w:val="56"/>
          <w:sz w:val="28"/>
          <w:szCs w:val="28"/>
        </w:rPr>
        <w:t xml:space="preserve"> </w:t>
      </w:r>
      <w:r w:rsidRPr="00B7255F">
        <w:rPr>
          <w:rFonts w:ascii="Times New Roman" w:hAnsi="Times New Roman" w:cs="Times New Roman"/>
          <w:color w:val="000000" w:themeColor="text1"/>
          <w:sz w:val="28"/>
          <w:szCs w:val="28"/>
        </w:rPr>
        <w:t>організації</w:t>
      </w:r>
      <w:r w:rsidRPr="00B7255F">
        <w:rPr>
          <w:rFonts w:ascii="Times New Roman" w:hAnsi="Times New Roman" w:cs="Times New Roman"/>
          <w:color w:val="000000" w:themeColor="text1"/>
          <w:spacing w:val="49"/>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48"/>
          <w:sz w:val="28"/>
          <w:szCs w:val="28"/>
        </w:rPr>
        <w:t xml:space="preserve"> </w:t>
      </w:r>
      <w:r w:rsidRPr="00B7255F">
        <w:rPr>
          <w:rFonts w:ascii="Times New Roman" w:hAnsi="Times New Roman" w:cs="Times New Roman"/>
          <w:color w:val="000000" w:themeColor="text1"/>
          <w:sz w:val="28"/>
          <w:szCs w:val="28"/>
        </w:rPr>
        <w:t>процесу</w:t>
      </w:r>
      <w:r w:rsidRPr="00B7255F">
        <w:rPr>
          <w:rFonts w:ascii="Times New Roman" w:hAnsi="Times New Roman" w:cs="Times New Roman"/>
          <w:color w:val="000000" w:themeColor="text1"/>
          <w:spacing w:val="51"/>
          <w:sz w:val="28"/>
          <w:szCs w:val="28"/>
        </w:rPr>
        <w:t xml:space="preserve"> </w:t>
      </w:r>
      <w:r w:rsidRPr="00B7255F">
        <w:rPr>
          <w:rFonts w:ascii="Times New Roman" w:hAnsi="Times New Roman" w:cs="Times New Roman"/>
          <w:color w:val="000000" w:themeColor="text1"/>
          <w:sz w:val="28"/>
          <w:szCs w:val="28"/>
        </w:rPr>
        <w:t>в</w:t>
      </w:r>
      <w:r w:rsidRPr="00B7255F">
        <w:rPr>
          <w:rFonts w:ascii="Times New Roman" w:hAnsi="Times New Roman" w:cs="Times New Roman"/>
          <w:color w:val="000000" w:themeColor="text1"/>
          <w:spacing w:val="52"/>
          <w:sz w:val="28"/>
          <w:szCs w:val="28"/>
        </w:rPr>
        <w:t xml:space="preserve"> </w:t>
      </w:r>
      <w:r w:rsidRPr="00B7255F">
        <w:rPr>
          <w:rFonts w:ascii="Times New Roman" w:hAnsi="Times New Roman" w:cs="Times New Roman"/>
          <w:color w:val="000000" w:themeColor="text1"/>
          <w:spacing w:val="-2"/>
          <w:sz w:val="28"/>
          <w:szCs w:val="28"/>
        </w:rPr>
        <w:t>школі,</w:t>
      </w:r>
    </w:p>
    <w:p w:rsidR="000A1E0C" w:rsidRPr="00B7255F" w:rsidRDefault="000A1E0C" w:rsidP="000303C4">
      <w:pPr>
        <w:pStyle w:val="af2"/>
        <w:tabs>
          <w:tab w:val="left" w:pos="284"/>
          <w:tab w:val="left" w:pos="9498"/>
        </w:tabs>
        <w:spacing w:after="0"/>
        <w:ind w:right="72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що</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включає</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кілька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pacing w:val="-2"/>
          <w:sz w:val="28"/>
          <w:szCs w:val="28"/>
        </w:rPr>
        <w:t>рівнів:</w:t>
      </w:r>
    </w:p>
    <w:p w:rsidR="000A1E0C" w:rsidRPr="00B7255F" w:rsidRDefault="000A1E0C" w:rsidP="0093345C">
      <w:pPr>
        <w:pStyle w:val="a9"/>
        <w:widowControl w:val="0"/>
        <w:numPr>
          <w:ilvl w:val="1"/>
          <w:numId w:val="23"/>
        </w:numPr>
        <w:tabs>
          <w:tab w:val="left" w:pos="284"/>
          <w:tab w:val="left" w:pos="1058"/>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здобувач</w:t>
      </w:r>
      <w:r w:rsidRPr="00B7255F">
        <w:rPr>
          <w:rFonts w:ascii="Times New Roman" w:hAnsi="Times New Roman" w:cs="Times New Roman"/>
          <w:color w:val="000000" w:themeColor="text1"/>
          <w:spacing w:val="-2"/>
          <w:sz w:val="28"/>
          <w:szCs w:val="28"/>
        </w:rPr>
        <w:t xml:space="preserve"> освіти;</w:t>
      </w:r>
    </w:p>
    <w:p w:rsidR="000A1E0C" w:rsidRPr="00B7255F" w:rsidRDefault="000A1E0C" w:rsidP="0093345C">
      <w:pPr>
        <w:pStyle w:val="a9"/>
        <w:widowControl w:val="0"/>
        <w:numPr>
          <w:ilvl w:val="1"/>
          <w:numId w:val="23"/>
        </w:numPr>
        <w:tabs>
          <w:tab w:val="left" w:pos="284"/>
          <w:tab w:val="left" w:pos="1058"/>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педагогічний</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pacing w:val="-2"/>
          <w:sz w:val="28"/>
          <w:szCs w:val="28"/>
        </w:rPr>
        <w:t>працівник;</w:t>
      </w:r>
    </w:p>
    <w:p w:rsidR="000A1E0C" w:rsidRPr="00B7255F" w:rsidRDefault="000A1E0C" w:rsidP="0093345C">
      <w:pPr>
        <w:pStyle w:val="a9"/>
        <w:widowControl w:val="0"/>
        <w:numPr>
          <w:ilvl w:val="1"/>
          <w:numId w:val="23"/>
        </w:numPr>
        <w:tabs>
          <w:tab w:val="left" w:pos="284"/>
          <w:tab w:val="left" w:pos="1058"/>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класний</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pacing w:val="-2"/>
          <w:sz w:val="28"/>
          <w:szCs w:val="28"/>
        </w:rPr>
        <w:t>керівник;</w:t>
      </w:r>
    </w:p>
    <w:p w:rsidR="000A1E0C" w:rsidRPr="00B7255F" w:rsidRDefault="000A1E0C" w:rsidP="0093345C">
      <w:pPr>
        <w:pStyle w:val="a9"/>
        <w:widowControl w:val="0"/>
        <w:numPr>
          <w:ilvl w:val="1"/>
          <w:numId w:val="23"/>
        </w:numPr>
        <w:tabs>
          <w:tab w:val="left" w:pos="284"/>
          <w:tab w:val="left" w:pos="1058"/>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батьки і громадськість та ін. Суб’єктами</w:t>
      </w:r>
      <w:r w:rsidRPr="00B7255F">
        <w:rPr>
          <w:rFonts w:ascii="Times New Roman" w:hAnsi="Times New Roman" w:cs="Times New Roman"/>
          <w:color w:val="000000" w:themeColor="text1"/>
          <w:spacing w:val="-18"/>
          <w:sz w:val="28"/>
          <w:szCs w:val="28"/>
        </w:rPr>
        <w:t xml:space="preserve"> </w:t>
      </w:r>
      <w:r w:rsidRPr="00B7255F">
        <w:rPr>
          <w:rFonts w:ascii="Times New Roman" w:hAnsi="Times New Roman" w:cs="Times New Roman"/>
          <w:color w:val="000000" w:themeColor="text1"/>
          <w:sz w:val="28"/>
          <w:szCs w:val="28"/>
        </w:rPr>
        <w:t>моніторингу</w:t>
      </w:r>
      <w:r w:rsidRPr="00B7255F">
        <w:rPr>
          <w:rFonts w:ascii="Times New Roman" w:hAnsi="Times New Roman" w:cs="Times New Roman"/>
          <w:color w:val="000000" w:themeColor="text1"/>
          <w:spacing w:val="-17"/>
          <w:sz w:val="28"/>
          <w:szCs w:val="28"/>
        </w:rPr>
        <w:t xml:space="preserve"> </w:t>
      </w:r>
      <w:r w:rsidRPr="00B7255F">
        <w:rPr>
          <w:rFonts w:ascii="Times New Roman" w:hAnsi="Times New Roman" w:cs="Times New Roman"/>
          <w:color w:val="000000" w:themeColor="text1"/>
          <w:sz w:val="28"/>
          <w:szCs w:val="28"/>
        </w:rPr>
        <w:t>виступають:</w:t>
      </w:r>
    </w:p>
    <w:p w:rsidR="000A1E0C" w:rsidRPr="00B7255F" w:rsidRDefault="000A1E0C" w:rsidP="0093345C">
      <w:pPr>
        <w:pStyle w:val="a9"/>
        <w:widowControl w:val="0"/>
        <w:numPr>
          <w:ilvl w:val="1"/>
          <w:numId w:val="23"/>
        </w:numPr>
        <w:tabs>
          <w:tab w:val="left" w:pos="284"/>
          <w:tab w:val="left" w:pos="1058"/>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моніторингова</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pacing w:val="-2"/>
          <w:sz w:val="28"/>
          <w:szCs w:val="28"/>
        </w:rPr>
        <w:t>група;</w:t>
      </w:r>
    </w:p>
    <w:p w:rsidR="000A1E0C" w:rsidRPr="00B7255F" w:rsidRDefault="000A1E0C" w:rsidP="0093345C">
      <w:pPr>
        <w:pStyle w:val="a9"/>
        <w:widowControl w:val="0"/>
        <w:numPr>
          <w:ilvl w:val="1"/>
          <w:numId w:val="23"/>
        </w:numPr>
        <w:tabs>
          <w:tab w:val="left" w:pos="284"/>
          <w:tab w:val="left" w:pos="1058"/>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адміністрація</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pacing w:val="-2"/>
          <w:sz w:val="28"/>
          <w:szCs w:val="28"/>
        </w:rPr>
        <w:t>закладу;</w:t>
      </w:r>
    </w:p>
    <w:p w:rsidR="000A1E0C" w:rsidRPr="00B7255F" w:rsidRDefault="000A1E0C" w:rsidP="0093345C">
      <w:pPr>
        <w:pStyle w:val="a9"/>
        <w:widowControl w:val="0"/>
        <w:numPr>
          <w:ilvl w:val="1"/>
          <w:numId w:val="23"/>
        </w:numPr>
        <w:tabs>
          <w:tab w:val="left" w:pos="284"/>
          <w:tab w:val="left" w:pos="1058"/>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органи</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управління</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освітою</w:t>
      </w:r>
      <w:r w:rsidRPr="00B7255F">
        <w:rPr>
          <w:rFonts w:ascii="Times New Roman" w:hAnsi="Times New Roman" w:cs="Times New Roman"/>
          <w:color w:val="000000" w:themeColor="text1"/>
          <w:spacing w:val="-13"/>
          <w:sz w:val="28"/>
          <w:szCs w:val="28"/>
        </w:rPr>
        <w:t xml:space="preserve"> </w:t>
      </w:r>
      <w:r w:rsidRPr="00B7255F">
        <w:rPr>
          <w:rFonts w:ascii="Times New Roman" w:hAnsi="Times New Roman" w:cs="Times New Roman"/>
          <w:color w:val="000000" w:themeColor="text1"/>
          <w:sz w:val="28"/>
          <w:szCs w:val="28"/>
        </w:rPr>
        <w:t>(різних</w:t>
      </w:r>
      <w:r w:rsidRPr="00B7255F">
        <w:rPr>
          <w:rFonts w:ascii="Times New Roman" w:hAnsi="Times New Roman" w:cs="Times New Roman"/>
          <w:color w:val="000000" w:themeColor="text1"/>
          <w:spacing w:val="-13"/>
          <w:sz w:val="28"/>
          <w:szCs w:val="28"/>
        </w:rPr>
        <w:t xml:space="preserve"> </w:t>
      </w:r>
      <w:r w:rsidRPr="00B7255F">
        <w:rPr>
          <w:rFonts w:ascii="Times New Roman" w:hAnsi="Times New Roman" w:cs="Times New Roman"/>
          <w:color w:val="000000" w:themeColor="text1"/>
          <w:sz w:val="28"/>
          <w:szCs w:val="28"/>
        </w:rPr>
        <w:t>рівнів). Основними формами моніторингу є:</w:t>
      </w:r>
    </w:p>
    <w:p w:rsidR="000A1E0C" w:rsidRPr="00B7255F" w:rsidRDefault="000A1E0C" w:rsidP="0093345C">
      <w:pPr>
        <w:pStyle w:val="a9"/>
        <w:widowControl w:val="0"/>
        <w:numPr>
          <w:ilvl w:val="1"/>
          <w:numId w:val="23"/>
        </w:numPr>
        <w:tabs>
          <w:tab w:val="left" w:pos="284"/>
          <w:tab w:val="left" w:pos="1170"/>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самооцінювання власної діяльності педагогами, здобувачами освіти, </w:t>
      </w:r>
      <w:r w:rsidRPr="00B7255F">
        <w:rPr>
          <w:rFonts w:ascii="Times New Roman" w:hAnsi="Times New Roman" w:cs="Times New Roman"/>
          <w:color w:val="000000" w:themeColor="text1"/>
          <w:spacing w:val="-2"/>
          <w:sz w:val="28"/>
          <w:szCs w:val="28"/>
        </w:rPr>
        <w:t>адміністрацією;</w:t>
      </w:r>
    </w:p>
    <w:p w:rsidR="000A1E0C" w:rsidRPr="00B7255F" w:rsidRDefault="000A1E0C" w:rsidP="0093345C">
      <w:pPr>
        <w:pStyle w:val="a9"/>
        <w:widowControl w:val="0"/>
        <w:numPr>
          <w:ilvl w:val="1"/>
          <w:numId w:val="23"/>
        </w:numPr>
        <w:tabs>
          <w:tab w:val="left" w:pos="284"/>
          <w:tab w:val="left" w:pos="1134"/>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внутрішня оцінка діяльності адміністрацією, керівниками методичних об’єднань (проведення підсумкових робіт, участь у етапах Всеукраїнських предметних олімпіад, спостереження за навчальними </w:t>
      </w:r>
      <w:r w:rsidRPr="00B7255F">
        <w:rPr>
          <w:rFonts w:ascii="Times New Roman" w:hAnsi="Times New Roman" w:cs="Times New Roman"/>
          <w:color w:val="000000" w:themeColor="text1"/>
          <w:sz w:val="28"/>
          <w:szCs w:val="28"/>
        </w:rPr>
        <w:lastRenderedPageBreak/>
        <w:t>заняттями);</w:t>
      </w:r>
    </w:p>
    <w:p w:rsidR="000A1E0C" w:rsidRPr="00B7255F" w:rsidRDefault="000A1E0C" w:rsidP="0093345C">
      <w:pPr>
        <w:pStyle w:val="a9"/>
        <w:widowControl w:val="0"/>
        <w:numPr>
          <w:ilvl w:val="1"/>
          <w:numId w:val="23"/>
        </w:numPr>
        <w:tabs>
          <w:tab w:val="left" w:pos="284"/>
          <w:tab w:val="left" w:pos="1058"/>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зовнішнє</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діяльності</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органами</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управління</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освітою. Очікувані результати:</w:t>
      </w:r>
    </w:p>
    <w:p w:rsidR="000A1E0C" w:rsidRPr="00B7255F" w:rsidRDefault="000A1E0C" w:rsidP="0093345C">
      <w:pPr>
        <w:pStyle w:val="a9"/>
        <w:widowControl w:val="0"/>
        <w:numPr>
          <w:ilvl w:val="1"/>
          <w:numId w:val="23"/>
        </w:numPr>
        <w:tabs>
          <w:tab w:val="left" w:pos="284"/>
          <w:tab w:val="left" w:pos="1058"/>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отримання</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результатів стану</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процесу</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в закладі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pacing w:val="-2"/>
          <w:sz w:val="28"/>
          <w:szCs w:val="28"/>
        </w:rPr>
        <w:t>освіти;</w:t>
      </w:r>
    </w:p>
    <w:p w:rsidR="000A1E0C" w:rsidRPr="00B7255F" w:rsidRDefault="000A1E0C" w:rsidP="0093345C">
      <w:pPr>
        <w:pStyle w:val="a9"/>
        <w:widowControl w:val="0"/>
        <w:numPr>
          <w:ilvl w:val="1"/>
          <w:numId w:val="23"/>
        </w:numPr>
        <w:tabs>
          <w:tab w:val="left" w:pos="284"/>
          <w:tab w:val="left" w:pos="1090"/>
          <w:tab w:val="left" w:pos="9498"/>
        </w:tabs>
        <w:autoSpaceDE w:val="0"/>
        <w:autoSpaceDN w:val="0"/>
        <w:spacing w:after="0"/>
        <w:ind w:left="0" w:right="722"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покращення функцій управління освітнім процесом, накопичення даних для прийняття управлінських рішень.</w:t>
      </w:r>
    </w:p>
    <w:p w:rsidR="000A1E0C" w:rsidRPr="00B7255F" w:rsidRDefault="000A1E0C" w:rsidP="0093345C">
      <w:pPr>
        <w:pStyle w:val="a9"/>
        <w:widowControl w:val="0"/>
        <w:numPr>
          <w:ilvl w:val="1"/>
          <w:numId w:val="23"/>
        </w:numPr>
        <w:tabs>
          <w:tab w:val="left" w:pos="284"/>
          <w:tab w:val="left" w:pos="1347"/>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підсумки моніторингу узагальнюються у схемах, діаграмах, висвітлюються в аналітично-інформаційних матеріалах;</w:t>
      </w:r>
    </w:p>
    <w:p w:rsidR="000A1E0C" w:rsidRPr="00B7255F" w:rsidRDefault="000A1E0C" w:rsidP="0093345C">
      <w:pPr>
        <w:pStyle w:val="a9"/>
        <w:widowControl w:val="0"/>
        <w:numPr>
          <w:ilvl w:val="1"/>
          <w:numId w:val="23"/>
        </w:numPr>
        <w:tabs>
          <w:tab w:val="left" w:pos="284"/>
          <w:tab w:val="left" w:pos="1215"/>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дані моніторингу можуть використовуватись для обговорення на засіданнях методичних об’єднаннях, нарадах при директору, педагогічних </w:t>
      </w:r>
      <w:r w:rsidRPr="00B7255F">
        <w:rPr>
          <w:rFonts w:ascii="Times New Roman" w:hAnsi="Times New Roman" w:cs="Times New Roman"/>
          <w:color w:val="000000" w:themeColor="text1"/>
          <w:spacing w:val="-2"/>
          <w:sz w:val="28"/>
          <w:szCs w:val="28"/>
        </w:rPr>
        <w:t>радах;</w:t>
      </w:r>
    </w:p>
    <w:p w:rsidR="000A1E0C" w:rsidRPr="00B7255F" w:rsidRDefault="000A1E0C" w:rsidP="0093345C">
      <w:pPr>
        <w:pStyle w:val="a9"/>
        <w:widowControl w:val="0"/>
        <w:numPr>
          <w:ilvl w:val="1"/>
          <w:numId w:val="23"/>
        </w:numPr>
        <w:tabs>
          <w:tab w:val="left" w:pos="284"/>
          <w:tab w:val="left" w:pos="1086"/>
          <w:tab w:val="left" w:pos="9498"/>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 результатами моніторингу розробляються рекомендації, приймаються управлінські рішення щодо планування та корекції роботи.</w:t>
      </w:r>
    </w:p>
    <w:p w:rsidR="00345426" w:rsidRPr="00B7255F" w:rsidRDefault="00345426" w:rsidP="000303C4">
      <w:pPr>
        <w:widowControl w:val="0"/>
        <w:tabs>
          <w:tab w:val="left" w:pos="284"/>
          <w:tab w:val="left" w:pos="1086"/>
          <w:tab w:val="left" w:pos="9498"/>
        </w:tabs>
        <w:autoSpaceDE w:val="0"/>
        <w:autoSpaceDN w:val="0"/>
        <w:spacing w:after="0"/>
        <w:ind w:right="722"/>
        <w:jc w:val="both"/>
        <w:rPr>
          <w:rFonts w:ascii="Times New Roman" w:hAnsi="Times New Roman" w:cs="Times New Roman"/>
          <w:color w:val="000000" w:themeColor="text1"/>
          <w:sz w:val="28"/>
          <w:szCs w:val="28"/>
        </w:rPr>
      </w:pPr>
    </w:p>
    <w:p w:rsidR="00345426" w:rsidRPr="00B7255F" w:rsidRDefault="00345426" w:rsidP="0093345C">
      <w:pPr>
        <w:pStyle w:val="2"/>
        <w:widowControl w:val="0"/>
        <w:numPr>
          <w:ilvl w:val="1"/>
          <w:numId w:val="20"/>
        </w:numPr>
        <w:tabs>
          <w:tab w:val="left" w:pos="284"/>
          <w:tab w:val="left" w:pos="567"/>
          <w:tab w:val="left" w:pos="9498"/>
        </w:tabs>
        <w:autoSpaceDE w:val="0"/>
        <w:autoSpaceDN w:val="0"/>
        <w:spacing w:before="6" w:beforeAutospacing="0" w:after="0" w:afterAutospacing="0" w:line="276" w:lineRule="auto"/>
        <w:ind w:left="0" w:right="722" w:firstLine="0"/>
        <w:jc w:val="both"/>
        <w:rPr>
          <w:color w:val="000000" w:themeColor="text1"/>
          <w:sz w:val="28"/>
          <w:szCs w:val="28"/>
        </w:rPr>
      </w:pPr>
      <w:r w:rsidRPr="00B7255F">
        <w:rPr>
          <w:color w:val="000000" w:themeColor="text1"/>
          <w:sz w:val="28"/>
          <w:szCs w:val="28"/>
        </w:rPr>
        <w:t>Система</w:t>
      </w:r>
      <w:r w:rsidRPr="00B7255F">
        <w:rPr>
          <w:color w:val="000000" w:themeColor="text1"/>
          <w:spacing w:val="-11"/>
          <w:sz w:val="28"/>
          <w:szCs w:val="28"/>
        </w:rPr>
        <w:t xml:space="preserve"> </w:t>
      </w:r>
      <w:r w:rsidRPr="00B7255F">
        <w:rPr>
          <w:color w:val="000000" w:themeColor="text1"/>
          <w:sz w:val="28"/>
          <w:szCs w:val="28"/>
        </w:rPr>
        <w:t>оцінювання:</w:t>
      </w:r>
      <w:r w:rsidRPr="00B7255F">
        <w:rPr>
          <w:color w:val="000000" w:themeColor="text1"/>
          <w:spacing w:val="-11"/>
          <w:sz w:val="28"/>
          <w:szCs w:val="28"/>
        </w:rPr>
        <w:t xml:space="preserve"> </w:t>
      </w:r>
      <w:r w:rsidRPr="00B7255F">
        <w:rPr>
          <w:color w:val="000000" w:themeColor="text1"/>
          <w:sz w:val="28"/>
          <w:szCs w:val="28"/>
        </w:rPr>
        <w:t>правила,</w:t>
      </w:r>
      <w:r w:rsidRPr="00B7255F">
        <w:rPr>
          <w:color w:val="000000" w:themeColor="text1"/>
          <w:spacing w:val="-5"/>
          <w:sz w:val="28"/>
          <w:szCs w:val="28"/>
        </w:rPr>
        <w:t xml:space="preserve"> </w:t>
      </w:r>
      <w:r w:rsidRPr="00B7255F">
        <w:rPr>
          <w:color w:val="000000" w:themeColor="text1"/>
          <w:sz w:val="28"/>
          <w:szCs w:val="28"/>
        </w:rPr>
        <w:t>критерії</w:t>
      </w:r>
      <w:r w:rsidRPr="00B7255F">
        <w:rPr>
          <w:color w:val="000000" w:themeColor="text1"/>
          <w:spacing w:val="-13"/>
          <w:sz w:val="28"/>
          <w:szCs w:val="28"/>
        </w:rPr>
        <w:t xml:space="preserve"> </w:t>
      </w:r>
      <w:r w:rsidRPr="00B7255F">
        <w:rPr>
          <w:color w:val="000000" w:themeColor="text1"/>
          <w:sz w:val="28"/>
          <w:szCs w:val="28"/>
        </w:rPr>
        <w:t>й</w:t>
      </w:r>
      <w:r w:rsidRPr="00B7255F">
        <w:rPr>
          <w:color w:val="000000" w:themeColor="text1"/>
          <w:spacing w:val="-10"/>
          <w:sz w:val="28"/>
          <w:szCs w:val="28"/>
        </w:rPr>
        <w:t xml:space="preserve"> </w:t>
      </w:r>
      <w:r w:rsidRPr="00B7255F">
        <w:rPr>
          <w:color w:val="000000" w:themeColor="text1"/>
          <w:sz w:val="28"/>
          <w:szCs w:val="28"/>
        </w:rPr>
        <w:t>процедури</w:t>
      </w:r>
      <w:r w:rsidR="000303C4">
        <w:rPr>
          <w:color w:val="000000" w:themeColor="text1"/>
          <w:sz w:val="28"/>
          <w:szCs w:val="28"/>
          <w:lang w:val="uk-UA"/>
        </w:rPr>
        <w:t>.</w:t>
      </w:r>
      <w:r w:rsidR="002D7D88">
        <w:rPr>
          <w:color w:val="000000" w:themeColor="text1"/>
          <w:sz w:val="28"/>
          <w:szCs w:val="28"/>
          <w:lang w:val="uk-UA"/>
        </w:rPr>
        <w:t xml:space="preserve"> </w:t>
      </w:r>
    </w:p>
    <w:p w:rsidR="00345426" w:rsidRPr="00B7255F" w:rsidRDefault="00345426" w:rsidP="0093345C">
      <w:pPr>
        <w:pStyle w:val="a9"/>
        <w:widowControl w:val="0"/>
        <w:numPr>
          <w:ilvl w:val="2"/>
          <w:numId w:val="20"/>
        </w:numPr>
        <w:tabs>
          <w:tab w:val="left" w:pos="284"/>
          <w:tab w:val="left" w:pos="993"/>
          <w:tab w:val="left" w:pos="9498"/>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Критерії</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навчальних</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досягнень</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pacing w:val="-2"/>
          <w:sz w:val="28"/>
          <w:szCs w:val="28"/>
        </w:rPr>
        <w:t>учнів</w:t>
      </w:r>
    </w:p>
    <w:p w:rsidR="00345426" w:rsidRPr="00B7255F" w:rsidRDefault="00345426" w:rsidP="0093345C">
      <w:pPr>
        <w:pStyle w:val="a9"/>
        <w:widowControl w:val="0"/>
        <w:numPr>
          <w:ilvl w:val="3"/>
          <w:numId w:val="20"/>
        </w:numPr>
        <w:tabs>
          <w:tab w:val="left" w:pos="284"/>
          <w:tab w:val="left" w:pos="993"/>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Критерії</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навчальних</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досягнень</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учнів</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початкової</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школи</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(додаток 2)</w:t>
      </w:r>
    </w:p>
    <w:p w:rsidR="00345426" w:rsidRPr="00B7255F" w:rsidRDefault="00345426" w:rsidP="0093345C">
      <w:pPr>
        <w:pStyle w:val="a9"/>
        <w:widowControl w:val="0"/>
        <w:numPr>
          <w:ilvl w:val="3"/>
          <w:numId w:val="20"/>
        </w:numPr>
        <w:tabs>
          <w:tab w:val="left" w:pos="284"/>
          <w:tab w:val="left" w:pos="993"/>
          <w:tab w:val="left" w:pos="1354"/>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Критерії оцінювання навчальних досягнень учнів відповідно до нового Державного стандарту базової (Додаток 3).</w:t>
      </w:r>
    </w:p>
    <w:p w:rsidR="00345426" w:rsidRPr="00B7255F" w:rsidRDefault="00345426" w:rsidP="0093345C">
      <w:pPr>
        <w:pStyle w:val="a9"/>
        <w:widowControl w:val="0"/>
        <w:numPr>
          <w:ilvl w:val="3"/>
          <w:numId w:val="20"/>
        </w:numPr>
        <w:tabs>
          <w:tab w:val="left" w:pos="284"/>
          <w:tab w:val="left" w:pos="993"/>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Критерії</w:t>
      </w:r>
      <w:r w:rsidRPr="00B7255F">
        <w:rPr>
          <w:rFonts w:ascii="Times New Roman" w:hAnsi="Times New Roman" w:cs="Times New Roman"/>
          <w:color w:val="000000" w:themeColor="text1"/>
          <w:spacing w:val="-18"/>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16"/>
          <w:sz w:val="28"/>
          <w:szCs w:val="28"/>
        </w:rPr>
        <w:t xml:space="preserve"> </w:t>
      </w:r>
      <w:r w:rsidRPr="00B7255F">
        <w:rPr>
          <w:rFonts w:ascii="Times New Roman" w:hAnsi="Times New Roman" w:cs="Times New Roman"/>
          <w:color w:val="000000" w:themeColor="text1"/>
          <w:sz w:val="28"/>
          <w:szCs w:val="28"/>
        </w:rPr>
        <w:t>навчальних</w:t>
      </w:r>
      <w:r w:rsidRPr="00B7255F">
        <w:rPr>
          <w:rFonts w:ascii="Times New Roman" w:hAnsi="Times New Roman" w:cs="Times New Roman"/>
          <w:color w:val="000000" w:themeColor="text1"/>
          <w:spacing w:val="-18"/>
          <w:sz w:val="28"/>
          <w:szCs w:val="28"/>
        </w:rPr>
        <w:t xml:space="preserve"> </w:t>
      </w:r>
      <w:r w:rsidRPr="00B7255F">
        <w:rPr>
          <w:rFonts w:ascii="Times New Roman" w:hAnsi="Times New Roman" w:cs="Times New Roman"/>
          <w:color w:val="000000" w:themeColor="text1"/>
          <w:sz w:val="28"/>
          <w:szCs w:val="28"/>
        </w:rPr>
        <w:t>досягнень</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учнів</w:t>
      </w:r>
      <w:r w:rsidRPr="00B7255F">
        <w:rPr>
          <w:rFonts w:ascii="Times New Roman" w:hAnsi="Times New Roman" w:cs="Times New Roman"/>
          <w:color w:val="000000" w:themeColor="text1"/>
          <w:spacing w:val="53"/>
          <w:sz w:val="28"/>
          <w:szCs w:val="28"/>
        </w:rPr>
        <w:t xml:space="preserve"> </w:t>
      </w:r>
      <w:r w:rsidRPr="00B7255F">
        <w:rPr>
          <w:rFonts w:ascii="Times New Roman" w:hAnsi="Times New Roman" w:cs="Times New Roman"/>
          <w:color w:val="000000" w:themeColor="text1"/>
          <w:sz w:val="28"/>
          <w:szCs w:val="28"/>
        </w:rPr>
        <w:t>за</w:t>
      </w:r>
      <w:r w:rsidRPr="00B7255F">
        <w:rPr>
          <w:rFonts w:ascii="Times New Roman" w:hAnsi="Times New Roman" w:cs="Times New Roman"/>
          <w:color w:val="000000" w:themeColor="text1"/>
          <w:spacing w:val="-13"/>
          <w:sz w:val="28"/>
          <w:szCs w:val="28"/>
        </w:rPr>
        <w:t xml:space="preserve"> </w:t>
      </w:r>
      <w:r w:rsidRPr="00B7255F">
        <w:rPr>
          <w:rFonts w:ascii="Times New Roman" w:hAnsi="Times New Roman" w:cs="Times New Roman"/>
          <w:color w:val="000000" w:themeColor="text1"/>
          <w:sz w:val="28"/>
          <w:szCs w:val="28"/>
        </w:rPr>
        <w:t>освітніми</w:t>
      </w:r>
      <w:r w:rsidRPr="00B7255F">
        <w:rPr>
          <w:rFonts w:ascii="Times New Roman" w:hAnsi="Times New Roman" w:cs="Times New Roman"/>
          <w:color w:val="000000" w:themeColor="text1"/>
          <w:spacing w:val="-14"/>
          <w:sz w:val="28"/>
          <w:szCs w:val="28"/>
        </w:rPr>
        <w:t xml:space="preserve"> </w:t>
      </w:r>
      <w:r w:rsidRPr="00B7255F">
        <w:rPr>
          <w:rFonts w:ascii="Times New Roman" w:hAnsi="Times New Roman" w:cs="Times New Roman"/>
          <w:color w:val="000000" w:themeColor="text1"/>
          <w:sz w:val="28"/>
          <w:szCs w:val="28"/>
        </w:rPr>
        <w:t xml:space="preserve">галузями </w:t>
      </w:r>
      <w:hyperlink r:id="rId12"/>
      <w:r w:rsidR="001937C7" w:rsidRPr="00B7255F">
        <w:rPr>
          <w:rFonts w:ascii="Times New Roman" w:hAnsi="Times New Roman" w:cs="Times New Roman"/>
          <w:color w:val="000000" w:themeColor="text1"/>
          <w:spacing w:val="-2"/>
          <w:sz w:val="28"/>
          <w:szCs w:val="28"/>
          <w:u w:val="single" w:color="467885"/>
          <w:lang w:val="uk-UA"/>
        </w:rPr>
        <w:t xml:space="preserve"> </w:t>
      </w:r>
      <w:hyperlink r:id="rId13" w:history="1">
        <w:r w:rsidR="001937C7" w:rsidRPr="00B7255F">
          <w:rPr>
            <w:rStyle w:val="a5"/>
            <w:rFonts w:ascii="Times New Roman" w:hAnsi="Times New Roman" w:cs="Times New Roman"/>
            <w:color w:val="000000" w:themeColor="text1"/>
            <w:spacing w:val="-2"/>
            <w:sz w:val="28"/>
            <w:szCs w:val="28"/>
            <w:u w:color="467885"/>
            <w:lang w:val="uk-UA"/>
          </w:rPr>
          <w:t>file:///C:/Users/User/Downloads/66aca0d35fbf4463777818%20(13).pdf</w:t>
        </w:r>
      </w:hyperlink>
      <w:r w:rsidR="001937C7" w:rsidRPr="00B7255F">
        <w:rPr>
          <w:rFonts w:ascii="Times New Roman" w:hAnsi="Times New Roman" w:cs="Times New Roman"/>
          <w:color w:val="000000" w:themeColor="text1"/>
          <w:spacing w:val="-2"/>
          <w:sz w:val="28"/>
          <w:szCs w:val="28"/>
          <w:u w:val="single" w:color="467885"/>
          <w:lang w:val="uk-UA"/>
        </w:rPr>
        <w:t xml:space="preserve"> </w:t>
      </w:r>
    </w:p>
    <w:p w:rsidR="00345426" w:rsidRPr="00B7255F" w:rsidRDefault="00345426" w:rsidP="0093345C">
      <w:pPr>
        <w:pStyle w:val="a9"/>
        <w:widowControl w:val="0"/>
        <w:numPr>
          <w:ilvl w:val="3"/>
          <w:numId w:val="20"/>
        </w:numPr>
        <w:tabs>
          <w:tab w:val="left" w:pos="284"/>
          <w:tab w:val="left" w:pos="993"/>
          <w:tab w:val="left" w:pos="2603"/>
          <w:tab w:val="left" w:pos="3268"/>
          <w:tab w:val="left" w:pos="5236"/>
          <w:tab w:val="left" w:pos="6977"/>
          <w:tab w:val="left" w:pos="7633"/>
          <w:tab w:val="left" w:pos="8777"/>
          <w:tab w:val="left" w:pos="9498"/>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Вимоги</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6"/>
          <w:sz w:val="28"/>
          <w:szCs w:val="28"/>
        </w:rPr>
        <w:t>до</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обов’язкових</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результатів</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6"/>
          <w:sz w:val="28"/>
          <w:szCs w:val="28"/>
        </w:rPr>
        <w:t>на</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основі</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 xml:space="preserve">ключових </w:t>
      </w:r>
      <w:r w:rsidRPr="00B7255F">
        <w:rPr>
          <w:rFonts w:ascii="Times New Roman" w:hAnsi="Times New Roman" w:cs="Times New Roman"/>
          <w:color w:val="000000" w:themeColor="text1"/>
          <w:sz w:val="28"/>
          <w:szCs w:val="28"/>
        </w:rPr>
        <w:t>компетентностей (Додаток 4)</w:t>
      </w:r>
    </w:p>
    <w:p w:rsidR="00345426" w:rsidRPr="00B7255F" w:rsidRDefault="00345426" w:rsidP="0093345C">
      <w:pPr>
        <w:pStyle w:val="a9"/>
        <w:widowControl w:val="0"/>
        <w:numPr>
          <w:ilvl w:val="2"/>
          <w:numId w:val="20"/>
        </w:numPr>
        <w:tabs>
          <w:tab w:val="left" w:pos="284"/>
          <w:tab w:val="left" w:pos="993"/>
          <w:tab w:val="left" w:pos="2390"/>
          <w:tab w:val="left" w:pos="3561"/>
          <w:tab w:val="left" w:pos="3845"/>
          <w:tab w:val="left" w:pos="5332"/>
          <w:tab w:val="left" w:pos="6948"/>
          <w:tab w:val="left" w:pos="8390"/>
          <w:tab w:val="left" w:pos="9498"/>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Критерії,</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правила</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10"/>
          <w:sz w:val="28"/>
          <w:szCs w:val="28"/>
        </w:rPr>
        <w:t>і</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процедури</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оцінювання</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діяльності</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 xml:space="preserve">педагогічних </w:t>
      </w:r>
      <w:r w:rsidRPr="00B7255F">
        <w:rPr>
          <w:rFonts w:ascii="Times New Roman" w:hAnsi="Times New Roman" w:cs="Times New Roman"/>
          <w:color w:val="000000" w:themeColor="text1"/>
          <w:sz w:val="28"/>
          <w:szCs w:val="28"/>
        </w:rPr>
        <w:t>працівників закладу</w:t>
      </w:r>
    </w:p>
    <w:p w:rsidR="00345426" w:rsidRPr="00B7255F" w:rsidRDefault="00345426" w:rsidP="0093345C">
      <w:pPr>
        <w:pStyle w:val="a9"/>
        <w:widowControl w:val="0"/>
        <w:numPr>
          <w:ilvl w:val="3"/>
          <w:numId w:val="20"/>
        </w:numPr>
        <w:tabs>
          <w:tab w:val="left" w:pos="284"/>
          <w:tab w:val="left" w:pos="993"/>
          <w:tab w:val="left" w:pos="1423"/>
          <w:tab w:val="left" w:pos="2171"/>
          <w:tab w:val="left" w:pos="9498"/>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Вимоги</w:t>
      </w:r>
      <w:r w:rsidRPr="00B7255F">
        <w:rPr>
          <w:rFonts w:ascii="Times New Roman" w:hAnsi="Times New Roman" w:cs="Times New Roman"/>
          <w:color w:val="000000" w:themeColor="text1"/>
          <w:spacing w:val="37"/>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39"/>
          <w:sz w:val="28"/>
          <w:szCs w:val="28"/>
        </w:rPr>
        <w:t xml:space="preserve"> </w:t>
      </w:r>
      <w:r w:rsidRPr="00B7255F">
        <w:rPr>
          <w:rFonts w:ascii="Times New Roman" w:hAnsi="Times New Roman" w:cs="Times New Roman"/>
          <w:color w:val="000000" w:themeColor="text1"/>
          <w:sz w:val="28"/>
          <w:szCs w:val="28"/>
        </w:rPr>
        <w:t>критерії</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38"/>
          <w:sz w:val="28"/>
          <w:szCs w:val="28"/>
        </w:rPr>
        <w:t xml:space="preserve"> </w:t>
      </w:r>
      <w:r w:rsidRPr="00B7255F">
        <w:rPr>
          <w:rFonts w:ascii="Times New Roman" w:hAnsi="Times New Roman" w:cs="Times New Roman"/>
          <w:color w:val="000000" w:themeColor="text1"/>
          <w:sz w:val="28"/>
          <w:szCs w:val="28"/>
        </w:rPr>
        <w:t>педагогічної</w:t>
      </w:r>
      <w:r w:rsidRPr="00B7255F">
        <w:rPr>
          <w:rFonts w:ascii="Times New Roman" w:hAnsi="Times New Roman" w:cs="Times New Roman"/>
          <w:color w:val="000000" w:themeColor="text1"/>
          <w:spacing w:val="37"/>
          <w:sz w:val="28"/>
          <w:szCs w:val="28"/>
        </w:rPr>
        <w:t xml:space="preserve"> </w:t>
      </w:r>
      <w:r w:rsidRPr="00B7255F">
        <w:rPr>
          <w:rFonts w:ascii="Times New Roman" w:hAnsi="Times New Roman" w:cs="Times New Roman"/>
          <w:color w:val="000000" w:themeColor="text1"/>
          <w:sz w:val="28"/>
          <w:szCs w:val="28"/>
        </w:rPr>
        <w:t>діяльності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 xml:space="preserve">педагогічних </w:t>
      </w:r>
      <w:r w:rsidRPr="00B7255F">
        <w:rPr>
          <w:rFonts w:ascii="Times New Roman" w:hAnsi="Times New Roman" w:cs="Times New Roman"/>
          <w:color w:val="000000" w:themeColor="text1"/>
          <w:spacing w:val="-2"/>
          <w:sz w:val="28"/>
          <w:szCs w:val="28"/>
        </w:rPr>
        <w:t>працівників</w:t>
      </w:r>
      <w:r w:rsidRPr="00B7255F">
        <w:rPr>
          <w:rFonts w:ascii="Times New Roman" w:hAnsi="Times New Roman" w:cs="Times New Roman"/>
          <w:color w:val="000000" w:themeColor="text1"/>
          <w:sz w:val="28"/>
          <w:szCs w:val="28"/>
        </w:rPr>
        <w:tab/>
        <w:t>(Додаток 5)</w:t>
      </w:r>
    </w:p>
    <w:p w:rsidR="00345426" w:rsidRPr="00B7255F" w:rsidRDefault="00345426" w:rsidP="0093345C">
      <w:pPr>
        <w:pStyle w:val="a9"/>
        <w:widowControl w:val="0"/>
        <w:numPr>
          <w:ilvl w:val="3"/>
          <w:numId w:val="20"/>
        </w:numPr>
        <w:tabs>
          <w:tab w:val="left" w:pos="284"/>
          <w:tab w:val="left" w:pos="993"/>
          <w:tab w:val="left" w:pos="1377"/>
          <w:tab w:val="left" w:pos="9498"/>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Критерії</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роботи</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вчителя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за</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кваліфікаційними</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категоріями (додаток 6)</w:t>
      </w:r>
    </w:p>
    <w:p w:rsidR="00345426" w:rsidRPr="00B7255F" w:rsidRDefault="00345426" w:rsidP="0093345C">
      <w:pPr>
        <w:pStyle w:val="a9"/>
        <w:widowControl w:val="0"/>
        <w:numPr>
          <w:ilvl w:val="3"/>
          <w:numId w:val="20"/>
        </w:numPr>
        <w:tabs>
          <w:tab w:val="left" w:pos="284"/>
          <w:tab w:val="left" w:pos="993"/>
          <w:tab w:val="left" w:pos="1883"/>
          <w:tab w:val="left" w:pos="3300"/>
          <w:tab w:val="left" w:pos="9498"/>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Критерії</w:t>
      </w:r>
      <w:r w:rsidRPr="00B7255F">
        <w:rPr>
          <w:rFonts w:ascii="Times New Roman" w:hAnsi="Times New Roman" w:cs="Times New Roman"/>
          <w:color w:val="000000" w:themeColor="text1"/>
          <w:sz w:val="28"/>
          <w:szCs w:val="28"/>
        </w:rPr>
        <w:tab/>
        <w:t>визначення</w:t>
      </w:r>
      <w:r w:rsidRPr="00B7255F">
        <w:rPr>
          <w:rFonts w:ascii="Times New Roman" w:hAnsi="Times New Roman" w:cs="Times New Roman"/>
          <w:color w:val="000000" w:themeColor="text1"/>
          <w:spacing w:val="38"/>
          <w:sz w:val="28"/>
          <w:szCs w:val="28"/>
        </w:rPr>
        <w:t xml:space="preserve"> </w:t>
      </w:r>
      <w:r w:rsidRPr="00B7255F">
        <w:rPr>
          <w:rFonts w:ascii="Times New Roman" w:hAnsi="Times New Roman" w:cs="Times New Roman"/>
          <w:color w:val="000000" w:themeColor="text1"/>
          <w:sz w:val="28"/>
          <w:szCs w:val="28"/>
        </w:rPr>
        <w:t>професійного розвитку</w:t>
      </w:r>
      <w:r w:rsidRPr="00B7255F">
        <w:rPr>
          <w:rFonts w:ascii="Times New Roman" w:hAnsi="Times New Roman" w:cs="Times New Roman"/>
          <w:color w:val="000000" w:themeColor="text1"/>
          <w:spacing w:val="-18"/>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29"/>
          <w:sz w:val="28"/>
          <w:szCs w:val="28"/>
        </w:rPr>
        <w:t xml:space="preserve"> </w:t>
      </w:r>
      <w:r w:rsidRPr="00B7255F">
        <w:rPr>
          <w:rFonts w:ascii="Times New Roman" w:hAnsi="Times New Roman" w:cs="Times New Roman"/>
          <w:color w:val="000000" w:themeColor="text1"/>
          <w:sz w:val="28"/>
          <w:szCs w:val="28"/>
        </w:rPr>
        <w:t>підвищення кваліфікації педагогічних працівників (Додаток 7)</w:t>
      </w:r>
    </w:p>
    <w:p w:rsidR="00345426" w:rsidRPr="00B7255F" w:rsidRDefault="00345426" w:rsidP="0093345C">
      <w:pPr>
        <w:pStyle w:val="a9"/>
        <w:widowControl w:val="0"/>
        <w:numPr>
          <w:ilvl w:val="3"/>
          <w:numId w:val="20"/>
        </w:numPr>
        <w:tabs>
          <w:tab w:val="left" w:pos="284"/>
          <w:tab w:val="left" w:pos="993"/>
          <w:tab w:val="left" w:pos="1457"/>
          <w:tab w:val="left" w:pos="9498"/>
        </w:tabs>
        <w:autoSpaceDE w:val="0"/>
        <w:autoSpaceDN w:val="0"/>
        <w:spacing w:after="0"/>
        <w:ind w:left="0" w:right="1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Критерії</w:t>
      </w:r>
      <w:r w:rsidRPr="00B7255F">
        <w:rPr>
          <w:rFonts w:ascii="Times New Roman" w:hAnsi="Times New Roman" w:cs="Times New Roman"/>
          <w:color w:val="000000" w:themeColor="text1"/>
          <w:spacing w:val="-13"/>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результатів</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освітньої</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діяльності</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(Додаток</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pacing w:val="-5"/>
          <w:sz w:val="28"/>
          <w:szCs w:val="28"/>
        </w:rPr>
        <w:t>8)</w:t>
      </w:r>
    </w:p>
    <w:p w:rsidR="00757786" w:rsidRPr="00B7255F" w:rsidRDefault="00345426" w:rsidP="0093345C">
      <w:pPr>
        <w:pStyle w:val="2"/>
        <w:widowControl w:val="0"/>
        <w:numPr>
          <w:ilvl w:val="1"/>
          <w:numId w:val="24"/>
        </w:numPr>
        <w:tabs>
          <w:tab w:val="left" w:pos="284"/>
          <w:tab w:val="left" w:pos="993"/>
          <w:tab w:val="left" w:pos="1883"/>
          <w:tab w:val="left" w:pos="9498"/>
        </w:tabs>
        <w:autoSpaceDE w:val="0"/>
        <w:autoSpaceDN w:val="0"/>
        <w:spacing w:before="0" w:beforeAutospacing="0" w:after="0" w:afterAutospacing="0" w:line="276" w:lineRule="auto"/>
        <w:ind w:left="0" w:right="13" w:firstLine="0"/>
        <w:rPr>
          <w:color w:val="000000" w:themeColor="text1"/>
          <w:sz w:val="28"/>
          <w:szCs w:val="28"/>
        </w:rPr>
      </w:pPr>
      <w:r w:rsidRPr="00B7255F">
        <w:rPr>
          <w:color w:val="000000" w:themeColor="text1"/>
          <w:sz w:val="28"/>
          <w:szCs w:val="28"/>
        </w:rPr>
        <w:t>Самооцінювання</w:t>
      </w:r>
      <w:r w:rsidRPr="00B7255F">
        <w:rPr>
          <w:color w:val="000000" w:themeColor="text1"/>
          <w:spacing w:val="40"/>
          <w:sz w:val="28"/>
          <w:szCs w:val="28"/>
        </w:rPr>
        <w:t xml:space="preserve"> </w:t>
      </w:r>
      <w:r w:rsidRPr="00B7255F">
        <w:rPr>
          <w:color w:val="000000" w:themeColor="text1"/>
          <w:sz w:val="28"/>
          <w:szCs w:val="28"/>
        </w:rPr>
        <w:t>освітніх</w:t>
      </w:r>
      <w:r w:rsidRPr="00B7255F">
        <w:rPr>
          <w:color w:val="000000" w:themeColor="text1"/>
          <w:spacing w:val="40"/>
          <w:sz w:val="28"/>
          <w:szCs w:val="28"/>
        </w:rPr>
        <w:t xml:space="preserve"> </w:t>
      </w:r>
      <w:r w:rsidRPr="00B7255F">
        <w:rPr>
          <w:color w:val="000000" w:themeColor="text1"/>
          <w:sz w:val="28"/>
          <w:szCs w:val="28"/>
        </w:rPr>
        <w:t>і</w:t>
      </w:r>
      <w:r w:rsidRPr="00B7255F">
        <w:rPr>
          <w:color w:val="000000" w:themeColor="text1"/>
          <w:spacing w:val="40"/>
          <w:sz w:val="28"/>
          <w:szCs w:val="28"/>
        </w:rPr>
        <w:t xml:space="preserve"> </w:t>
      </w:r>
      <w:r w:rsidRPr="00B7255F">
        <w:rPr>
          <w:color w:val="000000" w:themeColor="text1"/>
          <w:sz w:val="28"/>
          <w:szCs w:val="28"/>
        </w:rPr>
        <w:t>управлінських</w:t>
      </w:r>
      <w:r w:rsidRPr="00B7255F">
        <w:rPr>
          <w:color w:val="000000" w:themeColor="text1"/>
          <w:spacing w:val="40"/>
          <w:sz w:val="28"/>
          <w:szCs w:val="28"/>
        </w:rPr>
        <w:t xml:space="preserve"> </w:t>
      </w:r>
      <w:r w:rsidRPr="00B7255F">
        <w:rPr>
          <w:color w:val="000000" w:themeColor="text1"/>
          <w:sz w:val="28"/>
          <w:szCs w:val="28"/>
        </w:rPr>
        <w:t>процесів</w:t>
      </w:r>
      <w:r w:rsidRPr="00B7255F">
        <w:rPr>
          <w:color w:val="000000" w:themeColor="text1"/>
          <w:spacing w:val="40"/>
          <w:sz w:val="28"/>
          <w:szCs w:val="28"/>
        </w:rPr>
        <w:t xml:space="preserve"> </w:t>
      </w:r>
      <w:r w:rsidRPr="00B7255F">
        <w:rPr>
          <w:color w:val="000000" w:themeColor="text1"/>
          <w:sz w:val="28"/>
          <w:szCs w:val="28"/>
        </w:rPr>
        <w:t>закладу</w:t>
      </w:r>
      <w:r w:rsidRPr="00B7255F">
        <w:rPr>
          <w:color w:val="000000" w:themeColor="text1"/>
          <w:spacing w:val="40"/>
          <w:sz w:val="28"/>
          <w:szCs w:val="28"/>
        </w:rPr>
        <w:t xml:space="preserve"> </w:t>
      </w:r>
      <w:r w:rsidRPr="00B7255F">
        <w:rPr>
          <w:color w:val="000000" w:themeColor="text1"/>
          <w:sz w:val="28"/>
          <w:szCs w:val="28"/>
        </w:rPr>
        <w:t>освіти та внутрішньої системи забезпечення якості освіти</w:t>
      </w:r>
      <w:r w:rsidRPr="00B7255F">
        <w:rPr>
          <w:color w:val="000000" w:themeColor="text1"/>
          <w:spacing w:val="40"/>
          <w:sz w:val="28"/>
          <w:szCs w:val="28"/>
        </w:rPr>
        <w:t xml:space="preserve"> </w:t>
      </w:r>
      <w:r w:rsidR="002D7D88">
        <w:rPr>
          <w:color w:val="000000" w:themeColor="text1"/>
          <w:sz w:val="28"/>
          <w:szCs w:val="28"/>
          <w:lang w:val="uk-UA"/>
        </w:rPr>
        <w:t xml:space="preserve"> </w:t>
      </w:r>
    </w:p>
    <w:p w:rsidR="00345426" w:rsidRPr="00B7255F" w:rsidRDefault="00345426" w:rsidP="0093345C">
      <w:pPr>
        <w:pStyle w:val="2"/>
        <w:widowControl w:val="0"/>
        <w:numPr>
          <w:ilvl w:val="1"/>
          <w:numId w:val="24"/>
        </w:numPr>
        <w:tabs>
          <w:tab w:val="left" w:pos="284"/>
          <w:tab w:val="left" w:pos="993"/>
          <w:tab w:val="left" w:pos="1883"/>
          <w:tab w:val="left" w:pos="9498"/>
        </w:tabs>
        <w:autoSpaceDE w:val="0"/>
        <w:autoSpaceDN w:val="0"/>
        <w:spacing w:before="0" w:beforeAutospacing="0" w:after="0" w:afterAutospacing="0" w:line="276" w:lineRule="auto"/>
        <w:ind w:left="0" w:right="13" w:firstLine="0"/>
        <w:rPr>
          <w:color w:val="000000" w:themeColor="text1"/>
          <w:sz w:val="28"/>
          <w:szCs w:val="28"/>
        </w:rPr>
      </w:pPr>
      <w:r w:rsidRPr="00B7255F">
        <w:rPr>
          <w:color w:val="000000" w:themeColor="text1"/>
          <w:sz w:val="28"/>
          <w:szCs w:val="28"/>
        </w:rPr>
        <w:t>Функції самооцінювання: отримання порівняльних даних, виявлення динаміки i</w:t>
      </w:r>
      <w:r w:rsidRPr="00B7255F">
        <w:rPr>
          <w:color w:val="000000" w:themeColor="text1"/>
          <w:spacing w:val="-3"/>
          <w:sz w:val="28"/>
          <w:szCs w:val="28"/>
        </w:rPr>
        <w:t xml:space="preserve"> </w:t>
      </w:r>
      <w:r w:rsidRPr="00B7255F">
        <w:rPr>
          <w:color w:val="000000" w:themeColor="text1"/>
          <w:sz w:val="28"/>
          <w:szCs w:val="28"/>
        </w:rPr>
        <w:t>факторів</w:t>
      </w:r>
      <w:r w:rsidRPr="00B7255F">
        <w:rPr>
          <w:color w:val="000000" w:themeColor="text1"/>
          <w:spacing w:val="-1"/>
          <w:sz w:val="28"/>
          <w:szCs w:val="28"/>
        </w:rPr>
        <w:t xml:space="preserve"> </w:t>
      </w:r>
      <w:r w:rsidRPr="00B7255F">
        <w:rPr>
          <w:color w:val="000000" w:themeColor="text1"/>
          <w:sz w:val="28"/>
          <w:szCs w:val="28"/>
        </w:rPr>
        <w:t>впливу</w:t>
      </w:r>
      <w:r w:rsidRPr="00B7255F">
        <w:rPr>
          <w:color w:val="000000" w:themeColor="text1"/>
          <w:spacing w:val="-1"/>
          <w:sz w:val="28"/>
          <w:szCs w:val="28"/>
        </w:rPr>
        <w:t xml:space="preserve"> </w:t>
      </w:r>
      <w:r w:rsidRPr="00B7255F">
        <w:rPr>
          <w:color w:val="000000" w:themeColor="text1"/>
          <w:sz w:val="28"/>
          <w:szCs w:val="28"/>
        </w:rPr>
        <w:t>на</w:t>
      </w:r>
      <w:r w:rsidRPr="00B7255F">
        <w:rPr>
          <w:color w:val="000000" w:themeColor="text1"/>
          <w:spacing w:val="-1"/>
          <w:sz w:val="28"/>
          <w:szCs w:val="28"/>
        </w:rPr>
        <w:t xml:space="preserve"> </w:t>
      </w:r>
      <w:r w:rsidRPr="00B7255F">
        <w:rPr>
          <w:color w:val="000000" w:themeColor="text1"/>
          <w:sz w:val="28"/>
          <w:szCs w:val="28"/>
        </w:rPr>
        <w:t>динаміку; упорядкування інформації</w:t>
      </w:r>
      <w:r w:rsidRPr="00B7255F">
        <w:rPr>
          <w:color w:val="000000" w:themeColor="text1"/>
          <w:spacing w:val="-3"/>
          <w:sz w:val="28"/>
          <w:szCs w:val="28"/>
        </w:rPr>
        <w:t xml:space="preserve"> </w:t>
      </w:r>
      <w:r w:rsidRPr="00B7255F">
        <w:rPr>
          <w:color w:val="000000" w:themeColor="text1"/>
          <w:sz w:val="28"/>
          <w:szCs w:val="28"/>
        </w:rPr>
        <w:t>про</w:t>
      </w:r>
      <w:r w:rsidRPr="00B7255F">
        <w:rPr>
          <w:color w:val="000000" w:themeColor="text1"/>
          <w:spacing w:val="-1"/>
          <w:sz w:val="28"/>
          <w:szCs w:val="28"/>
        </w:rPr>
        <w:t xml:space="preserve"> </w:t>
      </w:r>
      <w:r w:rsidRPr="00B7255F">
        <w:rPr>
          <w:color w:val="000000" w:themeColor="text1"/>
          <w:sz w:val="28"/>
          <w:szCs w:val="28"/>
        </w:rPr>
        <w:t>стан i динаміку якості освітнього процесу; координація діяльності організаційних структур (шкільні</w:t>
      </w:r>
      <w:r w:rsidRPr="00B7255F">
        <w:rPr>
          <w:color w:val="000000" w:themeColor="text1"/>
          <w:spacing w:val="-5"/>
          <w:sz w:val="28"/>
          <w:szCs w:val="28"/>
        </w:rPr>
        <w:t xml:space="preserve"> </w:t>
      </w:r>
      <w:r w:rsidRPr="00B7255F">
        <w:rPr>
          <w:color w:val="000000" w:themeColor="text1"/>
          <w:sz w:val="28"/>
          <w:szCs w:val="28"/>
        </w:rPr>
        <w:t>методичні</w:t>
      </w:r>
      <w:r w:rsidRPr="00B7255F">
        <w:rPr>
          <w:color w:val="000000" w:themeColor="text1"/>
          <w:spacing w:val="-2"/>
          <w:sz w:val="28"/>
          <w:szCs w:val="28"/>
        </w:rPr>
        <w:t xml:space="preserve"> </w:t>
      </w:r>
      <w:r w:rsidRPr="00B7255F">
        <w:rPr>
          <w:color w:val="000000" w:themeColor="text1"/>
          <w:sz w:val="28"/>
          <w:szCs w:val="28"/>
        </w:rPr>
        <w:t>об’єднання,</w:t>
      </w:r>
      <w:r w:rsidRPr="00B7255F">
        <w:rPr>
          <w:color w:val="000000" w:themeColor="text1"/>
          <w:spacing w:val="-3"/>
          <w:sz w:val="28"/>
          <w:szCs w:val="28"/>
        </w:rPr>
        <w:t xml:space="preserve"> </w:t>
      </w:r>
      <w:r w:rsidRPr="00B7255F">
        <w:rPr>
          <w:color w:val="000000" w:themeColor="text1"/>
          <w:sz w:val="28"/>
          <w:szCs w:val="28"/>
        </w:rPr>
        <w:t>творчі</w:t>
      </w:r>
      <w:r w:rsidRPr="00B7255F">
        <w:rPr>
          <w:color w:val="000000" w:themeColor="text1"/>
          <w:spacing w:val="-5"/>
          <w:sz w:val="28"/>
          <w:szCs w:val="28"/>
        </w:rPr>
        <w:t xml:space="preserve"> </w:t>
      </w:r>
      <w:r w:rsidRPr="00B7255F">
        <w:rPr>
          <w:color w:val="000000" w:themeColor="text1"/>
          <w:sz w:val="28"/>
          <w:szCs w:val="28"/>
        </w:rPr>
        <w:t>групи)</w:t>
      </w:r>
      <w:r w:rsidRPr="00B7255F">
        <w:rPr>
          <w:color w:val="000000" w:themeColor="text1"/>
          <w:spacing w:val="-1"/>
          <w:sz w:val="28"/>
          <w:szCs w:val="28"/>
        </w:rPr>
        <w:t xml:space="preserve"> </w:t>
      </w:r>
      <w:r w:rsidRPr="00B7255F">
        <w:rPr>
          <w:color w:val="000000" w:themeColor="text1"/>
          <w:sz w:val="28"/>
          <w:szCs w:val="28"/>
        </w:rPr>
        <w:t>задіяних у</w:t>
      </w:r>
      <w:r w:rsidRPr="00B7255F">
        <w:rPr>
          <w:color w:val="000000" w:themeColor="text1"/>
          <w:spacing w:val="-4"/>
          <w:sz w:val="28"/>
          <w:szCs w:val="28"/>
        </w:rPr>
        <w:t xml:space="preserve"> </w:t>
      </w:r>
      <w:r w:rsidRPr="00B7255F">
        <w:rPr>
          <w:color w:val="000000" w:themeColor="text1"/>
          <w:sz w:val="28"/>
          <w:szCs w:val="28"/>
        </w:rPr>
        <w:t xml:space="preserve">процедурах </w:t>
      </w:r>
      <w:r w:rsidRPr="00B7255F">
        <w:rPr>
          <w:color w:val="000000" w:themeColor="text1"/>
          <w:spacing w:val="-2"/>
          <w:sz w:val="28"/>
          <w:szCs w:val="28"/>
        </w:rPr>
        <w:t>моніторингу.</w:t>
      </w:r>
    </w:p>
    <w:p w:rsidR="00345426" w:rsidRPr="00B7255F" w:rsidRDefault="00345426" w:rsidP="0093345C">
      <w:pPr>
        <w:pStyle w:val="a9"/>
        <w:widowControl w:val="0"/>
        <w:numPr>
          <w:ilvl w:val="2"/>
          <w:numId w:val="24"/>
        </w:numPr>
        <w:tabs>
          <w:tab w:val="left" w:pos="284"/>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Шляхи</w:t>
      </w:r>
      <w:r w:rsidRPr="00B7255F">
        <w:rPr>
          <w:rFonts w:ascii="Times New Roman" w:hAnsi="Times New Roman" w:cs="Times New Roman"/>
          <w:b/>
          <w:color w:val="000000" w:themeColor="text1"/>
          <w:spacing w:val="56"/>
          <w:sz w:val="28"/>
          <w:szCs w:val="28"/>
        </w:rPr>
        <w:t xml:space="preserve"> </w:t>
      </w:r>
      <w:r w:rsidRPr="00B7255F">
        <w:rPr>
          <w:rFonts w:ascii="Times New Roman" w:hAnsi="Times New Roman" w:cs="Times New Roman"/>
          <w:b/>
          <w:color w:val="000000" w:themeColor="text1"/>
          <w:sz w:val="28"/>
          <w:szCs w:val="28"/>
        </w:rPr>
        <w:t>самооцінювання</w:t>
      </w:r>
      <w:r w:rsidRPr="00B7255F">
        <w:rPr>
          <w:rFonts w:ascii="Times New Roman" w:hAnsi="Times New Roman" w:cs="Times New Roman"/>
          <w:color w:val="000000" w:themeColor="text1"/>
          <w:sz w:val="28"/>
          <w:szCs w:val="28"/>
        </w:rPr>
        <w:t>:</w:t>
      </w:r>
      <w:r w:rsidR="002D7D88">
        <w:rPr>
          <w:rFonts w:ascii="Times New Roman" w:hAnsi="Times New Roman" w:cs="Times New Roman"/>
          <w:color w:val="000000" w:themeColor="text1"/>
          <w:spacing w:val="24"/>
          <w:sz w:val="28"/>
          <w:szCs w:val="28"/>
        </w:rPr>
        <w:t xml:space="preserve"> </w:t>
      </w:r>
      <w:r w:rsidRPr="00B7255F">
        <w:rPr>
          <w:rFonts w:ascii="Times New Roman" w:hAnsi="Times New Roman" w:cs="Times New Roman"/>
          <w:color w:val="000000" w:themeColor="text1"/>
          <w:sz w:val="28"/>
          <w:szCs w:val="28"/>
        </w:rPr>
        <w:t>узгодження</w:t>
      </w:r>
      <w:r w:rsidRPr="00B7255F">
        <w:rPr>
          <w:rFonts w:ascii="Times New Roman" w:hAnsi="Times New Roman" w:cs="Times New Roman"/>
          <w:color w:val="000000" w:themeColor="text1"/>
          <w:spacing w:val="25"/>
          <w:sz w:val="28"/>
          <w:szCs w:val="28"/>
        </w:rPr>
        <w:t xml:space="preserve">  </w:t>
      </w:r>
      <w:r w:rsidRPr="00B7255F">
        <w:rPr>
          <w:rFonts w:ascii="Times New Roman" w:hAnsi="Times New Roman" w:cs="Times New Roman"/>
          <w:color w:val="000000" w:themeColor="text1"/>
          <w:sz w:val="28"/>
          <w:szCs w:val="28"/>
        </w:rPr>
        <w:t>управління;</w:t>
      </w:r>
      <w:r w:rsidRPr="00B7255F">
        <w:rPr>
          <w:rFonts w:ascii="Times New Roman" w:hAnsi="Times New Roman" w:cs="Times New Roman"/>
          <w:color w:val="000000" w:themeColor="text1"/>
          <w:spacing w:val="24"/>
          <w:sz w:val="28"/>
          <w:szCs w:val="28"/>
        </w:rPr>
        <w:t xml:space="preserve">  </w:t>
      </w:r>
      <w:r w:rsidRPr="00B7255F">
        <w:rPr>
          <w:rFonts w:ascii="Times New Roman" w:hAnsi="Times New Roman" w:cs="Times New Roman"/>
          <w:color w:val="000000" w:themeColor="text1"/>
          <w:sz w:val="28"/>
          <w:szCs w:val="28"/>
        </w:rPr>
        <w:t>вивчення</w:t>
      </w:r>
      <w:r w:rsidRPr="00B7255F">
        <w:rPr>
          <w:rFonts w:ascii="Times New Roman" w:hAnsi="Times New Roman" w:cs="Times New Roman"/>
          <w:color w:val="000000" w:themeColor="text1"/>
          <w:spacing w:val="79"/>
          <w:w w:val="150"/>
          <w:sz w:val="28"/>
          <w:szCs w:val="28"/>
        </w:rPr>
        <w:t xml:space="preserve"> </w:t>
      </w:r>
      <w:r w:rsidRPr="00B7255F">
        <w:rPr>
          <w:rFonts w:ascii="Times New Roman" w:hAnsi="Times New Roman" w:cs="Times New Roman"/>
          <w:color w:val="000000" w:themeColor="text1"/>
          <w:spacing w:val="-2"/>
          <w:sz w:val="28"/>
          <w:szCs w:val="28"/>
        </w:rPr>
        <w:lastRenderedPageBreak/>
        <w:t>замірів</w:t>
      </w:r>
    </w:p>
    <w:p w:rsidR="00345426" w:rsidRPr="00B7255F" w:rsidRDefault="00345426" w:rsidP="005050C2">
      <w:pPr>
        <w:pStyle w:val="af2"/>
        <w:tabs>
          <w:tab w:val="left" w:pos="284"/>
        </w:tabs>
        <w:ind w:right="72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«входу»</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 xml:space="preserve">i «виходу» показників; статистичний, динамічний i психологічні показники; внутрішній показник ефективності; самооцінювання освітніх систем (комплекс психолого-педагогічних процесів засвоєння учнями знань; оцінка i коригування взаємодії вчителя й учня в здійсненні освітнього </w:t>
      </w:r>
      <w:r w:rsidRPr="00B7255F">
        <w:rPr>
          <w:rFonts w:ascii="Times New Roman" w:hAnsi="Times New Roman" w:cs="Times New Roman"/>
          <w:color w:val="000000" w:themeColor="text1"/>
          <w:spacing w:val="-2"/>
          <w:sz w:val="28"/>
          <w:szCs w:val="28"/>
        </w:rPr>
        <w:t>процесу).</w:t>
      </w:r>
    </w:p>
    <w:p w:rsidR="00345426" w:rsidRPr="00B7255F" w:rsidRDefault="00345426" w:rsidP="0093345C">
      <w:pPr>
        <w:pStyle w:val="a9"/>
        <w:widowControl w:val="0"/>
        <w:numPr>
          <w:ilvl w:val="2"/>
          <w:numId w:val="24"/>
        </w:numPr>
        <w:tabs>
          <w:tab w:val="left" w:pos="284"/>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Форми самооцінювання</w:t>
      </w:r>
      <w:r w:rsidRPr="00B7255F">
        <w:rPr>
          <w:rFonts w:ascii="Times New Roman" w:hAnsi="Times New Roman" w:cs="Times New Roman"/>
          <w:color w:val="000000" w:themeColor="text1"/>
          <w:sz w:val="28"/>
          <w:szCs w:val="28"/>
        </w:rPr>
        <w:t>: самооцінка власної діяльності на рівні педагога, учня, адміністратора; внутрішня оцінка діяльності керівниками шкільних методичних</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об’єднань; зовнішнє оцінювання діяльності.</w:t>
      </w:r>
    </w:p>
    <w:p w:rsidR="00345426" w:rsidRPr="00B7255F" w:rsidRDefault="00345426" w:rsidP="0093345C">
      <w:pPr>
        <w:pStyle w:val="a9"/>
        <w:widowControl w:val="0"/>
        <w:numPr>
          <w:ilvl w:val="2"/>
          <w:numId w:val="24"/>
        </w:numPr>
        <w:tabs>
          <w:tab w:val="left" w:pos="284"/>
        </w:tabs>
        <w:autoSpaceDE w:val="0"/>
        <w:autoSpaceDN w:val="0"/>
        <w:spacing w:after="0"/>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Етaпu самооцінювання</w:t>
      </w:r>
      <w:r w:rsidRPr="00B7255F">
        <w:rPr>
          <w:rFonts w:ascii="Times New Roman" w:hAnsi="Times New Roman" w:cs="Times New Roman"/>
          <w:color w:val="000000" w:themeColor="text1"/>
          <w:sz w:val="28"/>
          <w:szCs w:val="28"/>
        </w:rPr>
        <w:t>: а) підготовчий — визначення об’єкта вивчення, визначення мети, критерії оцінювання, розробка інструментарію i механізму</w:t>
      </w:r>
      <w:r w:rsidRPr="00B7255F">
        <w:rPr>
          <w:rFonts w:ascii="Times New Roman" w:hAnsi="Times New Roman" w:cs="Times New Roman"/>
          <w:color w:val="000000" w:themeColor="text1"/>
          <w:spacing w:val="19"/>
          <w:sz w:val="28"/>
          <w:szCs w:val="28"/>
        </w:rPr>
        <w:t xml:space="preserve"> </w:t>
      </w:r>
      <w:r w:rsidRPr="00B7255F">
        <w:rPr>
          <w:rFonts w:ascii="Times New Roman" w:hAnsi="Times New Roman" w:cs="Times New Roman"/>
          <w:color w:val="000000" w:themeColor="text1"/>
          <w:sz w:val="28"/>
          <w:szCs w:val="28"/>
        </w:rPr>
        <w:t>відстеження,</w:t>
      </w:r>
      <w:r w:rsidRPr="00B7255F">
        <w:rPr>
          <w:rFonts w:ascii="Times New Roman" w:hAnsi="Times New Roman" w:cs="Times New Roman"/>
          <w:color w:val="000000" w:themeColor="text1"/>
          <w:spacing w:val="27"/>
          <w:sz w:val="28"/>
          <w:szCs w:val="28"/>
        </w:rPr>
        <w:t xml:space="preserve"> </w:t>
      </w:r>
      <w:r w:rsidRPr="00B7255F">
        <w:rPr>
          <w:rFonts w:ascii="Times New Roman" w:hAnsi="Times New Roman" w:cs="Times New Roman"/>
          <w:color w:val="000000" w:themeColor="text1"/>
          <w:sz w:val="28"/>
          <w:szCs w:val="28"/>
        </w:rPr>
        <w:t>визначення</w:t>
      </w:r>
      <w:r w:rsidRPr="00B7255F">
        <w:rPr>
          <w:rFonts w:ascii="Times New Roman" w:hAnsi="Times New Roman" w:cs="Times New Roman"/>
          <w:color w:val="000000" w:themeColor="text1"/>
          <w:spacing w:val="25"/>
          <w:sz w:val="28"/>
          <w:szCs w:val="28"/>
        </w:rPr>
        <w:t xml:space="preserve"> </w:t>
      </w:r>
      <w:r w:rsidRPr="00B7255F">
        <w:rPr>
          <w:rFonts w:ascii="Times New Roman" w:hAnsi="Times New Roman" w:cs="Times New Roman"/>
          <w:color w:val="000000" w:themeColor="text1"/>
          <w:sz w:val="28"/>
          <w:szCs w:val="28"/>
        </w:rPr>
        <w:t>термінів;</w:t>
      </w:r>
      <w:r w:rsidRPr="00B7255F">
        <w:rPr>
          <w:rFonts w:ascii="Times New Roman" w:hAnsi="Times New Roman" w:cs="Times New Roman"/>
          <w:color w:val="000000" w:themeColor="text1"/>
          <w:spacing w:val="23"/>
          <w:sz w:val="28"/>
          <w:szCs w:val="28"/>
        </w:rPr>
        <w:t xml:space="preserve"> </w:t>
      </w:r>
      <w:r w:rsidRPr="00B7255F">
        <w:rPr>
          <w:rFonts w:ascii="Times New Roman" w:hAnsi="Times New Roman" w:cs="Times New Roman"/>
          <w:color w:val="000000" w:themeColor="text1"/>
          <w:sz w:val="28"/>
          <w:szCs w:val="28"/>
        </w:rPr>
        <w:t>б)</w:t>
      </w:r>
      <w:r w:rsidRPr="00B7255F">
        <w:rPr>
          <w:rFonts w:ascii="Times New Roman" w:hAnsi="Times New Roman" w:cs="Times New Roman"/>
          <w:color w:val="000000" w:themeColor="text1"/>
          <w:spacing w:val="25"/>
          <w:sz w:val="28"/>
          <w:szCs w:val="28"/>
        </w:rPr>
        <w:t xml:space="preserve"> </w:t>
      </w:r>
      <w:r w:rsidRPr="00B7255F">
        <w:rPr>
          <w:rFonts w:ascii="Times New Roman" w:hAnsi="Times New Roman" w:cs="Times New Roman"/>
          <w:color w:val="000000" w:themeColor="text1"/>
          <w:sz w:val="28"/>
          <w:szCs w:val="28"/>
        </w:rPr>
        <w:t>практичний</w:t>
      </w:r>
      <w:r w:rsidRPr="00B7255F">
        <w:rPr>
          <w:rFonts w:ascii="Times New Roman" w:hAnsi="Times New Roman" w:cs="Times New Roman"/>
          <w:color w:val="000000" w:themeColor="text1"/>
          <w:spacing w:val="24"/>
          <w:sz w:val="28"/>
          <w:szCs w:val="28"/>
        </w:rPr>
        <w:t xml:space="preserve"> </w:t>
      </w:r>
      <w:r w:rsidRPr="00B7255F">
        <w:rPr>
          <w:rFonts w:ascii="Times New Roman" w:hAnsi="Times New Roman" w:cs="Times New Roman"/>
          <w:color w:val="000000" w:themeColor="text1"/>
          <w:sz w:val="28"/>
          <w:szCs w:val="28"/>
        </w:rPr>
        <w:t>(збір</w:t>
      </w:r>
      <w:r w:rsidRPr="00B7255F">
        <w:rPr>
          <w:rFonts w:ascii="Times New Roman" w:hAnsi="Times New Roman" w:cs="Times New Roman"/>
          <w:color w:val="000000" w:themeColor="text1"/>
          <w:spacing w:val="30"/>
          <w:sz w:val="28"/>
          <w:szCs w:val="28"/>
        </w:rPr>
        <w:t xml:space="preserve"> </w:t>
      </w:r>
      <w:r w:rsidRPr="00B7255F">
        <w:rPr>
          <w:rFonts w:ascii="Times New Roman" w:hAnsi="Times New Roman" w:cs="Times New Roman"/>
          <w:color w:val="000000" w:themeColor="text1"/>
          <w:spacing w:val="-2"/>
          <w:sz w:val="28"/>
          <w:szCs w:val="28"/>
        </w:rPr>
        <w:t>інформації)</w:t>
      </w:r>
    </w:p>
    <w:p w:rsidR="003B5A05" w:rsidRPr="005268D4" w:rsidRDefault="00345426" w:rsidP="001937C7">
      <w:pPr>
        <w:pStyle w:val="af2"/>
        <w:tabs>
          <w:tab w:val="left" w:pos="284"/>
        </w:tabs>
        <w:ind w:right="424"/>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аналіз документації, тестування, контрольні зрізи, анкетування, цільові співбесіди,</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тощо;</w:t>
      </w:r>
      <w:r w:rsidRPr="00B7255F">
        <w:rPr>
          <w:rFonts w:ascii="Times New Roman" w:hAnsi="Times New Roman" w:cs="Times New Roman"/>
          <w:color w:val="000000" w:themeColor="text1"/>
          <w:spacing w:val="41"/>
          <w:sz w:val="28"/>
          <w:szCs w:val="28"/>
        </w:rPr>
        <w:t xml:space="preserve">  </w:t>
      </w:r>
      <w:r w:rsidRPr="00B7255F">
        <w:rPr>
          <w:rFonts w:ascii="Times New Roman" w:hAnsi="Times New Roman" w:cs="Times New Roman"/>
          <w:color w:val="000000" w:themeColor="text1"/>
          <w:sz w:val="28"/>
          <w:szCs w:val="28"/>
        </w:rPr>
        <w:t>в)</w:t>
      </w:r>
      <w:r w:rsidRPr="00B7255F">
        <w:rPr>
          <w:rFonts w:ascii="Times New Roman" w:hAnsi="Times New Roman" w:cs="Times New Roman"/>
          <w:color w:val="000000" w:themeColor="text1"/>
          <w:spacing w:val="42"/>
          <w:sz w:val="28"/>
          <w:szCs w:val="28"/>
        </w:rPr>
        <w:t xml:space="preserve">  </w:t>
      </w:r>
      <w:r w:rsidRPr="00B7255F">
        <w:rPr>
          <w:rFonts w:ascii="Times New Roman" w:hAnsi="Times New Roman" w:cs="Times New Roman"/>
          <w:color w:val="000000" w:themeColor="text1"/>
          <w:sz w:val="28"/>
          <w:szCs w:val="28"/>
        </w:rPr>
        <w:t>аналітичний</w:t>
      </w:r>
      <w:r w:rsidRPr="00B7255F">
        <w:rPr>
          <w:rFonts w:ascii="Times New Roman" w:hAnsi="Times New Roman" w:cs="Times New Roman"/>
          <w:color w:val="000000" w:themeColor="text1"/>
          <w:spacing w:val="45"/>
          <w:sz w:val="28"/>
          <w:szCs w:val="28"/>
        </w:rPr>
        <w:t xml:space="preserve">  </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42"/>
          <w:sz w:val="28"/>
          <w:szCs w:val="28"/>
        </w:rPr>
        <w:t xml:space="preserve">  </w:t>
      </w:r>
      <w:r w:rsidRPr="00B7255F">
        <w:rPr>
          <w:rFonts w:ascii="Times New Roman" w:hAnsi="Times New Roman" w:cs="Times New Roman"/>
          <w:color w:val="000000" w:themeColor="text1"/>
          <w:sz w:val="28"/>
          <w:szCs w:val="28"/>
        </w:rPr>
        <w:t>систематизація</w:t>
      </w:r>
      <w:r w:rsidRPr="00B7255F">
        <w:rPr>
          <w:rFonts w:ascii="Times New Roman" w:hAnsi="Times New Roman" w:cs="Times New Roman"/>
          <w:color w:val="000000" w:themeColor="text1"/>
          <w:spacing w:val="43"/>
          <w:sz w:val="28"/>
          <w:szCs w:val="28"/>
        </w:rPr>
        <w:t xml:space="preserve">  </w:t>
      </w:r>
      <w:r w:rsidRPr="00B7255F">
        <w:rPr>
          <w:rFonts w:ascii="Times New Roman" w:hAnsi="Times New Roman" w:cs="Times New Roman"/>
          <w:color w:val="000000" w:themeColor="text1"/>
          <w:sz w:val="28"/>
          <w:szCs w:val="28"/>
        </w:rPr>
        <w:t>інформації,</w:t>
      </w:r>
      <w:r w:rsidRPr="00B7255F">
        <w:rPr>
          <w:rFonts w:ascii="Times New Roman" w:hAnsi="Times New Roman" w:cs="Times New Roman"/>
          <w:color w:val="000000" w:themeColor="text1"/>
          <w:spacing w:val="43"/>
          <w:sz w:val="28"/>
          <w:szCs w:val="28"/>
        </w:rPr>
        <w:t xml:space="preserve">  </w:t>
      </w:r>
      <w:r w:rsidRPr="00B7255F">
        <w:rPr>
          <w:rFonts w:ascii="Times New Roman" w:hAnsi="Times New Roman" w:cs="Times New Roman"/>
          <w:color w:val="000000" w:themeColor="text1"/>
          <w:spacing w:val="-2"/>
          <w:sz w:val="28"/>
          <w:szCs w:val="28"/>
        </w:rPr>
        <w:t>аналіз</w:t>
      </w:r>
      <w:r w:rsidR="005050C2" w:rsidRPr="00B7255F">
        <w:rPr>
          <w:rFonts w:ascii="Times New Roman" w:hAnsi="Times New Roman" w:cs="Times New Roman"/>
          <w:color w:val="000000" w:themeColor="text1"/>
          <w:spacing w:val="-2"/>
          <w:sz w:val="28"/>
          <w:szCs w:val="28"/>
          <w:lang w:val="uk-UA"/>
        </w:rPr>
        <w:t xml:space="preserve"> і</w:t>
      </w:r>
      <w:r w:rsidRPr="00B7255F">
        <w:rPr>
          <w:rFonts w:ascii="Times New Roman" w:hAnsi="Times New Roman" w:cs="Times New Roman"/>
          <w:color w:val="000000" w:themeColor="text1"/>
          <w:sz w:val="28"/>
          <w:szCs w:val="28"/>
        </w:rPr>
        <w:t>формації, корегування, прогнозування, контроль за виконанням прийнятих</w:t>
      </w:r>
      <w:r w:rsidR="00244EC2" w:rsidRPr="00B7255F">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z w:val="28"/>
          <w:szCs w:val="28"/>
        </w:rPr>
        <w:t>управлінських рішень.</w:t>
      </w:r>
    </w:p>
    <w:p w:rsidR="00244EC2" w:rsidRPr="004073AF" w:rsidRDefault="000B3694" w:rsidP="0093345C">
      <w:pPr>
        <w:pStyle w:val="af2"/>
        <w:numPr>
          <w:ilvl w:val="0"/>
          <w:numId w:val="12"/>
        </w:numPr>
        <w:spacing w:before="320"/>
        <w:rPr>
          <w:rFonts w:ascii="Times New Roman" w:hAnsi="Times New Roman" w:cs="Times New Roman"/>
          <w:b/>
          <w:color w:val="000000" w:themeColor="text1"/>
          <w:sz w:val="28"/>
        </w:rPr>
      </w:pPr>
      <w:r w:rsidRPr="004073AF">
        <w:rPr>
          <w:rFonts w:ascii="Times New Roman" w:hAnsi="Times New Roman" w:cs="Times New Roman"/>
          <w:b/>
          <w:color w:val="000000" w:themeColor="text1"/>
          <w:sz w:val="28"/>
        </w:rPr>
        <w:t>НАП</w:t>
      </w:r>
      <w:r w:rsidR="00244EC2" w:rsidRPr="004073AF">
        <w:rPr>
          <w:rFonts w:ascii="Times New Roman" w:hAnsi="Times New Roman" w:cs="Times New Roman"/>
          <w:b/>
          <w:color w:val="000000" w:themeColor="text1"/>
          <w:sz w:val="28"/>
        </w:rPr>
        <w:t>РЯМ</w:t>
      </w:r>
      <w:r w:rsidR="00244EC2" w:rsidRPr="004073AF">
        <w:rPr>
          <w:rFonts w:ascii="Times New Roman" w:hAnsi="Times New Roman" w:cs="Times New Roman"/>
          <w:b/>
          <w:color w:val="000000" w:themeColor="text1"/>
          <w:spacing w:val="-14"/>
          <w:sz w:val="28"/>
        </w:rPr>
        <w:t xml:space="preserve"> </w:t>
      </w:r>
      <w:r w:rsidR="00244EC2" w:rsidRPr="004073AF">
        <w:rPr>
          <w:rFonts w:ascii="Times New Roman" w:hAnsi="Times New Roman" w:cs="Times New Roman"/>
          <w:b/>
          <w:color w:val="000000" w:themeColor="text1"/>
          <w:sz w:val="28"/>
        </w:rPr>
        <w:t>1.</w:t>
      </w:r>
      <w:r w:rsidR="00244EC2" w:rsidRPr="004073AF">
        <w:rPr>
          <w:rFonts w:ascii="Times New Roman" w:hAnsi="Times New Roman" w:cs="Times New Roman"/>
          <w:b/>
          <w:color w:val="000000" w:themeColor="text1"/>
          <w:spacing w:val="-6"/>
          <w:sz w:val="28"/>
        </w:rPr>
        <w:t xml:space="preserve"> </w:t>
      </w:r>
      <w:r w:rsidR="001A107C" w:rsidRPr="004073AF">
        <w:rPr>
          <w:rFonts w:ascii="Times New Roman" w:hAnsi="Times New Roman" w:cs="Times New Roman"/>
          <w:b/>
          <w:color w:val="000000" w:themeColor="text1"/>
          <w:spacing w:val="-6"/>
          <w:sz w:val="28"/>
          <w:lang w:val="uk-UA"/>
        </w:rPr>
        <w:t>«</w:t>
      </w:r>
      <w:r w:rsidR="00244EC2" w:rsidRPr="004073AF">
        <w:rPr>
          <w:rFonts w:ascii="Times New Roman" w:hAnsi="Times New Roman" w:cs="Times New Roman"/>
          <w:b/>
          <w:color w:val="000000" w:themeColor="text1"/>
          <w:sz w:val="28"/>
        </w:rPr>
        <w:t>OCBITHЄ</w:t>
      </w:r>
      <w:r w:rsidR="00244EC2" w:rsidRPr="004073AF">
        <w:rPr>
          <w:rFonts w:ascii="Times New Roman" w:hAnsi="Times New Roman" w:cs="Times New Roman"/>
          <w:b/>
          <w:color w:val="000000" w:themeColor="text1"/>
          <w:spacing w:val="-3"/>
          <w:sz w:val="28"/>
        </w:rPr>
        <w:t xml:space="preserve"> </w:t>
      </w:r>
      <w:r w:rsidR="00244EC2" w:rsidRPr="004073AF">
        <w:rPr>
          <w:rFonts w:ascii="Times New Roman" w:hAnsi="Times New Roman" w:cs="Times New Roman"/>
          <w:b/>
          <w:color w:val="000000" w:themeColor="text1"/>
          <w:sz w:val="28"/>
        </w:rPr>
        <w:t>СЕРЕДОВИЩЕ</w:t>
      </w:r>
      <w:r w:rsidR="001A107C" w:rsidRPr="004073AF">
        <w:rPr>
          <w:rFonts w:ascii="Times New Roman" w:hAnsi="Times New Roman" w:cs="Times New Roman"/>
          <w:b/>
          <w:color w:val="000000" w:themeColor="text1"/>
          <w:sz w:val="28"/>
          <w:lang w:val="uk-UA"/>
        </w:rPr>
        <w:t>»</w:t>
      </w:r>
    </w:p>
    <w:p w:rsidR="00136E89" w:rsidRPr="00B7255F" w:rsidRDefault="00136E89" w:rsidP="0093345C">
      <w:pPr>
        <w:pStyle w:val="af2"/>
        <w:numPr>
          <w:ilvl w:val="2"/>
          <w:numId w:val="56"/>
        </w:numPr>
        <w:spacing w:before="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Освітнє середовище </w:t>
      </w:r>
      <w:r w:rsidRPr="00B7255F">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z w:val="28"/>
          <w:szCs w:val="28"/>
        </w:rPr>
        <w:t xml:space="preserve"> </w:t>
      </w:r>
      <w:r w:rsidR="005268D4">
        <w:rPr>
          <w:rFonts w:ascii="Times New Roman" w:hAnsi="Times New Roman" w:cs="Times New Roman"/>
          <w:color w:val="000000" w:themeColor="text1"/>
          <w:sz w:val="28"/>
          <w:szCs w:val="28"/>
          <w:lang w:val="uk-UA"/>
        </w:rPr>
        <w:t xml:space="preserve">ліцею </w:t>
      </w:r>
      <w:r w:rsidRPr="00B7255F">
        <w:rPr>
          <w:rFonts w:ascii="Times New Roman" w:hAnsi="Times New Roman" w:cs="Times New Roman"/>
          <w:color w:val="000000" w:themeColor="text1"/>
          <w:sz w:val="28"/>
          <w:szCs w:val="28"/>
        </w:rPr>
        <w:t>має бути:</w:t>
      </w:r>
    </w:p>
    <w:p w:rsidR="00136E89" w:rsidRPr="00B7255F" w:rsidRDefault="00136E89" w:rsidP="00136E89">
      <w:pPr>
        <w:pStyle w:val="af2"/>
        <w:spacing w:before="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 </w:t>
      </w:r>
      <w:r w:rsidRPr="00B7255F">
        <w:rPr>
          <w:rFonts w:ascii="Times New Roman" w:hAnsi="Times New Roman" w:cs="Times New Roman"/>
          <w:b/>
          <w:color w:val="000000" w:themeColor="text1"/>
          <w:sz w:val="28"/>
          <w:szCs w:val="28"/>
        </w:rPr>
        <w:t>безпечним</w:t>
      </w:r>
      <w:r w:rsidRPr="00B7255F">
        <w:rPr>
          <w:rFonts w:ascii="Times New Roman" w:hAnsi="Times New Roman" w:cs="Times New Roman"/>
          <w:color w:val="000000" w:themeColor="text1"/>
          <w:sz w:val="28"/>
          <w:szCs w:val="28"/>
        </w:rPr>
        <w:t xml:space="preserve">, тобто не загрожувати життю, фізичному і психічному здоров’ю учасників освітнього процесу, насамперед здобувачів освіти. </w:t>
      </w:r>
    </w:p>
    <w:p w:rsidR="00136E89" w:rsidRPr="00B7255F" w:rsidRDefault="00136E89" w:rsidP="00136E89">
      <w:pPr>
        <w:pStyle w:val="af2"/>
        <w:spacing w:before="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b/>
          <w:color w:val="000000" w:themeColor="text1"/>
          <w:sz w:val="28"/>
          <w:szCs w:val="28"/>
        </w:rPr>
        <w:t>сповненим довіри</w:t>
      </w:r>
      <w:r w:rsidRPr="00B7255F">
        <w:rPr>
          <w:rFonts w:ascii="Times New Roman" w:hAnsi="Times New Roman" w:cs="Times New Roman"/>
          <w:color w:val="000000" w:themeColor="text1"/>
          <w:sz w:val="28"/>
          <w:szCs w:val="28"/>
        </w:rPr>
        <w:t>, що передбачає ґрунтовану на досвіді впевненість учасників освітнього процесу в порядності, доброзичливості та компетентності партнерів, з якими вони комунікують.</w:t>
      </w:r>
    </w:p>
    <w:p w:rsidR="00136E89" w:rsidRPr="00B7255F" w:rsidRDefault="00136E89" w:rsidP="00136E89">
      <w:pPr>
        <w:pStyle w:val="af2"/>
        <w:spacing w:before="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 </w:t>
      </w:r>
      <w:r w:rsidRPr="00B7255F">
        <w:rPr>
          <w:rFonts w:ascii="Times New Roman" w:hAnsi="Times New Roman" w:cs="Times New Roman"/>
          <w:b/>
          <w:color w:val="000000" w:themeColor="text1"/>
          <w:sz w:val="28"/>
          <w:szCs w:val="28"/>
        </w:rPr>
        <w:t>демократичним</w:t>
      </w:r>
      <w:r w:rsidRPr="00B7255F">
        <w:rPr>
          <w:rFonts w:ascii="Times New Roman" w:hAnsi="Times New Roman" w:cs="Times New Roman"/>
          <w:color w:val="000000" w:themeColor="text1"/>
          <w:sz w:val="28"/>
          <w:szCs w:val="28"/>
        </w:rPr>
        <w:t xml:space="preserve">, тобто людиноорієнтованим, де керівництво закладу поважає права учасників освітнього процесу, не принижує їх гідність, , гарантує академічну автономію педагогам , уможливлює реалізацію учнем/ученицею індивідуальної освітньої  траєкторії, забезпечує батькам доступ до інформації про діяльність закладу, підтримує утворені в закладі самоврядні спільноти  учнів, батьків та вчителів. </w:t>
      </w:r>
    </w:p>
    <w:p w:rsidR="00136E89" w:rsidRPr="00B7255F" w:rsidRDefault="00136E89" w:rsidP="00136E89">
      <w:pPr>
        <w:pStyle w:val="af2"/>
        <w:spacing w:before="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b/>
          <w:color w:val="000000" w:themeColor="text1"/>
          <w:sz w:val="28"/>
          <w:szCs w:val="28"/>
        </w:rPr>
        <w:t>орієнтованим на пробудження патріотизму</w:t>
      </w:r>
      <w:r w:rsidRPr="00B7255F">
        <w:rPr>
          <w:rFonts w:ascii="Times New Roman" w:hAnsi="Times New Roman" w:cs="Times New Roman"/>
          <w:color w:val="000000" w:themeColor="text1"/>
          <w:sz w:val="28"/>
          <w:szCs w:val="28"/>
        </w:rPr>
        <w:t xml:space="preserve">, а саме особливої прихильності до України, почуття особистої ідентифікації з нею, турботи про добробут її громадян та готовності жертвувати своїм часом, енергією, майном та життям заради Батьківщини. </w:t>
      </w:r>
    </w:p>
    <w:p w:rsidR="00136E89" w:rsidRPr="00B7255F" w:rsidRDefault="00136E89" w:rsidP="00136E89">
      <w:pPr>
        <w:pStyle w:val="af2"/>
        <w:spacing w:before="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b/>
          <w:color w:val="000000" w:themeColor="text1"/>
          <w:sz w:val="28"/>
          <w:szCs w:val="28"/>
        </w:rPr>
        <w:t>культуротворчим</w:t>
      </w:r>
      <w:r w:rsidRPr="00B7255F">
        <w:rPr>
          <w:rFonts w:ascii="Times New Roman" w:hAnsi="Times New Roman" w:cs="Times New Roman"/>
          <w:color w:val="000000" w:themeColor="text1"/>
          <w:sz w:val="28"/>
          <w:szCs w:val="28"/>
        </w:rPr>
        <w:t>, себто таким, що мотивує й активізує здобувачів освіти , стимулює  їх фізичний, інтелектуальний і особистісний розвиток завдяки .відповідному предметно-просторовому оточенню та  застосуванню педагогами активних та інтерактивних методів навчання.</w:t>
      </w:r>
    </w:p>
    <w:p w:rsidR="00136E89" w:rsidRPr="00B7255F" w:rsidRDefault="00136E89" w:rsidP="00136E89">
      <w:pPr>
        <w:pStyle w:val="af2"/>
        <w:spacing w:before="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lastRenderedPageBreak/>
        <w:t xml:space="preserve"> • </w:t>
      </w:r>
      <w:r w:rsidRPr="00B7255F">
        <w:rPr>
          <w:rFonts w:ascii="Times New Roman" w:hAnsi="Times New Roman" w:cs="Times New Roman"/>
          <w:b/>
          <w:color w:val="000000" w:themeColor="text1"/>
          <w:sz w:val="28"/>
          <w:szCs w:val="28"/>
        </w:rPr>
        <w:t>відкритим</w:t>
      </w:r>
      <w:r w:rsidRPr="00B7255F">
        <w:rPr>
          <w:rFonts w:ascii="Times New Roman" w:hAnsi="Times New Roman" w:cs="Times New Roman"/>
          <w:b/>
          <w:color w:val="000000" w:themeColor="text1"/>
          <w:sz w:val="28"/>
          <w:szCs w:val="28"/>
          <w:lang w:val="uk-UA"/>
        </w:rPr>
        <w:t xml:space="preserve"> </w:t>
      </w:r>
      <w:r w:rsidRPr="00B7255F">
        <w:rPr>
          <w:rFonts w:ascii="Times New Roman" w:hAnsi="Times New Roman" w:cs="Times New Roman"/>
          <w:b/>
          <w:color w:val="000000" w:themeColor="text1"/>
          <w:sz w:val="28"/>
          <w:szCs w:val="28"/>
        </w:rPr>
        <w:t>до комунікації з іншими шкільними спільнотами</w:t>
      </w:r>
      <w:r w:rsidRPr="00B7255F">
        <w:rPr>
          <w:rFonts w:ascii="Times New Roman" w:hAnsi="Times New Roman" w:cs="Times New Roman"/>
          <w:color w:val="000000" w:themeColor="text1"/>
          <w:sz w:val="28"/>
          <w:szCs w:val="28"/>
        </w:rPr>
        <w:t>, з громадськими об’єднаннями, насамперед, місцевими осередками дитячих та молодіжних організацій, а також з лідерами громадської думки, воїнами ЗСУ, волонтерами і т. д. Відкритість (інклюзивіність) передбачає також адаптованість освітнього середовища закладу до  участі у шкільній спільноті обдарованих учнів,  дітей з  особливими освітніми потребами, осіб з інвалідністю.</w:t>
      </w:r>
    </w:p>
    <w:p w:rsidR="00244EC2" w:rsidRPr="00B7255F" w:rsidRDefault="00244EC2" w:rsidP="0093345C">
      <w:pPr>
        <w:pStyle w:val="af2"/>
        <w:numPr>
          <w:ilvl w:val="2"/>
          <w:numId w:val="56"/>
        </w:numPr>
        <w:spacing w:before="2"/>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rPr>
        <w:t>Вимоги,</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критерії</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індикатори</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14"/>
          <w:sz w:val="28"/>
          <w:szCs w:val="28"/>
        </w:rPr>
        <w:t xml:space="preserve"> </w:t>
      </w:r>
      <w:r w:rsidRPr="00B7255F">
        <w:rPr>
          <w:rFonts w:ascii="Times New Roman" w:hAnsi="Times New Roman" w:cs="Times New Roman"/>
          <w:color w:val="000000" w:themeColor="text1"/>
          <w:sz w:val="28"/>
          <w:szCs w:val="28"/>
        </w:rPr>
        <w:t>середовища</w:t>
      </w:r>
      <w:r w:rsidRPr="00B7255F">
        <w:rPr>
          <w:rFonts w:ascii="Times New Roman" w:hAnsi="Times New Roman" w:cs="Times New Roman"/>
          <w:color w:val="000000" w:themeColor="text1"/>
          <w:spacing w:val="-5"/>
          <w:sz w:val="28"/>
          <w:szCs w:val="28"/>
        </w:rPr>
        <w:t xml:space="preserve"> </w:t>
      </w:r>
      <w:r w:rsidR="004B1FB3" w:rsidRPr="00B7255F">
        <w:rPr>
          <w:rFonts w:ascii="Times New Roman" w:hAnsi="Times New Roman" w:cs="Times New Roman"/>
          <w:color w:val="000000" w:themeColor="text1"/>
          <w:spacing w:val="-2"/>
          <w:sz w:val="28"/>
          <w:szCs w:val="28"/>
          <w:lang w:val="uk-UA"/>
        </w:rPr>
        <w:t>закладу</w:t>
      </w:r>
    </w:p>
    <w:p w:rsidR="00244EC2" w:rsidRPr="00B7255F" w:rsidRDefault="007B7C31" w:rsidP="00244EC2">
      <w:pPr>
        <w:pStyle w:val="2"/>
        <w:spacing w:before="6" w:line="242" w:lineRule="auto"/>
        <w:ind w:right="1104"/>
        <w:rPr>
          <w:color w:val="000000" w:themeColor="text1"/>
          <w:sz w:val="28"/>
          <w:szCs w:val="28"/>
        </w:rPr>
      </w:pPr>
      <w:r>
        <w:rPr>
          <w:color w:val="000000" w:themeColor="text1"/>
          <w:sz w:val="28"/>
          <w:szCs w:val="28"/>
          <w:lang w:val="uk-UA"/>
        </w:rPr>
        <w:t>5</w:t>
      </w:r>
      <w:r w:rsidR="00136E89" w:rsidRPr="00B7255F">
        <w:rPr>
          <w:color w:val="000000" w:themeColor="text1"/>
          <w:sz w:val="28"/>
          <w:szCs w:val="28"/>
          <w:lang w:val="uk-UA"/>
        </w:rPr>
        <w:t xml:space="preserve">.5.2.1.  </w:t>
      </w:r>
      <w:r w:rsidR="00244EC2" w:rsidRPr="00B7255F">
        <w:rPr>
          <w:color w:val="000000" w:themeColor="text1"/>
          <w:sz w:val="28"/>
          <w:szCs w:val="28"/>
        </w:rPr>
        <w:t>Вимога</w:t>
      </w:r>
      <w:r w:rsidR="00244EC2" w:rsidRPr="00B7255F">
        <w:rPr>
          <w:color w:val="000000" w:themeColor="text1"/>
          <w:spacing w:val="-14"/>
          <w:sz w:val="28"/>
          <w:szCs w:val="28"/>
        </w:rPr>
        <w:t xml:space="preserve"> </w:t>
      </w:r>
      <w:r w:rsidR="00244EC2" w:rsidRPr="00B7255F">
        <w:rPr>
          <w:color w:val="000000" w:themeColor="text1"/>
          <w:sz w:val="28"/>
          <w:szCs w:val="28"/>
        </w:rPr>
        <w:t>1.1.</w:t>
      </w:r>
      <w:r w:rsidR="00244EC2" w:rsidRPr="00B7255F">
        <w:rPr>
          <w:color w:val="000000" w:themeColor="text1"/>
          <w:spacing w:val="-16"/>
          <w:sz w:val="28"/>
          <w:szCs w:val="28"/>
        </w:rPr>
        <w:t xml:space="preserve"> </w:t>
      </w:r>
      <w:r w:rsidR="00244EC2" w:rsidRPr="00B7255F">
        <w:rPr>
          <w:color w:val="000000" w:themeColor="text1"/>
          <w:sz w:val="28"/>
          <w:szCs w:val="28"/>
        </w:rPr>
        <w:t>Забезпечення</w:t>
      </w:r>
      <w:r w:rsidR="00244EC2" w:rsidRPr="00B7255F">
        <w:rPr>
          <w:color w:val="000000" w:themeColor="text1"/>
          <w:spacing w:val="-10"/>
          <w:sz w:val="28"/>
          <w:szCs w:val="28"/>
        </w:rPr>
        <w:t xml:space="preserve"> </w:t>
      </w:r>
      <w:r w:rsidR="00244EC2" w:rsidRPr="00B7255F">
        <w:rPr>
          <w:color w:val="000000" w:themeColor="text1"/>
          <w:sz w:val="28"/>
          <w:szCs w:val="28"/>
        </w:rPr>
        <w:t>комфортних</w:t>
      </w:r>
      <w:r w:rsidR="00244EC2" w:rsidRPr="00B7255F">
        <w:rPr>
          <w:color w:val="000000" w:themeColor="text1"/>
          <w:spacing w:val="-6"/>
          <w:sz w:val="28"/>
          <w:szCs w:val="28"/>
        </w:rPr>
        <w:t xml:space="preserve"> </w:t>
      </w:r>
      <w:r w:rsidR="00244EC2" w:rsidRPr="00B7255F">
        <w:rPr>
          <w:color w:val="000000" w:themeColor="text1"/>
          <w:sz w:val="28"/>
          <w:szCs w:val="28"/>
        </w:rPr>
        <w:t>i</w:t>
      </w:r>
      <w:r w:rsidR="00244EC2" w:rsidRPr="00B7255F">
        <w:rPr>
          <w:color w:val="000000" w:themeColor="text1"/>
          <w:spacing w:val="-13"/>
          <w:sz w:val="28"/>
          <w:szCs w:val="28"/>
        </w:rPr>
        <w:t xml:space="preserve"> </w:t>
      </w:r>
      <w:r w:rsidR="00244EC2" w:rsidRPr="00B7255F">
        <w:rPr>
          <w:color w:val="000000" w:themeColor="text1"/>
          <w:sz w:val="28"/>
          <w:szCs w:val="28"/>
        </w:rPr>
        <w:t>безпечних</w:t>
      </w:r>
      <w:r w:rsidR="00244EC2" w:rsidRPr="00B7255F">
        <w:rPr>
          <w:color w:val="000000" w:themeColor="text1"/>
          <w:spacing w:val="-11"/>
          <w:sz w:val="28"/>
          <w:szCs w:val="28"/>
        </w:rPr>
        <w:t xml:space="preserve"> </w:t>
      </w:r>
      <w:r w:rsidR="00244EC2" w:rsidRPr="00B7255F">
        <w:rPr>
          <w:color w:val="000000" w:themeColor="text1"/>
          <w:sz w:val="28"/>
          <w:szCs w:val="28"/>
        </w:rPr>
        <w:t>умов</w:t>
      </w:r>
      <w:r w:rsidR="00244EC2" w:rsidRPr="00B7255F">
        <w:rPr>
          <w:color w:val="000000" w:themeColor="text1"/>
          <w:spacing w:val="-10"/>
          <w:sz w:val="28"/>
          <w:szCs w:val="28"/>
        </w:rPr>
        <w:t xml:space="preserve"> </w:t>
      </w:r>
      <w:r w:rsidR="00244EC2" w:rsidRPr="00B7255F">
        <w:rPr>
          <w:color w:val="000000" w:themeColor="text1"/>
          <w:sz w:val="28"/>
          <w:szCs w:val="28"/>
        </w:rPr>
        <w:t>навчання</w:t>
      </w:r>
      <w:r w:rsidR="00244EC2" w:rsidRPr="00B7255F">
        <w:rPr>
          <w:color w:val="000000" w:themeColor="text1"/>
          <w:spacing w:val="-14"/>
          <w:sz w:val="28"/>
          <w:szCs w:val="28"/>
        </w:rPr>
        <w:t xml:space="preserve"> </w:t>
      </w:r>
      <w:r w:rsidR="00244EC2" w:rsidRPr="00B7255F">
        <w:rPr>
          <w:color w:val="000000" w:themeColor="text1"/>
          <w:sz w:val="28"/>
          <w:szCs w:val="28"/>
        </w:rPr>
        <w:t xml:space="preserve">та </w:t>
      </w:r>
      <w:r w:rsidR="00244EC2" w:rsidRPr="00B7255F">
        <w:rPr>
          <w:color w:val="000000" w:themeColor="text1"/>
          <w:spacing w:val="-2"/>
          <w:sz w:val="28"/>
          <w:szCs w:val="28"/>
        </w:rPr>
        <w:t>праці.</w:t>
      </w:r>
    </w:p>
    <w:p w:rsidR="00244EC2" w:rsidRPr="00B7255F" w:rsidRDefault="00244EC2" w:rsidP="00244EC2">
      <w:pPr>
        <w:pStyle w:val="af2"/>
        <w:spacing w:line="242" w:lineRule="auto"/>
        <w:ind w:right="169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Критерій.1.1.1</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Приміщення</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i</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територія</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закладу</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е</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безпечними</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та комфортними длянавчання та праці.</w:t>
      </w:r>
    </w:p>
    <w:p w:rsidR="003B5A05" w:rsidRPr="00B7255F" w:rsidRDefault="00244EC2" w:rsidP="00244EC2">
      <w:pPr>
        <w:pStyle w:val="af2"/>
        <w:ind w:right="827"/>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1.1.2</w:t>
      </w:r>
      <w:r w:rsidRPr="00B7255F">
        <w:rPr>
          <w:rFonts w:ascii="Times New Roman" w:hAnsi="Times New Roman" w:cs="Times New Roman"/>
          <w:color w:val="000000" w:themeColor="text1"/>
          <w:sz w:val="28"/>
          <w:szCs w:val="28"/>
        </w:rPr>
        <w:t>. Заклад освіти забезпечений навчальними та іншими приміщеннями з відповідним обладнанням, що необхідні для реалізації освітньої програми</w:t>
      </w:r>
    </w:p>
    <w:p w:rsidR="00EC4E15" w:rsidRDefault="00244EC2" w:rsidP="00244EC2">
      <w:pPr>
        <w:pStyle w:val="af2"/>
        <w:tabs>
          <w:tab w:val="left" w:pos="1863"/>
          <w:tab w:val="left" w:pos="1930"/>
          <w:tab w:val="left" w:pos="2723"/>
          <w:tab w:val="left" w:pos="3148"/>
          <w:tab w:val="left" w:pos="3940"/>
          <w:tab w:val="left" w:pos="4228"/>
          <w:tab w:val="left" w:pos="5180"/>
          <w:tab w:val="left" w:pos="6999"/>
          <w:tab w:val="left" w:pos="7487"/>
          <w:tab w:val="left" w:pos="7958"/>
          <w:tab w:val="left" w:pos="8597"/>
          <w:tab w:val="left" w:pos="8950"/>
        </w:tabs>
        <w:ind w:right="822"/>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w:t>
      </w:r>
      <w:r w:rsidRPr="00B7255F">
        <w:rPr>
          <w:rFonts w:ascii="Times New Roman" w:hAnsi="Times New Roman" w:cs="Times New Roman"/>
          <w:b/>
          <w:color w:val="000000" w:themeColor="text1"/>
          <w:spacing w:val="80"/>
          <w:sz w:val="28"/>
          <w:szCs w:val="28"/>
        </w:rPr>
        <w:t xml:space="preserve"> </w:t>
      </w:r>
      <w:r w:rsidRPr="00B7255F">
        <w:rPr>
          <w:rFonts w:ascii="Times New Roman" w:hAnsi="Times New Roman" w:cs="Times New Roman"/>
          <w:b/>
          <w:color w:val="000000" w:themeColor="text1"/>
          <w:sz w:val="28"/>
          <w:szCs w:val="28"/>
        </w:rPr>
        <w:t>1.1.3.</w:t>
      </w:r>
      <w:r w:rsidRPr="00B7255F">
        <w:rPr>
          <w:rFonts w:ascii="Times New Roman" w:hAnsi="Times New Roman" w:cs="Times New Roman"/>
          <w:b/>
          <w:color w:val="000000" w:themeColor="text1"/>
          <w:spacing w:val="80"/>
          <w:sz w:val="28"/>
          <w:szCs w:val="28"/>
        </w:rPr>
        <w:t xml:space="preserve"> </w:t>
      </w:r>
      <w:r w:rsidRPr="00B7255F">
        <w:rPr>
          <w:rFonts w:ascii="Times New Roman" w:hAnsi="Times New Roman" w:cs="Times New Roman"/>
          <w:color w:val="000000" w:themeColor="text1"/>
          <w:sz w:val="28"/>
          <w:szCs w:val="28"/>
        </w:rPr>
        <w:t>Здобувачі</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79"/>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працівники</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закладу</w:t>
      </w:r>
      <w:r w:rsidRPr="00B7255F">
        <w:rPr>
          <w:rFonts w:ascii="Times New Roman" w:hAnsi="Times New Roman" w:cs="Times New Roman"/>
          <w:color w:val="000000" w:themeColor="text1"/>
          <w:spacing w:val="77"/>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обізнані</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 xml:space="preserve">з </w:t>
      </w:r>
      <w:r w:rsidRPr="00B7255F">
        <w:rPr>
          <w:rFonts w:ascii="Times New Roman" w:hAnsi="Times New Roman" w:cs="Times New Roman"/>
          <w:color w:val="000000" w:themeColor="text1"/>
          <w:spacing w:val="-2"/>
          <w:sz w:val="28"/>
          <w:szCs w:val="28"/>
        </w:rPr>
        <w:t>вимогами</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охорони</w:t>
      </w:r>
      <w:r w:rsidR="00EC4E15">
        <w:rPr>
          <w:rFonts w:ascii="Times New Roman" w:hAnsi="Times New Roman" w:cs="Times New Roman"/>
          <w:color w:val="000000" w:themeColor="text1"/>
          <w:spacing w:val="-2"/>
          <w:sz w:val="28"/>
          <w:szCs w:val="28"/>
          <w:lang w:val="uk-UA"/>
        </w:rPr>
        <w:t xml:space="preserve"> </w:t>
      </w:r>
      <w:r w:rsidRPr="00B7255F">
        <w:rPr>
          <w:rFonts w:ascii="Times New Roman" w:hAnsi="Times New Roman" w:cs="Times New Roman"/>
          <w:color w:val="000000" w:themeColor="text1"/>
          <w:spacing w:val="-2"/>
          <w:sz w:val="28"/>
          <w:szCs w:val="28"/>
        </w:rPr>
        <w:t>праці,</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безпеки</w:t>
      </w:r>
      <w:r w:rsidR="00A17B2A">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життєдіяльності,</w:t>
      </w:r>
      <w:r w:rsidR="00A17B2A">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пожежної</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 xml:space="preserve">безпеки, </w:t>
      </w:r>
      <w:r w:rsidRPr="00B7255F">
        <w:rPr>
          <w:rFonts w:ascii="Times New Roman" w:hAnsi="Times New Roman" w:cs="Times New Roman"/>
          <w:color w:val="000000" w:themeColor="text1"/>
          <w:sz w:val="28"/>
          <w:szCs w:val="28"/>
        </w:rPr>
        <w:t xml:space="preserve">правилами поведінки в умовах надзвичайних ситуацій i дотримуються їх </w:t>
      </w:r>
    </w:p>
    <w:p w:rsidR="007B7C31" w:rsidRDefault="00244EC2" w:rsidP="00244EC2">
      <w:pPr>
        <w:pStyle w:val="af2"/>
        <w:tabs>
          <w:tab w:val="left" w:pos="1863"/>
          <w:tab w:val="left" w:pos="1930"/>
          <w:tab w:val="left" w:pos="2723"/>
          <w:tab w:val="left" w:pos="3148"/>
          <w:tab w:val="left" w:pos="3940"/>
          <w:tab w:val="left" w:pos="4228"/>
          <w:tab w:val="left" w:pos="5180"/>
          <w:tab w:val="left" w:pos="6999"/>
          <w:tab w:val="left" w:pos="7487"/>
          <w:tab w:val="left" w:pos="7958"/>
          <w:tab w:val="left" w:pos="8597"/>
          <w:tab w:val="left" w:pos="8950"/>
        </w:tabs>
        <w:ind w:right="822"/>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1.1.4</w:t>
      </w:r>
      <w:r w:rsidRPr="00B7255F">
        <w:rPr>
          <w:rFonts w:ascii="Times New Roman" w:hAnsi="Times New Roman" w:cs="Times New Roman"/>
          <w:color w:val="000000" w:themeColor="text1"/>
          <w:sz w:val="28"/>
          <w:szCs w:val="28"/>
        </w:rPr>
        <w:t>. Працівники обізнані з правилами поведінки в разі нещасного випадку зі</w:t>
      </w:r>
      <w:r w:rsidRPr="00B7255F">
        <w:rPr>
          <w:rFonts w:ascii="Times New Roman" w:hAnsi="Times New Roman" w:cs="Times New Roman"/>
          <w:color w:val="000000" w:themeColor="text1"/>
          <w:spacing w:val="36"/>
          <w:sz w:val="28"/>
          <w:szCs w:val="28"/>
        </w:rPr>
        <w:t xml:space="preserve"> </w:t>
      </w:r>
      <w:r w:rsidRPr="00B7255F">
        <w:rPr>
          <w:rFonts w:ascii="Times New Roman" w:hAnsi="Times New Roman" w:cs="Times New Roman"/>
          <w:color w:val="000000" w:themeColor="text1"/>
          <w:sz w:val="28"/>
          <w:szCs w:val="28"/>
        </w:rPr>
        <w:t>здобувачами</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37"/>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38"/>
          <w:sz w:val="28"/>
          <w:szCs w:val="28"/>
        </w:rPr>
        <w:t xml:space="preserve"> </w:t>
      </w:r>
      <w:r w:rsidRPr="00B7255F">
        <w:rPr>
          <w:rFonts w:ascii="Times New Roman" w:hAnsi="Times New Roman" w:cs="Times New Roman"/>
          <w:color w:val="000000" w:themeColor="text1"/>
          <w:sz w:val="28"/>
          <w:szCs w:val="28"/>
        </w:rPr>
        <w:t>працівниками</w:t>
      </w:r>
      <w:r w:rsidRPr="00B7255F">
        <w:rPr>
          <w:rFonts w:ascii="Times New Roman" w:hAnsi="Times New Roman" w:cs="Times New Roman"/>
          <w:color w:val="000000" w:themeColor="text1"/>
          <w:spacing w:val="37"/>
          <w:sz w:val="28"/>
          <w:szCs w:val="28"/>
        </w:rPr>
        <w:t xml:space="preserve"> </w:t>
      </w:r>
      <w:r w:rsidRPr="00B7255F">
        <w:rPr>
          <w:rFonts w:ascii="Times New Roman" w:hAnsi="Times New Roman" w:cs="Times New Roman"/>
          <w:color w:val="000000" w:themeColor="text1"/>
          <w:sz w:val="28"/>
          <w:szCs w:val="28"/>
        </w:rPr>
        <w:t>закладу освіти</w:t>
      </w:r>
      <w:r w:rsidRPr="00B7255F">
        <w:rPr>
          <w:rFonts w:ascii="Times New Roman" w:hAnsi="Times New Roman" w:cs="Times New Roman"/>
          <w:color w:val="000000" w:themeColor="text1"/>
          <w:spacing w:val="37"/>
          <w:sz w:val="28"/>
          <w:szCs w:val="28"/>
        </w:rPr>
        <w:t xml:space="preserve"> </w:t>
      </w:r>
      <w:r w:rsidRPr="00B7255F">
        <w:rPr>
          <w:rFonts w:ascii="Times New Roman" w:hAnsi="Times New Roman" w:cs="Times New Roman"/>
          <w:color w:val="000000" w:themeColor="text1"/>
          <w:sz w:val="28"/>
          <w:szCs w:val="28"/>
        </w:rPr>
        <w:t>чи</w:t>
      </w:r>
      <w:r w:rsidRPr="00B7255F">
        <w:rPr>
          <w:rFonts w:ascii="Times New Roman" w:hAnsi="Times New Roman" w:cs="Times New Roman"/>
          <w:color w:val="000000" w:themeColor="text1"/>
          <w:spacing w:val="37"/>
          <w:sz w:val="28"/>
          <w:szCs w:val="28"/>
        </w:rPr>
        <w:t xml:space="preserve"> </w:t>
      </w:r>
      <w:r w:rsidRPr="00B7255F">
        <w:rPr>
          <w:rFonts w:ascii="Times New Roman" w:hAnsi="Times New Roman" w:cs="Times New Roman"/>
          <w:color w:val="000000" w:themeColor="text1"/>
          <w:sz w:val="28"/>
          <w:szCs w:val="28"/>
        </w:rPr>
        <w:t>раптового погіршення ïx стану</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здоров’я i</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вживають необхідних заходів у</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 xml:space="preserve">таких ситуаціях </w:t>
      </w:r>
    </w:p>
    <w:p w:rsidR="00244EC2" w:rsidRPr="00B7255F" w:rsidRDefault="00244EC2" w:rsidP="00244EC2">
      <w:pPr>
        <w:pStyle w:val="af2"/>
        <w:tabs>
          <w:tab w:val="left" w:pos="1863"/>
          <w:tab w:val="left" w:pos="1930"/>
          <w:tab w:val="left" w:pos="2723"/>
          <w:tab w:val="left" w:pos="3148"/>
          <w:tab w:val="left" w:pos="3940"/>
          <w:tab w:val="left" w:pos="4228"/>
          <w:tab w:val="left" w:pos="5180"/>
          <w:tab w:val="left" w:pos="6999"/>
          <w:tab w:val="left" w:pos="7487"/>
          <w:tab w:val="left" w:pos="7958"/>
          <w:tab w:val="left" w:pos="8597"/>
          <w:tab w:val="left" w:pos="8950"/>
        </w:tabs>
        <w:ind w:right="822"/>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pacing w:val="-2"/>
          <w:sz w:val="28"/>
          <w:szCs w:val="28"/>
        </w:rPr>
        <w:t>Критерій</w:t>
      </w:r>
      <w:r w:rsidR="007B7C31">
        <w:rPr>
          <w:rFonts w:ascii="Times New Roman" w:hAnsi="Times New Roman" w:cs="Times New Roman"/>
          <w:b/>
          <w:color w:val="000000" w:themeColor="text1"/>
          <w:sz w:val="28"/>
          <w:szCs w:val="28"/>
        </w:rPr>
        <w:t xml:space="preserve"> </w:t>
      </w:r>
      <w:r w:rsidRPr="00B7255F">
        <w:rPr>
          <w:rFonts w:ascii="Times New Roman" w:hAnsi="Times New Roman" w:cs="Times New Roman"/>
          <w:b/>
          <w:color w:val="000000" w:themeColor="text1"/>
          <w:spacing w:val="-2"/>
          <w:sz w:val="28"/>
          <w:szCs w:val="28"/>
        </w:rPr>
        <w:t>1.1.5</w:t>
      </w:r>
      <w:r w:rsidRPr="00B7255F">
        <w:rPr>
          <w:rFonts w:ascii="Times New Roman" w:hAnsi="Times New Roman" w:cs="Times New Roman"/>
          <w:color w:val="000000" w:themeColor="text1"/>
          <w:spacing w:val="-2"/>
          <w:sz w:val="28"/>
          <w:szCs w:val="28"/>
        </w:rPr>
        <w:t>.</w:t>
      </w:r>
      <w:r w:rsidRPr="00B7255F">
        <w:rPr>
          <w:rFonts w:ascii="Times New Roman" w:hAnsi="Times New Roman" w:cs="Times New Roman"/>
          <w:color w:val="000000" w:themeColor="text1"/>
          <w:sz w:val="28"/>
          <w:szCs w:val="28"/>
        </w:rPr>
        <w:tab/>
      </w:r>
      <w:r w:rsidR="007B7C31">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pacing w:val="-10"/>
          <w:sz w:val="28"/>
          <w:szCs w:val="28"/>
        </w:rPr>
        <w:t>У</w:t>
      </w:r>
      <w:r w:rsidR="007B7C31">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закладі</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освіти</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59"/>
          <w:sz w:val="28"/>
          <w:szCs w:val="28"/>
        </w:rPr>
        <w:t xml:space="preserve"> </w:t>
      </w:r>
      <w:r w:rsidR="007B7C31">
        <w:rPr>
          <w:rFonts w:ascii="Times New Roman" w:hAnsi="Times New Roman" w:cs="Times New Roman"/>
          <w:color w:val="000000" w:themeColor="text1"/>
          <w:sz w:val="28"/>
          <w:szCs w:val="28"/>
        </w:rPr>
        <w:t xml:space="preserve">створюються </w:t>
      </w:r>
      <w:r w:rsidRPr="00B7255F">
        <w:rPr>
          <w:rFonts w:ascii="Times New Roman" w:hAnsi="Times New Roman" w:cs="Times New Roman"/>
          <w:color w:val="000000" w:themeColor="text1"/>
          <w:spacing w:val="-2"/>
          <w:sz w:val="28"/>
          <w:szCs w:val="28"/>
        </w:rPr>
        <w:t>умови</w:t>
      </w:r>
      <w:r w:rsidR="007B7C31">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4"/>
          <w:sz w:val="28"/>
          <w:szCs w:val="28"/>
        </w:rPr>
        <w:t>для</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 xml:space="preserve">харчування </w:t>
      </w:r>
      <w:r w:rsidRPr="00B7255F">
        <w:rPr>
          <w:rFonts w:ascii="Times New Roman" w:hAnsi="Times New Roman" w:cs="Times New Roman"/>
          <w:color w:val="000000" w:themeColor="text1"/>
          <w:sz w:val="28"/>
          <w:szCs w:val="28"/>
        </w:rPr>
        <w:t>здобувачів освіти i працівників</w:t>
      </w:r>
    </w:p>
    <w:p w:rsidR="00244EC2" w:rsidRPr="00B7255F" w:rsidRDefault="00244EC2" w:rsidP="00244EC2">
      <w:pPr>
        <w:pStyle w:val="af2"/>
        <w:ind w:right="824"/>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Критерій 1.1.6. </w:t>
      </w:r>
      <w:r w:rsidRPr="00B7255F">
        <w:rPr>
          <w:rFonts w:ascii="Times New Roman" w:hAnsi="Times New Roman" w:cs="Times New Roman"/>
          <w:color w:val="000000" w:themeColor="text1"/>
          <w:sz w:val="28"/>
          <w:szCs w:val="28"/>
        </w:rPr>
        <w:t>У закладі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освіти створено умови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для безпечного</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використання мережі Інтернет, в учасників освітнього процесу формуються навички безпечної поведінки в Інтернеті.</w:t>
      </w:r>
    </w:p>
    <w:p w:rsidR="00244EC2" w:rsidRPr="00B7255F" w:rsidRDefault="00244EC2" w:rsidP="00244EC2">
      <w:pPr>
        <w:pStyle w:val="af2"/>
        <w:ind w:right="827"/>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Критерій 1.1.7. </w:t>
      </w:r>
      <w:r w:rsidRPr="00B7255F">
        <w:rPr>
          <w:rFonts w:ascii="Times New Roman" w:hAnsi="Times New Roman" w:cs="Times New Roman"/>
          <w:color w:val="000000" w:themeColor="text1"/>
          <w:sz w:val="28"/>
          <w:szCs w:val="28"/>
        </w:rPr>
        <w:t xml:space="preserve">У закладі освіти застосовуються підходи для адаптації та інтеграції здобувачів освіти до освітнього процесу, професійної адаптації </w:t>
      </w:r>
      <w:r w:rsidRPr="00B7255F">
        <w:rPr>
          <w:rFonts w:ascii="Times New Roman" w:hAnsi="Times New Roman" w:cs="Times New Roman"/>
          <w:color w:val="000000" w:themeColor="text1"/>
          <w:spacing w:val="-2"/>
          <w:sz w:val="28"/>
          <w:szCs w:val="28"/>
        </w:rPr>
        <w:t>працівників</w:t>
      </w:r>
    </w:p>
    <w:p w:rsidR="00244EC2" w:rsidRPr="00B7255F" w:rsidRDefault="00136E89" w:rsidP="00244EC2">
      <w:pPr>
        <w:pStyle w:val="2"/>
        <w:ind w:right="818"/>
        <w:rPr>
          <w:color w:val="000000" w:themeColor="text1"/>
          <w:sz w:val="28"/>
          <w:szCs w:val="28"/>
        </w:rPr>
      </w:pPr>
      <w:r w:rsidRPr="00B7255F">
        <w:rPr>
          <w:color w:val="000000" w:themeColor="text1"/>
          <w:sz w:val="28"/>
          <w:szCs w:val="28"/>
          <w:lang w:val="uk-UA"/>
        </w:rPr>
        <w:t xml:space="preserve">4.5.1.2. </w:t>
      </w:r>
      <w:r w:rsidR="00244EC2" w:rsidRPr="00B7255F">
        <w:rPr>
          <w:color w:val="000000" w:themeColor="text1"/>
          <w:sz w:val="28"/>
          <w:szCs w:val="28"/>
        </w:rPr>
        <w:t>Вимога</w:t>
      </w:r>
      <w:r w:rsidR="00244EC2" w:rsidRPr="00B7255F">
        <w:rPr>
          <w:color w:val="000000" w:themeColor="text1"/>
          <w:spacing w:val="-4"/>
          <w:sz w:val="28"/>
          <w:szCs w:val="28"/>
        </w:rPr>
        <w:t xml:space="preserve"> </w:t>
      </w:r>
      <w:r w:rsidR="00244EC2" w:rsidRPr="00B7255F">
        <w:rPr>
          <w:color w:val="000000" w:themeColor="text1"/>
          <w:sz w:val="28"/>
          <w:szCs w:val="28"/>
        </w:rPr>
        <w:t>1.2. Створення</w:t>
      </w:r>
      <w:r w:rsidR="00244EC2" w:rsidRPr="00B7255F">
        <w:rPr>
          <w:color w:val="000000" w:themeColor="text1"/>
          <w:spacing w:val="-3"/>
          <w:sz w:val="28"/>
          <w:szCs w:val="28"/>
        </w:rPr>
        <w:t xml:space="preserve"> </w:t>
      </w:r>
      <w:r w:rsidR="00244EC2" w:rsidRPr="00B7255F">
        <w:rPr>
          <w:color w:val="000000" w:themeColor="text1"/>
          <w:sz w:val="28"/>
          <w:szCs w:val="28"/>
        </w:rPr>
        <w:t>освітнього</w:t>
      </w:r>
      <w:r w:rsidR="00244EC2" w:rsidRPr="00B7255F">
        <w:rPr>
          <w:color w:val="000000" w:themeColor="text1"/>
          <w:spacing w:val="-4"/>
          <w:sz w:val="28"/>
          <w:szCs w:val="28"/>
        </w:rPr>
        <w:t xml:space="preserve"> </w:t>
      </w:r>
      <w:r w:rsidR="00244EC2" w:rsidRPr="00B7255F">
        <w:rPr>
          <w:color w:val="000000" w:themeColor="text1"/>
          <w:sz w:val="28"/>
          <w:szCs w:val="28"/>
        </w:rPr>
        <w:t>середовища,</w:t>
      </w:r>
      <w:r w:rsidR="00244EC2" w:rsidRPr="00B7255F">
        <w:rPr>
          <w:color w:val="000000" w:themeColor="text1"/>
          <w:spacing w:val="-2"/>
          <w:sz w:val="28"/>
          <w:szCs w:val="28"/>
        </w:rPr>
        <w:t xml:space="preserve"> </w:t>
      </w:r>
      <w:r w:rsidR="00244EC2" w:rsidRPr="00B7255F">
        <w:rPr>
          <w:color w:val="000000" w:themeColor="text1"/>
          <w:sz w:val="28"/>
          <w:szCs w:val="28"/>
        </w:rPr>
        <w:t>вільного</w:t>
      </w:r>
      <w:r w:rsidR="00244EC2" w:rsidRPr="00B7255F">
        <w:rPr>
          <w:color w:val="000000" w:themeColor="text1"/>
          <w:spacing w:val="-4"/>
          <w:sz w:val="28"/>
          <w:szCs w:val="28"/>
        </w:rPr>
        <w:t xml:space="preserve"> </w:t>
      </w:r>
      <w:r w:rsidR="00244EC2" w:rsidRPr="00B7255F">
        <w:rPr>
          <w:color w:val="000000" w:themeColor="text1"/>
          <w:sz w:val="28"/>
          <w:szCs w:val="28"/>
        </w:rPr>
        <w:t>від</w:t>
      </w:r>
      <w:r w:rsidR="00244EC2" w:rsidRPr="00B7255F">
        <w:rPr>
          <w:color w:val="000000" w:themeColor="text1"/>
          <w:spacing w:val="-2"/>
          <w:sz w:val="28"/>
          <w:szCs w:val="28"/>
        </w:rPr>
        <w:t xml:space="preserve"> </w:t>
      </w:r>
      <w:r w:rsidR="00244EC2" w:rsidRPr="00B7255F">
        <w:rPr>
          <w:color w:val="000000" w:themeColor="text1"/>
          <w:sz w:val="28"/>
          <w:szCs w:val="28"/>
        </w:rPr>
        <w:t>будь-яких форм насильствата дискримінації</w:t>
      </w:r>
    </w:p>
    <w:p w:rsidR="00244EC2" w:rsidRPr="00B7255F" w:rsidRDefault="00244EC2" w:rsidP="00244EC2">
      <w:pPr>
        <w:pStyle w:val="af2"/>
        <w:spacing w:line="237" w:lineRule="auto"/>
        <w:ind w:right="825"/>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Критерій 1.2.1 </w:t>
      </w:r>
      <w:r w:rsidRPr="00B7255F">
        <w:rPr>
          <w:rFonts w:ascii="Times New Roman" w:hAnsi="Times New Roman" w:cs="Times New Roman"/>
          <w:color w:val="000000" w:themeColor="text1"/>
          <w:sz w:val="28"/>
          <w:szCs w:val="28"/>
        </w:rPr>
        <w:t>Заклад освіти планує та реалізує діяльність щодо запобігання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будь-яким проявам дискримінації, булінгу в закладі</w:t>
      </w:r>
    </w:p>
    <w:p w:rsidR="00244EC2" w:rsidRPr="00B7255F" w:rsidRDefault="00244EC2" w:rsidP="00244EC2">
      <w:pPr>
        <w:pStyle w:val="af2"/>
        <w:ind w:right="825"/>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lastRenderedPageBreak/>
        <w:t>Критерій</w:t>
      </w:r>
      <w:r w:rsidRPr="00B7255F">
        <w:rPr>
          <w:rFonts w:ascii="Times New Roman" w:hAnsi="Times New Roman" w:cs="Times New Roman"/>
          <w:b/>
          <w:color w:val="000000" w:themeColor="text1"/>
          <w:spacing w:val="-5"/>
          <w:sz w:val="28"/>
          <w:szCs w:val="28"/>
        </w:rPr>
        <w:t xml:space="preserve"> </w:t>
      </w:r>
      <w:r w:rsidRPr="00B7255F">
        <w:rPr>
          <w:rFonts w:ascii="Times New Roman" w:hAnsi="Times New Roman" w:cs="Times New Roman"/>
          <w:b/>
          <w:color w:val="000000" w:themeColor="text1"/>
          <w:sz w:val="28"/>
          <w:szCs w:val="28"/>
        </w:rPr>
        <w:t>1.2.2</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Правила</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поведінки</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учасників</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процесу</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в</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закладі освіти забезпечують дотримання етичних норм, повагу до гідності, прав i свобод людини</w:t>
      </w:r>
    </w:p>
    <w:p w:rsidR="00244EC2" w:rsidRPr="00B7255F" w:rsidRDefault="00244EC2" w:rsidP="00244EC2">
      <w:pPr>
        <w:pStyle w:val="af2"/>
        <w:ind w:right="825"/>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w:t>
      </w:r>
      <w:r w:rsidRPr="00B7255F">
        <w:rPr>
          <w:rFonts w:ascii="Times New Roman" w:hAnsi="Times New Roman" w:cs="Times New Roman"/>
          <w:b/>
          <w:color w:val="000000" w:themeColor="text1"/>
          <w:spacing w:val="-5"/>
          <w:sz w:val="28"/>
          <w:szCs w:val="28"/>
        </w:rPr>
        <w:t xml:space="preserve"> </w:t>
      </w:r>
      <w:r w:rsidRPr="00B7255F">
        <w:rPr>
          <w:rFonts w:ascii="Times New Roman" w:hAnsi="Times New Roman" w:cs="Times New Roman"/>
          <w:b/>
          <w:color w:val="000000" w:themeColor="text1"/>
          <w:sz w:val="28"/>
          <w:szCs w:val="28"/>
        </w:rPr>
        <w:t>1.2.3</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Керівник</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заступники</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керівника</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(далі -</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керівництво)</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закладу освіти, педагогічні працівники протидіють булінгу, іншому насильству, дотримуються порядкуреагування на ïx прояви</w:t>
      </w:r>
    </w:p>
    <w:p w:rsidR="00244EC2" w:rsidRPr="00B7255F" w:rsidRDefault="00ED120D" w:rsidP="00244EC2">
      <w:pPr>
        <w:pStyle w:val="2"/>
        <w:rPr>
          <w:color w:val="000000" w:themeColor="text1"/>
          <w:sz w:val="28"/>
          <w:szCs w:val="28"/>
        </w:rPr>
      </w:pPr>
      <w:r w:rsidRPr="00B7255F">
        <w:rPr>
          <w:color w:val="000000" w:themeColor="text1"/>
          <w:sz w:val="28"/>
          <w:szCs w:val="28"/>
          <w:lang w:val="uk-UA"/>
        </w:rPr>
        <w:t xml:space="preserve">4.5.1.3. </w:t>
      </w:r>
      <w:r w:rsidR="00244EC2" w:rsidRPr="00B7255F">
        <w:rPr>
          <w:color w:val="000000" w:themeColor="text1"/>
          <w:sz w:val="28"/>
          <w:szCs w:val="28"/>
        </w:rPr>
        <w:t>Вимога</w:t>
      </w:r>
      <w:r w:rsidR="00244EC2" w:rsidRPr="00B7255F">
        <w:rPr>
          <w:color w:val="000000" w:themeColor="text1"/>
          <w:spacing w:val="40"/>
          <w:sz w:val="28"/>
          <w:szCs w:val="28"/>
        </w:rPr>
        <w:t xml:space="preserve"> </w:t>
      </w:r>
      <w:r w:rsidR="00244EC2" w:rsidRPr="00B7255F">
        <w:rPr>
          <w:color w:val="000000" w:themeColor="text1"/>
          <w:sz w:val="28"/>
          <w:szCs w:val="28"/>
        </w:rPr>
        <w:t>1.3.</w:t>
      </w:r>
      <w:r w:rsidR="00244EC2" w:rsidRPr="00B7255F">
        <w:rPr>
          <w:color w:val="000000" w:themeColor="text1"/>
          <w:spacing w:val="40"/>
          <w:sz w:val="28"/>
          <w:szCs w:val="28"/>
        </w:rPr>
        <w:t xml:space="preserve"> </w:t>
      </w:r>
      <w:r w:rsidR="00244EC2" w:rsidRPr="00B7255F">
        <w:rPr>
          <w:color w:val="000000" w:themeColor="text1"/>
          <w:sz w:val="28"/>
          <w:szCs w:val="28"/>
        </w:rPr>
        <w:t>Формування</w:t>
      </w:r>
      <w:r w:rsidR="00244EC2" w:rsidRPr="00B7255F">
        <w:rPr>
          <w:color w:val="000000" w:themeColor="text1"/>
          <w:spacing w:val="40"/>
          <w:sz w:val="28"/>
          <w:szCs w:val="28"/>
        </w:rPr>
        <w:t xml:space="preserve"> </w:t>
      </w:r>
      <w:r w:rsidR="00244EC2" w:rsidRPr="00B7255F">
        <w:rPr>
          <w:color w:val="000000" w:themeColor="text1"/>
          <w:sz w:val="28"/>
          <w:szCs w:val="28"/>
        </w:rPr>
        <w:t>універсального</w:t>
      </w:r>
      <w:r w:rsidR="00244EC2" w:rsidRPr="00B7255F">
        <w:rPr>
          <w:color w:val="000000" w:themeColor="text1"/>
          <w:spacing w:val="40"/>
          <w:sz w:val="28"/>
          <w:szCs w:val="28"/>
        </w:rPr>
        <w:t xml:space="preserve"> </w:t>
      </w:r>
      <w:r w:rsidR="00244EC2" w:rsidRPr="00B7255F">
        <w:rPr>
          <w:color w:val="000000" w:themeColor="text1"/>
          <w:sz w:val="28"/>
          <w:szCs w:val="28"/>
        </w:rPr>
        <w:t>дизайну,</w:t>
      </w:r>
      <w:r w:rsidR="00244EC2" w:rsidRPr="00B7255F">
        <w:rPr>
          <w:color w:val="000000" w:themeColor="text1"/>
          <w:spacing w:val="40"/>
          <w:sz w:val="28"/>
          <w:szCs w:val="28"/>
        </w:rPr>
        <w:t xml:space="preserve"> </w:t>
      </w:r>
      <w:r w:rsidR="00244EC2" w:rsidRPr="00B7255F">
        <w:rPr>
          <w:color w:val="000000" w:themeColor="text1"/>
          <w:sz w:val="28"/>
          <w:szCs w:val="28"/>
        </w:rPr>
        <w:t>розвивального</w:t>
      </w:r>
      <w:r w:rsidR="00244EC2" w:rsidRPr="00B7255F">
        <w:rPr>
          <w:color w:val="000000" w:themeColor="text1"/>
          <w:spacing w:val="40"/>
          <w:sz w:val="28"/>
          <w:szCs w:val="28"/>
        </w:rPr>
        <w:t xml:space="preserve"> </w:t>
      </w:r>
      <w:r w:rsidR="00244EC2" w:rsidRPr="00B7255F">
        <w:rPr>
          <w:color w:val="000000" w:themeColor="text1"/>
          <w:sz w:val="28"/>
          <w:szCs w:val="28"/>
        </w:rPr>
        <w:t>та мотивуючого до навчання освітнього простору</w:t>
      </w:r>
    </w:p>
    <w:p w:rsidR="00244EC2" w:rsidRPr="00B7255F" w:rsidRDefault="00244EC2" w:rsidP="00244EC2">
      <w:pPr>
        <w:pStyle w:val="af2"/>
        <w:ind w:right="825"/>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1</w:t>
      </w:r>
      <w:r w:rsidRPr="00B7255F">
        <w:rPr>
          <w:rFonts w:ascii="Times New Roman" w:hAnsi="Times New Roman" w:cs="Times New Roman"/>
          <w:color w:val="000000" w:themeColor="text1"/>
          <w:sz w:val="28"/>
          <w:szCs w:val="28"/>
        </w:rPr>
        <w:t>.</w:t>
      </w:r>
      <w:r w:rsidRPr="00B7255F">
        <w:rPr>
          <w:rFonts w:ascii="Times New Roman" w:hAnsi="Times New Roman" w:cs="Times New Roman"/>
          <w:b/>
          <w:color w:val="000000" w:themeColor="text1"/>
          <w:sz w:val="28"/>
          <w:szCs w:val="28"/>
        </w:rPr>
        <w:t xml:space="preserve">3.1. </w:t>
      </w:r>
      <w:r w:rsidRPr="00B7255F">
        <w:rPr>
          <w:rFonts w:ascii="Times New Roman" w:hAnsi="Times New Roman" w:cs="Times New Roman"/>
          <w:color w:val="000000" w:themeColor="text1"/>
          <w:sz w:val="28"/>
          <w:szCs w:val="28"/>
        </w:rPr>
        <w:t xml:space="preserve">Приміщення та територія закладу освіти облаштовуються з урахуванням принципів універсального дизайну та/або розумного </w:t>
      </w:r>
      <w:r w:rsidRPr="00B7255F">
        <w:rPr>
          <w:rFonts w:ascii="Times New Roman" w:hAnsi="Times New Roman" w:cs="Times New Roman"/>
          <w:color w:val="000000" w:themeColor="text1"/>
          <w:spacing w:val="-2"/>
          <w:sz w:val="28"/>
          <w:szCs w:val="28"/>
        </w:rPr>
        <w:t>пристосування</w:t>
      </w:r>
    </w:p>
    <w:p w:rsidR="00244EC2" w:rsidRPr="00B7255F" w:rsidRDefault="00244EC2" w:rsidP="00244EC2">
      <w:pPr>
        <w:pStyle w:val="af2"/>
        <w:spacing w:line="242" w:lineRule="auto"/>
        <w:ind w:right="818"/>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1.3.2</w:t>
      </w:r>
      <w:r w:rsidRPr="00B7255F">
        <w:rPr>
          <w:rFonts w:ascii="Times New Roman" w:hAnsi="Times New Roman" w:cs="Times New Roman"/>
          <w:color w:val="000000" w:themeColor="text1"/>
          <w:sz w:val="28"/>
          <w:szCs w:val="28"/>
        </w:rPr>
        <w:t>. У закладі освіти застосовуються методики та технології роботи з дітьми з особливими освітніми потребами (у разі потреби)</w:t>
      </w:r>
    </w:p>
    <w:p w:rsidR="00244EC2" w:rsidRPr="00B7255F" w:rsidRDefault="00244EC2" w:rsidP="00244EC2">
      <w:pPr>
        <w:pStyle w:val="af2"/>
        <w:ind w:right="82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1.3.3</w:t>
      </w:r>
      <w:r w:rsidRPr="00B7255F">
        <w:rPr>
          <w:rFonts w:ascii="Times New Roman" w:hAnsi="Times New Roman" w:cs="Times New Roman"/>
          <w:color w:val="000000" w:themeColor="text1"/>
          <w:sz w:val="28"/>
          <w:szCs w:val="28"/>
        </w:rPr>
        <w:t xml:space="preserve">. Заклад освіти взаємодії з батьками дітей з особливими освітніми потребами, залучає ïx до необхідної підтримки дітей під час здобуття освіти (у разі наявності здобувачів освіти з особливими освітніми </w:t>
      </w:r>
      <w:r w:rsidRPr="00B7255F">
        <w:rPr>
          <w:rFonts w:ascii="Times New Roman" w:hAnsi="Times New Roman" w:cs="Times New Roman"/>
          <w:color w:val="000000" w:themeColor="text1"/>
          <w:spacing w:val="-2"/>
          <w:sz w:val="28"/>
          <w:szCs w:val="28"/>
        </w:rPr>
        <w:t>потребами)</w:t>
      </w:r>
    </w:p>
    <w:p w:rsidR="00244EC2" w:rsidRPr="00B7255F" w:rsidRDefault="00ED120D" w:rsidP="00244EC2">
      <w:pPr>
        <w:pStyle w:val="af2"/>
        <w:spacing w:before="59"/>
        <w:ind w:right="821"/>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lang w:val="uk-UA"/>
        </w:rPr>
        <w:t>К</w:t>
      </w:r>
      <w:r w:rsidR="00244EC2" w:rsidRPr="00B7255F">
        <w:rPr>
          <w:rFonts w:ascii="Times New Roman" w:hAnsi="Times New Roman" w:cs="Times New Roman"/>
          <w:b/>
          <w:color w:val="000000" w:themeColor="text1"/>
          <w:sz w:val="28"/>
          <w:szCs w:val="28"/>
        </w:rPr>
        <w:t>ритерій 1.3.4</w:t>
      </w:r>
      <w:r w:rsidR="00244EC2" w:rsidRPr="00B7255F">
        <w:rPr>
          <w:rFonts w:ascii="Times New Roman" w:hAnsi="Times New Roman" w:cs="Times New Roman"/>
          <w:color w:val="000000" w:themeColor="text1"/>
          <w:sz w:val="28"/>
          <w:szCs w:val="28"/>
        </w:rPr>
        <w:t>. Освітнє середовище мотивує здобувачів освіти до оволодіння ключовими компетентностями та наскрізними уміннями, ведення здорового способу</w:t>
      </w:r>
      <w:r w:rsidR="00244EC2" w:rsidRPr="00B7255F">
        <w:rPr>
          <w:rFonts w:ascii="Times New Roman" w:hAnsi="Times New Roman" w:cs="Times New Roman"/>
          <w:color w:val="000000" w:themeColor="text1"/>
          <w:spacing w:val="40"/>
          <w:sz w:val="28"/>
          <w:szCs w:val="28"/>
        </w:rPr>
        <w:t xml:space="preserve"> </w:t>
      </w:r>
      <w:r w:rsidR="00244EC2" w:rsidRPr="00B7255F">
        <w:rPr>
          <w:rFonts w:ascii="Times New Roman" w:hAnsi="Times New Roman" w:cs="Times New Roman"/>
          <w:color w:val="000000" w:themeColor="text1"/>
          <w:sz w:val="28"/>
          <w:szCs w:val="28"/>
        </w:rPr>
        <w:t>життя</w:t>
      </w:r>
    </w:p>
    <w:p w:rsidR="00244EC2" w:rsidRPr="00B7255F" w:rsidRDefault="00244EC2" w:rsidP="00244EC2">
      <w:pPr>
        <w:pStyle w:val="af2"/>
        <w:ind w:right="826"/>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1.3.5</w:t>
      </w:r>
      <w:r w:rsidRPr="00B7255F">
        <w:rPr>
          <w:rFonts w:ascii="Times New Roman" w:hAnsi="Times New Roman" w:cs="Times New Roman"/>
          <w:color w:val="000000" w:themeColor="text1"/>
          <w:sz w:val="28"/>
          <w:szCs w:val="28"/>
        </w:rPr>
        <w:t>. У закладі освіти створено простір інформаційної взаємодії та соціально- культурної комунікації учасників освітнього процесу (бібліотека, інформаційно- ресурсний центр).</w:t>
      </w:r>
    </w:p>
    <w:p w:rsidR="00244EC2" w:rsidRPr="00B7255F" w:rsidRDefault="00244EC2" w:rsidP="00244EC2">
      <w:pPr>
        <w:pStyle w:val="af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Форма</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вивчення</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Згідно</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розділу 3</w:t>
      </w:r>
      <w:r w:rsidRPr="00B7255F">
        <w:rPr>
          <w:rFonts w:ascii="Times New Roman" w:hAnsi="Times New Roman" w:cs="Times New Roman"/>
          <w:color w:val="000000" w:themeColor="text1"/>
          <w:spacing w:val="7"/>
          <w:sz w:val="28"/>
          <w:szCs w:val="28"/>
        </w:rPr>
        <w:t xml:space="preserve"> </w:t>
      </w:r>
      <w:hyperlink r:id="rId14">
        <w:r w:rsidRPr="00B7255F">
          <w:rPr>
            <w:rFonts w:ascii="Times New Roman" w:hAnsi="Times New Roman" w:cs="Times New Roman"/>
            <w:color w:val="000000" w:themeColor="text1"/>
            <w:sz w:val="28"/>
            <w:szCs w:val="28"/>
            <w:u w:val="single" w:color="0000FF"/>
          </w:rPr>
          <w:t>«Абетка</w:t>
        </w:r>
        <w:r w:rsidRPr="00B7255F">
          <w:rPr>
            <w:rFonts w:ascii="Times New Roman" w:hAnsi="Times New Roman" w:cs="Times New Roman"/>
            <w:color w:val="000000" w:themeColor="text1"/>
            <w:spacing w:val="-8"/>
            <w:sz w:val="28"/>
            <w:szCs w:val="28"/>
            <w:u w:val="single" w:color="0000FF"/>
          </w:rPr>
          <w:t xml:space="preserve"> </w:t>
        </w:r>
        <w:r w:rsidRPr="00B7255F">
          <w:rPr>
            <w:rFonts w:ascii="Times New Roman" w:hAnsi="Times New Roman" w:cs="Times New Roman"/>
            <w:color w:val="000000" w:themeColor="text1"/>
            <w:sz w:val="28"/>
            <w:szCs w:val="28"/>
            <w:u w:val="single" w:color="0000FF"/>
          </w:rPr>
          <w:t>для</w:t>
        </w:r>
        <w:r w:rsidRPr="00B7255F">
          <w:rPr>
            <w:rFonts w:ascii="Times New Roman" w:hAnsi="Times New Roman" w:cs="Times New Roman"/>
            <w:color w:val="000000" w:themeColor="text1"/>
            <w:spacing w:val="-4"/>
            <w:sz w:val="28"/>
            <w:szCs w:val="28"/>
            <w:u w:val="single" w:color="0000FF"/>
          </w:rPr>
          <w:t xml:space="preserve"> </w:t>
        </w:r>
        <w:r w:rsidRPr="00B7255F">
          <w:rPr>
            <w:rFonts w:ascii="Times New Roman" w:hAnsi="Times New Roman" w:cs="Times New Roman"/>
            <w:color w:val="000000" w:themeColor="text1"/>
            <w:sz w:val="28"/>
            <w:szCs w:val="28"/>
            <w:u w:val="single" w:color="0000FF"/>
          </w:rPr>
          <w:t>директора»</w:t>
        </w:r>
      </w:hyperlink>
      <w:r w:rsidRPr="00B7255F">
        <w:rPr>
          <w:rFonts w:ascii="Times New Roman" w:hAnsi="Times New Roman" w:cs="Times New Roman"/>
          <w:color w:val="000000" w:themeColor="text1"/>
          <w:spacing w:val="-15"/>
          <w:sz w:val="28"/>
          <w:szCs w:val="28"/>
        </w:rPr>
        <w:t xml:space="preserve"> </w:t>
      </w:r>
      <w:r w:rsidRPr="00B7255F">
        <w:rPr>
          <w:rFonts w:ascii="Times New Roman" w:hAnsi="Times New Roman" w:cs="Times New Roman"/>
          <w:color w:val="000000" w:themeColor="text1"/>
          <w:sz w:val="28"/>
          <w:szCs w:val="28"/>
        </w:rPr>
        <w:t>с.59-</w:t>
      </w:r>
      <w:r w:rsidRPr="00B7255F">
        <w:rPr>
          <w:rFonts w:ascii="Times New Roman" w:hAnsi="Times New Roman" w:cs="Times New Roman"/>
          <w:color w:val="000000" w:themeColor="text1"/>
          <w:spacing w:val="-5"/>
          <w:sz w:val="28"/>
          <w:szCs w:val="28"/>
        </w:rPr>
        <w:t>125</w:t>
      </w:r>
    </w:p>
    <w:p w:rsidR="00244EC2" w:rsidRPr="00B7255F" w:rsidRDefault="00244EC2" w:rsidP="00244EC2">
      <w:pPr>
        <w:pStyle w:val="af2"/>
        <w:rPr>
          <w:rFonts w:ascii="Times New Roman" w:hAnsi="Times New Roman" w:cs="Times New Roman"/>
          <w:color w:val="000000" w:themeColor="text1"/>
          <w:sz w:val="28"/>
          <w:szCs w:val="28"/>
        </w:rPr>
      </w:pPr>
    </w:p>
    <w:p w:rsidR="00244EC2" w:rsidRPr="00B7255F" w:rsidRDefault="00244EC2" w:rsidP="0093345C">
      <w:pPr>
        <w:pStyle w:val="af2"/>
        <w:numPr>
          <w:ilvl w:val="0"/>
          <w:numId w:val="12"/>
        </w:numPr>
        <w:spacing w:before="1" w:line="321" w:lineRule="exact"/>
        <w:rPr>
          <w:rFonts w:ascii="Times New Roman" w:hAnsi="Times New Roman" w:cs="Times New Roman"/>
          <w:b/>
          <w:color w:val="000000" w:themeColor="text1"/>
          <w:sz w:val="32"/>
          <w:szCs w:val="28"/>
          <w:lang w:val="uk-UA"/>
        </w:rPr>
      </w:pPr>
      <w:r w:rsidRPr="00B7255F">
        <w:rPr>
          <w:rFonts w:ascii="Times New Roman" w:hAnsi="Times New Roman" w:cs="Times New Roman"/>
          <w:b/>
          <w:color w:val="000000" w:themeColor="text1"/>
          <w:sz w:val="32"/>
          <w:szCs w:val="28"/>
        </w:rPr>
        <w:t>НАПРЯМ</w:t>
      </w:r>
      <w:r w:rsidRPr="00B7255F">
        <w:rPr>
          <w:rFonts w:ascii="Times New Roman" w:hAnsi="Times New Roman" w:cs="Times New Roman"/>
          <w:b/>
          <w:color w:val="000000" w:themeColor="text1"/>
          <w:spacing w:val="-17"/>
          <w:sz w:val="32"/>
          <w:szCs w:val="28"/>
        </w:rPr>
        <w:t xml:space="preserve"> </w:t>
      </w:r>
      <w:r w:rsidRPr="00B7255F">
        <w:rPr>
          <w:rFonts w:ascii="Times New Roman" w:hAnsi="Times New Roman" w:cs="Times New Roman"/>
          <w:b/>
          <w:color w:val="000000" w:themeColor="text1"/>
          <w:sz w:val="32"/>
          <w:szCs w:val="28"/>
        </w:rPr>
        <w:t>2.</w:t>
      </w:r>
      <w:r w:rsidRPr="00B7255F">
        <w:rPr>
          <w:rFonts w:ascii="Times New Roman" w:hAnsi="Times New Roman" w:cs="Times New Roman"/>
          <w:b/>
          <w:color w:val="000000" w:themeColor="text1"/>
          <w:spacing w:val="-8"/>
          <w:sz w:val="32"/>
          <w:szCs w:val="28"/>
        </w:rPr>
        <w:t xml:space="preserve"> </w:t>
      </w:r>
      <w:r w:rsidR="001A107C" w:rsidRPr="00B7255F">
        <w:rPr>
          <w:rFonts w:ascii="Times New Roman" w:hAnsi="Times New Roman" w:cs="Times New Roman"/>
          <w:b/>
          <w:color w:val="000000" w:themeColor="text1"/>
          <w:spacing w:val="-8"/>
          <w:sz w:val="32"/>
          <w:szCs w:val="28"/>
          <w:lang w:val="uk-UA"/>
        </w:rPr>
        <w:t xml:space="preserve">«СИСТЕМА </w:t>
      </w:r>
      <w:r w:rsidRPr="00B7255F">
        <w:rPr>
          <w:rFonts w:ascii="Times New Roman" w:hAnsi="Times New Roman" w:cs="Times New Roman"/>
          <w:b/>
          <w:color w:val="000000" w:themeColor="text1"/>
          <w:sz w:val="32"/>
          <w:szCs w:val="28"/>
        </w:rPr>
        <w:t>ОЦІНЮВАННЯ</w:t>
      </w:r>
      <w:r w:rsidR="001A107C" w:rsidRPr="00B7255F">
        <w:rPr>
          <w:rFonts w:ascii="Times New Roman" w:hAnsi="Times New Roman" w:cs="Times New Roman"/>
          <w:b/>
          <w:color w:val="000000" w:themeColor="text1"/>
          <w:sz w:val="32"/>
          <w:szCs w:val="28"/>
          <w:lang w:val="uk-UA"/>
        </w:rPr>
        <w:t>»</w:t>
      </w:r>
    </w:p>
    <w:p w:rsidR="00244EC2" w:rsidRPr="00B7255F" w:rsidRDefault="00244EC2" w:rsidP="00244EC2">
      <w:pPr>
        <w:pStyle w:val="af2"/>
        <w:spacing w:line="321" w:lineRule="exact"/>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Вимоги,</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критерії</w:t>
      </w:r>
      <w:r w:rsidRPr="00B7255F">
        <w:rPr>
          <w:rFonts w:ascii="Times New Roman" w:hAnsi="Times New Roman" w:cs="Times New Roman"/>
          <w:color w:val="000000" w:themeColor="text1"/>
          <w:spacing w:val="-14"/>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індикатори</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pacing w:val="-2"/>
          <w:sz w:val="28"/>
          <w:szCs w:val="28"/>
        </w:rPr>
        <w:t>якості</w:t>
      </w:r>
    </w:p>
    <w:p w:rsidR="00244EC2" w:rsidRPr="00B7255F" w:rsidRDefault="00244EC2" w:rsidP="0093345C">
      <w:pPr>
        <w:pStyle w:val="2"/>
        <w:numPr>
          <w:ilvl w:val="1"/>
          <w:numId w:val="57"/>
        </w:numPr>
        <w:spacing w:before="10"/>
        <w:ind w:left="0" w:right="818" w:firstLine="0"/>
        <w:rPr>
          <w:color w:val="000000" w:themeColor="text1"/>
          <w:sz w:val="28"/>
          <w:szCs w:val="28"/>
        </w:rPr>
      </w:pPr>
      <w:r w:rsidRPr="00B7255F">
        <w:rPr>
          <w:color w:val="000000" w:themeColor="text1"/>
          <w:sz w:val="28"/>
          <w:szCs w:val="28"/>
        </w:rPr>
        <w:t>Вимога</w:t>
      </w:r>
      <w:r w:rsidRPr="00B7255F">
        <w:rPr>
          <w:color w:val="000000" w:themeColor="text1"/>
          <w:spacing w:val="40"/>
          <w:sz w:val="28"/>
          <w:szCs w:val="28"/>
        </w:rPr>
        <w:t xml:space="preserve"> </w:t>
      </w:r>
      <w:r w:rsidRPr="00B7255F">
        <w:rPr>
          <w:color w:val="000000" w:themeColor="text1"/>
          <w:sz w:val="28"/>
          <w:szCs w:val="28"/>
        </w:rPr>
        <w:t>2</w:t>
      </w:r>
      <w:r w:rsidRPr="00B7255F">
        <w:rPr>
          <w:color w:val="000000" w:themeColor="text1"/>
          <w:spacing w:val="-18"/>
          <w:sz w:val="28"/>
          <w:szCs w:val="28"/>
        </w:rPr>
        <w:t xml:space="preserve"> </w:t>
      </w:r>
      <w:r w:rsidRPr="00B7255F">
        <w:rPr>
          <w:color w:val="000000" w:themeColor="text1"/>
          <w:sz w:val="28"/>
          <w:szCs w:val="28"/>
        </w:rPr>
        <w:t>.</w:t>
      </w:r>
      <w:r w:rsidRPr="00B7255F">
        <w:rPr>
          <w:color w:val="000000" w:themeColor="text1"/>
          <w:spacing w:val="-17"/>
          <w:sz w:val="28"/>
          <w:szCs w:val="28"/>
        </w:rPr>
        <w:t xml:space="preserve"> </w:t>
      </w:r>
      <w:r w:rsidRPr="00B7255F">
        <w:rPr>
          <w:color w:val="000000" w:themeColor="text1"/>
          <w:sz w:val="28"/>
          <w:szCs w:val="28"/>
        </w:rPr>
        <w:t>1.</w:t>
      </w:r>
      <w:r w:rsidRPr="00B7255F">
        <w:rPr>
          <w:color w:val="000000" w:themeColor="text1"/>
          <w:spacing w:val="40"/>
          <w:sz w:val="28"/>
          <w:szCs w:val="28"/>
        </w:rPr>
        <w:t xml:space="preserve"> </w:t>
      </w:r>
      <w:r w:rsidRPr="00B7255F">
        <w:rPr>
          <w:color w:val="000000" w:themeColor="text1"/>
          <w:sz w:val="28"/>
          <w:szCs w:val="28"/>
        </w:rPr>
        <w:t>Наявність</w:t>
      </w:r>
      <w:r w:rsidRPr="00B7255F">
        <w:rPr>
          <w:color w:val="000000" w:themeColor="text1"/>
          <w:spacing w:val="40"/>
          <w:sz w:val="28"/>
          <w:szCs w:val="28"/>
        </w:rPr>
        <w:t xml:space="preserve"> </w:t>
      </w:r>
      <w:r w:rsidRPr="00B7255F">
        <w:rPr>
          <w:color w:val="000000" w:themeColor="text1"/>
          <w:sz w:val="28"/>
          <w:szCs w:val="28"/>
        </w:rPr>
        <w:t>відкритої,</w:t>
      </w:r>
      <w:r w:rsidRPr="00B7255F">
        <w:rPr>
          <w:color w:val="000000" w:themeColor="text1"/>
          <w:spacing w:val="40"/>
          <w:sz w:val="28"/>
          <w:szCs w:val="28"/>
        </w:rPr>
        <w:t xml:space="preserve"> </w:t>
      </w:r>
      <w:r w:rsidRPr="00B7255F">
        <w:rPr>
          <w:color w:val="000000" w:themeColor="text1"/>
          <w:sz w:val="28"/>
          <w:szCs w:val="28"/>
        </w:rPr>
        <w:t>прозорої</w:t>
      </w:r>
      <w:r w:rsidRPr="00B7255F">
        <w:rPr>
          <w:color w:val="000000" w:themeColor="text1"/>
          <w:spacing w:val="40"/>
          <w:sz w:val="28"/>
          <w:szCs w:val="28"/>
        </w:rPr>
        <w:t xml:space="preserve"> </w:t>
      </w:r>
      <w:r w:rsidRPr="00B7255F">
        <w:rPr>
          <w:color w:val="000000" w:themeColor="text1"/>
          <w:sz w:val="28"/>
          <w:szCs w:val="28"/>
        </w:rPr>
        <w:t>i</w:t>
      </w:r>
      <w:r w:rsidRPr="00B7255F">
        <w:rPr>
          <w:color w:val="000000" w:themeColor="text1"/>
          <w:spacing w:val="40"/>
          <w:sz w:val="28"/>
          <w:szCs w:val="28"/>
        </w:rPr>
        <w:t xml:space="preserve"> </w:t>
      </w:r>
      <w:r w:rsidRPr="00B7255F">
        <w:rPr>
          <w:color w:val="000000" w:themeColor="text1"/>
          <w:sz w:val="28"/>
          <w:szCs w:val="28"/>
        </w:rPr>
        <w:t>зрозумілої</w:t>
      </w:r>
      <w:r w:rsidRPr="00B7255F">
        <w:rPr>
          <w:color w:val="000000" w:themeColor="text1"/>
          <w:spacing w:val="40"/>
          <w:sz w:val="28"/>
          <w:szCs w:val="28"/>
        </w:rPr>
        <w:t xml:space="preserve"> </w:t>
      </w:r>
      <w:r w:rsidRPr="00B7255F">
        <w:rPr>
          <w:color w:val="000000" w:themeColor="text1"/>
          <w:sz w:val="28"/>
          <w:szCs w:val="28"/>
        </w:rPr>
        <w:t>для здобувачів</w:t>
      </w:r>
      <w:r w:rsidRPr="00B7255F">
        <w:rPr>
          <w:color w:val="000000" w:themeColor="text1"/>
          <w:spacing w:val="40"/>
          <w:sz w:val="28"/>
          <w:szCs w:val="28"/>
        </w:rPr>
        <w:t xml:space="preserve"> </w:t>
      </w:r>
      <w:r w:rsidRPr="00B7255F">
        <w:rPr>
          <w:color w:val="000000" w:themeColor="text1"/>
          <w:sz w:val="28"/>
          <w:szCs w:val="28"/>
        </w:rPr>
        <w:t>освіти системиоцінювання ïx навчальних досягнень</w:t>
      </w:r>
    </w:p>
    <w:p w:rsidR="00244EC2" w:rsidRPr="00B7255F" w:rsidRDefault="00244EC2" w:rsidP="00EF1A12">
      <w:pPr>
        <w:pStyle w:val="af2"/>
        <w:ind w:right="827"/>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2.1.1</w:t>
      </w:r>
      <w:r w:rsidRPr="00B7255F">
        <w:rPr>
          <w:rFonts w:ascii="Times New Roman" w:hAnsi="Times New Roman" w:cs="Times New Roman"/>
          <w:color w:val="000000" w:themeColor="text1"/>
          <w:sz w:val="28"/>
          <w:szCs w:val="28"/>
        </w:rPr>
        <w:t xml:space="preserve">. Здобувачі освіти отримують від педагогічних працівників інформацію прокритерії, правила та процедури оцінювання навчальних </w:t>
      </w:r>
      <w:r w:rsidRPr="00B7255F">
        <w:rPr>
          <w:rFonts w:ascii="Times New Roman" w:hAnsi="Times New Roman" w:cs="Times New Roman"/>
          <w:color w:val="000000" w:themeColor="text1"/>
          <w:spacing w:val="-2"/>
          <w:sz w:val="28"/>
          <w:szCs w:val="28"/>
        </w:rPr>
        <w:t>досягнень</w:t>
      </w:r>
    </w:p>
    <w:p w:rsidR="00244EC2" w:rsidRPr="00B7255F" w:rsidRDefault="00244EC2" w:rsidP="00EF1A12">
      <w:pPr>
        <w:pStyle w:val="af2"/>
        <w:spacing w:line="242" w:lineRule="auto"/>
        <w:ind w:right="817"/>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w:t>
      </w:r>
      <w:r w:rsidRPr="00B7255F">
        <w:rPr>
          <w:rFonts w:ascii="Times New Roman" w:hAnsi="Times New Roman" w:cs="Times New Roman"/>
          <w:b/>
          <w:color w:val="000000" w:themeColor="text1"/>
          <w:spacing w:val="-10"/>
          <w:sz w:val="28"/>
          <w:szCs w:val="28"/>
        </w:rPr>
        <w:t xml:space="preserve"> </w:t>
      </w:r>
      <w:r w:rsidRPr="00B7255F">
        <w:rPr>
          <w:rFonts w:ascii="Times New Roman" w:hAnsi="Times New Roman" w:cs="Times New Roman"/>
          <w:b/>
          <w:color w:val="000000" w:themeColor="text1"/>
          <w:sz w:val="28"/>
          <w:szCs w:val="28"/>
        </w:rPr>
        <w:t>2.1.2</w:t>
      </w:r>
      <w:r w:rsidRPr="00B7255F">
        <w:rPr>
          <w:rFonts w:ascii="Times New Roman" w:hAnsi="Times New Roman" w:cs="Times New Roman"/>
          <w:color w:val="000000" w:themeColor="text1"/>
          <w:sz w:val="28"/>
          <w:szCs w:val="28"/>
        </w:rPr>
        <w:t>. Система</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оцінювання в закладі освіти сприяє</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реалізації компетентнісногопідходу до навчання</w:t>
      </w:r>
    </w:p>
    <w:p w:rsidR="00244EC2" w:rsidRPr="00B7255F" w:rsidRDefault="00244EC2" w:rsidP="00EF1A12">
      <w:pPr>
        <w:pStyle w:val="af2"/>
        <w:tabs>
          <w:tab w:val="left" w:pos="8609"/>
        </w:tabs>
        <w:spacing w:line="242" w:lineRule="auto"/>
        <w:ind w:right="814"/>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2.1.3</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Здобувачі</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освіти вважають оцінюва</w:t>
      </w:r>
      <w:r w:rsidR="00761378" w:rsidRPr="00B7255F">
        <w:rPr>
          <w:rFonts w:ascii="Times New Roman" w:hAnsi="Times New Roman" w:cs="Times New Roman"/>
          <w:color w:val="000000" w:themeColor="text1"/>
          <w:sz w:val="28"/>
          <w:szCs w:val="28"/>
        </w:rPr>
        <w:t xml:space="preserve">ння </w:t>
      </w:r>
      <w:r w:rsidRPr="00B7255F">
        <w:rPr>
          <w:rFonts w:ascii="Times New Roman" w:hAnsi="Times New Roman" w:cs="Times New Roman"/>
          <w:color w:val="000000" w:themeColor="text1"/>
          <w:spacing w:val="-4"/>
          <w:sz w:val="28"/>
          <w:szCs w:val="28"/>
        </w:rPr>
        <w:t xml:space="preserve">навчальних </w:t>
      </w:r>
      <w:r w:rsidRPr="00B7255F">
        <w:rPr>
          <w:rFonts w:ascii="Times New Roman" w:hAnsi="Times New Roman" w:cs="Times New Roman"/>
          <w:color w:val="000000" w:themeColor="text1"/>
          <w:sz w:val="28"/>
          <w:szCs w:val="28"/>
        </w:rPr>
        <w:t>досягнень справедливим</w:t>
      </w:r>
      <w:r w:rsidR="00761378" w:rsidRPr="00B7255F">
        <w:rPr>
          <w:rFonts w:ascii="Times New Roman" w:hAnsi="Times New Roman" w:cs="Times New Roman"/>
          <w:color w:val="000000" w:themeColor="text1"/>
          <w:sz w:val="28"/>
          <w:szCs w:val="28"/>
          <w:lang w:val="uk-UA"/>
        </w:rPr>
        <w:t xml:space="preserve"> </w:t>
      </w:r>
      <w:r w:rsidRPr="00B7255F">
        <w:rPr>
          <w:rFonts w:ascii="Times New Roman" w:hAnsi="Times New Roman" w:cs="Times New Roman"/>
          <w:color w:val="000000" w:themeColor="text1"/>
          <w:sz w:val="28"/>
          <w:szCs w:val="28"/>
        </w:rPr>
        <w:t>i об’єктивним</w:t>
      </w:r>
    </w:p>
    <w:p w:rsidR="00244EC2" w:rsidRPr="00B7255F" w:rsidRDefault="00244EC2" w:rsidP="0093345C">
      <w:pPr>
        <w:pStyle w:val="2"/>
        <w:numPr>
          <w:ilvl w:val="1"/>
          <w:numId w:val="57"/>
        </w:numPr>
        <w:ind w:left="0" w:right="822" w:firstLine="0"/>
        <w:rPr>
          <w:color w:val="000000" w:themeColor="text1"/>
          <w:sz w:val="28"/>
          <w:szCs w:val="28"/>
        </w:rPr>
      </w:pPr>
      <w:r w:rsidRPr="00B7255F">
        <w:rPr>
          <w:color w:val="000000" w:themeColor="text1"/>
          <w:sz w:val="28"/>
          <w:szCs w:val="28"/>
        </w:rPr>
        <w:lastRenderedPageBreak/>
        <w:t>Вимога 2. Застосування внутрішнього моніторингу, що передбачає систематичне</w:t>
      </w:r>
      <w:r w:rsidRPr="00B7255F">
        <w:rPr>
          <w:color w:val="000000" w:themeColor="text1"/>
          <w:spacing w:val="-9"/>
          <w:sz w:val="28"/>
          <w:szCs w:val="28"/>
        </w:rPr>
        <w:t xml:space="preserve"> </w:t>
      </w:r>
      <w:r w:rsidRPr="00B7255F">
        <w:rPr>
          <w:color w:val="000000" w:themeColor="text1"/>
          <w:sz w:val="28"/>
          <w:szCs w:val="28"/>
        </w:rPr>
        <w:t>відстеження та коригування результатів навчання кожного здобувача освіти.</w:t>
      </w:r>
    </w:p>
    <w:p w:rsidR="00244EC2" w:rsidRPr="00B7255F" w:rsidRDefault="00244EC2" w:rsidP="00244EC2">
      <w:pPr>
        <w:pStyle w:val="af2"/>
        <w:spacing w:line="237" w:lineRule="auto"/>
        <w:ind w:right="83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Критерій 2.2.1</w:t>
      </w:r>
      <w:r w:rsidRPr="00B7255F">
        <w:rPr>
          <w:rFonts w:ascii="Times New Roman" w:hAnsi="Times New Roman" w:cs="Times New Roman"/>
          <w:color w:val="000000" w:themeColor="text1"/>
          <w:sz w:val="28"/>
          <w:szCs w:val="28"/>
        </w:rPr>
        <w:t>. У закладі освіти здійснюється аналіз результатів навчання здобувачів освіти</w:t>
      </w:r>
    </w:p>
    <w:p w:rsidR="00244EC2" w:rsidRPr="00B7255F" w:rsidRDefault="00244EC2" w:rsidP="00244EC2">
      <w:pPr>
        <w:pStyle w:val="af2"/>
        <w:ind w:right="819"/>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Критерій 2.2.2. </w:t>
      </w:r>
      <w:r w:rsidRPr="00B7255F">
        <w:rPr>
          <w:rFonts w:ascii="Times New Roman" w:hAnsi="Times New Roman" w:cs="Times New Roman"/>
          <w:color w:val="000000" w:themeColor="text1"/>
          <w:sz w:val="28"/>
          <w:szCs w:val="28"/>
        </w:rPr>
        <w:t xml:space="preserve">У закладі освіти впроваджується система формувального </w:t>
      </w:r>
      <w:r w:rsidRPr="00B7255F">
        <w:rPr>
          <w:rFonts w:ascii="Times New Roman" w:hAnsi="Times New Roman" w:cs="Times New Roman"/>
          <w:color w:val="000000" w:themeColor="text1"/>
          <w:spacing w:val="-2"/>
          <w:sz w:val="28"/>
          <w:szCs w:val="28"/>
        </w:rPr>
        <w:t>оцінювання</w:t>
      </w:r>
    </w:p>
    <w:p w:rsidR="00244EC2" w:rsidRPr="00B7255F" w:rsidRDefault="00CE5F46" w:rsidP="0093345C">
      <w:pPr>
        <w:pStyle w:val="2"/>
        <w:numPr>
          <w:ilvl w:val="1"/>
          <w:numId w:val="57"/>
        </w:numPr>
        <w:ind w:left="0" w:right="818" w:firstLine="0"/>
        <w:rPr>
          <w:color w:val="000000" w:themeColor="text1"/>
          <w:sz w:val="28"/>
          <w:szCs w:val="28"/>
        </w:rPr>
      </w:pPr>
      <w:r>
        <w:rPr>
          <w:color w:val="000000" w:themeColor="text1"/>
          <w:sz w:val="28"/>
          <w:szCs w:val="28"/>
        </w:rPr>
        <w:t>Вимога</w:t>
      </w:r>
      <w:r w:rsidR="00244EC2" w:rsidRPr="00B7255F">
        <w:rPr>
          <w:color w:val="000000" w:themeColor="text1"/>
          <w:spacing w:val="-18"/>
          <w:sz w:val="28"/>
          <w:szCs w:val="28"/>
        </w:rPr>
        <w:t xml:space="preserve"> </w:t>
      </w:r>
      <w:r w:rsidR="00244EC2" w:rsidRPr="00B7255F">
        <w:rPr>
          <w:color w:val="000000" w:themeColor="text1"/>
          <w:sz w:val="28"/>
          <w:szCs w:val="28"/>
        </w:rPr>
        <w:t>3. Спрямованість системи оцінювання на формування у здобувачів освітивідповідальності за результати свого навчання,</w:t>
      </w:r>
      <w:r w:rsidR="00244EC2" w:rsidRPr="00B7255F">
        <w:rPr>
          <w:color w:val="000000" w:themeColor="text1"/>
          <w:spacing w:val="40"/>
          <w:sz w:val="28"/>
          <w:szCs w:val="28"/>
        </w:rPr>
        <w:t xml:space="preserve"> </w:t>
      </w:r>
      <w:r w:rsidR="00244EC2" w:rsidRPr="00B7255F">
        <w:rPr>
          <w:color w:val="000000" w:themeColor="text1"/>
          <w:sz w:val="28"/>
          <w:szCs w:val="28"/>
        </w:rPr>
        <w:t>здатності до самооцінювання.</w:t>
      </w:r>
    </w:p>
    <w:p w:rsidR="00244EC2" w:rsidRPr="00B7255F" w:rsidRDefault="00A676D2" w:rsidP="00A676D2">
      <w:pPr>
        <w:pStyle w:val="af2"/>
        <w:tabs>
          <w:tab w:val="left" w:pos="4008"/>
          <w:tab w:val="left" w:pos="9228"/>
        </w:tabs>
        <w:spacing w:line="242" w:lineRule="auto"/>
        <w:ind w:right="818"/>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Критерій </w:t>
      </w:r>
      <w:r w:rsidR="00244EC2" w:rsidRPr="00B7255F">
        <w:rPr>
          <w:rFonts w:ascii="Times New Roman" w:hAnsi="Times New Roman" w:cs="Times New Roman"/>
          <w:b/>
          <w:color w:val="000000" w:themeColor="text1"/>
          <w:sz w:val="28"/>
          <w:szCs w:val="28"/>
        </w:rPr>
        <w:t>2.3.1</w:t>
      </w:r>
      <w:r w:rsidRPr="00B7255F">
        <w:rPr>
          <w:rFonts w:ascii="Times New Roman" w:hAnsi="Times New Roman" w:cs="Times New Roman"/>
          <w:color w:val="000000" w:themeColor="text1"/>
          <w:sz w:val="28"/>
          <w:szCs w:val="28"/>
        </w:rPr>
        <w:t xml:space="preserve">. </w:t>
      </w:r>
      <w:r w:rsidR="00244EC2" w:rsidRPr="00B7255F">
        <w:rPr>
          <w:rFonts w:ascii="Times New Roman" w:hAnsi="Times New Roman" w:cs="Times New Roman"/>
          <w:color w:val="000000" w:themeColor="text1"/>
          <w:spacing w:val="-2"/>
          <w:sz w:val="28"/>
          <w:szCs w:val="28"/>
        </w:rPr>
        <w:t>Заклад</w:t>
      </w:r>
      <w:r w:rsidRPr="00B7255F">
        <w:rPr>
          <w:rFonts w:ascii="Times New Roman" w:hAnsi="Times New Roman" w:cs="Times New Roman"/>
          <w:color w:val="000000" w:themeColor="text1"/>
          <w:sz w:val="28"/>
          <w:szCs w:val="28"/>
        </w:rPr>
        <w:t xml:space="preserve"> </w:t>
      </w:r>
      <w:r w:rsidR="00244EC2" w:rsidRPr="00B7255F">
        <w:rPr>
          <w:rFonts w:ascii="Times New Roman" w:hAnsi="Times New Roman" w:cs="Times New Roman"/>
          <w:color w:val="000000" w:themeColor="text1"/>
          <w:sz w:val="28"/>
          <w:szCs w:val="28"/>
        </w:rPr>
        <w:t>освіти</w:t>
      </w:r>
      <w:r w:rsidR="00244EC2" w:rsidRPr="00B7255F">
        <w:rPr>
          <w:rFonts w:ascii="Times New Roman" w:hAnsi="Times New Roman" w:cs="Times New Roman"/>
          <w:color w:val="000000" w:themeColor="text1"/>
          <w:spacing w:val="80"/>
          <w:sz w:val="28"/>
          <w:szCs w:val="28"/>
        </w:rPr>
        <w:t xml:space="preserve"> </w:t>
      </w:r>
      <w:r w:rsidR="00244EC2" w:rsidRPr="00B7255F">
        <w:rPr>
          <w:rFonts w:ascii="Times New Roman" w:hAnsi="Times New Roman" w:cs="Times New Roman"/>
          <w:color w:val="000000" w:themeColor="text1"/>
          <w:sz w:val="28"/>
          <w:szCs w:val="28"/>
        </w:rPr>
        <w:t>сприяє</w:t>
      </w:r>
      <w:r w:rsidR="00244EC2" w:rsidRPr="00B7255F">
        <w:rPr>
          <w:rFonts w:ascii="Times New Roman" w:hAnsi="Times New Roman" w:cs="Times New Roman"/>
          <w:color w:val="000000" w:themeColor="text1"/>
          <w:spacing w:val="80"/>
          <w:sz w:val="28"/>
          <w:szCs w:val="28"/>
        </w:rPr>
        <w:t xml:space="preserve"> </w:t>
      </w:r>
      <w:r w:rsidR="00244EC2" w:rsidRPr="00B7255F">
        <w:rPr>
          <w:rFonts w:ascii="Times New Roman" w:hAnsi="Times New Roman" w:cs="Times New Roman"/>
          <w:color w:val="000000" w:themeColor="text1"/>
          <w:sz w:val="28"/>
          <w:szCs w:val="28"/>
        </w:rPr>
        <w:t>формуваннюу</w:t>
      </w:r>
      <w:r w:rsidRPr="00B7255F">
        <w:rPr>
          <w:rFonts w:ascii="Times New Roman" w:hAnsi="Times New Roman" w:cs="Times New Roman"/>
          <w:color w:val="000000" w:themeColor="text1"/>
          <w:spacing w:val="80"/>
          <w:sz w:val="28"/>
          <w:szCs w:val="28"/>
          <w:lang w:val="uk-UA"/>
        </w:rPr>
        <w:t xml:space="preserve"> </w:t>
      </w:r>
      <w:r w:rsidRPr="00B7255F">
        <w:rPr>
          <w:rFonts w:ascii="Times New Roman" w:hAnsi="Times New Roman" w:cs="Times New Roman"/>
          <w:color w:val="000000" w:themeColor="text1"/>
          <w:sz w:val="28"/>
          <w:szCs w:val="28"/>
        </w:rPr>
        <w:t xml:space="preserve">здобувачів </w:t>
      </w:r>
      <w:r w:rsidR="00244EC2" w:rsidRPr="00B7255F">
        <w:rPr>
          <w:rFonts w:ascii="Times New Roman" w:hAnsi="Times New Roman" w:cs="Times New Roman"/>
          <w:color w:val="000000" w:themeColor="text1"/>
          <w:spacing w:val="-4"/>
          <w:sz w:val="28"/>
          <w:szCs w:val="28"/>
        </w:rPr>
        <w:t xml:space="preserve">освіти </w:t>
      </w:r>
      <w:r w:rsidR="00244EC2" w:rsidRPr="00B7255F">
        <w:rPr>
          <w:rFonts w:ascii="Times New Roman" w:hAnsi="Times New Roman" w:cs="Times New Roman"/>
          <w:color w:val="000000" w:themeColor="text1"/>
          <w:sz w:val="28"/>
          <w:szCs w:val="28"/>
        </w:rPr>
        <w:t>відповідального ставлення до результатів навчання</w:t>
      </w:r>
    </w:p>
    <w:p w:rsidR="00244EC2" w:rsidRPr="00B7255F" w:rsidRDefault="00244EC2" w:rsidP="00A676D2">
      <w:pPr>
        <w:pStyle w:val="af2"/>
        <w:tabs>
          <w:tab w:val="left" w:pos="2095"/>
          <w:tab w:val="left" w:pos="3084"/>
          <w:tab w:val="left" w:pos="4348"/>
          <w:tab w:val="left" w:pos="5544"/>
          <w:tab w:val="left" w:pos="7285"/>
          <w:tab w:val="left" w:pos="9718"/>
        </w:tabs>
        <w:spacing w:line="242" w:lineRule="auto"/>
        <w:ind w:right="816"/>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pacing w:val="-2"/>
          <w:sz w:val="28"/>
          <w:szCs w:val="28"/>
        </w:rPr>
        <w:t>Критерій</w:t>
      </w:r>
      <w:r w:rsidR="00A676D2" w:rsidRPr="00B7255F">
        <w:rPr>
          <w:rFonts w:ascii="Times New Roman" w:hAnsi="Times New Roman" w:cs="Times New Roman"/>
          <w:b/>
          <w:color w:val="000000" w:themeColor="text1"/>
          <w:sz w:val="28"/>
          <w:szCs w:val="28"/>
        </w:rPr>
        <w:t xml:space="preserve"> </w:t>
      </w:r>
      <w:r w:rsidRPr="00B7255F">
        <w:rPr>
          <w:rFonts w:ascii="Times New Roman" w:hAnsi="Times New Roman" w:cs="Times New Roman"/>
          <w:b/>
          <w:color w:val="000000" w:themeColor="text1"/>
          <w:spacing w:val="-2"/>
          <w:sz w:val="28"/>
          <w:szCs w:val="28"/>
        </w:rPr>
        <w:t>2.3.2</w:t>
      </w:r>
      <w:r w:rsidRPr="00B7255F">
        <w:rPr>
          <w:rFonts w:ascii="Times New Roman" w:hAnsi="Times New Roman" w:cs="Times New Roman"/>
          <w:color w:val="000000" w:themeColor="text1"/>
          <w:spacing w:val="-2"/>
          <w:sz w:val="28"/>
          <w:szCs w:val="28"/>
        </w:rPr>
        <w:t>.</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Заклад</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освіти</w:t>
      </w:r>
      <w:r w:rsidR="00A676D2"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забезпечує</w:t>
      </w:r>
      <w:r w:rsidR="00A676D2"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самооцінювання</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6"/>
          <w:sz w:val="28"/>
          <w:szCs w:val="28"/>
        </w:rPr>
        <w:t xml:space="preserve">та </w:t>
      </w:r>
      <w:r w:rsidRPr="00B7255F">
        <w:rPr>
          <w:rFonts w:ascii="Times New Roman" w:hAnsi="Times New Roman" w:cs="Times New Roman"/>
          <w:color w:val="000000" w:themeColor="text1"/>
          <w:sz w:val="28"/>
          <w:szCs w:val="28"/>
        </w:rPr>
        <w:t>взаємооцінювання здобувачівосвіти</w:t>
      </w:r>
    </w:p>
    <w:p w:rsidR="00244EC2" w:rsidRPr="00B7255F" w:rsidRDefault="00244EC2" w:rsidP="00A676D2">
      <w:pPr>
        <w:pStyle w:val="af2"/>
        <w:spacing w:line="316" w:lineRule="exact"/>
        <w:rPr>
          <w:rFonts w:ascii="Times New Roman" w:hAnsi="Times New Roman" w:cs="Times New Roman"/>
          <w:color w:val="000000" w:themeColor="text1"/>
          <w:spacing w:val="-5"/>
          <w:sz w:val="28"/>
          <w:szCs w:val="28"/>
        </w:rPr>
      </w:pPr>
      <w:r w:rsidRPr="00B7255F">
        <w:rPr>
          <w:rFonts w:ascii="Times New Roman" w:hAnsi="Times New Roman" w:cs="Times New Roman"/>
          <w:color w:val="000000" w:themeColor="text1"/>
          <w:sz w:val="28"/>
          <w:szCs w:val="28"/>
        </w:rPr>
        <w:t>Форма</w:t>
      </w:r>
      <w:r w:rsidRPr="00B7255F">
        <w:rPr>
          <w:rFonts w:ascii="Times New Roman" w:hAnsi="Times New Roman" w:cs="Times New Roman"/>
          <w:color w:val="000000" w:themeColor="text1"/>
          <w:spacing w:val="-13"/>
          <w:sz w:val="28"/>
          <w:szCs w:val="28"/>
        </w:rPr>
        <w:t xml:space="preserve"> </w:t>
      </w:r>
      <w:r w:rsidRPr="00B7255F">
        <w:rPr>
          <w:rFonts w:ascii="Times New Roman" w:hAnsi="Times New Roman" w:cs="Times New Roman"/>
          <w:color w:val="000000" w:themeColor="text1"/>
          <w:sz w:val="28"/>
          <w:szCs w:val="28"/>
        </w:rPr>
        <w:t>вивчення</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Згідно</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розділу 3</w:t>
      </w:r>
      <w:r w:rsidRPr="00B7255F">
        <w:rPr>
          <w:rFonts w:ascii="Times New Roman" w:hAnsi="Times New Roman" w:cs="Times New Roman"/>
          <w:color w:val="000000" w:themeColor="text1"/>
          <w:spacing w:val="6"/>
          <w:sz w:val="28"/>
          <w:szCs w:val="28"/>
        </w:rPr>
        <w:t xml:space="preserve"> </w:t>
      </w:r>
      <w:hyperlink r:id="rId15">
        <w:r w:rsidRPr="00B7255F">
          <w:rPr>
            <w:rFonts w:ascii="Times New Roman" w:hAnsi="Times New Roman" w:cs="Times New Roman"/>
            <w:color w:val="000000" w:themeColor="text1"/>
            <w:sz w:val="28"/>
            <w:szCs w:val="28"/>
            <w:u w:val="single" w:color="0000FF"/>
          </w:rPr>
          <w:t>«Абетка</w:t>
        </w:r>
        <w:r w:rsidRPr="00B7255F">
          <w:rPr>
            <w:rFonts w:ascii="Times New Roman" w:hAnsi="Times New Roman" w:cs="Times New Roman"/>
            <w:color w:val="000000" w:themeColor="text1"/>
            <w:spacing w:val="-9"/>
            <w:sz w:val="28"/>
            <w:szCs w:val="28"/>
            <w:u w:val="single" w:color="0000FF"/>
          </w:rPr>
          <w:t xml:space="preserve"> </w:t>
        </w:r>
        <w:r w:rsidRPr="00B7255F">
          <w:rPr>
            <w:rFonts w:ascii="Times New Roman" w:hAnsi="Times New Roman" w:cs="Times New Roman"/>
            <w:color w:val="000000" w:themeColor="text1"/>
            <w:sz w:val="28"/>
            <w:szCs w:val="28"/>
            <w:u w:val="single" w:color="0000FF"/>
          </w:rPr>
          <w:t>для</w:t>
        </w:r>
        <w:r w:rsidRPr="00B7255F">
          <w:rPr>
            <w:rFonts w:ascii="Times New Roman" w:hAnsi="Times New Roman" w:cs="Times New Roman"/>
            <w:color w:val="000000" w:themeColor="text1"/>
            <w:spacing w:val="-5"/>
            <w:sz w:val="28"/>
            <w:szCs w:val="28"/>
            <w:u w:val="single" w:color="0000FF"/>
          </w:rPr>
          <w:t xml:space="preserve"> </w:t>
        </w:r>
        <w:r w:rsidRPr="00B7255F">
          <w:rPr>
            <w:rFonts w:ascii="Times New Roman" w:hAnsi="Times New Roman" w:cs="Times New Roman"/>
            <w:color w:val="000000" w:themeColor="text1"/>
            <w:sz w:val="28"/>
            <w:szCs w:val="28"/>
            <w:u w:val="single" w:color="0000FF"/>
          </w:rPr>
          <w:t>директора»</w:t>
        </w:r>
      </w:hyperlink>
      <w:r w:rsidRPr="00B7255F">
        <w:rPr>
          <w:rFonts w:ascii="Times New Roman" w:hAnsi="Times New Roman" w:cs="Times New Roman"/>
          <w:color w:val="000000" w:themeColor="text1"/>
          <w:spacing w:val="-15"/>
          <w:sz w:val="28"/>
          <w:szCs w:val="28"/>
        </w:rPr>
        <w:t xml:space="preserve"> </w:t>
      </w:r>
      <w:r w:rsidRPr="00B7255F">
        <w:rPr>
          <w:rFonts w:ascii="Times New Roman" w:hAnsi="Times New Roman" w:cs="Times New Roman"/>
          <w:color w:val="000000" w:themeColor="text1"/>
          <w:sz w:val="28"/>
          <w:szCs w:val="28"/>
        </w:rPr>
        <w:t>с.126-</w:t>
      </w:r>
      <w:r w:rsidRPr="00B7255F">
        <w:rPr>
          <w:rFonts w:ascii="Times New Roman" w:hAnsi="Times New Roman" w:cs="Times New Roman"/>
          <w:color w:val="000000" w:themeColor="text1"/>
          <w:spacing w:val="-5"/>
          <w:sz w:val="28"/>
          <w:szCs w:val="28"/>
        </w:rPr>
        <w:t>158</w:t>
      </w:r>
    </w:p>
    <w:p w:rsidR="00761378" w:rsidRPr="00B7255F" w:rsidRDefault="00761378" w:rsidP="00761378">
      <w:pPr>
        <w:shd w:val="clear" w:color="auto" w:fill="FFFFFF"/>
        <w:spacing w:after="0" w:line="240" w:lineRule="auto"/>
        <w:ind w:left="402"/>
        <w:rPr>
          <w:rFonts w:ascii="Times New Roman" w:eastAsia="Times New Roman" w:hAnsi="Times New Roman" w:cs="Times New Roman"/>
          <w:color w:val="000000" w:themeColor="text1"/>
          <w:sz w:val="28"/>
          <w:szCs w:val="28"/>
          <w:lang w:val="uk-UA" w:eastAsia="uk-UA"/>
        </w:rPr>
      </w:pPr>
    </w:p>
    <w:p w:rsidR="00761378" w:rsidRPr="00B7255F" w:rsidRDefault="00C77509" w:rsidP="003B5A05">
      <w:pPr>
        <w:shd w:val="clear" w:color="auto" w:fill="FFFFFF"/>
        <w:spacing w:after="0" w:line="240" w:lineRule="auto"/>
        <w:rPr>
          <w:rFonts w:ascii="Times New Roman" w:eastAsia="Times New Roman" w:hAnsi="Times New Roman" w:cs="Times New Roman"/>
          <w:color w:val="000000" w:themeColor="text1"/>
          <w:sz w:val="28"/>
          <w:szCs w:val="28"/>
          <w:lang w:val="uk-UA" w:eastAsia="uk-UA"/>
        </w:rPr>
      </w:pPr>
      <w:r w:rsidRPr="00B7255F">
        <w:rPr>
          <w:rFonts w:ascii="Times New Roman" w:hAnsi="Times New Roman" w:cs="Times New Roman"/>
          <w:color w:val="000000" w:themeColor="text1"/>
          <w:sz w:val="28"/>
          <w:szCs w:val="28"/>
          <w:lang w:val="uk-UA"/>
        </w:rPr>
        <w:t>Система</w:t>
      </w:r>
      <w:r w:rsidRPr="00B7255F">
        <w:rPr>
          <w:rFonts w:ascii="Times New Roman" w:hAnsi="Times New Roman" w:cs="Times New Roman"/>
          <w:color w:val="000000" w:themeColor="text1"/>
          <w:spacing w:val="-12"/>
          <w:sz w:val="28"/>
          <w:szCs w:val="28"/>
          <w:lang w:val="uk-UA"/>
        </w:rPr>
        <w:t xml:space="preserve"> </w:t>
      </w:r>
      <w:r w:rsidRPr="00B7255F">
        <w:rPr>
          <w:rFonts w:ascii="Times New Roman" w:hAnsi="Times New Roman" w:cs="Times New Roman"/>
          <w:color w:val="000000" w:themeColor="text1"/>
          <w:sz w:val="28"/>
          <w:szCs w:val="28"/>
          <w:lang w:val="uk-UA"/>
        </w:rPr>
        <w:t>оцінювання</w:t>
      </w:r>
      <w:r w:rsidRPr="00B7255F">
        <w:rPr>
          <w:rFonts w:ascii="Times New Roman" w:hAnsi="Times New Roman" w:cs="Times New Roman"/>
          <w:color w:val="000000" w:themeColor="text1"/>
          <w:spacing w:val="-12"/>
          <w:sz w:val="28"/>
          <w:szCs w:val="28"/>
          <w:lang w:val="uk-UA"/>
        </w:rPr>
        <w:t xml:space="preserve"> </w:t>
      </w:r>
      <w:r w:rsidRPr="00B7255F">
        <w:rPr>
          <w:rFonts w:ascii="Times New Roman" w:hAnsi="Times New Roman" w:cs="Times New Roman"/>
          <w:color w:val="000000" w:themeColor="text1"/>
          <w:sz w:val="28"/>
          <w:szCs w:val="28"/>
          <w:lang w:val="uk-UA"/>
        </w:rPr>
        <w:t>навчальних</w:t>
      </w:r>
      <w:r w:rsidRPr="00B7255F">
        <w:rPr>
          <w:rFonts w:ascii="Times New Roman" w:hAnsi="Times New Roman" w:cs="Times New Roman"/>
          <w:color w:val="000000" w:themeColor="text1"/>
          <w:spacing w:val="-14"/>
          <w:sz w:val="28"/>
          <w:szCs w:val="28"/>
          <w:lang w:val="uk-UA"/>
        </w:rPr>
        <w:t xml:space="preserve"> </w:t>
      </w:r>
      <w:r w:rsidRPr="00B7255F">
        <w:rPr>
          <w:rFonts w:ascii="Times New Roman" w:hAnsi="Times New Roman" w:cs="Times New Roman"/>
          <w:color w:val="000000" w:themeColor="text1"/>
          <w:sz w:val="28"/>
          <w:szCs w:val="28"/>
          <w:lang w:val="uk-UA"/>
        </w:rPr>
        <w:t>досягнень</w:t>
      </w:r>
      <w:r w:rsidRPr="00B7255F">
        <w:rPr>
          <w:rFonts w:ascii="Times New Roman" w:hAnsi="Times New Roman" w:cs="Times New Roman"/>
          <w:color w:val="000000" w:themeColor="text1"/>
          <w:spacing w:val="-13"/>
          <w:sz w:val="28"/>
          <w:szCs w:val="28"/>
          <w:lang w:val="uk-UA"/>
        </w:rPr>
        <w:t xml:space="preserve"> </w:t>
      </w:r>
      <w:r w:rsidRPr="00B7255F">
        <w:rPr>
          <w:rFonts w:ascii="Times New Roman" w:hAnsi="Times New Roman" w:cs="Times New Roman"/>
          <w:color w:val="000000" w:themeColor="text1"/>
          <w:sz w:val="28"/>
          <w:szCs w:val="28"/>
          <w:lang w:val="uk-UA"/>
        </w:rPr>
        <w:t>здобувачів</w:t>
      </w:r>
      <w:r w:rsidRPr="00B7255F">
        <w:rPr>
          <w:rFonts w:ascii="Times New Roman" w:hAnsi="Times New Roman" w:cs="Times New Roman"/>
          <w:color w:val="000000" w:themeColor="text1"/>
          <w:spacing w:val="-16"/>
          <w:sz w:val="28"/>
          <w:szCs w:val="28"/>
          <w:lang w:val="uk-UA"/>
        </w:rPr>
        <w:t xml:space="preserve"> </w:t>
      </w:r>
      <w:r w:rsidRPr="00B7255F">
        <w:rPr>
          <w:rFonts w:ascii="Times New Roman" w:hAnsi="Times New Roman" w:cs="Times New Roman"/>
          <w:color w:val="000000" w:themeColor="text1"/>
          <w:sz w:val="28"/>
          <w:szCs w:val="28"/>
          <w:lang w:val="uk-UA"/>
        </w:rPr>
        <w:t>освіти</w:t>
      </w:r>
      <w:r w:rsidRPr="00B7255F">
        <w:rPr>
          <w:rFonts w:ascii="Times New Roman" w:hAnsi="Times New Roman" w:cs="Times New Roman"/>
          <w:color w:val="000000" w:themeColor="text1"/>
          <w:spacing w:val="-12"/>
          <w:sz w:val="28"/>
          <w:szCs w:val="28"/>
          <w:lang w:val="uk-UA"/>
        </w:rPr>
        <w:t xml:space="preserve"> . </w:t>
      </w:r>
      <w:r w:rsidR="00761378" w:rsidRPr="00B7255F">
        <w:rPr>
          <w:rFonts w:ascii="Times New Roman" w:eastAsia="Times New Roman" w:hAnsi="Times New Roman" w:cs="Times New Roman"/>
          <w:color w:val="000000" w:themeColor="text1"/>
          <w:sz w:val="28"/>
          <w:szCs w:val="28"/>
          <w:lang w:val="uk-UA" w:eastAsia="uk-UA"/>
        </w:rPr>
        <w:t>К</w:t>
      </w:r>
      <w:r w:rsidR="00761378" w:rsidRPr="00B7255F">
        <w:rPr>
          <w:rFonts w:ascii="Times New Roman" w:eastAsia="Times New Roman" w:hAnsi="Times New Roman" w:cs="Times New Roman"/>
          <w:b/>
          <w:color w:val="000000" w:themeColor="text1"/>
          <w:sz w:val="28"/>
          <w:szCs w:val="28"/>
          <w:lang w:val="uk-UA" w:eastAsia="uk-UA"/>
        </w:rPr>
        <w:t>ритерії,</w:t>
      </w:r>
      <w:r w:rsidRPr="00B7255F">
        <w:rPr>
          <w:rFonts w:ascii="Times New Roman" w:eastAsia="Times New Roman" w:hAnsi="Times New Roman" w:cs="Times New Roman"/>
          <w:b/>
          <w:color w:val="000000" w:themeColor="text1"/>
          <w:sz w:val="28"/>
          <w:szCs w:val="28"/>
          <w:lang w:val="uk-UA" w:eastAsia="uk-UA"/>
        </w:rPr>
        <w:t xml:space="preserve"> правила і процедури оцінювання </w:t>
      </w:r>
      <w:r w:rsidR="00761378" w:rsidRPr="00B7255F">
        <w:rPr>
          <w:rFonts w:ascii="Times New Roman" w:eastAsia="Times New Roman" w:hAnsi="Times New Roman" w:cs="Times New Roman"/>
          <w:b/>
          <w:color w:val="000000" w:themeColor="text1"/>
          <w:sz w:val="28"/>
          <w:szCs w:val="28"/>
          <w:lang w:val="uk-UA" w:eastAsia="uk-UA"/>
        </w:rPr>
        <w:t xml:space="preserve"> </w:t>
      </w:r>
      <w:r w:rsidR="00761378" w:rsidRPr="00B7255F">
        <w:rPr>
          <w:rFonts w:ascii="Times New Roman" w:eastAsia="Times New Roman" w:hAnsi="Times New Roman" w:cs="Times New Roman"/>
          <w:color w:val="000000" w:themeColor="text1"/>
          <w:sz w:val="28"/>
          <w:szCs w:val="28"/>
          <w:lang w:val="uk-UA" w:eastAsia="uk-UA"/>
        </w:rPr>
        <w:t xml:space="preserve">у </w:t>
      </w:r>
      <w:r w:rsidR="005268D4" w:rsidRPr="00AB3EBA">
        <w:rPr>
          <w:rFonts w:ascii="Times New Roman" w:hAnsi="Times New Roman" w:cs="Times New Roman"/>
          <w:color w:val="000000" w:themeColor="text1"/>
          <w:sz w:val="28"/>
          <w:szCs w:val="28"/>
          <w:lang w:val="uk-UA"/>
        </w:rPr>
        <w:t>Вільхівському ліцеї Горохівської МР</w:t>
      </w:r>
      <w:r w:rsidR="005268D4" w:rsidRPr="00AB3EBA">
        <w:rPr>
          <w:rFonts w:ascii="Times New Roman" w:eastAsia="Times New Roman" w:hAnsi="Times New Roman" w:cs="Times New Roman"/>
          <w:color w:val="000000" w:themeColor="text1"/>
          <w:sz w:val="28"/>
          <w:szCs w:val="28"/>
          <w:lang w:val="uk-UA" w:eastAsia="uk-UA"/>
        </w:rPr>
        <w:t xml:space="preserve"> </w:t>
      </w:r>
      <w:r w:rsidR="005268D4">
        <w:rPr>
          <w:rFonts w:ascii="Times New Roman" w:eastAsia="Times New Roman" w:hAnsi="Times New Roman" w:cs="Times New Roman"/>
          <w:color w:val="000000" w:themeColor="text1"/>
          <w:sz w:val="28"/>
          <w:szCs w:val="28"/>
          <w:lang w:val="uk-UA" w:eastAsia="uk-UA"/>
        </w:rPr>
        <w:t>_</w:t>
      </w:r>
      <w:r w:rsidR="00761378" w:rsidRPr="00B7255F">
        <w:rPr>
          <w:rFonts w:ascii="Times New Roman" w:eastAsia="Times New Roman" w:hAnsi="Times New Roman" w:cs="Times New Roman"/>
          <w:color w:val="000000" w:themeColor="text1"/>
          <w:sz w:val="28"/>
          <w:szCs w:val="28"/>
          <w:lang w:val="uk-UA" w:eastAsia="uk-UA"/>
        </w:rPr>
        <w:t xml:space="preserve">визначаються на основі положень відповідних наказів МОН України щодо оцінювання навчальних досягнень учнів у системі загальної середньої освіти (можливі інші критерії, правила і процедури оцінювання здобувачів освіти, що будуть визначені документами </w:t>
      </w:r>
      <w:r w:rsidR="005268D4">
        <w:rPr>
          <w:rFonts w:ascii="Times New Roman" w:eastAsia="Times New Roman" w:hAnsi="Times New Roman" w:cs="Times New Roman"/>
          <w:color w:val="000000" w:themeColor="text1"/>
          <w:sz w:val="28"/>
          <w:szCs w:val="28"/>
          <w:lang w:val="uk-UA" w:eastAsia="uk-UA"/>
        </w:rPr>
        <w:t xml:space="preserve"> </w:t>
      </w:r>
      <w:r w:rsidR="00A676D2" w:rsidRPr="00B7255F">
        <w:rPr>
          <w:rFonts w:ascii="Times New Roman" w:eastAsia="Times New Roman" w:hAnsi="Times New Roman" w:cs="Times New Roman"/>
          <w:color w:val="000000" w:themeColor="text1"/>
          <w:sz w:val="28"/>
          <w:szCs w:val="28"/>
          <w:lang w:val="uk-UA" w:eastAsia="uk-UA"/>
        </w:rPr>
        <w:t>закладу</w:t>
      </w:r>
      <w:r w:rsidR="00761378" w:rsidRPr="00B7255F">
        <w:rPr>
          <w:rFonts w:ascii="Times New Roman" w:eastAsia="Times New Roman" w:hAnsi="Times New Roman" w:cs="Times New Roman"/>
          <w:color w:val="000000" w:themeColor="text1"/>
          <w:sz w:val="28"/>
          <w:szCs w:val="28"/>
          <w:lang w:val="uk-UA" w:eastAsia="uk-UA"/>
        </w:rPr>
        <w:t xml:space="preserve"> та не суперечать чинному законодавству).</w:t>
      </w:r>
    </w:p>
    <w:p w:rsidR="005A4522" w:rsidRPr="00B7255F" w:rsidRDefault="00761378" w:rsidP="00A33A6F">
      <w:pPr>
        <w:shd w:val="clear" w:color="auto" w:fill="FFFFFF"/>
        <w:spacing w:after="0" w:line="240" w:lineRule="auto"/>
        <w:rPr>
          <w:rFonts w:ascii="Times New Roman" w:eastAsia="Times New Roman" w:hAnsi="Times New Roman" w:cs="Times New Roman"/>
          <w:color w:val="000000" w:themeColor="text1"/>
          <w:sz w:val="28"/>
          <w:szCs w:val="28"/>
          <w:lang w:val="uk-UA" w:eastAsia="uk-UA"/>
        </w:rPr>
      </w:pPr>
      <w:r w:rsidRPr="00B7255F">
        <w:rPr>
          <w:rFonts w:ascii="Times New Roman" w:eastAsia="Times New Roman" w:hAnsi="Times New Roman" w:cs="Times New Roman"/>
          <w:color w:val="000000" w:themeColor="text1"/>
          <w:sz w:val="28"/>
          <w:szCs w:val="28"/>
          <w:lang w:val="uk-UA" w:eastAsia="uk-UA"/>
        </w:rPr>
        <w:t xml:space="preserve">Оцінювання здобувачів освіти </w:t>
      </w:r>
      <w:r w:rsidR="00A676D2" w:rsidRPr="00B7255F">
        <w:rPr>
          <w:rFonts w:ascii="Times New Roman" w:eastAsia="Times New Roman" w:hAnsi="Times New Roman" w:cs="Times New Roman"/>
          <w:color w:val="000000" w:themeColor="text1"/>
          <w:sz w:val="28"/>
          <w:szCs w:val="28"/>
          <w:lang w:val="uk-UA" w:eastAsia="uk-UA"/>
        </w:rPr>
        <w:t xml:space="preserve">закладу </w:t>
      </w:r>
      <w:r w:rsidRPr="00B7255F">
        <w:rPr>
          <w:rFonts w:ascii="Times New Roman" w:eastAsia="Times New Roman" w:hAnsi="Times New Roman" w:cs="Times New Roman"/>
          <w:color w:val="000000" w:themeColor="text1"/>
          <w:sz w:val="28"/>
          <w:szCs w:val="28"/>
          <w:lang w:val="uk-UA" w:eastAsia="uk-UA"/>
        </w:rPr>
        <w:t xml:space="preserve"> ґрунтується на позитивному підході,</w:t>
      </w:r>
      <w:r w:rsidR="00A676D2" w:rsidRPr="00B7255F">
        <w:rPr>
          <w:rFonts w:ascii="Times New Roman" w:eastAsia="Times New Roman" w:hAnsi="Times New Roman" w:cs="Times New Roman"/>
          <w:color w:val="000000" w:themeColor="text1"/>
          <w:sz w:val="28"/>
          <w:szCs w:val="28"/>
          <w:lang w:val="uk-UA" w:eastAsia="uk-UA"/>
        </w:rPr>
        <w:t xml:space="preserve"> </w:t>
      </w:r>
      <w:r w:rsidRPr="00B7255F">
        <w:rPr>
          <w:rFonts w:ascii="Times New Roman" w:eastAsia="Times New Roman" w:hAnsi="Times New Roman" w:cs="Times New Roman"/>
          <w:color w:val="000000" w:themeColor="text1"/>
          <w:sz w:val="28"/>
          <w:szCs w:val="28"/>
          <w:lang w:val="uk-UA" w:eastAsia="uk-UA"/>
        </w:rPr>
        <w:t>що, передусім, передбачає врахування рівня досягнень учнів</w:t>
      </w:r>
    </w:p>
    <w:p w:rsidR="00A33A6F" w:rsidRPr="00B7255F" w:rsidRDefault="00A33A6F" w:rsidP="00A33A6F">
      <w:pPr>
        <w:pStyle w:val="af2"/>
        <w:spacing w:before="240"/>
        <w:ind w:right="524"/>
        <w:jc w:val="both"/>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t>Система</w:t>
      </w:r>
      <w:r w:rsidRPr="00B7255F">
        <w:rPr>
          <w:rFonts w:ascii="Times New Roman" w:hAnsi="Times New Roman" w:cs="Times New Roman"/>
          <w:color w:val="000000" w:themeColor="text1"/>
          <w:spacing w:val="-12"/>
          <w:sz w:val="28"/>
          <w:szCs w:val="28"/>
          <w:lang w:val="uk-UA"/>
        </w:rPr>
        <w:t xml:space="preserve"> </w:t>
      </w:r>
      <w:r w:rsidRPr="00B7255F">
        <w:rPr>
          <w:rFonts w:ascii="Times New Roman" w:hAnsi="Times New Roman" w:cs="Times New Roman"/>
          <w:color w:val="000000" w:themeColor="text1"/>
          <w:sz w:val="28"/>
          <w:szCs w:val="28"/>
          <w:lang w:val="uk-UA"/>
        </w:rPr>
        <w:t>оцінювання</w:t>
      </w:r>
      <w:r w:rsidRPr="00B7255F">
        <w:rPr>
          <w:rFonts w:ascii="Times New Roman" w:hAnsi="Times New Roman" w:cs="Times New Roman"/>
          <w:color w:val="000000" w:themeColor="text1"/>
          <w:spacing w:val="-12"/>
          <w:sz w:val="28"/>
          <w:szCs w:val="28"/>
          <w:lang w:val="uk-UA"/>
        </w:rPr>
        <w:t xml:space="preserve"> </w:t>
      </w:r>
      <w:r w:rsidRPr="00B7255F">
        <w:rPr>
          <w:rFonts w:ascii="Times New Roman" w:hAnsi="Times New Roman" w:cs="Times New Roman"/>
          <w:color w:val="000000" w:themeColor="text1"/>
          <w:sz w:val="28"/>
          <w:szCs w:val="28"/>
          <w:lang w:val="uk-UA"/>
        </w:rPr>
        <w:t>навчальних</w:t>
      </w:r>
      <w:r w:rsidRPr="00B7255F">
        <w:rPr>
          <w:rFonts w:ascii="Times New Roman" w:hAnsi="Times New Roman" w:cs="Times New Roman"/>
          <w:color w:val="000000" w:themeColor="text1"/>
          <w:spacing w:val="-14"/>
          <w:sz w:val="28"/>
          <w:szCs w:val="28"/>
          <w:lang w:val="uk-UA"/>
        </w:rPr>
        <w:t xml:space="preserve"> </w:t>
      </w:r>
      <w:r w:rsidRPr="00B7255F">
        <w:rPr>
          <w:rFonts w:ascii="Times New Roman" w:hAnsi="Times New Roman" w:cs="Times New Roman"/>
          <w:color w:val="000000" w:themeColor="text1"/>
          <w:sz w:val="28"/>
          <w:szCs w:val="28"/>
          <w:lang w:val="uk-UA"/>
        </w:rPr>
        <w:t>досягнень</w:t>
      </w:r>
      <w:r w:rsidRPr="00B7255F">
        <w:rPr>
          <w:rFonts w:ascii="Times New Roman" w:hAnsi="Times New Roman" w:cs="Times New Roman"/>
          <w:color w:val="000000" w:themeColor="text1"/>
          <w:spacing w:val="-13"/>
          <w:sz w:val="28"/>
          <w:szCs w:val="28"/>
          <w:lang w:val="uk-UA"/>
        </w:rPr>
        <w:t xml:space="preserve"> </w:t>
      </w:r>
      <w:r w:rsidRPr="00B7255F">
        <w:rPr>
          <w:rFonts w:ascii="Times New Roman" w:hAnsi="Times New Roman" w:cs="Times New Roman"/>
          <w:color w:val="000000" w:themeColor="text1"/>
          <w:sz w:val="28"/>
          <w:szCs w:val="28"/>
          <w:lang w:val="uk-UA"/>
        </w:rPr>
        <w:t>здобувачів</w:t>
      </w:r>
      <w:r w:rsidRPr="00B7255F">
        <w:rPr>
          <w:rFonts w:ascii="Times New Roman" w:hAnsi="Times New Roman" w:cs="Times New Roman"/>
          <w:color w:val="000000" w:themeColor="text1"/>
          <w:spacing w:val="-16"/>
          <w:sz w:val="28"/>
          <w:szCs w:val="28"/>
          <w:lang w:val="uk-UA"/>
        </w:rPr>
        <w:t xml:space="preserve"> </w:t>
      </w:r>
      <w:r w:rsidRPr="00B7255F">
        <w:rPr>
          <w:rFonts w:ascii="Times New Roman" w:hAnsi="Times New Roman" w:cs="Times New Roman"/>
          <w:color w:val="000000" w:themeColor="text1"/>
          <w:sz w:val="28"/>
          <w:szCs w:val="28"/>
          <w:lang w:val="uk-UA"/>
        </w:rPr>
        <w:t>освіти</w:t>
      </w:r>
      <w:r w:rsidRPr="00B7255F">
        <w:rPr>
          <w:rFonts w:ascii="Times New Roman" w:hAnsi="Times New Roman" w:cs="Times New Roman"/>
          <w:color w:val="000000" w:themeColor="text1"/>
          <w:spacing w:val="-12"/>
          <w:sz w:val="28"/>
          <w:szCs w:val="28"/>
          <w:lang w:val="uk-UA"/>
        </w:rPr>
        <w:t xml:space="preserve"> </w:t>
      </w:r>
      <w:r w:rsidR="005268D4">
        <w:rPr>
          <w:rFonts w:ascii="Times New Roman" w:hAnsi="Times New Roman" w:cs="Times New Roman"/>
          <w:color w:val="000000" w:themeColor="text1"/>
          <w:sz w:val="28"/>
          <w:szCs w:val="28"/>
          <w:lang w:val="uk-UA"/>
        </w:rPr>
        <w:t xml:space="preserve">у </w:t>
      </w:r>
      <w:r w:rsidR="005268D4" w:rsidRPr="00AB3EBA">
        <w:rPr>
          <w:rFonts w:ascii="Times New Roman" w:hAnsi="Times New Roman" w:cs="Times New Roman"/>
          <w:color w:val="000000" w:themeColor="text1"/>
          <w:sz w:val="28"/>
          <w:szCs w:val="28"/>
          <w:lang w:val="uk-UA"/>
        </w:rPr>
        <w:t>Вільхівському ліцеї Горохівської МР</w:t>
      </w:r>
      <w:r w:rsidRPr="00B7255F">
        <w:rPr>
          <w:rFonts w:ascii="Times New Roman" w:hAnsi="Times New Roman" w:cs="Times New Roman"/>
          <w:color w:val="000000" w:themeColor="text1"/>
          <w:spacing w:val="-12"/>
          <w:sz w:val="28"/>
          <w:szCs w:val="28"/>
          <w:lang w:val="uk-UA"/>
        </w:rPr>
        <w:t xml:space="preserve"> </w:t>
      </w:r>
      <w:r w:rsidRPr="00B7255F">
        <w:rPr>
          <w:rFonts w:ascii="Times New Roman" w:hAnsi="Times New Roman" w:cs="Times New Roman"/>
          <w:color w:val="000000" w:themeColor="text1"/>
          <w:sz w:val="28"/>
          <w:szCs w:val="28"/>
          <w:lang w:val="uk-UA"/>
        </w:rPr>
        <w:t>включає критерії, правила і процедури, за якими здійснюється оцінювання.</w:t>
      </w:r>
      <w:r w:rsidRPr="00B7255F">
        <w:rPr>
          <w:rFonts w:ascii="Times New Roman" w:hAnsi="Times New Roman" w:cs="Times New Roman"/>
          <w:color w:val="000000" w:themeColor="text1"/>
          <w:spacing w:val="-9"/>
          <w:sz w:val="28"/>
          <w:szCs w:val="28"/>
          <w:lang w:val="uk-UA"/>
        </w:rPr>
        <w:t xml:space="preserve"> </w:t>
      </w:r>
      <w:r w:rsidRPr="00B7255F">
        <w:rPr>
          <w:rFonts w:ascii="Times New Roman" w:hAnsi="Times New Roman" w:cs="Times New Roman"/>
          <w:color w:val="000000" w:themeColor="text1"/>
          <w:sz w:val="28"/>
          <w:szCs w:val="28"/>
          <w:lang w:val="uk-UA"/>
        </w:rPr>
        <w:t>Оприлюднення та інформування про критерії оцінювання прозоре і зрозуміле для всіх учасників освітнього процесу.</w:t>
      </w:r>
    </w:p>
    <w:p w:rsidR="00A33A6F" w:rsidRPr="00B7255F" w:rsidRDefault="00A33A6F" w:rsidP="00A33A6F">
      <w:pPr>
        <w:pStyle w:val="af2"/>
        <w:spacing w:before="24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Система</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навчальних</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досягнень</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учнів</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pacing w:val="-2"/>
          <w:sz w:val="28"/>
          <w:szCs w:val="28"/>
        </w:rPr>
        <w:t>повинна:</w:t>
      </w:r>
    </w:p>
    <w:p w:rsidR="00A33A6F" w:rsidRPr="00B7255F" w:rsidRDefault="00A33A6F" w:rsidP="00770B14">
      <w:pPr>
        <w:pStyle w:val="a9"/>
        <w:widowControl w:val="0"/>
        <w:numPr>
          <w:ilvl w:val="0"/>
          <w:numId w:val="3"/>
        </w:numPr>
        <w:autoSpaceDE w:val="0"/>
        <w:autoSpaceDN w:val="0"/>
        <w:spacing w:before="67" w:after="0" w:line="240" w:lineRule="auto"/>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м</w:t>
      </w:r>
      <w:r w:rsidRPr="00B7255F">
        <w:rPr>
          <w:rFonts w:ascii="Times New Roman" w:hAnsi="Times New Roman" w:cs="Times New Roman"/>
          <w:color w:val="000000" w:themeColor="text1"/>
          <w:sz w:val="28"/>
          <w:szCs w:val="28"/>
        </w:rPr>
        <w:t>ати</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своїй</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основі</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чіткі</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і</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зрозумілі</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вимоги</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до</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навчальних</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pacing w:val="-2"/>
          <w:sz w:val="28"/>
          <w:szCs w:val="28"/>
        </w:rPr>
        <w:t>результатів;</w:t>
      </w:r>
    </w:p>
    <w:p w:rsidR="00A33A6F" w:rsidRPr="00B7255F" w:rsidRDefault="00A33A6F" w:rsidP="00770B14">
      <w:pPr>
        <w:pStyle w:val="a9"/>
        <w:widowControl w:val="0"/>
        <w:numPr>
          <w:ilvl w:val="0"/>
          <w:numId w:val="3"/>
        </w:numPr>
        <w:autoSpaceDE w:val="0"/>
        <w:autoSpaceDN w:val="0"/>
        <w:spacing w:before="3" w:after="0" w:line="322" w:lineRule="exact"/>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д</w:t>
      </w:r>
      <w:r w:rsidRPr="00B7255F">
        <w:rPr>
          <w:rFonts w:ascii="Times New Roman" w:hAnsi="Times New Roman" w:cs="Times New Roman"/>
          <w:color w:val="000000" w:themeColor="text1"/>
          <w:sz w:val="28"/>
          <w:szCs w:val="28"/>
        </w:rPr>
        <w:t>озволяти</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гарантовано</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досягти</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і</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перевищити</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ці</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pacing w:val="-2"/>
          <w:sz w:val="28"/>
          <w:szCs w:val="28"/>
        </w:rPr>
        <w:t>результати;</w:t>
      </w:r>
    </w:p>
    <w:p w:rsidR="00A33A6F" w:rsidRPr="00B7255F" w:rsidRDefault="00A33A6F" w:rsidP="00770B14">
      <w:pPr>
        <w:pStyle w:val="a9"/>
        <w:widowControl w:val="0"/>
        <w:numPr>
          <w:ilvl w:val="0"/>
          <w:numId w:val="3"/>
        </w:numPr>
        <w:autoSpaceDE w:val="0"/>
        <w:autoSpaceDN w:val="0"/>
        <w:spacing w:after="0" w:line="240" w:lineRule="auto"/>
        <w:ind w:left="0" w:right="53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з</w:t>
      </w:r>
      <w:r w:rsidRPr="00B7255F">
        <w:rPr>
          <w:rFonts w:ascii="Times New Roman" w:hAnsi="Times New Roman" w:cs="Times New Roman"/>
          <w:color w:val="000000" w:themeColor="text1"/>
          <w:sz w:val="28"/>
          <w:szCs w:val="28"/>
        </w:rPr>
        <w:t>аохочувати</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учнів</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апробувати</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різні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моделі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досягнення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результату</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без ризику отримати за це негативну оцінку;</w:t>
      </w:r>
    </w:p>
    <w:p w:rsidR="00A33A6F" w:rsidRPr="00B7255F" w:rsidRDefault="00A33A6F" w:rsidP="00770B14">
      <w:pPr>
        <w:pStyle w:val="a9"/>
        <w:widowControl w:val="0"/>
        <w:numPr>
          <w:ilvl w:val="0"/>
          <w:numId w:val="3"/>
        </w:numPr>
        <w:autoSpaceDE w:val="0"/>
        <w:autoSpaceDN w:val="0"/>
        <w:spacing w:after="0" w:line="321" w:lineRule="exact"/>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р</w:t>
      </w:r>
      <w:r w:rsidRPr="00B7255F">
        <w:rPr>
          <w:rFonts w:ascii="Times New Roman" w:hAnsi="Times New Roman" w:cs="Times New Roman"/>
          <w:color w:val="000000" w:themeColor="text1"/>
          <w:sz w:val="28"/>
          <w:szCs w:val="28"/>
        </w:rPr>
        <w:t>озвивати</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в</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учнів</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впевненість</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своїх</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здібностях</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і</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pacing w:val="-2"/>
          <w:sz w:val="28"/>
          <w:szCs w:val="28"/>
        </w:rPr>
        <w:t>можливостях;</w:t>
      </w:r>
    </w:p>
    <w:p w:rsidR="00A33A6F" w:rsidRPr="00B7255F" w:rsidRDefault="00A33A6F" w:rsidP="00770B14">
      <w:pPr>
        <w:pStyle w:val="a9"/>
        <w:widowControl w:val="0"/>
        <w:numPr>
          <w:ilvl w:val="0"/>
          <w:numId w:val="3"/>
        </w:numPr>
        <w:tabs>
          <w:tab w:val="left" w:pos="284"/>
          <w:tab w:val="left" w:pos="6398"/>
          <w:tab w:val="left" w:pos="6683"/>
          <w:tab w:val="left" w:pos="9107"/>
          <w:tab w:val="left" w:pos="9582"/>
        </w:tabs>
        <w:autoSpaceDE w:val="0"/>
        <w:autoSpaceDN w:val="0"/>
        <w:spacing w:after="0" w:line="240" w:lineRule="auto"/>
        <w:ind w:left="0" w:right="531"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lang w:val="uk-UA"/>
        </w:rPr>
        <w:t>в</w:t>
      </w:r>
      <w:r w:rsidRPr="00B7255F">
        <w:rPr>
          <w:rFonts w:ascii="Times New Roman" w:hAnsi="Times New Roman" w:cs="Times New Roman"/>
          <w:color w:val="000000" w:themeColor="text1"/>
          <w:spacing w:val="-2"/>
          <w:sz w:val="28"/>
          <w:szCs w:val="28"/>
        </w:rPr>
        <w:t>икористовувати</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самооцінювання</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10"/>
          <w:sz w:val="28"/>
          <w:szCs w:val="28"/>
        </w:rPr>
        <w:t>і</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взаємооцінювання</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6"/>
          <w:sz w:val="28"/>
          <w:szCs w:val="28"/>
        </w:rPr>
        <w:t>як</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2"/>
          <w:sz w:val="28"/>
          <w:szCs w:val="28"/>
        </w:rPr>
        <w:t xml:space="preserve">важливий </w:t>
      </w:r>
      <w:r w:rsidRPr="00B7255F">
        <w:rPr>
          <w:rFonts w:ascii="Times New Roman" w:hAnsi="Times New Roman" w:cs="Times New Roman"/>
          <w:color w:val="000000" w:themeColor="text1"/>
          <w:sz w:val="28"/>
          <w:szCs w:val="28"/>
        </w:rPr>
        <w:t>елемент навчальної діяльності.</w:t>
      </w:r>
    </w:p>
    <w:p w:rsidR="00A33A6F" w:rsidRPr="00B7255F" w:rsidRDefault="00A33A6F" w:rsidP="0093345C">
      <w:pPr>
        <w:pStyle w:val="2"/>
        <w:numPr>
          <w:ilvl w:val="2"/>
          <w:numId w:val="57"/>
        </w:numPr>
        <w:tabs>
          <w:tab w:val="left" w:pos="2127"/>
          <w:tab w:val="left" w:pos="3859"/>
          <w:tab w:val="left" w:pos="5502"/>
          <w:tab w:val="left" w:pos="6092"/>
          <w:tab w:val="left" w:pos="8129"/>
          <w:tab w:val="left" w:pos="9032"/>
          <w:tab w:val="left" w:pos="9702"/>
        </w:tabs>
        <w:spacing w:before="246"/>
        <w:ind w:right="1006"/>
        <w:rPr>
          <w:color w:val="000000" w:themeColor="text1"/>
          <w:sz w:val="28"/>
          <w:szCs w:val="28"/>
          <w:lang w:val="uk-UA"/>
        </w:rPr>
      </w:pPr>
      <w:r w:rsidRPr="00B7255F">
        <w:rPr>
          <w:color w:val="000000" w:themeColor="text1"/>
          <w:spacing w:val="-2"/>
          <w:sz w:val="28"/>
          <w:szCs w:val="28"/>
          <w:lang w:val="uk-UA"/>
        </w:rPr>
        <w:lastRenderedPageBreak/>
        <w:t>Система</w:t>
      </w:r>
      <w:r w:rsidRPr="00B7255F">
        <w:rPr>
          <w:color w:val="000000" w:themeColor="text1"/>
          <w:sz w:val="28"/>
          <w:szCs w:val="28"/>
          <w:lang w:val="uk-UA"/>
        </w:rPr>
        <w:t xml:space="preserve"> </w:t>
      </w:r>
      <w:r w:rsidRPr="00B7255F">
        <w:rPr>
          <w:color w:val="000000" w:themeColor="text1"/>
          <w:spacing w:val="-2"/>
          <w:sz w:val="28"/>
          <w:szCs w:val="28"/>
          <w:lang w:val="uk-UA"/>
        </w:rPr>
        <w:t>оцінювання</w:t>
      </w:r>
      <w:r w:rsidRPr="00B7255F">
        <w:rPr>
          <w:color w:val="000000" w:themeColor="text1"/>
          <w:sz w:val="28"/>
          <w:szCs w:val="28"/>
          <w:lang w:val="uk-UA"/>
        </w:rPr>
        <w:t xml:space="preserve"> </w:t>
      </w:r>
      <w:r w:rsidRPr="00B7255F">
        <w:rPr>
          <w:color w:val="000000" w:themeColor="text1"/>
          <w:spacing w:val="-2"/>
          <w:sz w:val="28"/>
          <w:szCs w:val="28"/>
          <w:lang w:val="uk-UA"/>
        </w:rPr>
        <w:t>неможлива</w:t>
      </w:r>
      <w:r w:rsidRPr="00B7255F">
        <w:rPr>
          <w:color w:val="000000" w:themeColor="text1"/>
          <w:sz w:val="28"/>
          <w:szCs w:val="28"/>
          <w:lang w:val="uk-UA"/>
        </w:rPr>
        <w:t xml:space="preserve"> </w:t>
      </w:r>
      <w:r w:rsidRPr="00B7255F">
        <w:rPr>
          <w:color w:val="000000" w:themeColor="text1"/>
          <w:spacing w:val="-4"/>
          <w:sz w:val="28"/>
          <w:szCs w:val="28"/>
          <w:lang w:val="uk-UA"/>
        </w:rPr>
        <w:t>без</w:t>
      </w:r>
      <w:r w:rsidRPr="00B7255F">
        <w:rPr>
          <w:color w:val="000000" w:themeColor="text1"/>
          <w:sz w:val="28"/>
          <w:szCs w:val="28"/>
          <w:lang w:val="uk-UA"/>
        </w:rPr>
        <w:t xml:space="preserve"> </w:t>
      </w:r>
      <w:r w:rsidRPr="00B7255F">
        <w:rPr>
          <w:color w:val="000000" w:themeColor="text1"/>
          <w:spacing w:val="-2"/>
          <w:sz w:val="28"/>
          <w:szCs w:val="28"/>
          <w:lang w:val="uk-UA"/>
        </w:rPr>
        <w:t>інформування</w:t>
      </w:r>
      <w:r w:rsidRPr="00B7255F">
        <w:rPr>
          <w:color w:val="000000" w:themeColor="text1"/>
          <w:sz w:val="28"/>
          <w:szCs w:val="28"/>
          <w:lang w:val="uk-UA"/>
        </w:rPr>
        <w:t xml:space="preserve"> </w:t>
      </w:r>
      <w:r w:rsidRPr="00B7255F">
        <w:rPr>
          <w:color w:val="000000" w:themeColor="text1"/>
          <w:spacing w:val="-2"/>
          <w:sz w:val="28"/>
          <w:szCs w:val="28"/>
          <w:lang w:val="uk-UA"/>
        </w:rPr>
        <w:t>учнів</w:t>
      </w:r>
      <w:r w:rsidRPr="00B7255F">
        <w:rPr>
          <w:color w:val="000000" w:themeColor="text1"/>
          <w:sz w:val="28"/>
          <w:szCs w:val="28"/>
          <w:lang w:val="uk-UA"/>
        </w:rPr>
        <w:t xml:space="preserve"> </w:t>
      </w:r>
      <w:r w:rsidRPr="00B7255F">
        <w:rPr>
          <w:color w:val="000000" w:themeColor="text1"/>
          <w:spacing w:val="-4"/>
          <w:sz w:val="28"/>
          <w:szCs w:val="28"/>
          <w:lang w:val="uk-UA"/>
        </w:rPr>
        <w:t>про</w:t>
      </w:r>
      <w:r w:rsidRPr="00B7255F">
        <w:rPr>
          <w:color w:val="000000" w:themeColor="text1"/>
          <w:sz w:val="28"/>
          <w:szCs w:val="28"/>
          <w:lang w:val="uk-UA"/>
        </w:rPr>
        <w:t xml:space="preserve"> </w:t>
      </w:r>
      <w:r w:rsidRPr="00B7255F">
        <w:rPr>
          <w:color w:val="000000" w:themeColor="text1"/>
          <w:spacing w:val="-2"/>
          <w:sz w:val="28"/>
          <w:szCs w:val="28"/>
          <w:lang w:val="uk-UA"/>
        </w:rPr>
        <w:t xml:space="preserve">критерії </w:t>
      </w:r>
      <w:r w:rsidRPr="00B7255F">
        <w:rPr>
          <w:color w:val="000000" w:themeColor="text1"/>
          <w:sz w:val="28"/>
          <w:szCs w:val="28"/>
          <w:lang w:val="uk-UA"/>
        </w:rPr>
        <w:t>оцінювання та розуміння того, як і за що їх оцінюють.</w:t>
      </w:r>
    </w:p>
    <w:p w:rsidR="00661611" w:rsidRPr="00961DC4" w:rsidRDefault="00661611" w:rsidP="00661611">
      <w:pPr>
        <w:pBdr>
          <w:top w:val="none" w:sz="0" w:space="0" w:color="000000"/>
          <w:left w:val="none" w:sz="0" w:space="0" w:color="000000"/>
          <w:bottom w:val="none" w:sz="0" w:space="0" w:color="000000"/>
          <w:right w:val="none" w:sz="0" w:space="0" w:color="000000"/>
        </w:pBdr>
        <w:spacing w:after="0"/>
        <w:jc w:val="both"/>
        <w:rPr>
          <w:rFonts w:ascii="Times New Roman" w:eastAsia="Times New Roman" w:hAnsi="Times New Roman" w:cs="Times New Roman"/>
          <w:b/>
          <w:color w:val="002060"/>
          <w:sz w:val="28"/>
          <w:szCs w:val="28"/>
          <w:u w:val="single"/>
          <w:lang w:val="uk-UA"/>
        </w:rPr>
      </w:pPr>
      <w:r w:rsidRPr="00961DC4">
        <w:rPr>
          <w:rFonts w:ascii="Times New Roman" w:eastAsia="Times New Roman" w:hAnsi="Times New Roman" w:cs="Times New Roman"/>
          <w:b/>
          <w:sz w:val="28"/>
          <w:szCs w:val="28"/>
          <w:lang w:val="uk-UA"/>
        </w:rPr>
        <w:t xml:space="preserve">Оцінювання результатів навчання учнів 1-9-х класів Нової української школи здійснюється відповідно до орієнтовних вимог, на підставі </w:t>
      </w:r>
    </w:p>
    <w:p w:rsidR="00661611" w:rsidRPr="00A60BA0" w:rsidRDefault="00661611" w:rsidP="00A60BA0">
      <w:pPr>
        <w:rPr>
          <w:rFonts w:ascii="Times New Roman" w:hAnsi="Times New Roman" w:cs="Times New Roman"/>
          <w:sz w:val="28"/>
          <w:szCs w:val="28"/>
          <w:lang w:val="uk-UA"/>
        </w:rPr>
      </w:pPr>
      <w:r w:rsidRPr="00961DC4">
        <w:rPr>
          <w:rFonts w:ascii="Times New Roman" w:hAnsi="Times New Roman" w:cs="Times New Roman"/>
          <w:sz w:val="28"/>
          <w:szCs w:val="28"/>
          <w:lang w:val="uk-UA"/>
        </w:rPr>
        <w:t xml:space="preserve">Оцінювання результатів навчання здійснюється відповідно до </w:t>
      </w:r>
      <w:r w:rsidRPr="00961DC4">
        <w:rPr>
          <w:rFonts w:ascii="Times New Roman" w:eastAsia="Times New Roman" w:hAnsi="Times New Roman" w:cs="Times New Roman"/>
          <w:b/>
          <w:color w:val="0000CC"/>
          <w:sz w:val="28"/>
          <w:szCs w:val="28"/>
          <w:u w:val="single"/>
          <w:lang w:val="uk-UA"/>
        </w:rPr>
        <w:t xml:space="preserve">наказу Міністерства освіти і науки України від </w:t>
      </w:r>
      <w:r w:rsidRPr="00961DC4">
        <w:rPr>
          <w:rFonts w:ascii="Times New Roman" w:hAnsi="Times New Roman" w:cs="Times New Roman"/>
          <w:b/>
          <w:bCs/>
          <w:color w:val="0000CC"/>
          <w:sz w:val="28"/>
          <w:szCs w:val="28"/>
          <w:u w:val="single"/>
          <w:lang w:val="uk-UA"/>
        </w:rPr>
        <w:t>04.05.2026 № 722 «</w:t>
      </w:r>
      <w:r w:rsidRPr="00961DC4">
        <w:rPr>
          <w:rFonts w:ascii="Times New Roman" w:hAnsi="Times New Roman" w:cs="Times New Roman"/>
          <w:b/>
          <w:color w:val="0000CC"/>
          <w:sz w:val="28"/>
          <w:szCs w:val="28"/>
          <w:u w:val="single"/>
          <w:lang w:val="uk-UA"/>
        </w:rPr>
        <w:t>Про затвердження системи та загальних критеріїв оцінювання результатів навчання учнів</w:t>
      </w:r>
      <w:r w:rsidRPr="00961DC4">
        <w:rPr>
          <w:rFonts w:ascii="Times New Roman" w:hAnsi="Times New Roman" w:cs="Times New Roman"/>
          <w:b/>
          <w:bCs/>
          <w:color w:val="0000CC"/>
          <w:sz w:val="28"/>
          <w:szCs w:val="28"/>
          <w:u w:val="single"/>
          <w:lang w:val="uk-UA"/>
        </w:rPr>
        <w:t xml:space="preserve">» Зареєстрованого в Міністерстві юстиції України 24 червня 2026 р. за </w:t>
      </w:r>
      <w:r w:rsidRPr="00961DC4">
        <w:rPr>
          <w:rFonts w:ascii="Times New Roman" w:hAnsi="Times New Roman" w:cs="Times New Roman"/>
          <w:b/>
          <w:bCs/>
          <w:color w:val="0000CC"/>
          <w:sz w:val="28"/>
          <w:szCs w:val="28"/>
          <w:u w:val="single"/>
        </w:rPr>
        <w:t>N</w:t>
      </w:r>
      <w:r w:rsidRPr="00961DC4">
        <w:rPr>
          <w:rFonts w:ascii="Times New Roman" w:hAnsi="Times New Roman" w:cs="Times New Roman"/>
          <w:b/>
          <w:bCs/>
          <w:color w:val="0000CC"/>
          <w:sz w:val="28"/>
          <w:szCs w:val="28"/>
          <w:u w:val="single"/>
          <w:lang w:val="uk-UA"/>
        </w:rPr>
        <w:t xml:space="preserve"> 922/46316  (</w:t>
      </w:r>
      <w:hyperlink r:id="rId16" w:tgtFrame="_blank" w:history="1">
        <w:r w:rsidRPr="00961DC4">
          <w:rPr>
            <w:rStyle w:val="a5"/>
            <w:rFonts w:ascii="Times New Roman" w:hAnsi="Times New Roman"/>
            <w:b/>
            <w:color w:val="002060"/>
            <w:sz w:val="28"/>
            <w:szCs w:val="28"/>
            <w:lang w:val="uk-UA"/>
          </w:rPr>
          <w:t>Із змінами і доповненнями, внесеними</w:t>
        </w:r>
        <w:r w:rsidRPr="00961DC4">
          <w:rPr>
            <w:rFonts w:ascii="Times New Roman" w:hAnsi="Times New Roman" w:cs="Times New Roman"/>
            <w:b/>
            <w:color w:val="002060"/>
            <w:sz w:val="28"/>
            <w:szCs w:val="28"/>
            <w:u w:val="single"/>
            <w:lang w:val="uk-UA"/>
          </w:rPr>
          <w:t xml:space="preserve"> </w:t>
        </w:r>
        <w:r w:rsidRPr="00961DC4">
          <w:rPr>
            <w:rStyle w:val="a5"/>
            <w:rFonts w:ascii="Times New Roman" w:hAnsi="Times New Roman"/>
            <w:b/>
            <w:color w:val="002060"/>
            <w:sz w:val="28"/>
            <w:szCs w:val="28"/>
            <w:lang w:val="uk-UA"/>
          </w:rPr>
          <w:t>наказом Міністерства освіти і науки України</w:t>
        </w:r>
        <w:r w:rsidRPr="00961DC4">
          <w:rPr>
            <w:rFonts w:ascii="Times New Roman" w:hAnsi="Times New Roman" w:cs="Times New Roman"/>
            <w:b/>
            <w:color w:val="002060"/>
            <w:sz w:val="28"/>
            <w:szCs w:val="28"/>
            <w:u w:val="single"/>
            <w:lang w:val="uk-UA"/>
          </w:rPr>
          <w:t xml:space="preserve"> </w:t>
        </w:r>
        <w:r w:rsidRPr="00961DC4">
          <w:rPr>
            <w:rStyle w:val="a5"/>
            <w:rFonts w:ascii="Times New Roman" w:hAnsi="Times New Roman"/>
            <w:b/>
            <w:color w:val="002060"/>
            <w:sz w:val="28"/>
            <w:szCs w:val="28"/>
            <w:lang w:val="uk-UA"/>
          </w:rPr>
          <w:t xml:space="preserve">від 29 червня 2026 року </w:t>
        </w:r>
        <w:r w:rsidRPr="00961DC4">
          <w:rPr>
            <w:rStyle w:val="a5"/>
            <w:rFonts w:ascii="Times New Roman" w:hAnsi="Times New Roman"/>
            <w:b/>
            <w:color w:val="002060"/>
            <w:sz w:val="28"/>
            <w:szCs w:val="28"/>
          </w:rPr>
          <w:t>N</w:t>
        </w:r>
        <w:r w:rsidRPr="00961DC4">
          <w:rPr>
            <w:rStyle w:val="a5"/>
            <w:rFonts w:ascii="Times New Roman" w:hAnsi="Times New Roman"/>
            <w:b/>
            <w:color w:val="002060"/>
            <w:sz w:val="28"/>
            <w:szCs w:val="28"/>
            <w:lang w:val="uk-UA"/>
          </w:rPr>
          <w:t xml:space="preserve"> 1001</w:t>
        </w:r>
      </w:hyperlink>
      <w:r w:rsidRPr="00961DC4">
        <w:rPr>
          <w:rFonts w:ascii="Times New Roman" w:hAnsi="Times New Roman" w:cs="Times New Roman"/>
          <w:b/>
          <w:color w:val="002060"/>
          <w:sz w:val="28"/>
          <w:szCs w:val="28"/>
          <w:u w:val="single"/>
          <w:lang w:val="uk-UA"/>
        </w:rPr>
        <w:t xml:space="preserve">),  </w:t>
      </w:r>
      <w:r w:rsidRPr="00661611">
        <w:rPr>
          <w:rFonts w:ascii="Times New Roman" w:hAnsi="Times New Roman" w:cs="Times New Roman"/>
          <w:sz w:val="28"/>
          <w:szCs w:val="28"/>
          <w:lang w:val="uk-UA"/>
        </w:rPr>
        <w:t xml:space="preserve">відповідно до якого педагогічний працівник має право на академічну свободу в плануванні оцінювання, самостійного вибору методів та інструментів оцінювання з урахуванням специфіки навчального предмета / інтегрованого курсу та особливостей учнів задля отримання інформації про навчальний поступ кожного учня. </w:t>
      </w:r>
      <w:r w:rsidRPr="00661611">
        <w:rPr>
          <w:rFonts w:ascii="Times New Roman" w:hAnsi="Times New Roman" w:cs="Times New Roman"/>
          <w:b/>
          <w:color w:val="002060"/>
          <w:sz w:val="28"/>
          <w:szCs w:val="28"/>
          <w:u w:val="single"/>
          <w:lang w:val="uk-UA"/>
        </w:rPr>
        <w:t xml:space="preserve">та </w:t>
      </w:r>
      <w:hyperlink r:id="rId17" w:tgtFrame="_blank" w:history="1">
        <w:r w:rsidRPr="00661611">
          <w:rPr>
            <w:rStyle w:val="a3"/>
            <w:rFonts w:ascii="Times New Roman" w:hAnsi="Times New Roman" w:cs="Times New Roman"/>
            <w:iCs/>
            <w:color w:val="0000FF"/>
            <w:sz w:val="28"/>
            <w:szCs w:val="28"/>
            <w:u w:val="single"/>
            <w:shd w:val="clear" w:color="auto" w:fill="FFFFFF"/>
            <w:lang w:val="uk-UA"/>
          </w:rPr>
          <w:t>Листа МОН від 17.08.2026 р. № 1/17756-26 "Про інструктивно-методичні рекомендації щодо викладання навчальних предметів / інтегрованих курсів у закладах загальної середньої освіти у 2026/2027 навчальному році"</w:t>
        </w:r>
      </w:hyperlink>
    </w:p>
    <w:p w:rsidR="00E047EE" w:rsidRPr="00E047EE" w:rsidRDefault="00E047EE" w:rsidP="00E047EE">
      <w:pPr>
        <w:spacing w:line="240" w:lineRule="auto"/>
        <w:rPr>
          <w:rFonts w:ascii="Times New Roman" w:eastAsia="Times New Roman" w:hAnsi="Times New Roman" w:cs="Times New Roman"/>
          <w:sz w:val="28"/>
          <w:szCs w:val="28"/>
          <w:lang w:eastAsia="ru-RU"/>
        </w:rPr>
      </w:pPr>
      <w:r w:rsidRPr="00E047EE">
        <w:rPr>
          <w:rFonts w:ascii="Times New Roman" w:eastAsia="Times New Roman" w:hAnsi="Times New Roman" w:cs="Times New Roman"/>
          <w:sz w:val="28"/>
          <w:szCs w:val="28"/>
          <w:lang w:eastAsia="ru-RU"/>
        </w:rPr>
        <w:t>Основні особливості оцінювання в початкових класах:</w:t>
      </w:r>
    </w:p>
    <w:p w:rsidR="00E047EE" w:rsidRPr="00E047EE" w:rsidRDefault="00E047EE" w:rsidP="0093345C">
      <w:pPr>
        <w:numPr>
          <w:ilvl w:val="0"/>
          <w:numId w:val="71"/>
        </w:numPr>
        <w:spacing w:after="0" w:line="240" w:lineRule="auto"/>
        <w:ind w:left="0"/>
        <w:rPr>
          <w:rFonts w:ascii="Times New Roman" w:eastAsia="Times New Roman" w:hAnsi="Times New Roman" w:cs="Times New Roman"/>
          <w:sz w:val="28"/>
          <w:szCs w:val="28"/>
          <w:lang w:eastAsia="ru-RU"/>
        </w:rPr>
      </w:pPr>
      <w:r w:rsidRPr="00E047EE">
        <w:rPr>
          <w:rFonts w:ascii="Times New Roman" w:eastAsia="Times New Roman" w:hAnsi="Times New Roman" w:cs="Times New Roman"/>
          <w:b/>
          <w:bCs/>
          <w:sz w:val="28"/>
          <w:szCs w:val="28"/>
          <w:lang w:eastAsia="ru-RU"/>
        </w:rPr>
        <w:t>1–2 класи:</w:t>
      </w:r>
      <w:r w:rsidRPr="00E047EE">
        <w:rPr>
          <w:rFonts w:ascii="Times New Roman" w:eastAsia="Times New Roman" w:hAnsi="Times New Roman" w:cs="Times New Roman"/>
          <w:sz w:val="28"/>
          <w:szCs w:val="28"/>
          <w:lang w:eastAsia="ru-RU"/>
        </w:rPr>
        <w:t xml:space="preserve"> формувальне, поточне та підсумкове оцінювання здійснюється виключно за вербальною шкалою (словесна характеристика знань).</w:t>
      </w:r>
    </w:p>
    <w:p w:rsidR="00E047EE" w:rsidRPr="00E047EE" w:rsidRDefault="00E047EE" w:rsidP="0093345C">
      <w:pPr>
        <w:numPr>
          <w:ilvl w:val="0"/>
          <w:numId w:val="71"/>
        </w:numPr>
        <w:spacing w:after="0" w:line="240" w:lineRule="auto"/>
        <w:ind w:left="0"/>
        <w:rPr>
          <w:rFonts w:ascii="Times New Roman" w:eastAsia="Times New Roman" w:hAnsi="Times New Roman" w:cs="Times New Roman"/>
          <w:sz w:val="28"/>
          <w:szCs w:val="28"/>
          <w:lang w:eastAsia="ru-RU"/>
        </w:rPr>
      </w:pPr>
      <w:r w:rsidRPr="00E047EE">
        <w:rPr>
          <w:rFonts w:ascii="Times New Roman" w:eastAsia="Times New Roman" w:hAnsi="Times New Roman" w:cs="Times New Roman"/>
          <w:b/>
          <w:bCs/>
          <w:sz w:val="28"/>
          <w:szCs w:val="28"/>
          <w:lang w:eastAsia="ru-RU"/>
        </w:rPr>
        <w:t>3–4 класи:</w:t>
      </w:r>
      <w:r w:rsidRPr="00E047EE">
        <w:rPr>
          <w:rFonts w:ascii="Times New Roman" w:eastAsia="Times New Roman" w:hAnsi="Times New Roman" w:cs="Times New Roman"/>
          <w:sz w:val="28"/>
          <w:szCs w:val="28"/>
          <w:lang w:eastAsia="ru-RU"/>
        </w:rPr>
        <w:t xml:space="preserve"> допускається поєднання вербальної та рівневої шкали (або виключно вербальна оцінка відповідно до рішень школи та освітньої програми).</w:t>
      </w:r>
    </w:p>
    <w:p w:rsidR="00E047EE" w:rsidRPr="00E047EE" w:rsidRDefault="00E047EE" w:rsidP="00771BA8">
      <w:pPr>
        <w:pStyle w:val="Default"/>
        <w:ind w:right="1006"/>
        <w:rPr>
          <w:color w:val="000000" w:themeColor="text1"/>
          <w:sz w:val="28"/>
          <w:szCs w:val="28"/>
        </w:rPr>
      </w:pPr>
    </w:p>
    <w:p w:rsidR="00A33A6F" w:rsidRPr="00E047EE" w:rsidRDefault="00A33A6F" w:rsidP="00771BA8">
      <w:pPr>
        <w:pStyle w:val="Default"/>
        <w:ind w:right="1006"/>
        <w:rPr>
          <w:color w:val="000000" w:themeColor="text1"/>
          <w:sz w:val="28"/>
          <w:szCs w:val="28"/>
          <w:lang w:val="uk-UA"/>
        </w:rPr>
      </w:pPr>
      <w:r w:rsidRPr="00E047EE">
        <w:rPr>
          <w:color w:val="000000" w:themeColor="text1"/>
          <w:sz w:val="28"/>
          <w:szCs w:val="28"/>
          <w:lang w:val="uk-UA"/>
        </w:rPr>
        <w:t xml:space="preserve">У 3-4 класах підсумкове річне оцінювання здійснюють рівнево (протокол педагогічної ради №14 від </w:t>
      </w:r>
      <w:r w:rsidR="00A60BA0" w:rsidRPr="00E047EE">
        <w:rPr>
          <w:color w:val="000000" w:themeColor="text1"/>
          <w:sz w:val="28"/>
          <w:szCs w:val="28"/>
          <w:lang w:val="uk-UA"/>
        </w:rPr>
        <w:t>30.08.2026</w:t>
      </w:r>
      <w:r w:rsidRPr="00E047EE">
        <w:rPr>
          <w:color w:val="000000" w:themeColor="text1"/>
          <w:sz w:val="28"/>
          <w:szCs w:val="28"/>
          <w:lang w:val="uk-UA"/>
        </w:rPr>
        <w:t xml:space="preserve">): рівень результату навчання позначають буквою В (високий) /Д (достатній) /С (середній) /П (початковий). </w:t>
      </w:r>
    </w:p>
    <w:p w:rsidR="00A33A6F" w:rsidRPr="00E047EE" w:rsidRDefault="00A33A6F" w:rsidP="004B2FF9">
      <w:pPr>
        <w:pStyle w:val="Default"/>
        <w:ind w:right="1006"/>
        <w:rPr>
          <w:b/>
          <w:bCs/>
          <w:color w:val="000000" w:themeColor="text1"/>
          <w:sz w:val="28"/>
          <w:szCs w:val="28"/>
          <w:lang w:val="uk-UA"/>
        </w:rPr>
      </w:pPr>
    </w:p>
    <w:p w:rsidR="00A33A6F" w:rsidRPr="00EF1A12" w:rsidRDefault="00405B23" w:rsidP="0093345C">
      <w:pPr>
        <w:pStyle w:val="Default"/>
        <w:numPr>
          <w:ilvl w:val="2"/>
          <w:numId w:val="57"/>
        </w:numPr>
        <w:ind w:left="0" w:right="1006" w:firstLine="0"/>
        <w:rPr>
          <w:color w:val="000000" w:themeColor="text1"/>
          <w:sz w:val="32"/>
          <w:szCs w:val="28"/>
          <w:lang w:val="uk-UA"/>
        </w:rPr>
      </w:pPr>
      <w:r>
        <w:rPr>
          <w:b/>
          <w:bCs/>
          <w:color w:val="000000" w:themeColor="text1"/>
          <w:sz w:val="32"/>
          <w:szCs w:val="28"/>
          <w:lang w:val="uk-UA"/>
        </w:rPr>
        <w:t xml:space="preserve"> </w:t>
      </w:r>
      <w:r w:rsidR="00A33A6F" w:rsidRPr="00B7255F">
        <w:rPr>
          <w:b/>
          <w:bCs/>
          <w:color w:val="000000" w:themeColor="text1"/>
          <w:sz w:val="32"/>
          <w:szCs w:val="28"/>
          <w:lang w:val="uk-UA"/>
        </w:rPr>
        <w:t>Рівнева шкала оцінювання результатів навчання учнів 3-4-х класів початкової загальної середньої освіти</w:t>
      </w:r>
      <w:r w:rsidR="00EF1A12">
        <w:rPr>
          <w:b/>
          <w:bCs/>
          <w:color w:val="000000" w:themeColor="text1"/>
          <w:sz w:val="32"/>
          <w:szCs w:val="28"/>
          <w:lang w:val="uk-UA"/>
        </w:rPr>
        <w:t xml:space="preserve"> відповідно до </w:t>
      </w:r>
      <w:r w:rsidR="00A33A6F" w:rsidRPr="00EF1A12">
        <w:rPr>
          <w:color w:val="000000" w:themeColor="text1"/>
          <w:sz w:val="28"/>
          <w:szCs w:val="28"/>
          <w:lang w:val="uk-UA"/>
        </w:rPr>
        <w:t>Державн</w:t>
      </w:r>
      <w:r w:rsidR="00EF1A12">
        <w:rPr>
          <w:color w:val="000000" w:themeColor="text1"/>
          <w:sz w:val="28"/>
          <w:szCs w:val="28"/>
          <w:lang w:val="uk-UA"/>
        </w:rPr>
        <w:t>ого</w:t>
      </w:r>
      <w:r w:rsidR="00A33A6F" w:rsidRPr="00EF1A12">
        <w:rPr>
          <w:color w:val="000000" w:themeColor="text1"/>
          <w:sz w:val="28"/>
          <w:szCs w:val="28"/>
          <w:lang w:val="uk-UA"/>
        </w:rPr>
        <w:t xml:space="preserve"> стандарт</w:t>
      </w:r>
      <w:r w:rsidR="00EF1A12">
        <w:rPr>
          <w:color w:val="000000" w:themeColor="text1"/>
          <w:sz w:val="28"/>
          <w:szCs w:val="28"/>
          <w:lang w:val="uk-UA"/>
        </w:rPr>
        <w:t>у</w:t>
      </w:r>
      <w:r w:rsidR="00A33A6F" w:rsidRPr="00EF1A12">
        <w:rPr>
          <w:color w:val="000000" w:themeColor="text1"/>
          <w:sz w:val="28"/>
          <w:szCs w:val="28"/>
          <w:lang w:val="uk-UA"/>
        </w:rPr>
        <w:t xml:space="preserve"> початкової загальної середньої освіти, затверджений постановою Кабінету Міністрів України 21.02.2018 р. № 87 у редакції постанови Кабінету Міністрів України від 24 липня 2019 р. № 688)</w:t>
      </w:r>
    </w:p>
    <w:p w:rsidR="00A33A6F" w:rsidRPr="00EF1A12" w:rsidRDefault="00A33A6F" w:rsidP="00771BA8">
      <w:pPr>
        <w:pStyle w:val="1"/>
        <w:shd w:val="clear" w:color="auto" w:fill="FFFFFF"/>
        <w:spacing w:before="0" w:beforeAutospacing="0" w:after="0" w:afterAutospacing="0" w:line="276" w:lineRule="auto"/>
        <w:ind w:right="1006"/>
        <w:textAlignment w:val="baseline"/>
        <w:rPr>
          <w:color w:val="000000" w:themeColor="text1"/>
          <w:sz w:val="28"/>
          <w:szCs w:val="28"/>
          <w:lang w:val="uk-UA"/>
        </w:rPr>
      </w:pPr>
    </w:p>
    <w:tbl>
      <w:tblPr>
        <w:tblStyle w:val="af4"/>
        <w:tblW w:w="9632" w:type="dxa"/>
        <w:tblLook w:val="04A0" w:firstRow="1" w:lastRow="0" w:firstColumn="1" w:lastColumn="0" w:noHBand="0" w:noVBand="1"/>
      </w:tblPr>
      <w:tblGrid>
        <w:gridCol w:w="2547"/>
        <w:gridCol w:w="7085"/>
      </w:tblGrid>
      <w:tr w:rsidR="00A33A6F" w:rsidRPr="00B7255F" w:rsidTr="00A33A6F">
        <w:tc>
          <w:tcPr>
            <w:tcW w:w="2547" w:type="dxa"/>
          </w:tcPr>
          <w:p w:rsidR="00A33A6F" w:rsidRPr="00B7255F" w:rsidRDefault="00A33A6F" w:rsidP="00A33A6F">
            <w:pPr>
              <w:autoSpaceDE w:val="0"/>
              <w:autoSpaceDN w:val="0"/>
              <w:adjustRightInd w:val="0"/>
              <w:spacing w:line="276" w:lineRule="auto"/>
              <w:jc w:val="center"/>
              <w:rPr>
                <w:rFonts w:ascii="Times New Roman" w:hAnsi="Times New Roman" w:cs="Times New Roman"/>
                <w:color w:val="000000" w:themeColor="text1"/>
                <w:sz w:val="28"/>
                <w:szCs w:val="28"/>
              </w:rPr>
            </w:pPr>
            <w:r w:rsidRPr="00B7255F">
              <w:rPr>
                <w:rFonts w:ascii="Times New Roman" w:hAnsi="Times New Roman" w:cs="Times New Roman"/>
                <w:b/>
                <w:bCs/>
                <w:color w:val="000000" w:themeColor="text1"/>
                <w:sz w:val="28"/>
                <w:szCs w:val="28"/>
              </w:rPr>
              <w:t>1-4-х класів</w:t>
            </w:r>
          </w:p>
        </w:tc>
        <w:tc>
          <w:tcPr>
            <w:tcW w:w="7085" w:type="dxa"/>
          </w:tcPr>
          <w:p w:rsidR="00A33A6F" w:rsidRPr="00B7255F" w:rsidRDefault="00A33A6F" w:rsidP="00A33A6F">
            <w:pPr>
              <w:autoSpaceDE w:val="0"/>
              <w:autoSpaceDN w:val="0"/>
              <w:adjustRightInd w:val="0"/>
              <w:spacing w:line="276" w:lineRule="auto"/>
              <w:jc w:val="center"/>
              <w:rPr>
                <w:rFonts w:ascii="Times New Roman" w:hAnsi="Times New Roman" w:cs="Times New Roman"/>
                <w:color w:val="000000" w:themeColor="text1"/>
                <w:sz w:val="28"/>
                <w:szCs w:val="28"/>
              </w:rPr>
            </w:pPr>
            <w:r w:rsidRPr="00B7255F">
              <w:rPr>
                <w:rFonts w:ascii="Times New Roman" w:hAnsi="Times New Roman" w:cs="Times New Roman"/>
                <w:b/>
                <w:bCs/>
                <w:color w:val="000000" w:themeColor="text1"/>
                <w:sz w:val="28"/>
                <w:szCs w:val="28"/>
              </w:rPr>
              <w:t>Характеристика рівня результатів навчання учня/учениці</w:t>
            </w:r>
          </w:p>
        </w:tc>
      </w:tr>
      <w:tr w:rsidR="00A33A6F" w:rsidRPr="00B7255F" w:rsidTr="00A33A6F">
        <w:tc>
          <w:tcPr>
            <w:tcW w:w="2547" w:type="dxa"/>
            <w:vAlign w:val="center"/>
          </w:tcPr>
          <w:p w:rsidR="00A33A6F" w:rsidRPr="00B7255F" w:rsidRDefault="00A33A6F" w:rsidP="00A33A6F">
            <w:pPr>
              <w:pStyle w:val="1"/>
              <w:spacing w:before="0" w:beforeAutospacing="0" w:after="0" w:afterAutospacing="0" w:line="276" w:lineRule="auto"/>
              <w:jc w:val="center"/>
              <w:textAlignment w:val="baseline"/>
              <w:outlineLvl w:val="0"/>
              <w:rPr>
                <w:color w:val="000000" w:themeColor="text1"/>
                <w:sz w:val="28"/>
                <w:szCs w:val="28"/>
                <w:lang w:val="uk-UA"/>
              </w:rPr>
            </w:pPr>
            <w:r w:rsidRPr="00B7255F">
              <w:rPr>
                <w:color w:val="000000" w:themeColor="text1"/>
                <w:sz w:val="28"/>
                <w:szCs w:val="28"/>
                <w:lang w:val="uk-UA"/>
              </w:rPr>
              <w:t>Високий</w:t>
            </w:r>
          </w:p>
        </w:tc>
        <w:tc>
          <w:tcPr>
            <w:tcW w:w="7085" w:type="dxa"/>
          </w:tcPr>
          <w:p w:rsidR="00A33A6F" w:rsidRPr="00B7255F" w:rsidRDefault="00A33A6F" w:rsidP="00770B14">
            <w:pPr>
              <w:pStyle w:val="Default"/>
              <w:numPr>
                <w:ilvl w:val="0"/>
                <w:numId w:val="4"/>
              </w:numPr>
              <w:ind w:left="33" w:firstLine="0"/>
              <w:rPr>
                <w:color w:val="000000" w:themeColor="text1"/>
                <w:sz w:val="28"/>
                <w:szCs w:val="28"/>
                <w:lang w:val="uk-UA"/>
              </w:rPr>
            </w:pPr>
            <w:r w:rsidRPr="00B7255F">
              <w:rPr>
                <w:color w:val="000000" w:themeColor="text1"/>
                <w:sz w:val="28"/>
                <w:szCs w:val="28"/>
                <w:lang w:val="uk-UA"/>
              </w:rPr>
              <w:t>Учень</w:t>
            </w:r>
            <w:r w:rsidRPr="00B7255F">
              <w:rPr>
                <w:b/>
                <w:bCs/>
                <w:color w:val="000000" w:themeColor="text1"/>
                <w:sz w:val="28"/>
                <w:szCs w:val="28"/>
                <w:lang w:val="uk-UA"/>
              </w:rPr>
              <w:t>/</w:t>
            </w:r>
            <w:r w:rsidRPr="00B7255F">
              <w:rPr>
                <w:color w:val="000000" w:themeColor="text1"/>
                <w:sz w:val="28"/>
                <w:szCs w:val="28"/>
                <w:lang w:val="uk-UA"/>
              </w:rPr>
              <w:t xml:space="preserve">учениця виконує навчальні завдання на продуктивному рівні реалізації навчальної діяльності у змінених з певним ускладненням(стосовно </w:t>
            </w:r>
            <w:r w:rsidRPr="00B7255F">
              <w:rPr>
                <w:color w:val="000000" w:themeColor="text1"/>
                <w:sz w:val="28"/>
                <w:szCs w:val="28"/>
                <w:lang w:val="uk-UA"/>
              </w:rPr>
              <w:lastRenderedPageBreak/>
              <w:t xml:space="preserve">типової)навчальних ситуаціях за допомогою таких навчальних дій: </w:t>
            </w:r>
          </w:p>
          <w:p w:rsidR="00A33A6F" w:rsidRPr="00B7255F" w:rsidRDefault="00A33A6F" w:rsidP="00770B14">
            <w:pPr>
              <w:pStyle w:val="Default"/>
              <w:numPr>
                <w:ilvl w:val="0"/>
                <w:numId w:val="4"/>
              </w:numPr>
              <w:ind w:left="33" w:firstLine="0"/>
              <w:rPr>
                <w:color w:val="000000" w:themeColor="text1"/>
                <w:sz w:val="28"/>
                <w:szCs w:val="28"/>
                <w:lang w:val="uk-UA"/>
              </w:rPr>
            </w:pPr>
            <w:r w:rsidRPr="00B7255F">
              <w:rPr>
                <w:color w:val="000000" w:themeColor="text1"/>
                <w:sz w:val="28"/>
                <w:szCs w:val="28"/>
                <w:lang w:val="uk-UA"/>
              </w:rPr>
              <w:t xml:space="preserve">визначає самостійно обʼєкти, про які йдеться в завданнях, називає їх та взаємоповʼязані з ними обʼєкти; </w:t>
            </w:r>
          </w:p>
          <w:p w:rsidR="00A33A6F" w:rsidRPr="00B7255F" w:rsidRDefault="00A33A6F" w:rsidP="00770B14">
            <w:pPr>
              <w:pStyle w:val="Default"/>
              <w:numPr>
                <w:ilvl w:val="0"/>
                <w:numId w:val="4"/>
              </w:numPr>
              <w:ind w:left="33" w:firstLine="0"/>
              <w:rPr>
                <w:color w:val="000000" w:themeColor="text1"/>
                <w:sz w:val="28"/>
                <w:szCs w:val="28"/>
                <w:lang w:val="uk-UA"/>
              </w:rPr>
            </w:pPr>
            <w:r w:rsidRPr="00B7255F">
              <w:rPr>
                <w:color w:val="000000" w:themeColor="text1"/>
                <w:sz w:val="28"/>
                <w:szCs w:val="28"/>
                <w:lang w:val="uk-UA"/>
              </w:rPr>
              <w:t xml:space="preserve">характеризує обʼєкти, визначає їх спільні й відмінні ознаки, властивості; установлює причино-наслідкові звʼязки між обʼєктами; класифікує обʼєкти; </w:t>
            </w:r>
          </w:p>
          <w:p w:rsidR="00A33A6F" w:rsidRPr="00B7255F" w:rsidRDefault="00A33A6F" w:rsidP="00770B14">
            <w:pPr>
              <w:pStyle w:val="Default"/>
              <w:numPr>
                <w:ilvl w:val="0"/>
                <w:numId w:val="4"/>
              </w:numPr>
              <w:ind w:left="33" w:firstLine="0"/>
              <w:rPr>
                <w:color w:val="000000" w:themeColor="text1"/>
                <w:sz w:val="28"/>
                <w:szCs w:val="28"/>
              </w:rPr>
            </w:pPr>
            <w:r w:rsidRPr="00B7255F">
              <w:rPr>
                <w:color w:val="000000" w:themeColor="text1"/>
                <w:sz w:val="28"/>
                <w:szCs w:val="28"/>
              </w:rPr>
              <w:t xml:space="preserve">застосовує та комбінує для досягнення результатів завдань набуті складники компетентностей; </w:t>
            </w:r>
          </w:p>
          <w:p w:rsidR="00A33A6F" w:rsidRPr="00B7255F" w:rsidRDefault="00A33A6F" w:rsidP="00770B14">
            <w:pPr>
              <w:pStyle w:val="Default"/>
              <w:numPr>
                <w:ilvl w:val="0"/>
                <w:numId w:val="4"/>
              </w:numPr>
              <w:ind w:left="33" w:firstLine="0"/>
              <w:rPr>
                <w:color w:val="000000" w:themeColor="text1"/>
                <w:sz w:val="28"/>
                <w:szCs w:val="28"/>
              </w:rPr>
            </w:pPr>
            <w:r w:rsidRPr="00B7255F">
              <w:rPr>
                <w:color w:val="000000" w:themeColor="text1"/>
                <w:sz w:val="28"/>
                <w:szCs w:val="28"/>
              </w:rPr>
              <w:t xml:space="preserve">знаходить за власною ініціативою необхідну додаткову інформаціюз доступних джерел, узагальнює її; оцінює </w:t>
            </w:r>
          </w:p>
          <w:p w:rsidR="00A33A6F" w:rsidRPr="00B7255F" w:rsidRDefault="00A33A6F" w:rsidP="00770B14">
            <w:pPr>
              <w:pStyle w:val="Default"/>
              <w:numPr>
                <w:ilvl w:val="0"/>
                <w:numId w:val="4"/>
              </w:numPr>
              <w:ind w:left="33" w:firstLine="0"/>
              <w:rPr>
                <w:color w:val="000000" w:themeColor="text1"/>
                <w:sz w:val="28"/>
                <w:szCs w:val="28"/>
              </w:rPr>
            </w:pPr>
            <w:r w:rsidRPr="00B7255F">
              <w:rPr>
                <w:color w:val="000000" w:themeColor="text1"/>
                <w:sz w:val="28"/>
                <w:szCs w:val="28"/>
              </w:rPr>
              <w:t xml:space="preserve">достовірність інформації; перетворює почуту/побачену/прочитану інформаці ю у графічну (малюнок, таблицю, схему, діаграму), текстову; </w:t>
            </w:r>
          </w:p>
          <w:p w:rsidR="00A33A6F" w:rsidRPr="00B7255F" w:rsidRDefault="00A33A6F" w:rsidP="00770B14">
            <w:pPr>
              <w:pStyle w:val="Default"/>
              <w:numPr>
                <w:ilvl w:val="0"/>
                <w:numId w:val="4"/>
              </w:numPr>
              <w:ind w:left="33" w:firstLine="0"/>
              <w:rPr>
                <w:color w:val="000000" w:themeColor="text1"/>
                <w:sz w:val="28"/>
                <w:szCs w:val="28"/>
              </w:rPr>
            </w:pPr>
            <w:r w:rsidRPr="00B7255F">
              <w:rPr>
                <w:color w:val="000000" w:themeColor="text1"/>
                <w:sz w:val="28"/>
                <w:szCs w:val="28"/>
              </w:rPr>
              <w:t xml:space="preserve">прогнозує можливий результат, пропонує/випробовує різні способи виконання завдання; за потреби ставить запитання, що стосуються обʼєктів завдань і пропонує відповіді на них; підтримує дискусію щодо способів та результатів виконання завдань з припущеннями, робить висновок про досягнення результатів; обґрунтовує способи виконання завдань та їх результати; </w:t>
            </w:r>
          </w:p>
          <w:p w:rsidR="00A33A6F" w:rsidRPr="00B7255F" w:rsidRDefault="00A33A6F" w:rsidP="00770B14">
            <w:pPr>
              <w:pStyle w:val="1"/>
              <w:numPr>
                <w:ilvl w:val="0"/>
                <w:numId w:val="4"/>
              </w:numPr>
              <w:spacing w:before="0" w:beforeAutospacing="0" w:after="0" w:afterAutospacing="0" w:line="276" w:lineRule="auto"/>
              <w:ind w:left="33" w:firstLine="0"/>
              <w:textAlignment w:val="baseline"/>
              <w:outlineLvl w:val="0"/>
              <w:rPr>
                <w:color w:val="000000" w:themeColor="text1"/>
                <w:sz w:val="28"/>
                <w:szCs w:val="28"/>
              </w:rPr>
            </w:pPr>
            <w:r w:rsidRPr="00B7255F">
              <w:rPr>
                <w:color w:val="000000" w:themeColor="text1"/>
                <w:sz w:val="28"/>
                <w:szCs w:val="28"/>
              </w:rPr>
              <w:t xml:space="preserve">аналізує й оцінює їх, самостійно визначає раціональний спосіб/способи подолання виявленого утруднення, планує подальші навчальні дії. </w:t>
            </w:r>
          </w:p>
        </w:tc>
      </w:tr>
      <w:tr w:rsidR="00A33A6F" w:rsidRPr="00B7255F" w:rsidTr="00A33A6F">
        <w:tc>
          <w:tcPr>
            <w:tcW w:w="2547" w:type="dxa"/>
            <w:vAlign w:val="center"/>
          </w:tcPr>
          <w:p w:rsidR="00A33A6F" w:rsidRPr="00B7255F" w:rsidRDefault="00A33A6F" w:rsidP="00A33A6F">
            <w:pPr>
              <w:pStyle w:val="Default"/>
              <w:jc w:val="center"/>
              <w:rPr>
                <w:b/>
                <w:color w:val="000000" w:themeColor="text1"/>
                <w:sz w:val="28"/>
                <w:szCs w:val="28"/>
              </w:rPr>
            </w:pPr>
            <w:r w:rsidRPr="00B7255F">
              <w:rPr>
                <w:b/>
                <w:color w:val="000000" w:themeColor="text1"/>
                <w:sz w:val="28"/>
                <w:szCs w:val="28"/>
              </w:rPr>
              <w:lastRenderedPageBreak/>
              <w:t>Достатній</w:t>
            </w:r>
          </w:p>
          <w:p w:rsidR="00A33A6F" w:rsidRPr="00B7255F" w:rsidRDefault="00A33A6F" w:rsidP="00A33A6F">
            <w:pPr>
              <w:pStyle w:val="1"/>
              <w:spacing w:before="0" w:beforeAutospacing="0" w:after="0" w:afterAutospacing="0" w:line="276" w:lineRule="auto"/>
              <w:jc w:val="center"/>
              <w:textAlignment w:val="baseline"/>
              <w:outlineLvl w:val="0"/>
              <w:rPr>
                <w:color w:val="000000" w:themeColor="text1"/>
                <w:sz w:val="28"/>
                <w:szCs w:val="28"/>
              </w:rPr>
            </w:pPr>
          </w:p>
        </w:tc>
        <w:tc>
          <w:tcPr>
            <w:tcW w:w="7085" w:type="dxa"/>
          </w:tcPr>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Учень/учениця виконує навчальні завдання на продуктивному рівні реалізації навчальної діяльності в аналогічних типовим навчальних ситуаціях за допомогою таких навчальних дій: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визначає самостійно обʼєкти, про які йдеться в завданнях, називає їх; називає самостійно істотні ознаки обʼєктів, визначає спільні й відмінні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ознаки, властивості обʼєктів; угруповує обʼєкти; установлює причинно- наслідкові звʼязки між обʼєктами;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застосовує для досягнення результатів завдань набуті складники компетентностей;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знаходить за власною ініціативою необхідну інформацію; перетворює почуту/побачену/прочитану інформацію у графічну (малюнок, таблицю, схему)/текстову;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пояснює спосіб/способи виконання навчальних дій; дотримується послідовності пояснення; за потреби ставить запитання, що стосуються обʼєктів завдань; ілюструє розуміння прикладами; контролює дотримання алгоритму дій, перевіряє результати виконання завдань можливими способами, робить висновок про досягнення </w:t>
            </w:r>
            <w:r w:rsidRPr="00B7255F">
              <w:rPr>
                <w:color w:val="000000" w:themeColor="text1"/>
                <w:sz w:val="28"/>
                <w:szCs w:val="28"/>
              </w:rPr>
              <w:lastRenderedPageBreak/>
              <w:t xml:space="preserve">результатів; визначає </w:t>
            </w:r>
          </w:p>
          <w:p w:rsidR="00A33A6F" w:rsidRPr="00B7255F" w:rsidRDefault="00A33A6F" w:rsidP="00770B14">
            <w:pPr>
              <w:pStyle w:val="1"/>
              <w:numPr>
                <w:ilvl w:val="0"/>
                <w:numId w:val="5"/>
              </w:numPr>
              <w:spacing w:before="0" w:beforeAutospacing="0" w:after="0" w:afterAutospacing="0" w:line="276" w:lineRule="auto"/>
              <w:ind w:left="-109" w:firstLine="0"/>
              <w:textAlignment w:val="baseline"/>
              <w:outlineLvl w:val="0"/>
              <w:rPr>
                <w:color w:val="000000" w:themeColor="text1"/>
                <w:sz w:val="28"/>
                <w:szCs w:val="28"/>
              </w:rPr>
            </w:pPr>
            <w:r w:rsidRPr="00B7255F">
              <w:rPr>
                <w:color w:val="000000" w:themeColor="text1"/>
                <w:sz w:val="28"/>
                <w:szCs w:val="28"/>
              </w:rPr>
              <w:t xml:space="preserve">утруднення/помилки, знаходить спосіб подолання виявленого утруднення за наданими орієнтирами, самостійно виправляє помилки. </w:t>
            </w:r>
          </w:p>
        </w:tc>
      </w:tr>
      <w:tr w:rsidR="00A33A6F" w:rsidRPr="00B7255F" w:rsidTr="00A33A6F">
        <w:tc>
          <w:tcPr>
            <w:tcW w:w="2547" w:type="dxa"/>
            <w:vAlign w:val="center"/>
          </w:tcPr>
          <w:p w:rsidR="00A33A6F" w:rsidRPr="00B7255F" w:rsidRDefault="00A33A6F" w:rsidP="00A33A6F">
            <w:pPr>
              <w:pStyle w:val="Default"/>
              <w:jc w:val="center"/>
              <w:rPr>
                <w:b/>
                <w:color w:val="000000" w:themeColor="text1"/>
                <w:sz w:val="28"/>
                <w:szCs w:val="28"/>
              </w:rPr>
            </w:pPr>
            <w:r w:rsidRPr="00B7255F">
              <w:rPr>
                <w:b/>
                <w:color w:val="000000" w:themeColor="text1"/>
                <w:sz w:val="28"/>
                <w:szCs w:val="28"/>
              </w:rPr>
              <w:lastRenderedPageBreak/>
              <w:t>Середній</w:t>
            </w:r>
          </w:p>
          <w:p w:rsidR="00A33A6F" w:rsidRPr="00B7255F" w:rsidRDefault="00A33A6F" w:rsidP="00A33A6F">
            <w:pPr>
              <w:pStyle w:val="1"/>
              <w:spacing w:before="0" w:beforeAutospacing="0" w:after="0" w:afterAutospacing="0" w:line="276" w:lineRule="auto"/>
              <w:jc w:val="center"/>
              <w:textAlignment w:val="baseline"/>
              <w:outlineLvl w:val="0"/>
              <w:rPr>
                <w:color w:val="000000" w:themeColor="text1"/>
                <w:sz w:val="28"/>
                <w:szCs w:val="28"/>
              </w:rPr>
            </w:pPr>
          </w:p>
        </w:tc>
        <w:tc>
          <w:tcPr>
            <w:tcW w:w="7085" w:type="dxa"/>
          </w:tcPr>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Учень/учениця виконує навчальні завдання на репродуктивному рівні реалізації навчальної діяльності у типових навчальних ситуаціях за допомогою таких навчальних дій: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визначає об’єкти, про які йдеться в завданнях, називає їх; для досягнення результату потребує уточнень завдання;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нгазиває істотні ознаки об’єктів, установлює спільні й відмінні ознаки, властивості об’єктів, угруповує об’єкти відповідно до умови за наданими орієнтирами/уточненнями в процесі діалогу з учителем/однокласниками;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відтворює навчальні дії за алгоритмом/схемою, водночас потребує роз’янень для досягнення результату;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знаходить інформацію у запропонованих джерелах; перетворює почуту/побачену/прочитану інформацію у графічну (малюнок, таблицю)/текстову за зразками/за допомогою вчителя; </w:t>
            </w:r>
          </w:p>
          <w:p w:rsidR="00A33A6F" w:rsidRPr="00B7255F" w:rsidRDefault="00A33A6F" w:rsidP="00770B14">
            <w:pPr>
              <w:pStyle w:val="1"/>
              <w:numPr>
                <w:ilvl w:val="0"/>
                <w:numId w:val="5"/>
              </w:numPr>
              <w:spacing w:before="0" w:beforeAutospacing="0" w:after="0" w:afterAutospacing="0" w:line="276" w:lineRule="auto"/>
              <w:ind w:left="-109" w:firstLine="0"/>
              <w:textAlignment w:val="baseline"/>
              <w:outlineLvl w:val="0"/>
              <w:rPr>
                <w:color w:val="000000" w:themeColor="text1"/>
                <w:sz w:val="28"/>
                <w:szCs w:val="28"/>
              </w:rPr>
            </w:pPr>
            <w:r w:rsidRPr="00B7255F">
              <w:rPr>
                <w:color w:val="000000" w:themeColor="text1"/>
                <w:sz w:val="28"/>
                <w:szCs w:val="28"/>
              </w:rPr>
              <w:t xml:space="preserve">коментує навчальні дії короткими реченнями з опорою на орієнтири (пам’ятку, зразок тощо); наводить приклади; перевіряє спосіб і результат виконання завдань за зразком, констатує правильність/неправильність результату; визначає утруднення/помилки, долає виявлене утруднення/виправляє помилки з допомогою вчителя/однокласників. </w:t>
            </w:r>
          </w:p>
        </w:tc>
      </w:tr>
      <w:tr w:rsidR="00A33A6F" w:rsidRPr="00B7255F" w:rsidTr="00A33A6F">
        <w:tc>
          <w:tcPr>
            <w:tcW w:w="2547" w:type="dxa"/>
            <w:vAlign w:val="center"/>
          </w:tcPr>
          <w:p w:rsidR="00A33A6F" w:rsidRPr="00B7255F" w:rsidRDefault="00A33A6F" w:rsidP="00A33A6F">
            <w:pPr>
              <w:pStyle w:val="1"/>
              <w:spacing w:before="0" w:beforeAutospacing="0" w:after="0" w:afterAutospacing="0" w:line="276" w:lineRule="auto"/>
              <w:jc w:val="center"/>
              <w:textAlignment w:val="baseline"/>
              <w:outlineLvl w:val="0"/>
              <w:rPr>
                <w:color w:val="000000" w:themeColor="text1"/>
                <w:sz w:val="28"/>
                <w:szCs w:val="28"/>
                <w:lang w:val="uk-UA"/>
              </w:rPr>
            </w:pPr>
            <w:r w:rsidRPr="00B7255F">
              <w:rPr>
                <w:color w:val="000000" w:themeColor="text1"/>
                <w:sz w:val="28"/>
                <w:szCs w:val="28"/>
                <w:lang w:val="uk-UA"/>
              </w:rPr>
              <w:t>Початковий</w:t>
            </w:r>
          </w:p>
        </w:tc>
        <w:tc>
          <w:tcPr>
            <w:tcW w:w="7085" w:type="dxa"/>
          </w:tcPr>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Учень/учениця виконує завдання на рівні копіювання зразків після детального кількаразового їх пояснення учителем за допомогою таких навчальних дії: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розпізнає і називає об’єкти, про які йдеться в завданнях, за наданими орієнтирами;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називає окремі ознаки об’єктів; </w:t>
            </w:r>
          </w:p>
          <w:p w:rsidR="00A33A6F" w:rsidRPr="00B7255F" w:rsidRDefault="00A33A6F"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відтворює окремі операції навчальних дій для досягнення результату, зокрема копіює зразок; </w:t>
            </w:r>
          </w:p>
          <w:p w:rsidR="00A33A6F" w:rsidRPr="00B7255F" w:rsidRDefault="00A33A6F" w:rsidP="00770B14">
            <w:pPr>
              <w:pStyle w:val="1"/>
              <w:numPr>
                <w:ilvl w:val="0"/>
                <w:numId w:val="5"/>
              </w:numPr>
              <w:spacing w:before="0" w:beforeAutospacing="0" w:after="0" w:afterAutospacing="0" w:line="276" w:lineRule="auto"/>
              <w:ind w:left="-109" w:firstLine="0"/>
              <w:textAlignment w:val="baseline"/>
              <w:outlineLvl w:val="0"/>
              <w:rPr>
                <w:color w:val="000000" w:themeColor="text1"/>
                <w:sz w:val="28"/>
                <w:szCs w:val="28"/>
              </w:rPr>
            </w:pPr>
            <w:r w:rsidRPr="00B7255F">
              <w:rPr>
                <w:color w:val="000000" w:themeColor="text1"/>
                <w:sz w:val="28"/>
                <w:szCs w:val="28"/>
              </w:rPr>
              <w:t xml:space="preserve">знаходить інформацію у запропонованому джерелі за наданим орієнтиром (малюнком, ключовим словом, порядковим номером речення тощо); відтворює частини почутої/побаченої/прочитаної </w:t>
            </w:r>
          </w:p>
        </w:tc>
      </w:tr>
    </w:tbl>
    <w:p w:rsidR="00C77509" w:rsidRPr="00B7255F" w:rsidRDefault="00C77509" w:rsidP="00C77509">
      <w:pPr>
        <w:pStyle w:val="a9"/>
        <w:spacing w:after="0" w:line="240" w:lineRule="auto"/>
        <w:ind w:left="0"/>
        <w:rPr>
          <w:rFonts w:ascii="Times New Roman" w:eastAsia="Times New Roman" w:hAnsi="Times New Roman" w:cs="Times New Roman"/>
          <w:b/>
          <w:bCs/>
          <w:color w:val="000000" w:themeColor="text1"/>
          <w:kern w:val="36"/>
          <w:sz w:val="28"/>
          <w:szCs w:val="28"/>
          <w:lang w:eastAsia="ru-RU"/>
        </w:rPr>
      </w:pPr>
    </w:p>
    <w:p w:rsidR="00BA25E2" w:rsidRPr="000C3B45" w:rsidRDefault="00EF1A12" w:rsidP="000C3B45">
      <w:pPr>
        <w:shd w:val="clear" w:color="auto" w:fill="FFFFFF"/>
        <w:tabs>
          <w:tab w:val="left" w:pos="8789"/>
        </w:tabs>
        <w:spacing w:after="0"/>
        <w:ind w:right="-1"/>
        <w:rPr>
          <w:rStyle w:val="a3"/>
          <w:rFonts w:ascii="Times New Roman" w:eastAsia="Times New Roman" w:hAnsi="Times New Roman" w:cs="Times New Roman"/>
          <w:bCs w:val="0"/>
          <w:color w:val="0000CC"/>
          <w:sz w:val="36"/>
          <w:szCs w:val="32"/>
          <w:highlight w:val="white"/>
          <w:lang w:val="uk-UA"/>
        </w:rPr>
      </w:pPr>
      <w:r>
        <w:rPr>
          <w:rFonts w:ascii="Times New Roman" w:hAnsi="Times New Roman" w:cs="Times New Roman"/>
          <w:b/>
          <w:color w:val="000000" w:themeColor="text1"/>
          <w:sz w:val="28"/>
          <w:szCs w:val="28"/>
        </w:rPr>
        <w:t>ЗАГАЛЬНІ КРИТЕРІЇ</w:t>
      </w:r>
      <w:r>
        <w:rPr>
          <w:rFonts w:ascii="Times New Roman" w:hAnsi="Times New Roman" w:cs="Times New Roman"/>
          <w:b/>
          <w:color w:val="000000" w:themeColor="text1"/>
          <w:sz w:val="28"/>
          <w:szCs w:val="28"/>
          <w:lang w:val="uk-UA"/>
        </w:rPr>
        <w:t xml:space="preserve"> </w:t>
      </w:r>
      <w:r w:rsidR="00BA25E2" w:rsidRPr="00B7255F">
        <w:rPr>
          <w:rFonts w:ascii="Times New Roman" w:hAnsi="Times New Roman" w:cs="Times New Roman"/>
          <w:b/>
          <w:color w:val="000000" w:themeColor="text1"/>
          <w:sz w:val="28"/>
          <w:szCs w:val="28"/>
        </w:rPr>
        <w:t>оцінювання результатів навчання здобувачів освіти</w:t>
      </w:r>
      <w:r w:rsidR="00BA25E2" w:rsidRPr="00B7255F">
        <w:rPr>
          <w:rFonts w:ascii="Times New Roman" w:hAnsi="Times New Roman" w:cs="Times New Roman"/>
          <w:b/>
          <w:color w:val="000000" w:themeColor="text1"/>
          <w:sz w:val="28"/>
          <w:szCs w:val="28"/>
          <w:lang w:val="uk-UA"/>
        </w:rPr>
        <w:t xml:space="preserve"> 5-9 класів НУШ</w:t>
      </w:r>
      <w:r w:rsidR="00BA25E2" w:rsidRPr="00B7255F">
        <w:rPr>
          <w:rFonts w:ascii="Times New Roman" w:hAnsi="Times New Roman" w:cs="Times New Roman"/>
          <w:b/>
          <w:color w:val="000000" w:themeColor="text1"/>
          <w:sz w:val="28"/>
          <w:szCs w:val="28"/>
        </w:rPr>
        <w:t xml:space="preserve"> відповідно до </w:t>
      </w:r>
      <w:r w:rsidR="00B951DF">
        <w:rPr>
          <w:rFonts w:ascii="Times New Roman" w:hAnsi="Times New Roman" w:cs="Times New Roman"/>
          <w:b/>
          <w:color w:val="000000" w:themeColor="text1"/>
          <w:sz w:val="28"/>
          <w:szCs w:val="28"/>
          <w:lang w:val="uk-UA"/>
        </w:rPr>
        <w:t xml:space="preserve">ОНОВЛЕНОГО </w:t>
      </w:r>
      <w:r w:rsidR="00BA25E2" w:rsidRPr="000C3B45">
        <w:rPr>
          <w:rFonts w:ascii="Times New Roman" w:hAnsi="Times New Roman" w:cs="Times New Roman"/>
          <w:b/>
          <w:color w:val="0000CC"/>
          <w:sz w:val="36"/>
          <w:szCs w:val="32"/>
        </w:rPr>
        <w:t xml:space="preserve">Державного </w:t>
      </w:r>
      <w:r w:rsidR="00BA25E2" w:rsidRPr="000C3B45">
        <w:rPr>
          <w:rFonts w:ascii="Times New Roman" w:hAnsi="Times New Roman" w:cs="Times New Roman"/>
          <w:b/>
          <w:color w:val="0000CC"/>
          <w:sz w:val="36"/>
          <w:szCs w:val="32"/>
        </w:rPr>
        <w:lastRenderedPageBreak/>
        <w:t>стандарту базової сере</w:t>
      </w:r>
      <w:r w:rsidRPr="000C3B45">
        <w:rPr>
          <w:rFonts w:ascii="Times New Roman" w:hAnsi="Times New Roman" w:cs="Times New Roman"/>
          <w:b/>
          <w:color w:val="0000CC"/>
          <w:sz w:val="36"/>
          <w:szCs w:val="32"/>
        </w:rPr>
        <w:t>дньої освіти</w:t>
      </w:r>
      <w:r w:rsidRPr="000C3B45">
        <w:rPr>
          <w:rFonts w:ascii="Times New Roman" w:hAnsi="Times New Roman" w:cs="Times New Roman"/>
          <w:b/>
          <w:color w:val="0000CC"/>
          <w:sz w:val="36"/>
          <w:szCs w:val="32"/>
          <w:lang w:val="uk-UA"/>
        </w:rPr>
        <w:t xml:space="preserve"> </w:t>
      </w:r>
      <w:r w:rsidR="00BA25E2" w:rsidRPr="000C3B45">
        <w:rPr>
          <w:rFonts w:ascii="Times New Roman" w:hAnsi="Times New Roman" w:cs="Times New Roman"/>
          <w:b/>
          <w:bCs/>
          <w:color w:val="0000CC"/>
          <w:sz w:val="36"/>
          <w:szCs w:val="32"/>
          <w:shd w:val="clear" w:color="auto" w:fill="FFFFFF"/>
        </w:rPr>
        <w:t>(Державний стандарт базової  загальної середньої освіти</w:t>
      </w:r>
      <w:r w:rsidR="00BA25E2" w:rsidRPr="000C3B45">
        <w:rPr>
          <w:rFonts w:ascii="Times New Roman" w:hAnsi="Times New Roman" w:cs="Times New Roman"/>
          <w:b/>
          <w:color w:val="0000CC"/>
          <w:sz w:val="36"/>
          <w:szCs w:val="32"/>
        </w:rPr>
        <w:t xml:space="preserve">, затверджений постановою Кабінету Міністрів України 30.09.2020 р. № 898, </w:t>
      </w:r>
      <w:r w:rsidR="006351A9" w:rsidRPr="000C3B45">
        <w:rPr>
          <w:rFonts w:ascii="Times New Roman" w:hAnsi="Times New Roman" w:cs="Times New Roman"/>
          <w:b/>
          <w:color w:val="0000CC"/>
          <w:sz w:val="36"/>
          <w:szCs w:val="32"/>
          <w:shd w:val="clear" w:color="auto" w:fill="FFFFFF"/>
          <w:lang w:val="uk-UA"/>
        </w:rPr>
        <w:t>Із змінами, внесеними згідно з Постановами</w:t>
      </w:r>
      <w:r w:rsidR="006351A9" w:rsidRPr="000C3B45">
        <w:rPr>
          <w:rFonts w:ascii="Times New Roman" w:hAnsi="Times New Roman" w:cs="Times New Roman"/>
          <w:b/>
          <w:color w:val="0000CC"/>
          <w:sz w:val="36"/>
          <w:szCs w:val="32"/>
          <w:lang w:val="uk-UA"/>
        </w:rPr>
        <w:t xml:space="preserve"> </w:t>
      </w:r>
      <w:r w:rsidR="006351A9" w:rsidRPr="000C3B45">
        <w:rPr>
          <w:rFonts w:ascii="Times New Roman" w:hAnsi="Times New Roman" w:cs="Times New Roman"/>
          <w:b/>
          <w:color w:val="0000CC"/>
          <w:sz w:val="36"/>
          <w:szCs w:val="32"/>
          <w:shd w:val="clear" w:color="auto" w:fill="FFFFFF"/>
          <w:lang w:val="uk-UA"/>
        </w:rPr>
        <w:t>Кабінету Міністрів України</w:t>
      </w:r>
      <w:r w:rsidR="006351A9" w:rsidRPr="000C3B45">
        <w:rPr>
          <w:rFonts w:ascii="Times New Roman" w:hAnsi="Times New Roman" w:cs="Times New Roman"/>
          <w:b/>
          <w:color w:val="0000CC"/>
          <w:sz w:val="36"/>
          <w:szCs w:val="32"/>
          <w:lang w:val="uk-UA"/>
        </w:rPr>
        <w:t xml:space="preserve"> </w:t>
      </w:r>
      <w:hyperlink r:id="rId18" w:anchor="n2" w:tgtFrame="_blank" w:history="1">
        <w:r w:rsidR="006351A9" w:rsidRPr="000C3B45">
          <w:rPr>
            <w:rStyle w:val="a5"/>
            <w:rFonts w:ascii="Times New Roman" w:hAnsi="Times New Roman" w:cs="Times New Roman"/>
            <w:b/>
            <w:color w:val="0000CC"/>
            <w:sz w:val="36"/>
            <w:szCs w:val="32"/>
            <w:shd w:val="clear" w:color="auto" w:fill="FFFFFF"/>
            <w:lang w:val="uk-UA"/>
          </w:rPr>
          <w:t>№ 972 від 30.08.2022</w:t>
        </w:r>
      </w:hyperlink>
      <w:r w:rsidR="006351A9" w:rsidRPr="000C3B45">
        <w:rPr>
          <w:rFonts w:ascii="Times New Roman" w:hAnsi="Times New Roman" w:cs="Times New Roman"/>
          <w:b/>
          <w:color w:val="0000CC"/>
          <w:sz w:val="36"/>
          <w:szCs w:val="32"/>
          <w:lang w:val="uk-UA"/>
        </w:rPr>
        <w:t xml:space="preserve">, </w:t>
      </w:r>
      <w:hyperlink r:id="rId19" w:anchor="n45" w:tgtFrame="_blank" w:history="1">
        <w:r w:rsidR="006351A9" w:rsidRPr="000C3B45">
          <w:rPr>
            <w:rStyle w:val="a5"/>
            <w:rFonts w:ascii="Times New Roman" w:hAnsi="Times New Roman" w:cs="Times New Roman"/>
            <w:b/>
            <w:color w:val="0000CC"/>
            <w:sz w:val="36"/>
            <w:szCs w:val="32"/>
            <w:shd w:val="clear" w:color="auto" w:fill="FFFFFF"/>
            <w:lang w:val="uk-UA"/>
          </w:rPr>
          <w:t>№ 1000 від 06.08.2026</w:t>
        </w:r>
      </w:hyperlink>
      <w:r w:rsidR="000C3B45">
        <w:rPr>
          <w:rFonts w:ascii="Times New Roman" w:eastAsia="Times New Roman" w:hAnsi="Times New Roman" w:cs="Times New Roman"/>
          <w:b/>
          <w:color w:val="0000CC"/>
          <w:sz w:val="36"/>
          <w:szCs w:val="32"/>
          <w:lang w:val="uk-UA"/>
        </w:rPr>
        <w:t xml:space="preserve">, </w:t>
      </w:r>
      <w:r w:rsidR="000929D9" w:rsidRPr="00961DC4">
        <w:rPr>
          <w:rFonts w:ascii="Times New Roman" w:eastAsia="Times New Roman" w:hAnsi="Times New Roman" w:cs="Times New Roman"/>
          <w:b/>
          <w:sz w:val="28"/>
          <w:szCs w:val="28"/>
          <w:lang w:val="uk-UA"/>
        </w:rPr>
        <w:t xml:space="preserve">на підставі </w:t>
      </w:r>
      <w:r w:rsidR="000929D9" w:rsidRPr="00961DC4">
        <w:rPr>
          <w:rFonts w:ascii="Times New Roman" w:eastAsia="Times New Roman" w:hAnsi="Times New Roman" w:cs="Times New Roman"/>
          <w:b/>
          <w:color w:val="0000CC"/>
          <w:sz w:val="28"/>
          <w:szCs w:val="28"/>
          <w:u w:val="single"/>
          <w:lang w:val="uk-UA"/>
        </w:rPr>
        <w:t xml:space="preserve">наказу Міністерства освіти і науки України від </w:t>
      </w:r>
      <w:r w:rsidR="000929D9" w:rsidRPr="00961DC4">
        <w:rPr>
          <w:rFonts w:ascii="Times New Roman" w:hAnsi="Times New Roman" w:cs="Times New Roman"/>
          <w:b/>
          <w:bCs/>
          <w:color w:val="0000CC"/>
          <w:sz w:val="28"/>
          <w:szCs w:val="28"/>
          <w:u w:val="single"/>
          <w:lang w:val="uk-UA"/>
        </w:rPr>
        <w:t>04.05.2026 № 722 «</w:t>
      </w:r>
      <w:r w:rsidR="000929D9" w:rsidRPr="00961DC4">
        <w:rPr>
          <w:rFonts w:ascii="Times New Roman" w:hAnsi="Times New Roman" w:cs="Times New Roman"/>
          <w:b/>
          <w:color w:val="0000CC"/>
          <w:sz w:val="28"/>
          <w:szCs w:val="28"/>
          <w:u w:val="single"/>
          <w:lang w:val="uk-UA"/>
        </w:rPr>
        <w:t>Про затвердження системи та загальних критеріїв оцінювання результатів навчання учнів</w:t>
      </w:r>
      <w:r w:rsidR="000929D9" w:rsidRPr="00961DC4">
        <w:rPr>
          <w:rFonts w:ascii="Times New Roman" w:hAnsi="Times New Roman" w:cs="Times New Roman"/>
          <w:b/>
          <w:bCs/>
          <w:color w:val="0000CC"/>
          <w:sz w:val="28"/>
          <w:szCs w:val="28"/>
          <w:u w:val="single"/>
          <w:lang w:val="uk-UA"/>
        </w:rPr>
        <w:t xml:space="preserve">» Зареєстрованого в Міністерстві юстиції України 24 червня 2026 р. за </w:t>
      </w:r>
      <w:r w:rsidR="000929D9" w:rsidRPr="00961DC4">
        <w:rPr>
          <w:rFonts w:ascii="Times New Roman" w:hAnsi="Times New Roman" w:cs="Times New Roman"/>
          <w:b/>
          <w:bCs/>
          <w:color w:val="0000CC"/>
          <w:sz w:val="28"/>
          <w:szCs w:val="28"/>
          <w:u w:val="single"/>
        </w:rPr>
        <w:t>N</w:t>
      </w:r>
      <w:r w:rsidR="000929D9" w:rsidRPr="00961DC4">
        <w:rPr>
          <w:rFonts w:ascii="Times New Roman" w:hAnsi="Times New Roman" w:cs="Times New Roman"/>
          <w:b/>
          <w:bCs/>
          <w:color w:val="0000CC"/>
          <w:sz w:val="28"/>
          <w:szCs w:val="28"/>
          <w:u w:val="single"/>
          <w:lang w:val="uk-UA"/>
        </w:rPr>
        <w:t xml:space="preserve"> 922/46316  (</w:t>
      </w:r>
      <w:hyperlink r:id="rId20" w:tgtFrame="_blank" w:history="1">
        <w:r w:rsidR="000929D9" w:rsidRPr="000929D9">
          <w:rPr>
            <w:rStyle w:val="a5"/>
            <w:rFonts w:ascii="Times New Roman" w:hAnsi="Times New Roman" w:cs="Times New Roman"/>
            <w:b/>
            <w:color w:val="002060"/>
            <w:sz w:val="28"/>
            <w:szCs w:val="28"/>
            <w:lang w:val="uk-UA"/>
          </w:rPr>
          <w:t>Із змінами і доповненнями, внесеними</w:t>
        </w:r>
        <w:r w:rsidR="000929D9" w:rsidRPr="000929D9">
          <w:rPr>
            <w:rFonts w:ascii="Times New Roman" w:hAnsi="Times New Roman" w:cs="Times New Roman"/>
            <w:b/>
            <w:color w:val="002060"/>
            <w:sz w:val="28"/>
            <w:szCs w:val="28"/>
            <w:u w:val="single"/>
            <w:lang w:val="uk-UA"/>
          </w:rPr>
          <w:t xml:space="preserve"> </w:t>
        </w:r>
        <w:r w:rsidR="000929D9" w:rsidRPr="000929D9">
          <w:rPr>
            <w:rStyle w:val="a5"/>
            <w:rFonts w:ascii="Times New Roman" w:hAnsi="Times New Roman" w:cs="Times New Roman"/>
            <w:b/>
            <w:color w:val="002060"/>
            <w:sz w:val="28"/>
            <w:szCs w:val="28"/>
            <w:lang w:val="uk-UA"/>
          </w:rPr>
          <w:t>наказом Міністерства освіти і науки України</w:t>
        </w:r>
        <w:r w:rsidR="000929D9" w:rsidRPr="000929D9">
          <w:rPr>
            <w:rFonts w:ascii="Times New Roman" w:hAnsi="Times New Roman" w:cs="Times New Roman"/>
            <w:b/>
            <w:color w:val="002060"/>
            <w:sz w:val="28"/>
            <w:szCs w:val="28"/>
            <w:u w:val="single"/>
            <w:lang w:val="uk-UA"/>
          </w:rPr>
          <w:t xml:space="preserve"> </w:t>
        </w:r>
        <w:r w:rsidR="000929D9" w:rsidRPr="000929D9">
          <w:rPr>
            <w:rStyle w:val="a5"/>
            <w:rFonts w:ascii="Times New Roman" w:hAnsi="Times New Roman" w:cs="Times New Roman"/>
            <w:b/>
            <w:color w:val="002060"/>
            <w:sz w:val="28"/>
            <w:szCs w:val="28"/>
            <w:lang w:val="uk-UA"/>
          </w:rPr>
          <w:t xml:space="preserve">від 29 червня 2026 року </w:t>
        </w:r>
        <w:r w:rsidR="000929D9" w:rsidRPr="000929D9">
          <w:rPr>
            <w:rStyle w:val="a5"/>
            <w:rFonts w:ascii="Times New Roman" w:hAnsi="Times New Roman" w:cs="Times New Roman"/>
            <w:b/>
            <w:color w:val="002060"/>
            <w:sz w:val="28"/>
            <w:szCs w:val="28"/>
          </w:rPr>
          <w:t>N</w:t>
        </w:r>
        <w:r w:rsidR="000929D9" w:rsidRPr="000929D9">
          <w:rPr>
            <w:rStyle w:val="a5"/>
            <w:rFonts w:ascii="Times New Roman" w:hAnsi="Times New Roman" w:cs="Times New Roman"/>
            <w:b/>
            <w:color w:val="002060"/>
            <w:sz w:val="28"/>
            <w:szCs w:val="28"/>
            <w:lang w:val="uk-UA"/>
          </w:rPr>
          <w:t xml:space="preserve"> 1001</w:t>
        </w:r>
      </w:hyperlink>
      <w:r w:rsidR="000929D9" w:rsidRPr="000929D9">
        <w:rPr>
          <w:rFonts w:ascii="Times New Roman" w:hAnsi="Times New Roman" w:cs="Times New Roman"/>
          <w:b/>
          <w:color w:val="002060"/>
          <w:sz w:val="28"/>
          <w:szCs w:val="28"/>
          <w:u w:val="single"/>
          <w:lang w:val="uk-UA"/>
        </w:rPr>
        <w:t xml:space="preserve">),  </w:t>
      </w:r>
      <w:r w:rsidR="000929D9" w:rsidRPr="000929D9">
        <w:rPr>
          <w:rFonts w:ascii="Times New Roman" w:hAnsi="Times New Roman" w:cs="Times New Roman"/>
          <w:sz w:val="28"/>
          <w:szCs w:val="28"/>
          <w:lang w:val="uk-UA"/>
        </w:rPr>
        <w:t xml:space="preserve">відповідно до якого педагогічний працівник має право на академічну свободу в плануванні оцінювання, самостійного вибору методів та інструментів оцінювання з урахуванням специфіки навчального предмета / інтегрованого курсу та особливостей учнів задля отримання інформації про навчальний поступ кожного учня. </w:t>
      </w:r>
      <w:r w:rsidR="000929D9" w:rsidRPr="000929D9">
        <w:rPr>
          <w:rFonts w:ascii="Times New Roman" w:hAnsi="Times New Roman" w:cs="Times New Roman"/>
          <w:b/>
          <w:color w:val="002060"/>
          <w:sz w:val="28"/>
          <w:szCs w:val="28"/>
          <w:u w:val="single"/>
          <w:lang w:val="uk-UA"/>
        </w:rPr>
        <w:t xml:space="preserve">та </w:t>
      </w:r>
      <w:hyperlink r:id="rId21" w:tgtFrame="_blank" w:history="1">
        <w:r w:rsidR="000929D9" w:rsidRPr="000929D9">
          <w:rPr>
            <w:rStyle w:val="a3"/>
            <w:rFonts w:ascii="Times New Roman" w:hAnsi="Times New Roman" w:cs="Times New Roman"/>
            <w:iCs/>
            <w:color w:val="0000FF"/>
            <w:sz w:val="28"/>
            <w:szCs w:val="28"/>
            <w:u w:val="single"/>
            <w:shd w:val="clear" w:color="auto" w:fill="FFFFFF"/>
            <w:lang w:val="uk-UA"/>
          </w:rPr>
          <w:t>Листа МОН від 17.08.2026 р. № 1/17756-26 "Про інструктивно-методичні рекомендації щодо викладання навчальних предметів / інтегрованих курсів у закладах загальної середньої освіти у 2026/2027 навчальному році"</w:t>
        </w:r>
      </w:hyperlink>
    </w:p>
    <w:p w:rsidR="000929D9" w:rsidRPr="000929D9" w:rsidRDefault="000929D9" w:rsidP="000929D9">
      <w:pPr>
        <w:pBdr>
          <w:top w:val="none" w:sz="0" w:space="0" w:color="000000"/>
          <w:left w:val="none" w:sz="0" w:space="0" w:color="000000"/>
          <w:bottom w:val="none" w:sz="0" w:space="0" w:color="000000"/>
          <w:right w:val="none" w:sz="0" w:space="0" w:color="000000"/>
        </w:pBdr>
        <w:spacing w:after="0"/>
        <w:jc w:val="both"/>
        <w:rPr>
          <w:rFonts w:ascii="Times New Roman" w:eastAsia="Times New Roman" w:hAnsi="Times New Roman" w:cs="Times New Roman"/>
          <w:b/>
          <w:color w:val="002060"/>
          <w:sz w:val="28"/>
          <w:szCs w:val="28"/>
          <w:u w:val="single"/>
          <w:lang w:val="uk-UA"/>
        </w:rPr>
      </w:pPr>
      <w:r w:rsidRPr="00961DC4">
        <w:rPr>
          <w:rFonts w:ascii="Times New Roman" w:hAnsi="Times New Roman" w:cs="Times New Roman"/>
          <w:sz w:val="28"/>
          <w:szCs w:val="28"/>
          <w:lang w:val="uk-UA"/>
        </w:rPr>
        <w:t xml:space="preserve">Оцінювання результатів навчання учнів 5–9 класів здійснюється з урахуванням вимог Державного стандарту базової середньої освіти та спрямоване на визначення рівня досягнення учнями результатів навчання, відстеження їхнього навчального поступу й надання зворотного зв’язку.  </w:t>
      </w:r>
      <w:r w:rsidRPr="00961DC4">
        <w:rPr>
          <w:rFonts w:ascii="Times New Roman" w:hAnsi="Times New Roman" w:cs="Times New Roman"/>
          <w:sz w:val="28"/>
          <w:szCs w:val="28"/>
        </w:rPr>
        <w:t xml:space="preserve">Під час планування й проведення певного виду оцінювання вчитель самостійно обирає спосіб фіксування результатів. </w:t>
      </w:r>
      <w:r w:rsidRPr="00961DC4">
        <w:rPr>
          <w:rFonts w:ascii="Times New Roman" w:hAnsi="Times New Roman" w:cs="Times New Roman"/>
          <w:b/>
          <w:sz w:val="28"/>
          <w:szCs w:val="28"/>
        </w:rPr>
        <w:t>Оцінювання за групами результатів та їх унесення до класного журналу не є обов’язковими. Водночас рекомендовано використовувати компетентнісно орієнтовані завдання та інші інструменти оцінювання, що дають змогу визначити рівень досягнення результатів навчання, передбачених Державним стандартом базової середньої освіти та відповідною модельною навчальною програмою предмету / інтегрованого курсу.</w:t>
      </w:r>
    </w:p>
    <w:p w:rsidR="001E3CD2" w:rsidRPr="001E3CD2" w:rsidRDefault="001E3CD2" w:rsidP="00EF1A12">
      <w:pPr>
        <w:pStyle w:val="a9"/>
        <w:spacing w:after="0"/>
        <w:ind w:left="0" w:right="581"/>
        <w:textAlignment w:val="baseline"/>
        <w:rPr>
          <w:rFonts w:ascii="Times New Roman" w:hAnsi="Times New Roman" w:cs="Times New Roman"/>
          <w:b/>
          <w:color w:val="000000" w:themeColor="text1"/>
          <w:sz w:val="28"/>
          <w:szCs w:val="28"/>
          <w:lang w:val="uk-UA"/>
        </w:rPr>
      </w:pPr>
    </w:p>
    <w:tbl>
      <w:tblPr>
        <w:tblStyle w:val="af4"/>
        <w:tblW w:w="10774" w:type="dxa"/>
        <w:tblInd w:w="-856" w:type="dxa"/>
        <w:tblLook w:val="04A0" w:firstRow="1" w:lastRow="0" w:firstColumn="1" w:lastColumn="0" w:noHBand="0" w:noVBand="1"/>
      </w:tblPr>
      <w:tblGrid>
        <w:gridCol w:w="1785"/>
        <w:gridCol w:w="904"/>
        <w:gridCol w:w="8085"/>
      </w:tblGrid>
      <w:tr w:rsidR="00BA25E2" w:rsidRPr="00B7255F" w:rsidTr="00312243">
        <w:tc>
          <w:tcPr>
            <w:tcW w:w="1785"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Рівень</w:t>
            </w: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Бал</w:t>
            </w:r>
          </w:p>
        </w:tc>
        <w:tc>
          <w:tcPr>
            <w:tcW w:w="8085"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Загальна характеристика</w:t>
            </w:r>
          </w:p>
        </w:tc>
      </w:tr>
      <w:tr w:rsidR="00BA25E2" w:rsidRPr="00B7255F" w:rsidTr="00312243">
        <w:tc>
          <w:tcPr>
            <w:tcW w:w="1785" w:type="dxa"/>
            <w:vMerge w:val="restart"/>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Початковий</w:t>
            </w: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lastRenderedPageBreak/>
              <w:t>1</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Учень /учениця: </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сприймає і розпізнає інформацію, отриману від учителя (інших осіб); відповідає на прості запитання за змістом почутого / прочитаного, припускається суттєвих змістових і логічних помилок; </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виконує частину простих завдань / навчальних дій за наданим зразком з т допомогою вчителя; </w:t>
            </w:r>
          </w:p>
          <w:p w:rsidR="00BA25E2" w:rsidRPr="00B7255F" w:rsidRDefault="00BA25E2" w:rsidP="00312243">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t>— передає інформацію, намагається висловлювати свої думки, використовуючи короткі однотипні фрази.</w:t>
            </w:r>
          </w:p>
        </w:tc>
      </w:tr>
      <w:tr w:rsidR="00BA25E2" w:rsidRPr="00B7255F" w:rsidTr="00312243">
        <w:tc>
          <w:tcPr>
            <w:tcW w:w="1785" w:type="dxa"/>
            <w:vMerge/>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2</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Учень / учениця:  </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відтворює незначну частину інформації, отриману від учителя або із запропонованих джерел; знаходить у почутому / прочитаному часткові відповіді на прості запитання; припускається змістових і логічних помилок; </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прості завдання / навчальні дії за наданим зразком з допомогою вчителя; показує свою зацікавленість до ідей, висловлених іншими;</w:t>
            </w:r>
          </w:p>
          <w:p w:rsidR="00BA25E2" w:rsidRPr="00B7255F" w:rsidRDefault="00BA25E2" w:rsidP="00312243">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t>— комунікує з іншими за потреби, використовує прості однотипні фрази.</w:t>
            </w:r>
          </w:p>
        </w:tc>
      </w:tr>
      <w:tr w:rsidR="00BA25E2" w:rsidRPr="00B7255F" w:rsidTr="00312243">
        <w:tc>
          <w:tcPr>
            <w:tcW w:w="1785" w:type="dxa"/>
            <w:vMerge/>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3</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Учень / учениця: </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відтворює частину Інформації, отриманої від учителя або із запропонованих джерел; знаходить у почутому / прочитаному часткові відповіді на запитання; припускається незначних змістових і логічних помилок;  </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виконує завдання / навчальні дії за наданим зразком з допомогою вчителя; долучається до роботи в групі; </w:t>
            </w:r>
          </w:p>
          <w:p w:rsidR="00BA25E2" w:rsidRPr="00B7255F" w:rsidRDefault="00BA25E2" w:rsidP="00312243">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t>— висловлює свої думки простими фразами/ реченнями; просить надати зворотний зв'язок щодо ступеня розуміння та сприйняття запропонованого.</w:t>
            </w:r>
          </w:p>
        </w:tc>
      </w:tr>
      <w:tr w:rsidR="00BA25E2" w:rsidRPr="00B7255F" w:rsidTr="00312243">
        <w:tc>
          <w:tcPr>
            <w:tcW w:w="1785" w:type="dxa"/>
            <w:vMerge w:val="restart"/>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Середній</w:t>
            </w: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4</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відтворює за зразком основну інформацію, отриману із запропонованих джерел; висловлює свої думки, використовуючи отриману інформацію; може пояснити окремі поняття/терміни/навчальні дії;</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завдання /навчальні дії за зразком під керівництвом учителя; виконує обов'язки, розподілені в групі;</w:t>
            </w:r>
          </w:p>
          <w:p w:rsidR="00BA25E2" w:rsidRPr="00B7255F" w:rsidRDefault="00BA25E2" w:rsidP="00312243">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t>— використовує прості фрази / речення; сприяє спілкуванню та може надати пояснення у межах запропонованої теми.</w:t>
            </w:r>
          </w:p>
        </w:tc>
      </w:tr>
      <w:tr w:rsidR="00BA25E2" w:rsidRPr="00B7255F" w:rsidTr="00312243">
        <w:tc>
          <w:tcPr>
            <w:tcW w:w="1785" w:type="dxa"/>
            <w:vMerge/>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5</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застосовує частково основну інформацію, отриману від учителя або із запропонованих джерел, для виконання навчальних завдань і вирішення проблемних ситуацій; знаходить у почутому/прочитаному відповіді на прості запитання; може пояснити основні поняття / явища /навчальні дії;</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навчальні дії за запропонованим алгоритмом, за потреби звертаючись по допомогу; розпізнає проблемні ситуації з допомогою вчителя; виконує завдання в групі відповідно до своєї ролі;</w:t>
            </w:r>
          </w:p>
          <w:p w:rsidR="00BA25E2" w:rsidRPr="00B7255F" w:rsidRDefault="00BA25E2" w:rsidP="00312243">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t>— підтримує спілкування в межах запропонованої теми, використовує прості фрази / речення.</w:t>
            </w:r>
          </w:p>
        </w:tc>
      </w:tr>
      <w:tr w:rsidR="00BA25E2" w:rsidRPr="00B7255F" w:rsidTr="00312243">
        <w:tc>
          <w:tcPr>
            <w:tcW w:w="1785" w:type="dxa"/>
            <w:vMerge/>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6</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застосовує інформацію, отриману від учителя або із запропонованих джерел, для виконання навчальних завдань і вирішення проблемних ситуацій; розуміє і пояснює основні поняття / явища/ навчальні дії, наводить прості приклади; </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виконує навчальні дії за запропонованим алгоритмом </w:t>
            </w:r>
            <w:r w:rsidRPr="00B7255F">
              <w:rPr>
                <w:rFonts w:ascii="Times New Roman" w:hAnsi="Times New Roman" w:cs="Times New Roman"/>
                <w:color w:val="000000" w:themeColor="text1"/>
                <w:sz w:val="28"/>
                <w:szCs w:val="28"/>
              </w:rPr>
              <w:lastRenderedPageBreak/>
              <w:t>самостійно; розпізнає проблемні ситуації і висловлює припущення щодо розв'язання їх з допомогою вчителя; виконує спільне завдання в групі відповідно до визначених обов'язків та своєї ролі;</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спілкується у межах запропонованої теми, використовує прості фрази / речення.</w:t>
            </w:r>
          </w:p>
        </w:tc>
      </w:tr>
      <w:tr w:rsidR="00BA25E2" w:rsidRPr="00B7255F" w:rsidTr="00312243">
        <w:tc>
          <w:tcPr>
            <w:tcW w:w="1785" w:type="dxa"/>
            <w:vMerge w:val="restart"/>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Достатній</w:t>
            </w: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7</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знаходить у запропонованих джерелах потрібну інформацію для виконання навчальних завдань і вирішення проблемних ситуацій; відповідає на окремі запитання за опрацьованою інформацією; перетворює один вид інформації в інший за зразком; наводить окремі аргументи й приклади на підтвердження висловленої думки;</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репродуктивні й частково-пошукові види навчальної діяльності за запропонованим алгоритмом або в співпраці з однокласниками; розпізнає проблемні ситуації, розв'язує їх відомим способом з допомогою вчителя; співпрацює в групі, виконуючи навчальні завдання.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долучається до спілкування в межах запропонованої теми та визначає завдання через поставленні запитання.</w:t>
            </w:r>
          </w:p>
        </w:tc>
      </w:tr>
      <w:tr w:rsidR="00BA25E2" w:rsidRPr="00B7255F" w:rsidTr="00312243">
        <w:tc>
          <w:tcPr>
            <w:tcW w:w="1785" w:type="dxa"/>
            <w:vMerge/>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8</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аналізує інформацію, отриману з обраних джерел, зіставляє, порівнює та групує її за заданою ознакою; вирізняє проблемні ситуації, відповідає на</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запитання за опрацьованою інформацією; перетворює один вид інформації в інший; наводить певні аргументи, доповнює думку/відповіді однокласників; — виконує окремі пошукові, дослідницькі та/або творчі навчальні дії, розв'язує проблемні ситуації відомими способами з опосередкованою допомогою вчителя; активно співпрацює з іншими, виконуючи навчальні завдання,  визначає свої завдання в груповій роботі;</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запрошує до спілкування, чітко формулюючи питання та пріоритети для обговорення та у межах запропонованої теми.</w:t>
            </w:r>
          </w:p>
        </w:tc>
      </w:tr>
      <w:tr w:rsidR="00BA25E2" w:rsidRPr="00B7255F" w:rsidTr="00312243">
        <w:tc>
          <w:tcPr>
            <w:tcW w:w="1785" w:type="dxa"/>
            <w:vMerge/>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9</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аналізує інформацію, отриману з різних джерел; вирізняє проблемні ситуації; добирає прийнятний із запропонованих спосіб для її унаочнення й візуалізації; наводить аргументи та доречні приклади щодо висловленої думки;</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пошукові (дослідницькі) та творчі завдання; розв'язує проблемні ситуації засвоєними раніше способами, пропонує нові способи розв'язання з опосередкованою допомогою вчителя; активно співпрацює з іншими, виконуючи типові та нетипові завдання.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ініціює спілкування та обмінюється інформацією у межах запропонованої теми.</w:t>
            </w:r>
          </w:p>
        </w:tc>
      </w:tr>
      <w:tr w:rsidR="00BA25E2" w:rsidRPr="00B7255F" w:rsidTr="00312243">
        <w:tc>
          <w:tcPr>
            <w:tcW w:w="1785" w:type="dxa"/>
            <w:vMerge w:val="restart"/>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p>
          <w:p w:rsidR="00BA25E2" w:rsidRPr="00B7255F" w:rsidRDefault="00BA25E2" w:rsidP="00312243">
            <w:pPr>
              <w:jc w:val="both"/>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Високий</w:t>
            </w: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lastRenderedPageBreak/>
              <w:t>10</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виокремлює істотну й потрібну інформацію, отриману із </w:t>
            </w:r>
            <w:r w:rsidRPr="00B7255F">
              <w:rPr>
                <w:rFonts w:ascii="Times New Roman" w:hAnsi="Times New Roman" w:cs="Times New Roman"/>
                <w:color w:val="000000" w:themeColor="text1"/>
                <w:sz w:val="28"/>
                <w:szCs w:val="28"/>
              </w:rPr>
              <w:lastRenderedPageBreak/>
              <w:t>різних самостійно вибраних джерел; вирізняє проблемні ситуації, оцінює інформацію за заданими критеріями; ставить запитання; встановлює логічні зв'язки між об'єктами, фактами, явищами;</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застосовує здобуті знання й практичні вміння в різних навчальних ситуаціях; здійснює різні види діяльності, пропонує кілька способів розв'язання проблемної ситуації самостійно, у парі або групі;</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розвиває ідеї думки учасників спілкування в межах запропонованої теми та намагається укласти їх у цілісну логічну лінію, розглядаючи різні сторони проблеми.</w:t>
            </w:r>
          </w:p>
        </w:tc>
      </w:tr>
      <w:tr w:rsidR="00BA25E2" w:rsidRPr="00B7255F" w:rsidTr="00312243">
        <w:tc>
          <w:tcPr>
            <w:tcW w:w="1785" w:type="dxa"/>
            <w:vMerge/>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11</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узагальнює інформацію, отриману з різних джерел, оцінює її за визначеними критеріями; знаходить інформацію й аналізує її; висловлює власну позицію, аргументує її, робить висновки;</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застосовує здобуті знання й практичні вміння в нестандартних ситуаціях; здійснює різні види діяльності, аналізує власні навчальні дії самостійно, у парі або групі; конструктивно взаємодіє у групі;</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узагальнює головний зміст почутого під час спілкування у межах запропонованої теми; обирає оптимальний спосіб взаємодії з іншими для вирішення спільних навчальних завдань.</w:t>
            </w:r>
          </w:p>
        </w:tc>
      </w:tr>
      <w:tr w:rsidR="00BA25E2" w:rsidRPr="00B7255F" w:rsidTr="00312243">
        <w:tc>
          <w:tcPr>
            <w:tcW w:w="1785" w:type="dxa"/>
            <w:vMerge/>
            <w:shd w:val="clear" w:color="auto" w:fill="FFFFFF" w:themeFill="background1"/>
          </w:tcPr>
          <w:p w:rsidR="00BA25E2" w:rsidRPr="00B7255F" w:rsidRDefault="00BA25E2" w:rsidP="00312243">
            <w:pPr>
              <w:jc w:val="both"/>
              <w:rPr>
                <w:rFonts w:ascii="Times New Roman" w:hAnsi="Times New Roman" w:cs="Times New Roman"/>
                <w:b/>
                <w:bCs/>
                <w:color w:val="000000" w:themeColor="text1"/>
                <w:sz w:val="28"/>
                <w:szCs w:val="28"/>
              </w:rPr>
            </w:pPr>
          </w:p>
        </w:tc>
        <w:tc>
          <w:tcPr>
            <w:tcW w:w="904" w:type="dxa"/>
          </w:tcPr>
          <w:p w:rsidR="00BA25E2" w:rsidRPr="00B7255F" w:rsidRDefault="00BA25E2" w:rsidP="00312243">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12</w:t>
            </w:r>
          </w:p>
        </w:tc>
        <w:tc>
          <w:tcPr>
            <w:tcW w:w="8085" w:type="dxa"/>
          </w:tcPr>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оцінює отриману інформацію, отриману з різних джерел, порівнює та зіставляє її; використовує усвідомлено інформацію в різних ситуаціях;</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застосовує здобуті знання й практичні вміння, усвідомлює ризики і прогнозує наслідки; здійснює різні види діяльності самостійно, у парі або групі; аналізує власні навчальні дії, планує свій подальший навчальний поступ; ініціює, планує та організує співпрацю в групах для досягнення навчальних цілей,</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виконання дослідницьких / творчих завдань;</w:t>
            </w:r>
          </w:p>
          <w:p w:rsidR="00BA25E2" w:rsidRPr="00B7255F" w:rsidRDefault="00BA25E2" w:rsidP="00312243">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виступає посередником у спілкуванні у межах запропонованої теми, демонструє толерантність до різних точок зору і надає роз'яснення за потреби іншим учасникам.</w:t>
            </w:r>
          </w:p>
        </w:tc>
      </w:tr>
    </w:tbl>
    <w:p w:rsidR="00736175" w:rsidRDefault="00736175" w:rsidP="00C77509">
      <w:pPr>
        <w:pStyle w:val="a9"/>
        <w:spacing w:after="0" w:line="240" w:lineRule="auto"/>
        <w:ind w:left="0"/>
        <w:rPr>
          <w:rFonts w:ascii="Times New Roman" w:eastAsia="Times New Roman" w:hAnsi="Times New Roman" w:cs="Times New Roman"/>
          <w:b/>
          <w:bCs/>
          <w:color w:val="000000" w:themeColor="text1"/>
          <w:kern w:val="36"/>
          <w:sz w:val="28"/>
          <w:szCs w:val="28"/>
          <w:lang w:eastAsia="ru-RU"/>
        </w:rPr>
      </w:pPr>
    </w:p>
    <w:p w:rsidR="00736175" w:rsidRPr="00B7255F" w:rsidRDefault="00736175" w:rsidP="00C77509">
      <w:pPr>
        <w:pStyle w:val="a9"/>
        <w:spacing w:after="0" w:line="240" w:lineRule="auto"/>
        <w:ind w:left="0"/>
        <w:rPr>
          <w:rFonts w:ascii="Times New Roman" w:eastAsia="Times New Roman" w:hAnsi="Times New Roman" w:cs="Times New Roman"/>
          <w:b/>
          <w:bCs/>
          <w:color w:val="000000" w:themeColor="text1"/>
          <w:kern w:val="36"/>
          <w:sz w:val="28"/>
          <w:szCs w:val="28"/>
          <w:lang w:eastAsia="ru-RU"/>
        </w:rPr>
      </w:pPr>
    </w:p>
    <w:p w:rsidR="00A33A6F" w:rsidRPr="00B7255F" w:rsidRDefault="00A33A6F" w:rsidP="0093345C">
      <w:pPr>
        <w:pStyle w:val="a9"/>
        <w:numPr>
          <w:ilvl w:val="2"/>
          <w:numId w:val="57"/>
        </w:numPr>
        <w:spacing w:after="0" w:line="240" w:lineRule="auto"/>
        <w:rPr>
          <w:rFonts w:ascii="Times New Roman" w:hAnsi="Times New Roman"/>
          <w:b/>
          <w:color w:val="000000" w:themeColor="text1"/>
          <w:sz w:val="40"/>
          <w:szCs w:val="40"/>
          <w:lang w:eastAsia="ru-RU"/>
        </w:rPr>
      </w:pPr>
      <w:r w:rsidRPr="00B7255F">
        <w:rPr>
          <w:rFonts w:ascii="Times New Roman" w:hAnsi="Times New Roman"/>
          <w:b/>
          <w:color w:val="000000" w:themeColor="text1"/>
          <w:sz w:val="40"/>
          <w:szCs w:val="40"/>
          <w:lang w:eastAsia="ru-RU"/>
        </w:rPr>
        <w:t>Опис інструментарію оцінювання</w:t>
      </w:r>
    </w:p>
    <w:p w:rsidR="00A33A6F" w:rsidRPr="00B7255F" w:rsidRDefault="00A33A6F" w:rsidP="00A33A6F">
      <w:pPr>
        <w:pStyle w:val="a4"/>
        <w:shd w:val="clear" w:color="auto" w:fill="FFFFFF"/>
        <w:spacing w:before="0" w:beforeAutospacing="0" w:after="0" w:afterAutospacing="0" w:line="276" w:lineRule="auto"/>
        <w:ind w:left="360"/>
        <w:jc w:val="both"/>
        <w:rPr>
          <w:color w:val="000000" w:themeColor="text1"/>
          <w:sz w:val="28"/>
          <w:szCs w:val="28"/>
          <w:lang w:val="uk-UA"/>
        </w:rPr>
      </w:pPr>
    </w:p>
    <w:p w:rsidR="000929D9" w:rsidRPr="00961DC4" w:rsidRDefault="000929D9" w:rsidP="000929D9">
      <w:pPr>
        <w:pStyle w:val="2"/>
        <w:spacing w:before="0"/>
        <w:rPr>
          <w:sz w:val="28"/>
          <w:szCs w:val="28"/>
          <w:lang w:val="uk-UA"/>
        </w:rPr>
      </w:pPr>
      <w:r w:rsidRPr="00961DC4">
        <w:rPr>
          <w:color w:val="293A55"/>
          <w:sz w:val="28"/>
          <w:szCs w:val="28"/>
          <w:shd w:val="clear" w:color="auto" w:fill="FFFFFF"/>
          <w:lang w:val="uk-UA"/>
        </w:rPr>
        <w:t>Система та критерії є сукупністю процесів оцінювання, які здійснюють для визначення ступеня відповідності результатів навчання учнів вимогам, визначеним у</w:t>
      </w:r>
      <w:r w:rsidRPr="00961DC4">
        <w:rPr>
          <w:color w:val="293A55"/>
          <w:sz w:val="28"/>
          <w:szCs w:val="28"/>
          <w:shd w:val="clear" w:color="auto" w:fill="FFFFFF"/>
        </w:rPr>
        <w:t> </w:t>
      </w:r>
      <w:hyperlink r:id="rId22" w:tgtFrame="_blank" w:history="1">
        <w:r w:rsidRPr="00961DC4">
          <w:rPr>
            <w:rStyle w:val="hard-blue-color"/>
            <w:color w:val="00ADFA"/>
            <w:sz w:val="28"/>
            <w:szCs w:val="28"/>
            <w:shd w:val="clear" w:color="auto" w:fill="FFFFFF"/>
            <w:lang w:val="uk-UA"/>
          </w:rPr>
          <w:t>державних стандартах початкової</w:t>
        </w:r>
      </w:hyperlink>
      <w:r w:rsidRPr="00961DC4">
        <w:rPr>
          <w:sz w:val="28"/>
          <w:szCs w:val="28"/>
          <w:lang w:val="uk-UA"/>
        </w:rPr>
        <w:t xml:space="preserve"> освіти</w:t>
      </w:r>
    </w:p>
    <w:p w:rsidR="000929D9" w:rsidRPr="00961DC4" w:rsidRDefault="000929D9" w:rsidP="000929D9">
      <w:pPr>
        <w:pStyle w:val="tj"/>
        <w:shd w:val="clear" w:color="auto" w:fill="FFFFFF"/>
        <w:spacing w:before="0" w:beforeAutospacing="0" w:after="0" w:afterAutospacing="0" w:line="276" w:lineRule="auto"/>
        <w:rPr>
          <w:color w:val="293A55"/>
          <w:sz w:val="28"/>
          <w:szCs w:val="28"/>
          <w:lang w:val="uk-UA"/>
        </w:rPr>
      </w:pPr>
      <w:r w:rsidRPr="00961DC4">
        <w:rPr>
          <w:b/>
          <w:color w:val="002060"/>
          <w:sz w:val="28"/>
          <w:szCs w:val="28"/>
          <w:lang w:val="uk-UA"/>
        </w:rPr>
        <w:t xml:space="preserve">оцінка </w:t>
      </w:r>
      <w:r w:rsidRPr="00961DC4">
        <w:rPr>
          <w:color w:val="293A55"/>
          <w:sz w:val="28"/>
          <w:szCs w:val="28"/>
          <w:lang w:val="uk-UA"/>
        </w:rPr>
        <w:t xml:space="preserve">- результат оцінювання, що відображає рівень досягнення результатів навчання учнів відносно очікуваних результатів навчання, визначених </w:t>
      </w:r>
      <w:r w:rsidRPr="00961DC4">
        <w:rPr>
          <w:color w:val="293A55"/>
          <w:sz w:val="28"/>
          <w:szCs w:val="28"/>
          <w:lang w:val="uk-UA"/>
        </w:rPr>
        <w:lastRenderedPageBreak/>
        <w:t>відповідною модельною навчальною / навчальною програмою, який виражається вербально або кількісно (у балах чи рівнях);</w:t>
      </w:r>
    </w:p>
    <w:p w:rsidR="000929D9" w:rsidRPr="00961DC4" w:rsidRDefault="000929D9" w:rsidP="000929D9">
      <w:pPr>
        <w:pStyle w:val="tj"/>
        <w:shd w:val="clear" w:color="auto" w:fill="FFFFFF"/>
        <w:spacing w:before="0" w:beforeAutospacing="0" w:after="0" w:afterAutospacing="0" w:line="276" w:lineRule="auto"/>
        <w:rPr>
          <w:color w:val="293A55"/>
          <w:sz w:val="28"/>
          <w:szCs w:val="28"/>
          <w:lang w:val="uk-UA"/>
        </w:rPr>
      </w:pPr>
      <w:r w:rsidRPr="00961DC4">
        <w:rPr>
          <w:b/>
          <w:color w:val="002060"/>
          <w:sz w:val="28"/>
          <w:szCs w:val="28"/>
          <w:lang w:val="uk-UA"/>
        </w:rPr>
        <w:t>оцінювання</w:t>
      </w:r>
      <w:r w:rsidRPr="00961DC4">
        <w:rPr>
          <w:color w:val="293A55"/>
          <w:sz w:val="28"/>
          <w:szCs w:val="28"/>
          <w:lang w:val="uk-UA"/>
        </w:rPr>
        <w:t xml:space="preserve"> - процес спостереження за навчальною та пізнавальною діяльністю учнів, а також процес опису, збору, фіксування та інтерпретації інформації про освітній процес і результати навчання учнів.</w:t>
      </w:r>
    </w:p>
    <w:p w:rsidR="000929D9" w:rsidRPr="00961DC4" w:rsidRDefault="000929D9" w:rsidP="000929D9">
      <w:pPr>
        <w:pStyle w:val="tj"/>
        <w:shd w:val="clear" w:color="auto" w:fill="FFFFFF"/>
        <w:spacing w:before="0" w:beforeAutospacing="0" w:after="0" w:afterAutospacing="0" w:line="276" w:lineRule="auto"/>
        <w:rPr>
          <w:color w:val="293A55"/>
          <w:sz w:val="28"/>
          <w:szCs w:val="28"/>
        </w:rPr>
      </w:pPr>
      <w:r w:rsidRPr="00961DC4">
        <w:rPr>
          <w:color w:val="293A55"/>
          <w:sz w:val="28"/>
          <w:szCs w:val="28"/>
        </w:rPr>
        <w:t>Об'єктами оцінювання є результати навчання учнів.</w:t>
      </w:r>
    </w:p>
    <w:p w:rsidR="000929D9" w:rsidRPr="00961DC4" w:rsidRDefault="000929D9" w:rsidP="000929D9">
      <w:pPr>
        <w:pStyle w:val="tj"/>
        <w:shd w:val="clear" w:color="auto" w:fill="FFFFFF"/>
        <w:spacing w:before="0" w:beforeAutospacing="0" w:after="0" w:afterAutospacing="0" w:line="276" w:lineRule="auto"/>
        <w:rPr>
          <w:color w:val="293A55"/>
          <w:sz w:val="28"/>
          <w:szCs w:val="28"/>
        </w:rPr>
      </w:pPr>
      <w:r w:rsidRPr="00961DC4">
        <w:rPr>
          <w:color w:val="293A55"/>
          <w:sz w:val="28"/>
          <w:szCs w:val="28"/>
        </w:rPr>
        <w:t xml:space="preserve"> Оцінка є конфіденційною інформацією, доступною для осіб, які провадять педагогічну діяльність та здійснюють відповідне оцінювання результатів навчання учнів (далі - педагогічні працівники), учня та його батьків або інших законних представників.</w:t>
      </w:r>
    </w:p>
    <w:p w:rsidR="000929D9" w:rsidRPr="000929D9" w:rsidRDefault="000929D9" w:rsidP="000929D9">
      <w:pPr>
        <w:pStyle w:val="tj"/>
        <w:shd w:val="clear" w:color="auto" w:fill="FFFFFF"/>
        <w:spacing w:before="0" w:beforeAutospacing="0" w:after="0" w:afterAutospacing="0" w:line="276" w:lineRule="auto"/>
        <w:rPr>
          <w:color w:val="293A55"/>
          <w:sz w:val="28"/>
          <w:szCs w:val="28"/>
        </w:rPr>
      </w:pPr>
      <w:r w:rsidRPr="00961DC4">
        <w:rPr>
          <w:color w:val="293A55"/>
          <w:sz w:val="28"/>
          <w:szCs w:val="28"/>
        </w:rPr>
        <w:t xml:space="preserve"> Інформування учня та його законних представників про результати навчання здійснюється шляхом проведення з ними індивідуальних зустрічей, комунікації за допомогою паперових / електронних носіїв, інформаційно-комунікаційних технологій, а також шляхом фіксування результатів навчан</w:t>
      </w:r>
      <w:r>
        <w:rPr>
          <w:color w:val="293A55"/>
          <w:sz w:val="28"/>
          <w:szCs w:val="28"/>
        </w:rPr>
        <w:t>ня учнів у свідоцтві досягнень.</w:t>
      </w:r>
    </w:p>
    <w:p w:rsidR="00A33A6F" w:rsidRPr="00B7255F" w:rsidRDefault="00A33A6F" w:rsidP="00A33A6F">
      <w:pPr>
        <w:spacing w:after="0"/>
        <w:ind w:firstLine="709"/>
        <w:jc w:val="both"/>
        <w:rPr>
          <w:rFonts w:ascii="Times New Roman" w:hAnsi="Times New Roman"/>
          <w:color w:val="000000" w:themeColor="text1"/>
          <w:sz w:val="28"/>
          <w:szCs w:val="24"/>
        </w:rPr>
      </w:pPr>
      <w:r w:rsidRPr="00B7255F">
        <w:rPr>
          <w:rFonts w:ascii="Times New Roman" w:hAnsi="Times New Roman"/>
          <w:color w:val="000000" w:themeColor="text1"/>
          <w:sz w:val="28"/>
          <w:szCs w:val="24"/>
          <w:lang w:val="uk-UA"/>
        </w:rPr>
        <w:t xml:space="preserve">Система оцінювання має на меті допомогти вчителеві конкретизувати навчальні досягнення учнів і надати необхідні інструменти для впровадження об’єктивного й справедливого оцінювання результатів навчання. В оцінюванні навчальних досягнень учнів важливо розрізняти поточне </w:t>
      </w:r>
      <w:r w:rsidRPr="00B7255F">
        <w:rPr>
          <w:rFonts w:ascii="Times New Roman" w:hAnsi="Times New Roman"/>
          <w:color w:val="000000" w:themeColor="text1"/>
          <w:sz w:val="32"/>
          <w:szCs w:val="24"/>
          <w:lang w:val="uk-UA"/>
        </w:rPr>
        <w:t>(</w:t>
      </w:r>
      <w:r w:rsidRPr="00B7255F">
        <w:rPr>
          <w:rFonts w:ascii="Times New Roman" w:hAnsi="Times New Roman"/>
          <w:color w:val="000000" w:themeColor="text1"/>
          <w:sz w:val="28"/>
          <w:szCs w:val="24"/>
          <w:lang w:val="uk-UA"/>
        </w:rPr>
        <w:t xml:space="preserve">формувальне) оцінювання (оцінювання для навчання) та підсумкове оцінювання (семестрове, річне). </w:t>
      </w:r>
      <w:r w:rsidRPr="00B7255F">
        <w:rPr>
          <w:rFonts w:ascii="Times New Roman" w:hAnsi="Times New Roman"/>
          <w:color w:val="000000" w:themeColor="text1"/>
          <w:sz w:val="28"/>
          <w:szCs w:val="24"/>
        </w:rPr>
        <w:t>Формувальне оцінювання здійснюють з метою допомогти учням усвідомити способи досягнення кращих результатів навчання. Підсумкове оцінювання здійснюють з метою отримання даних про рівень досягнення учнями результатів навчання після завершення освітньої програми або окремих освітніх компонентів.</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color w:val="000000" w:themeColor="text1"/>
          <w:lang w:val="uk-UA"/>
        </w:rPr>
        <w:t xml:space="preserve"> </w:t>
      </w:r>
      <w:r w:rsidRPr="00B7255F">
        <w:rPr>
          <w:rFonts w:ascii="Times New Roman" w:hAnsi="Times New Roman"/>
          <w:b/>
          <w:bCs/>
          <w:i/>
          <w:iCs/>
          <w:color w:val="000000" w:themeColor="text1"/>
          <w:sz w:val="28"/>
          <w:szCs w:val="28"/>
          <w:lang w:val="uk-UA"/>
        </w:rPr>
        <w:t>Контроль і оцінювання</w:t>
      </w:r>
      <w:r w:rsidRPr="00B7255F">
        <w:rPr>
          <w:rFonts w:ascii="Times New Roman" w:hAnsi="Times New Roman"/>
          <w:color w:val="000000" w:themeColor="text1"/>
          <w:sz w:val="28"/>
          <w:szCs w:val="28"/>
          <w:lang w:val="uk-UA"/>
        </w:rPr>
        <w:t xml:space="preserve"> </w:t>
      </w:r>
      <w:r w:rsidRPr="00B7255F">
        <w:rPr>
          <w:rFonts w:ascii="Times New Roman" w:hAnsi="Times New Roman"/>
          <w:b/>
          <w:bCs/>
          <w:i/>
          <w:iCs/>
          <w:color w:val="000000" w:themeColor="text1"/>
          <w:sz w:val="28"/>
          <w:szCs w:val="28"/>
          <w:lang w:val="uk-UA"/>
        </w:rPr>
        <w:t>навчальних досягнень</w:t>
      </w:r>
      <w:r w:rsidRPr="00B7255F">
        <w:rPr>
          <w:rFonts w:ascii="Times New Roman" w:hAnsi="Times New Roman"/>
          <w:color w:val="000000" w:themeColor="text1"/>
          <w:sz w:val="28"/>
          <w:szCs w:val="28"/>
          <w:lang w:val="uk-UA"/>
        </w:rPr>
        <w:t xml:space="preserve"> </w:t>
      </w:r>
      <w:r w:rsidRPr="00B7255F">
        <w:rPr>
          <w:rFonts w:ascii="Times New Roman" w:hAnsi="Times New Roman"/>
          <w:b/>
          <w:bCs/>
          <w:i/>
          <w:iCs/>
          <w:color w:val="000000" w:themeColor="text1"/>
          <w:sz w:val="28"/>
          <w:szCs w:val="28"/>
          <w:lang w:val="uk-UA"/>
        </w:rPr>
        <w:t>здобувачів початкової освіти</w:t>
      </w:r>
      <w:r w:rsidRPr="00B7255F">
        <w:rPr>
          <w:rFonts w:ascii="Times New Roman" w:hAnsi="Times New Roman"/>
          <w:color w:val="000000" w:themeColor="text1"/>
          <w:sz w:val="28"/>
          <w:szCs w:val="28"/>
          <w:lang w:val="uk-UA"/>
        </w:rPr>
        <w:t xml:space="preserve"> здійснюються на суб’єкт-суб’єктних засадах, що передбачає систематичне відстеження їхнього індивідуального розвитку у процесі навчання. </w:t>
      </w:r>
      <w:r w:rsidRPr="00B7255F">
        <w:rPr>
          <w:rFonts w:ascii="Times New Roman" w:hAnsi="Times New Roman"/>
          <w:color w:val="000000" w:themeColor="text1"/>
          <w:sz w:val="28"/>
          <w:szCs w:val="28"/>
        </w:rPr>
        <w:t xml:space="preserve">За цих умов контрольно-оцінювальна діяльність набуває для здобувачів формувального характеру. Контроль спрямований на пошук ефективних шляхів поступу кожного здобувача у навчанні, а визначення особистих результатів здобувачів не передбачає порівняння із досягненнями інших і не підлягає статистичному обліку з боку адміністративних органів. </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 xml:space="preserve">Упродовж навчання в початковій школі здобувачі освіти опановують способи самоконтролю, саморефлексії і самооцінювання, що сприяє вихованню відповідальності, розвитку інтересу, своєчасному виявленню прогалин у знаннях, уміннях, навичках та їх корекції. </w:t>
      </w:r>
    </w:p>
    <w:p w:rsidR="00A33A6F" w:rsidRPr="00B7255F" w:rsidRDefault="00A33A6F" w:rsidP="00A33A6F">
      <w:pPr>
        <w:shd w:val="clear" w:color="auto" w:fill="FFFFFF"/>
        <w:spacing w:after="0"/>
        <w:ind w:firstLine="567"/>
        <w:jc w:val="both"/>
        <w:rPr>
          <w:rFonts w:ascii="Times New Roman" w:hAnsi="Times New Roman"/>
          <w:color w:val="000000" w:themeColor="text1"/>
          <w:sz w:val="28"/>
          <w:szCs w:val="28"/>
        </w:rPr>
      </w:pPr>
      <w:r w:rsidRPr="00B7255F">
        <w:rPr>
          <w:rFonts w:ascii="Times New Roman" w:hAnsi="Times New Roman"/>
          <w:color w:val="000000" w:themeColor="text1"/>
          <w:sz w:val="28"/>
          <w:szCs w:val="28"/>
        </w:rPr>
        <w:t xml:space="preserve">Навчальні досягнення здобувачів у 1-2 класах підлягають вербальному, формувальному оцінюванню. </w:t>
      </w:r>
    </w:p>
    <w:p w:rsidR="00FB7356" w:rsidRPr="00961DC4" w:rsidRDefault="00FB7356" w:rsidP="00FB7356">
      <w:pPr>
        <w:pStyle w:val="3"/>
        <w:shd w:val="clear" w:color="auto" w:fill="FFFFFF"/>
        <w:spacing w:before="0"/>
        <w:jc w:val="center"/>
        <w:rPr>
          <w:rFonts w:ascii="Times New Roman" w:hAnsi="Times New Roman" w:cs="Times New Roman"/>
          <w:caps/>
          <w:color w:val="002060"/>
          <w:sz w:val="28"/>
          <w:szCs w:val="28"/>
        </w:rPr>
      </w:pPr>
      <w:r w:rsidRPr="00961DC4">
        <w:rPr>
          <w:rFonts w:ascii="Times New Roman" w:hAnsi="Times New Roman" w:cs="Times New Roman"/>
          <w:caps/>
          <w:color w:val="002060"/>
          <w:sz w:val="28"/>
          <w:szCs w:val="28"/>
        </w:rPr>
        <w:lastRenderedPageBreak/>
        <w:t>Підходи до оцінювання</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color w:val="293A55"/>
          <w:sz w:val="28"/>
          <w:szCs w:val="28"/>
        </w:rPr>
        <w:t>1. Оцінювання результатів навчання здійснюється на засадах компетентнісного підходу.</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color w:val="293A55"/>
          <w:sz w:val="28"/>
          <w:szCs w:val="28"/>
        </w:rPr>
        <w:t>2. Реалізація компетентнісного підходу вимагає від педагогічного працівника дотримання таких вимог:</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color w:val="293A55"/>
          <w:sz w:val="28"/>
          <w:szCs w:val="28"/>
        </w:rPr>
        <w:t>фокусування на здатності учнів застосовувати знання в практичних ситуаціях, а не на механічному відтворенні теоретичного матеріалу;</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color w:val="293A55"/>
          <w:sz w:val="28"/>
          <w:szCs w:val="28"/>
        </w:rPr>
        <w:t>застосування практико-орієнтованих завдань;</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color w:val="293A55"/>
          <w:sz w:val="28"/>
          <w:szCs w:val="28"/>
        </w:rPr>
        <w:t>акцентування уваги на ступені оволодіння вмінням, а не на кількості допущених помилок;</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color w:val="293A55"/>
          <w:sz w:val="28"/>
          <w:szCs w:val="28"/>
        </w:rPr>
        <w:t>підтримка позитивного ставлення до навчальних досягнень учнів незалежно від рівня таких досягнень;</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color w:val="293A55"/>
          <w:sz w:val="28"/>
          <w:szCs w:val="28"/>
        </w:rPr>
        <w:t>використання різноманітних методів для виявлення рівня сформованості знань, умінь, ставлень та цінностей;</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color w:val="293A55"/>
          <w:sz w:val="28"/>
          <w:szCs w:val="28"/>
        </w:rPr>
        <w:t>врахування індивідуального освітнього поступу під час формувального оцінювання;</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color w:val="293A55"/>
          <w:sz w:val="28"/>
          <w:szCs w:val="28"/>
        </w:rPr>
        <w:t>залучення учнів до самооцінювання та взаємооцінювання;</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color w:val="293A55"/>
          <w:sz w:val="28"/>
          <w:szCs w:val="28"/>
        </w:rPr>
        <w:t>здійснення оцінювання виключно на основі чітких і зрозумілих критеріїв;</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color w:val="293A55"/>
          <w:sz w:val="28"/>
          <w:szCs w:val="28"/>
        </w:rPr>
        <w:t>надання якісного зворотного зв'язку педагогічним працівником іншим учасникам освітнього процесу.</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color w:val="293A55"/>
          <w:sz w:val="28"/>
          <w:szCs w:val="28"/>
        </w:rPr>
        <w:t>3. Процес оцінювання має враховувати рівень сформованості наскрізних умінь учнів (зокрема, читання з розумінням, критичного та системного мислення, здатності співпрацювати з іншими, розв'язувати проблеми тощо).</w:t>
      </w:r>
    </w:p>
    <w:p w:rsidR="00FB7356" w:rsidRPr="00961DC4" w:rsidRDefault="00FB7356" w:rsidP="00FB7356">
      <w:pPr>
        <w:pStyle w:val="3"/>
        <w:shd w:val="clear" w:color="auto" w:fill="FFFFFF"/>
        <w:spacing w:before="0"/>
        <w:rPr>
          <w:rFonts w:ascii="Times New Roman" w:hAnsi="Times New Roman" w:cs="Times New Roman"/>
          <w:color w:val="002060"/>
          <w:sz w:val="28"/>
          <w:szCs w:val="28"/>
        </w:rPr>
      </w:pPr>
      <w:r w:rsidRPr="00961DC4">
        <w:rPr>
          <w:rFonts w:ascii="Times New Roman" w:hAnsi="Times New Roman" w:cs="Times New Roman"/>
          <w:color w:val="002060"/>
          <w:sz w:val="28"/>
          <w:szCs w:val="28"/>
        </w:rPr>
        <w:t>Види оцінювання</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color w:val="293A55"/>
          <w:sz w:val="28"/>
          <w:szCs w:val="28"/>
        </w:rPr>
        <w:t>Основними видами оцінювання в закладі освіти є формувальне, поточне, підсумкове (тематичне, семестрове, річне) та державна підсумкова атестація.</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color w:val="293A55"/>
          <w:sz w:val="28"/>
          <w:szCs w:val="28"/>
        </w:rPr>
        <w:t>2. Формувальне оцінювання спрямоване на відстеження динаміки навчального поступу учнів та визначення його навчальних потреб. Воно здійснюється педагогічним працівником, а також шляхом взаємооцінювання та самооцінювання учнями.</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color w:val="293A55"/>
          <w:sz w:val="28"/>
          <w:szCs w:val="28"/>
        </w:rPr>
        <w:t>3. Поточне оцінювання здійснюється на визначених етапах освітнього процесу з метою перевірки відповідності досягнутих результатів очікуваним за допомогою спеціального інструментарію.</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color w:val="293A55"/>
          <w:sz w:val="28"/>
          <w:szCs w:val="28"/>
        </w:rPr>
        <w:t>4. Підсумкове оцінювання здійснюється шляхом зіставлення досягнутих результатів навчання з очікуваними та поділяється на тематичне, семестрове та річне.</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color w:val="293A55"/>
          <w:sz w:val="28"/>
          <w:szCs w:val="28"/>
        </w:rPr>
        <w:t>Тематичне оцінювання здійснюється на основі поточного оцінювання за структурною одиницею навчальної програми та/або результатів виконання підсумкової (діагностувальної) роботи.</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color w:val="293A55"/>
          <w:sz w:val="28"/>
          <w:szCs w:val="28"/>
        </w:rPr>
        <w:lastRenderedPageBreak/>
        <w:t>Семестрове оцінювання є узагальненням результатів навчання наприкінці вивчення всіх структурних одиниць програми, передбачених для відповідного періоду навчання та/або підсумкових семестрових робіт.</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color w:val="293A55"/>
          <w:sz w:val="28"/>
          <w:szCs w:val="28"/>
        </w:rPr>
        <w:t>Річне оцінювання здійснюється на основі семестрових оцінок.</w:t>
      </w:r>
    </w:p>
    <w:p w:rsidR="00FB7356" w:rsidRPr="00961DC4" w:rsidRDefault="00FB7356" w:rsidP="00FB7356">
      <w:pPr>
        <w:pStyle w:val="tj"/>
        <w:shd w:val="clear" w:color="auto" w:fill="FFFFFF"/>
        <w:spacing w:before="0" w:beforeAutospacing="0" w:after="0" w:afterAutospacing="0" w:line="276" w:lineRule="auto"/>
        <w:rPr>
          <w:sz w:val="28"/>
          <w:szCs w:val="28"/>
        </w:rPr>
      </w:pPr>
      <w:r w:rsidRPr="00961DC4">
        <w:rPr>
          <w:color w:val="293A55"/>
          <w:sz w:val="28"/>
          <w:szCs w:val="28"/>
        </w:rPr>
        <w:t>5. Державна підсумкова атестація передбачає оцінювання відповідності результатів навчання учнів, які завершили здобуття певного рівня повної загальної середньої освіти, вимогам державних стандартів загальної середньої освіти на відповідному рівні. Проведення державної підсумкової атестації та звільнення від неї здійснюється відповідно до Порядку проведення державної підсумкової атестації, затвердженого </w:t>
      </w:r>
      <w:hyperlink r:id="rId23" w:tgtFrame="_blank" w:history="1">
        <w:r w:rsidRPr="00961DC4">
          <w:rPr>
            <w:rStyle w:val="hard-blue-color"/>
            <w:color w:val="00ADFA"/>
            <w:sz w:val="28"/>
            <w:szCs w:val="28"/>
          </w:rPr>
          <w:t>наказом Міністерства освіти і науки України від 07 грудня 2018 року N 1369</w:t>
        </w:r>
      </w:hyperlink>
      <w:r w:rsidRPr="00961DC4">
        <w:rPr>
          <w:color w:val="293A55"/>
          <w:sz w:val="28"/>
          <w:szCs w:val="28"/>
        </w:rPr>
        <w:t xml:space="preserve">, зареєстрованого в Міністерстві юстиції України 02 </w:t>
      </w:r>
      <w:r w:rsidRPr="00961DC4">
        <w:rPr>
          <w:sz w:val="28"/>
          <w:szCs w:val="28"/>
        </w:rPr>
        <w:t>січня 2019 року за N 8/32979.</w:t>
      </w:r>
    </w:p>
    <w:p w:rsidR="00FB7356" w:rsidRPr="00961DC4" w:rsidRDefault="00FB7356" w:rsidP="00FB7356">
      <w:pPr>
        <w:pStyle w:val="tj"/>
        <w:shd w:val="clear" w:color="auto" w:fill="FFFFFF"/>
        <w:spacing w:before="0" w:beforeAutospacing="0" w:after="0" w:afterAutospacing="0" w:line="276" w:lineRule="auto"/>
        <w:rPr>
          <w:color w:val="293A55"/>
          <w:sz w:val="28"/>
          <w:szCs w:val="28"/>
        </w:rPr>
      </w:pPr>
      <w:r w:rsidRPr="00961DC4">
        <w:rPr>
          <w:sz w:val="28"/>
          <w:szCs w:val="28"/>
        </w:rPr>
        <w:t xml:space="preserve">6. У разі вибуття учня із закладу освіти (зокрема через виїзд за кордон, надання соціальної відпустки, призов </w:t>
      </w:r>
      <w:r w:rsidRPr="00961DC4">
        <w:rPr>
          <w:color w:val="293A55"/>
          <w:sz w:val="28"/>
          <w:szCs w:val="28"/>
        </w:rPr>
        <w:t>на військову службу тощо) оцінювання результатів його навчання може бути проведене достроково. Процедура такого оцінювання визначається закладом освіти.</w:t>
      </w:r>
    </w:p>
    <w:p w:rsidR="00FB7356" w:rsidRPr="00961DC4" w:rsidRDefault="00FB7356" w:rsidP="00FB7356">
      <w:pPr>
        <w:shd w:val="clear" w:color="auto" w:fill="FFFFFF"/>
        <w:spacing w:after="0"/>
        <w:rPr>
          <w:rFonts w:ascii="Times New Roman" w:eastAsia="Times New Roman" w:hAnsi="Times New Roman" w:cs="Times New Roman"/>
          <w:b/>
          <w:color w:val="002060"/>
          <w:sz w:val="28"/>
          <w:szCs w:val="28"/>
          <w:lang w:eastAsia="ru-RU"/>
        </w:rPr>
      </w:pPr>
      <w:r w:rsidRPr="00961DC4">
        <w:rPr>
          <w:rFonts w:ascii="Times New Roman" w:eastAsia="Times New Roman" w:hAnsi="Times New Roman" w:cs="Times New Roman"/>
          <w:b/>
          <w:color w:val="002060"/>
          <w:sz w:val="28"/>
          <w:szCs w:val="28"/>
          <w:lang w:eastAsia="ru-RU"/>
        </w:rPr>
        <w:t>Оцінювання результатів навчання здійснюється за такими шкалами:</w:t>
      </w:r>
    </w:p>
    <w:p w:rsidR="00FB7356" w:rsidRPr="00961DC4" w:rsidRDefault="00FB7356" w:rsidP="00FB7356">
      <w:pPr>
        <w:shd w:val="clear" w:color="auto" w:fill="FFFFFF"/>
        <w:spacing w:after="0"/>
        <w:rPr>
          <w:rFonts w:ascii="Times New Roman" w:eastAsia="Times New Roman" w:hAnsi="Times New Roman" w:cs="Times New Roman"/>
          <w:color w:val="293A55"/>
          <w:sz w:val="28"/>
          <w:szCs w:val="28"/>
          <w:lang w:eastAsia="ru-RU"/>
        </w:rPr>
      </w:pPr>
      <w:r w:rsidRPr="00961DC4">
        <w:rPr>
          <w:rFonts w:ascii="Times New Roman" w:eastAsia="Times New Roman" w:hAnsi="Times New Roman" w:cs="Times New Roman"/>
          <w:color w:val="293A55"/>
          <w:sz w:val="28"/>
          <w:szCs w:val="28"/>
          <w:lang w:eastAsia="ru-RU"/>
        </w:rPr>
        <w:t>дихотомічна шкала ("зараховано" / "незараховано") - застосовується за рішенням педагогічної ради для оцінювання окремих навчальних предметів / інтегрованих курсів, інших освітніх компонентів, а також для результатів навчання учнів, які перебувають за кордоном або проживають (проживали) на територіях, на яких ведуться (велися) бойові дії або тимчасово окупованих Російською Федерацією територіях України, включених до Переліку територій, на яких ведуться (велися) бойові дії або тимчасово окупованих Російською Федерацією, затвердженого </w:t>
      </w:r>
      <w:hyperlink r:id="rId24" w:tgtFrame="_blank" w:history="1">
        <w:r w:rsidRPr="00961DC4">
          <w:rPr>
            <w:rFonts w:ascii="Times New Roman" w:eastAsia="Times New Roman" w:hAnsi="Times New Roman" w:cs="Times New Roman"/>
            <w:color w:val="00ADFA"/>
            <w:sz w:val="28"/>
            <w:szCs w:val="28"/>
            <w:lang w:eastAsia="ru-RU"/>
          </w:rPr>
          <w:t>наказом Міністерства розвитку громад та територій України від 28 лютого 2025 року N 376</w:t>
        </w:r>
      </w:hyperlink>
      <w:r w:rsidRPr="00961DC4">
        <w:rPr>
          <w:rFonts w:ascii="Times New Roman" w:eastAsia="Times New Roman" w:hAnsi="Times New Roman" w:cs="Times New Roman"/>
          <w:color w:val="293A55"/>
          <w:sz w:val="28"/>
          <w:szCs w:val="28"/>
          <w:lang w:eastAsia="ru-RU"/>
        </w:rPr>
        <w:t>, зареєстрованого в Міністерстві юстиції України 11 березня 2025 року за N 380/43786;</w:t>
      </w:r>
    </w:p>
    <w:p w:rsidR="00FB7356" w:rsidRPr="00961DC4" w:rsidRDefault="00FB7356" w:rsidP="00FB7356">
      <w:pPr>
        <w:shd w:val="clear" w:color="auto" w:fill="FFFFFF"/>
        <w:spacing w:after="0"/>
        <w:rPr>
          <w:rFonts w:ascii="Times New Roman" w:eastAsia="Times New Roman" w:hAnsi="Times New Roman" w:cs="Times New Roman"/>
          <w:color w:val="293A55"/>
          <w:sz w:val="28"/>
          <w:szCs w:val="28"/>
          <w:lang w:eastAsia="ru-RU"/>
        </w:rPr>
      </w:pPr>
      <w:r w:rsidRPr="00961DC4">
        <w:rPr>
          <w:rFonts w:ascii="Times New Roman" w:eastAsia="Times New Roman" w:hAnsi="Times New Roman" w:cs="Times New Roman"/>
          <w:color w:val="293A55"/>
          <w:sz w:val="28"/>
          <w:szCs w:val="28"/>
          <w:lang w:eastAsia="ru-RU"/>
        </w:rPr>
        <w:t>вербальна шкала - передбачає оцінювання за допомогою словесних формулювань;</w:t>
      </w:r>
    </w:p>
    <w:p w:rsidR="00FB7356" w:rsidRPr="00961DC4" w:rsidRDefault="00FB7356" w:rsidP="00FB7356">
      <w:pPr>
        <w:shd w:val="clear" w:color="auto" w:fill="FFFFFF"/>
        <w:spacing w:after="0"/>
        <w:rPr>
          <w:rFonts w:ascii="Times New Roman" w:eastAsia="Times New Roman" w:hAnsi="Times New Roman" w:cs="Times New Roman"/>
          <w:b/>
          <w:sz w:val="28"/>
          <w:szCs w:val="28"/>
          <w:lang w:eastAsia="ru-RU"/>
        </w:rPr>
      </w:pPr>
      <w:r w:rsidRPr="00961DC4">
        <w:rPr>
          <w:rFonts w:ascii="Times New Roman" w:eastAsia="Times New Roman" w:hAnsi="Times New Roman" w:cs="Times New Roman"/>
          <w:b/>
          <w:sz w:val="28"/>
          <w:szCs w:val="28"/>
          <w:lang w:eastAsia="ru-RU"/>
        </w:rPr>
        <w:t>рівнева шкала - визначає чотири рівні: початковий (П), середній (С), достатній (Д), високий (В);</w:t>
      </w:r>
    </w:p>
    <w:p w:rsidR="00FB7356" w:rsidRPr="00961DC4" w:rsidRDefault="00FB7356" w:rsidP="00FB7356">
      <w:pPr>
        <w:shd w:val="clear" w:color="auto" w:fill="FFFFFF"/>
        <w:spacing w:after="0"/>
        <w:rPr>
          <w:rFonts w:ascii="Times New Roman" w:eastAsia="Times New Roman" w:hAnsi="Times New Roman" w:cs="Times New Roman"/>
          <w:color w:val="293A55"/>
          <w:sz w:val="28"/>
          <w:szCs w:val="28"/>
          <w:lang w:eastAsia="ru-RU"/>
        </w:rPr>
      </w:pPr>
      <w:r w:rsidRPr="00961DC4">
        <w:rPr>
          <w:rFonts w:ascii="Times New Roman" w:eastAsia="Times New Roman" w:hAnsi="Times New Roman" w:cs="Times New Roman"/>
          <w:b/>
          <w:sz w:val="28"/>
          <w:szCs w:val="28"/>
          <w:lang w:eastAsia="ru-RU"/>
        </w:rPr>
        <w:t>бальна шкала -</w:t>
      </w:r>
      <w:r w:rsidRPr="00961DC4">
        <w:rPr>
          <w:rFonts w:ascii="Times New Roman" w:eastAsia="Times New Roman" w:hAnsi="Times New Roman" w:cs="Times New Roman"/>
          <w:color w:val="293A55"/>
          <w:sz w:val="28"/>
          <w:szCs w:val="28"/>
          <w:lang w:eastAsia="ru-RU"/>
        </w:rPr>
        <w:t xml:space="preserve"> передбачає використання 12-бальної системи (від 1 до 12).</w:t>
      </w:r>
    </w:p>
    <w:p w:rsidR="00FB7356" w:rsidRPr="00961DC4" w:rsidRDefault="00FB7356" w:rsidP="00FB7356">
      <w:pPr>
        <w:shd w:val="clear" w:color="auto" w:fill="FFFFFF"/>
        <w:spacing w:after="0"/>
        <w:rPr>
          <w:rFonts w:ascii="Times New Roman" w:eastAsia="Times New Roman" w:hAnsi="Times New Roman" w:cs="Times New Roman"/>
          <w:color w:val="293A55"/>
          <w:sz w:val="28"/>
          <w:szCs w:val="28"/>
          <w:lang w:eastAsia="ru-RU"/>
        </w:rPr>
      </w:pPr>
      <w:r w:rsidRPr="00961DC4">
        <w:rPr>
          <w:rFonts w:ascii="Times New Roman" w:eastAsia="Times New Roman" w:hAnsi="Times New Roman" w:cs="Times New Roman"/>
          <w:color w:val="293A55"/>
          <w:sz w:val="28"/>
          <w:szCs w:val="28"/>
          <w:lang w:eastAsia="ru-RU"/>
        </w:rPr>
        <w:t>Співвідношення між зазначеними в цьому пункті шкалами:</w:t>
      </w:r>
    </w:p>
    <w:p w:rsidR="00FB7356" w:rsidRPr="00961DC4" w:rsidRDefault="00FB7356" w:rsidP="00FB7356">
      <w:pPr>
        <w:shd w:val="clear" w:color="auto" w:fill="FFFFFF"/>
        <w:spacing w:after="0"/>
        <w:rPr>
          <w:rFonts w:ascii="Times New Roman" w:eastAsia="Times New Roman" w:hAnsi="Times New Roman" w:cs="Times New Roman"/>
          <w:color w:val="293A55"/>
          <w:sz w:val="28"/>
          <w:szCs w:val="28"/>
          <w:lang w:eastAsia="ru-RU"/>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37"/>
        <w:gridCol w:w="2514"/>
        <w:gridCol w:w="2417"/>
      </w:tblGrid>
      <w:tr w:rsidR="00FB7356" w:rsidRPr="00961DC4" w:rsidTr="0007188F">
        <w:tc>
          <w:tcPr>
            <w:tcW w:w="2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B7356" w:rsidRPr="00961DC4" w:rsidRDefault="00FB7356" w:rsidP="0007188F">
            <w:pPr>
              <w:spacing w:after="0"/>
              <w:rPr>
                <w:rFonts w:ascii="Times New Roman" w:eastAsia="Times New Roman" w:hAnsi="Times New Roman" w:cs="Times New Roman"/>
                <w:sz w:val="28"/>
                <w:szCs w:val="28"/>
                <w:lang w:eastAsia="ru-RU"/>
              </w:rPr>
            </w:pPr>
            <w:r w:rsidRPr="00961DC4">
              <w:rPr>
                <w:rFonts w:ascii="Times New Roman" w:eastAsia="Times New Roman" w:hAnsi="Times New Roman" w:cs="Times New Roman"/>
                <w:b/>
                <w:bCs/>
                <w:sz w:val="28"/>
                <w:szCs w:val="28"/>
                <w:lang w:eastAsia="ru-RU"/>
              </w:rPr>
              <w:t>Вербальна шкала</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B7356" w:rsidRPr="00961DC4" w:rsidRDefault="00FB7356" w:rsidP="0007188F">
            <w:pPr>
              <w:spacing w:after="0"/>
              <w:rPr>
                <w:rFonts w:ascii="Times New Roman" w:eastAsia="Times New Roman" w:hAnsi="Times New Roman" w:cs="Times New Roman"/>
                <w:sz w:val="28"/>
                <w:szCs w:val="28"/>
                <w:lang w:eastAsia="ru-RU"/>
              </w:rPr>
            </w:pPr>
            <w:r w:rsidRPr="00961DC4">
              <w:rPr>
                <w:rFonts w:ascii="Times New Roman" w:eastAsia="Times New Roman" w:hAnsi="Times New Roman" w:cs="Times New Roman"/>
                <w:b/>
                <w:bCs/>
                <w:sz w:val="28"/>
                <w:szCs w:val="28"/>
                <w:lang w:eastAsia="ru-RU"/>
              </w:rPr>
              <w:t>Рівнева шкала</w:t>
            </w:r>
          </w:p>
        </w:tc>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B7356" w:rsidRPr="00961DC4" w:rsidRDefault="00FB7356" w:rsidP="0007188F">
            <w:pPr>
              <w:spacing w:after="0"/>
              <w:rPr>
                <w:rFonts w:ascii="Times New Roman" w:eastAsia="Times New Roman" w:hAnsi="Times New Roman" w:cs="Times New Roman"/>
                <w:sz w:val="28"/>
                <w:szCs w:val="28"/>
                <w:lang w:eastAsia="ru-RU"/>
              </w:rPr>
            </w:pPr>
            <w:r w:rsidRPr="00961DC4">
              <w:rPr>
                <w:rFonts w:ascii="Times New Roman" w:eastAsia="Times New Roman" w:hAnsi="Times New Roman" w:cs="Times New Roman"/>
                <w:b/>
                <w:bCs/>
                <w:sz w:val="28"/>
                <w:szCs w:val="28"/>
                <w:lang w:eastAsia="ru-RU"/>
              </w:rPr>
              <w:t>Бальна шкала</w:t>
            </w:r>
          </w:p>
        </w:tc>
      </w:tr>
      <w:tr w:rsidR="00FB7356" w:rsidRPr="00961DC4" w:rsidTr="0007188F">
        <w:tc>
          <w:tcPr>
            <w:tcW w:w="2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B7356" w:rsidRPr="00961DC4" w:rsidRDefault="00FB7356" w:rsidP="0007188F">
            <w:pPr>
              <w:spacing w:after="0"/>
              <w:rPr>
                <w:rFonts w:ascii="Times New Roman" w:eastAsia="Times New Roman" w:hAnsi="Times New Roman" w:cs="Times New Roman"/>
                <w:sz w:val="28"/>
                <w:szCs w:val="28"/>
                <w:lang w:eastAsia="ru-RU"/>
              </w:rPr>
            </w:pPr>
            <w:r w:rsidRPr="00961DC4">
              <w:rPr>
                <w:rFonts w:ascii="Times New Roman" w:eastAsia="Times New Roman" w:hAnsi="Times New Roman" w:cs="Times New Roman"/>
                <w:sz w:val="28"/>
                <w:szCs w:val="28"/>
                <w:lang w:eastAsia="ru-RU"/>
              </w:rPr>
              <w:t>потребує істотної підтримки для досягнення результатів навчання</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B7356" w:rsidRPr="00961DC4" w:rsidRDefault="00FB7356" w:rsidP="0007188F">
            <w:pPr>
              <w:spacing w:after="0"/>
              <w:rPr>
                <w:rFonts w:ascii="Times New Roman" w:eastAsia="Times New Roman" w:hAnsi="Times New Roman" w:cs="Times New Roman"/>
                <w:sz w:val="28"/>
                <w:szCs w:val="28"/>
                <w:lang w:eastAsia="ru-RU"/>
              </w:rPr>
            </w:pPr>
            <w:r w:rsidRPr="00961DC4">
              <w:rPr>
                <w:rFonts w:ascii="Times New Roman" w:eastAsia="Times New Roman" w:hAnsi="Times New Roman" w:cs="Times New Roman"/>
                <w:sz w:val="28"/>
                <w:szCs w:val="28"/>
                <w:lang w:eastAsia="ru-RU"/>
              </w:rPr>
              <w:t>Початковий рівень (П)</w:t>
            </w:r>
          </w:p>
        </w:tc>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B7356" w:rsidRPr="00961DC4" w:rsidRDefault="00FB7356" w:rsidP="0007188F">
            <w:pPr>
              <w:spacing w:after="0"/>
              <w:rPr>
                <w:rFonts w:ascii="Times New Roman" w:eastAsia="Times New Roman" w:hAnsi="Times New Roman" w:cs="Times New Roman"/>
                <w:sz w:val="28"/>
                <w:szCs w:val="28"/>
                <w:lang w:eastAsia="ru-RU"/>
              </w:rPr>
            </w:pPr>
            <w:r w:rsidRPr="00961DC4">
              <w:rPr>
                <w:rFonts w:ascii="Times New Roman" w:eastAsia="Times New Roman" w:hAnsi="Times New Roman" w:cs="Times New Roman"/>
                <w:sz w:val="28"/>
                <w:szCs w:val="28"/>
                <w:lang w:eastAsia="ru-RU"/>
              </w:rPr>
              <w:t>1 - 3 бали</w:t>
            </w:r>
          </w:p>
        </w:tc>
      </w:tr>
      <w:tr w:rsidR="00FB7356" w:rsidRPr="00961DC4" w:rsidTr="0007188F">
        <w:tc>
          <w:tcPr>
            <w:tcW w:w="2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B7356" w:rsidRPr="00961DC4" w:rsidRDefault="00FB7356" w:rsidP="0007188F">
            <w:pPr>
              <w:spacing w:after="0"/>
              <w:rPr>
                <w:rFonts w:ascii="Times New Roman" w:eastAsia="Times New Roman" w:hAnsi="Times New Roman" w:cs="Times New Roman"/>
                <w:sz w:val="28"/>
                <w:szCs w:val="28"/>
                <w:lang w:eastAsia="ru-RU"/>
              </w:rPr>
            </w:pPr>
            <w:r w:rsidRPr="00961DC4">
              <w:rPr>
                <w:rFonts w:ascii="Times New Roman" w:eastAsia="Times New Roman" w:hAnsi="Times New Roman" w:cs="Times New Roman"/>
                <w:sz w:val="28"/>
                <w:szCs w:val="28"/>
                <w:lang w:eastAsia="ru-RU"/>
              </w:rPr>
              <w:t>потребує ситуативної підтримки для досягнення результатів навчання</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B7356" w:rsidRPr="00961DC4" w:rsidRDefault="00FB7356" w:rsidP="0007188F">
            <w:pPr>
              <w:spacing w:after="0"/>
              <w:rPr>
                <w:rFonts w:ascii="Times New Roman" w:eastAsia="Times New Roman" w:hAnsi="Times New Roman" w:cs="Times New Roman"/>
                <w:sz w:val="28"/>
                <w:szCs w:val="28"/>
                <w:lang w:eastAsia="ru-RU"/>
              </w:rPr>
            </w:pPr>
            <w:r w:rsidRPr="00961DC4">
              <w:rPr>
                <w:rFonts w:ascii="Times New Roman" w:eastAsia="Times New Roman" w:hAnsi="Times New Roman" w:cs="Times New Roman"/>
                <w:sz w:val="28"/>
                <w:szCs w:val="28"/>
                <w:lang w:eastAsia="ru-RU"/>
              </w:rPr>
              <w:t>Середній рівень (С)</w:t>
            </w:r>
          </w:p>
        </w:tc>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B7356" w:rsidRPr="00961DC4" w:rsidRDefault="00FB7356" w:rsidP="0007188F">
            <w:pPr>
              <w:spacing w:after="0"/>
              <w:rPr>
                <w:rFonts w:ascii="Times New Roman" w:eastAsia="Times New Roman" w:hAnsi="Times New Roman" w:cs="Times New Roman"/>
                <w:sz w:val="28"/>
                <w:szCs w:val="28"/>
                <w:lang w:eastAsia="ru-RU"/>
              </w:rPr>
            </w:pPr>
            <w:r w:rsidRPr="00961DC4">
              <w:rPr>
                <w:rFonts w:ascii="Times New Roman" w:eastAsia="Times New Roman" w:hAnsi="Times New Roman" w:cs="Times New Roman"/>
                <w:sz w:val="28"/>
                <w:szCs w:val="28"/>
                <w:lang w:eastAsia="ru-RU"/>
              </w:rPr>
              <w:t>4 - 6 балів</w:t>
            </w:r>
          </w:p>
        </w:tc>
      </w:tr>
      <w:tr w:rsidR="00FB7356" w:rsidRPr="00961DC4" w:rsidTr="0007188F">
        <w:tc>
          <w:tcPr>
            <w:tcW w:w="2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B7356" w:rsidRPr="00961DC4" w:rsidRDefault="00FB7356" w:rsidP="0007188F">
            <w:pPr>
              <w:spacing w:after="0"/>
              <w:rPr>
                <w:rFonts w:ascii="Times New Roman" w:eastAsia="Times New Roman" w:hAnsi="Times New Roman" w:cs="Times New Roman"/>
                <w:sz w:val="28"/>
                <w:szCs w:val="28"/>
                <w:lang w:eastAsia="ru-RU"/>
              </w:rPr>
            </w:pPr>
            <w:r w:rsidRPr="00961DC4">
              <w:rPr>
                <w:rFonts w:ascii="Times New Roman" w:eastAsia="Times New Roman" w:hAnsi="Times New Roman" w:cs="Times New Roman"/>
                <w:sz w:val="28"/>
                <w:szCs w:val="28"/>
                <w:lang w:eastAsia="ru-RU"/>
              </w:rPr>
              <w:t>має посутні успіхи в досягненні результатів навчання</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B7356" w:rsidRPr="00961DC4" w:rsidRDefault="00FB7356" w:rsidP="0007188F">
            <w:pPr>
              <w:spacing w:after="0"/>
              <w:rPr>
                <w:rFonts w:ascii="Times New Roman" w:eastAsia="Times New Roman" w:hAnsi="Times New Roman" w:cs="Times New Roman"/>
                <w:sz w:val="28"/>
                <w:szCs w:val="28"/>
                <w:lang w:eastAsia="ru-RU"/>
              </w:rPr>
            </w:pPr>
            <w:r w:rsidRPr="00961DC4">
              <w:rPr>
                <w:rFonts w:ascii="Times New Roman" w:eastAsia="Times New Roman" w:hAnsi="Times New Roman" w:cs="Times New Roman"/>
                <w:sz w:val="28"/>
                <w:szCs w:val="28"/>
                <w:lang w:eastAsia="ru-RU"/>
              </w:rPr>
              <w:t>Достатній рівень (Д)</w:t>
            </w:r>
          </w:p>
        </w:tc>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B7356" w:rsidRPr="00961DC4" w:rsidRDefault="00FB7356" w:rsidP="0007188F">
            <w:pPr>
              <w:spacing w:after="0"/>
              <w:rPr>
                <w:rFonts w:ascii="Times New Roman" w:eastAsia="Times New Roman" w:hAnsi="Times New Roman" w:cs="Times New Roman"/>
                <w:sz w:val="28"/>
                <w:szCs w:val="28"/>
                <w:lang w:eastAsia="ru-RU"/>
              </w:rPr>
            </w:pPr>
            <w:r w:rsidRPr="00961DC4">
              <w:rPr>
                <w:rFonts w:ascii="Times New Roman" w:eastAsia="Times New Roman" w:hAnsi="Times New Roman" w:cs="Times New Roman"/>
                <w:sz w:val="28"/>
                <w:szCs w:val="28"/>
                <w:lang w:eastAsia="ru-RU"/>
              </w:rPr>
              <w:t>7 - 9 балів</w:t>
            </w:r>
          </w:p>
        </w:tc>
      </w:tr>
      <w:tr w:rsidR="00FB7356" w:rsidRPr="00961DC4" w:rsidTr="0007188F">
        <w:tc>
          <w:tcPr>
            <w:tcW w:w="2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B7356" w:rsidRPr="00961DC4" w:rsidRDefault="00FB7356" w:rsidP="0007188F">
            <w:pPr>
              <w:spacing w:after="0"/>
              <w:rPr>
                <w:rFonts w:ascii="Times New Roman" w:eastAsia="Times New Roman" w:hAnsi="Times New Roman" w:cs="Times New Roman"/>
                <w:sz w:val="28"/>
                <w:szCs w:val="28"/>
                <w:lang w:eastAsia="ru-RU"/>
              </w:rPr>
            </w:pPr>
            <w:r w:rsidRPr="00961DC4">
              <w:rPr>
                <w:rFonts w:ascii="Times New Roman" w:eastAsia="Times New Roman" w:hAnsi="Times New Roman" w:cs="Times New Roman"/>
                <w:sz w:val="28"/>
                <w:szCs w:val="28"/>
                <w:lang w:eastAsia="ru-RU"/>
              </w:rPr>
              <w:lastRenderedPageBreak/>
              <w:t>має значні успіхи в досягненні результатів навчання</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B7356" w:rsidRPr="00961DC4" w:rsidRDefault="00FB7356" w:rsidP="0007188F">
            <w:pPr>
              <w:spacing w:after="0"/>
              <w:rPr>
                <w:rFonts w:ascii="Times New Roman" w:eastAsia="Times New Roman" w:hAnsi="Times New Roman" w:cs="Times New Roman"/>
                <w:sz w:val="28"/>
                <w:szCs w:val="28"/>
                <w:lang w:eastAsia="ru-RU"/>
              </w:rPr>
            </w:pPr>
            <w:r w:rsidRPr="00961DC4">
              <w:rPr>
                <w:rFonts w:ascii="Times New Roman" w:eastAsia="Times New Roman" w:hAnsi="Times New Roman" w:cs="Times New Roman"/>
                <w:sz w:val="28"/>
                <w:szCs w:val="28"/>
                <w:lang w:eastAsia="ru-RU"/>
              </w:rPr>
              <w:t>Високий рівень (В)</w:t>
            </w:r>
          </w:p>
        </w:tc>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FB7356" w:rsidRPr="00961DC4" w:rsidRDefault="00FB7356" w:rsidP="0007188F">
            <w:pPr>
              <w:spacing w:after="0"/>
              <w:rPr>
                <w:rFonts w:ascii="Times New Roman" w:eastAsia="Times New Roman" w:hAnsi="Times New Roman" w:cs="Times New Roman"/>
                <w:sz w:val="28"/>
                <w:szCs w:val="28"/>
                <w:lang w:eastAsia="ru-RU"/>
              </w:rPr>
            </w:pPr>
            <w:r w:rsidRPr="00961DC4">
              <w:rPr>
                <w:rFonts w:ascii="Times New Roman" w:eastAsia="Times New Roman" w:hAnsi="Times New Roman" w:cs="Times New Roman"/>
                <w:sz w:val="28"/>
                <w:szCs w:val="28"/>
                <w:lang w:eastAsia="ru-RU"/>
              </w:rPr>
              <w:t>10 - 12 балів</w:t>
            </w:r>
          </w:p>
        </w:tc>
      </w:tr>
    </w:tbl>
    <w:p w:rsidR="00FB7356" w:rsidRPr="00961DC4" w:rsidRDefault="00FB7356" w:rsidP="00FB7356">
      <w:pPr>
        <w:shd w:val="clear" w:color="auto" w:fill="FFFFFF"/>
        <w:spacing w:after="0"/>
        <w:rPr>
          <w:rFonts w:ascii="Times New Roman" w:eastAsia="Times New Roman" w:hAnsi="Times New Roman" w:cs="Times New Roman"/>
          <w:color w:val="293A55"/>
          <w:sz w:val="28"/>
          <w:szCs w:val="28"/>
          <w:lang w:eastAsia="ru-RU"/>
        </w:rPr>
      </w:pPr>
    </w:p>
    <w:p w:rsidR="00FB7356" w:rsidRPr="00961DC4" w:rsidRDefault="00FB7356" w:rsidP="00FB7356">
      <w:pPr>
        <w:shd w:val="clear" w:color="auto" w:fill="FFFFFF"/>
        <w:spacing w:after="0"/>
        <w:rPr>
          <w:rFonts w:ascii="Times New Roman" w:eastAsia="Times New Roman" w:hAnsi="Times New Roman" w:cs="Times New Roman"/>
          <w:color w:val="293A55"/>
          <w:sz w:val="28"/>
          <w:szCs w:val="28"/>
          <w:lang w:eastAsia="ru-RU"/>
        </w:rPr>
      </w:pPr>
      <w:r w:rsidRPr="00961DC4">
        <w:rPr>
          <w:rFonts w:ascii="Times New Roman" w:eastAsia="Times New Roman" w:hAnsi="Times New Roman" w:cs="Times New Roman"/>
          <w:b/>
          <w:color w:val="002060"/>
          <w:sz w:val="28"/>
          <w:szCs w:val="28"/>
          <w:lang w:eastAsia="ru-RU"/>
        </w:rPr>
        <w:t>Правила застосування шкал:</w:t>
      </w:r>
    </w:p>
    <w:p w:rsidR="00FB7356" w:rsidRPr="00961DC4" w:rsidRDefault="00FB7356" w:rsidP="00FB7356">
      <w:pPr>
        <w:shd w:val="clear" w:color="auto" w:fill="FFFFFF"/>
        <w:spacing w:after="0"/>
        <w:rPr>
          <w:rFonts w:ascii="Times New Roman" w:eastAsia="Times New Roman" w:hAnsi="Times New Roman" w:cs="Times New Roman"/>
          <w:color w:val="293A55"/>
          <w:sz w:val="28"/>
          <w:szCs w:val="28"/>
          <w:lang w:eastAsia="ru-RU"/>
        </w:rPr>
      </w:pPr>
      <w:r w:rsidRPr="00961DC4">
        <w:rPr>
          <w:rFonts w:ascii="Times New Roman" w:eastAsia="Times New Roman" w:hAnsi="Times New Roman" w:cs="Times New Roman"/>
          <w:color w:val="293A55"/>
          <w:sz w:val="28"/>
          <w:szCs w:val="28"/>
          <w:lang w:eastAsia="ru-RU"/>
        </w:rPr>
        <w:t>для учнів 1 - 2 року навчання формувальне, поточне та підсумкове оцінювання здійснюється виключно за вербальною шкалою;</w:t>
      </w:r>
    </w:p>
    <w:p w:rsidR="00FB7356" w:rsidRPr="00961DC4" w:rsidRDefault="00FB7356" w:rsidP="00FB7356">
      <w:pPr>
        <w:shd w:val="clear" w:color="auto" w:fill="FFFFFF"/>
        <w:spacing w:after="0"/>
        <w:rPr>
          <w:rFonts w:ascii="Times New Roman" w:eastAsia="Times New Roman" w:hAnsi="Times New Roman" w:cs="Times New Roman"/>
          <w:color w:val="293A55"/>
          <w:sz w:val="28"/>
          <w:szCs w:val="28"/>
          <w:lang w:eastAsia="ru-RU"/>
        </w:rPr>
      </w:pPr>
      <w:r w:rsidRPr="00961DC4">
        <w:rPr>
          <w:rFonts w:ascii="Times New Roman" w:eastAsia="Times New Roman" w:hAnsi="Times New Roman" w:cs="Times New Roman"/>
          <w:color w:val="293A55"/>
          <w:sz w:val="28"/>
          <w:szCs w:val="28"/>
          <w:lang w:eastAsia="ru-RU"/>
        </w:rPr>
        <w:t>для учнів 3 - 4 року навчання формувальне оцінювання здійснюється за вербальною шкалою, а поточне - за вербальною або рівневою; підсумкове - за рівневою шкалою;</w:t>
      </w:r>
    </w:p>
    <w:p w:rsidR="00FB7356" w:rsidRPr="00961DC4" w:rsidRDefault="00FB7356" w:rsidP="00FB7356">
      <w:pPr>
        <w:shd w:val="clear" w:color="auto" w:fill="FFFFFF"/>
        <w:spacing w:after="0"/>
        <w:rPr>
          <w:rFonts w:ascii="Times New Roman" w:eastAsia="Times New Roman" w:hAnsi="Times New Roman" w:cs="Times New Roman"/>
          <w:color w:val="293A55"/>
          <w:sz w:val="28"/>
          <w:szCs w:val="28"/>
          <w:lang w:eastAsia="ru-RU"/>
        </w:rPr>
      </w:pPr>
      <w:r w:rsidRPr="00961DC4">
        <w:rPr>
          <w:rFonts w:ascii="Times New Roman" w:eastAsia="Times New Roman" w:hAnsi="Times New Roman" w:cs="Times New Roman"/>
          <w:color w:val="293A55"/>
          <w:sz w:val="28"/>
          <w:szCs w:val="28"/>
          <w:lang w:eastAsia="ru-RU"/>
        </w:rPr>
        <w:t>для учнів 5 - 12 року навчання формувальне оцінювання здійснюється за вербальною, рівневою або бальною шкалами (без урахування його результатів під час підсумкового оцінювання), а поточне та підсумкове оцінювання здійснюються за бальною шкалою.</w:t>
      </w:r>
    </w:p>
    <w:p w:rsidR="00BA25E2" w:rsidRPr="00FB7356" w:rsidRDefault="00BA25E2" w:rsidP="00A33A6F">
      <w:pPr>
        <w:shd w:val="clear" w:color="auto" w:fill="FFFFFF"/>
        <w:spacing w:after="0"/>
        <w:ind w:firstLine="567"/>
        <w:jc w:val="both"/>
        <w:rPr>
          <w:rFonts w:ascii="Times New Roman" w:hAnsi="Times New Roman"/>
          <w:b/>
          <w:color w:val="000000" w:themeColor="text1"/>
          <w:sz w:val="28"/>
          <w:szCs w:val="24"/>
        </w:rPr>
      </w:pPr>
    </w:p>
    <w:p w:rsidR="00A33A6F" w:rsidRPr="00736175" w:rsidRDefault="00BA25E2" w:rsidP="0093345C">
      <w:pPr>
        <w:pStyle w:val="a9"/>
        <w:numPr>
          <w:ilvl w:val="2"/>
          <w:numId w:val="57"/>
        </w:numPr>
        <w:shd w:val="clear" w:color="auto" w:fill="FFFFFF"/>
        <w:spacing w:after="0"/>
        <w:jc w:val="both"/>
        <w:rPr>
          <w:rFonts w:ascii="Times New Roman" w:hAnsi="Times New Roman"/>
          <w:b/>
          <w:color w:val="000000" w:themeColor="text1"/>
          <w:sz w:val="28"/>
          <w:szCs w:val="24"/>
          <w:lang w:val="uk-UA"/>
        </w:rPr>
      </w:pPr>
      <w:r w:rsidRPr="00736175">
        <w:rPr>
          <w:rFonts w:ascii="Times New Roman" w:hAnsi="Times New Roman"/>
          <w:b/>
          <w:color w:val="000000" w:themeColor="text1"/>
          <w:sz w:val="28"/>
          <w:szCs w:val="24"/>
          <w:lang w:val="uk-UA"/>
        </w:rPr>
        <w:t xml:space="preserve"> </w:t>
      </w:r>
      <w:r w:rsidR="00A33A6F" w:rsidRPr="00736175">
        <w:rPr>
          <w:rFonts w:ascii="Times New Roman" w:hAnsi="Times New Roman"/>
          <w:b/>
          <w:color w:val="000000" w:themeColor="text1"/>
          <w:sz w:val="32"/>
          <w:szCs w:val="36"/>
          <w:lang w:val="uk-UA"/>
        </w:rPr>
        <w:t xml:space="preserve">Опис інструментарію оцінювання учнів базової освіти </w:t>
      </w:r>
    </w:p>
    <w:p w:rsidR="006351A9" w:rsidRPr="00961DC4" w:rsidRDefault="00A33A6F" w:rsidP="006351A9">
      <w:pPr>
        <w:spacing w:after="0"/>
        <w:rPr>
          <w:rFonts w:ascii="Times New Roman" w:eastAsia="Times New Roman" w:hAnsi="Times New Roman" w:cs="Times New Roman"/>
          <w:b/>
          <w:color w:val="002060"/>
          <w:sz w:val="28"/>
          <w:szCs w:val="28"/>
          <w:lang w:val="uk-UA"/>
        </w:rPr>
      </w:pPr>
      <w:r w:rsidRPr="00B7255F">
        <w:rPr>
          <w:rFonts w:ascii="Times New Roman" w:hAnsi="Times New Roman"/>
          <w:color w:val="000000" w:themeColor="text1"/>
          <w:sz w:val="28"/>
          <w:szCs w:val="28"/>
          <w:lang w:val="uk-UA"/>
        </w:rPr>
        <w:t xml:space="preserve"> </w:t>
      </w:r>
      <w:r w:rsidR="006351A9" w:rsidRPr="00961DC4">
        <w:rPr>
          <w:rFonts w:ascii="Times New Roman" w:eastAsia="Times New Roman" w:hAnsi="Times New Roman" w:cs="Times New Roman"/>
          <w:b/>
          <w:color w:val="002060"/>
          <w:sz w:val="28"/>
          <w:szCs w:val="28"/>
          <w:lang w:val="uk-UA"/>
        </w:rPr>
        <w:t>Опис інструментарію оцінювання учнів 1-4 класів</w:t>
      </w:r>
    </w:p>
    <w:p w:rsidR="006351A9" w:rsidRPr="00961DC4" w:rsidRDefault="006351A9" w:rsidP="006351A9">
      <w:pPr>
        <w:spacing w:after="0"/>
        <w:rPr>
          <w:rFonts w:ascii="Times New Roman" w:hAnsi="Times New Roman" w:cs="Times New Roman"/>
          <w:sz w:val="28"/>
          <w:szCs w:val="28"/>
          <w:lang w:val="uk-UA"/>
        </w:rPr>
      </w:pPr>
      <w:r w:rsidRPr="00961DC4">
        <w:rPr>
          <w:rFonts w:ascii="Times New Roman" w:hAnsi="Times New Roman" w:cs="Times New Roman"/>
          <w:b/>
          <w:color w:val="002060"/>
          <w:sz w:val="28"/>
          <w:szCs w:val="28"/>
          <w:lang w:val="uk-UA"/>
        </w:rPr>
        <w:t>Вимірювання результатів навчання здобувачів освіти відбувається шляхом:</w:t>
      </w:r>
      <w:r w:rsidRPr="00961DC4">
        <w:rPr>
          <w:rFonts w:ascii="Times New Roman" w:hAnsi="Times New Roman" w:cs="Times New Roman"/>
          <w:color w:val="002060"/>
          <w:sz w:val="28"/>
          <w:szCs w:val="28"/>
          <w:lang w:val="uk-UA"/>
        </w:rPr>
        <w:t xml:space="preserve"> </w:t>
      </w:r>
      <w:r w:rsidRPr="00961DC4">
        <w:rPr>
          <w:rFonts w:ascii="Times New Roman" w:hAnsi="Times New Roman" w:cs="Times New Roman"/>
          <w:sz w:val="28"/>
          <w:szCs w:val="28"/>
          <w:lang w:val="uk-UA"/>
        </w:rPr>
        <w:t>формувального оцінювання, яке допомагає відстежувати особистісний розвиток здобувачів освіти і хід опановування ними навчального досвіду як основи компетентності, вибудовувати індивідуальну освітню траєкторію особистості; підсумкового (тематичного та завершального) оцінювання, під час якого навчальні досягнення здобувачів освіти співвідносяться з очікуваними результатами навчання, визначеними цією Освітньою програмою.</w:t>
      </w:r>
    </w:p>
    <w:p w:rsidR="006351A9" w:rsidRPr="00961DC4" w:rsidRDefault="006351A9" w:rsidP="006351A9">
      <w:pPr>
        <w:spacing w:after="0"/>
        <w:jc w:val="both"/>
        <w:rPr>
          <w:rFonts w:ascii="Times New Roman" w:eastAsia="Times New Roman" w:hAnsi="Times New Roman" w:cs="Times New Roman"/>
          <w:sz w:val="28"/>
          <w:szCs w:val="28"/>
        </w:rPr>
      </w:pPr>
      <w:r w:rsidRPr="00961DC4">
        <w:rPr>
          <w:rFonts w:ascii="Times New Roman" w:eastAsia="Times New Roman" w:hAnsi="Times New Roman" w:cs="Times New Roman"/>
          <w:sz w:val="28"/>
          <w:szCs w:val="28"/>
          <w:lang w:val="uk-UA"/>
        </w:rPr>
        <w:t xml:space="preserve">Система оцінювання має на меті допомогти вчителеві конкретизувати навчальні досягнення учнів і надати необхідні інструменти для впровадження об’єктивного й справедливого оцінювання результатів навчання. В оцінюванні навчальних досягнень учнів важливо розрізняти поточне (формувальне) оцінювання (оцінювання для навчання) та підсумкове оцінювання (семестрове, річне). </w:t>
      </w:r>
      <w:r w:rsidRPr="00961DC4">
        <w:rPr>
          <w:rFonts w:ascii="Times New Roman" w:eastAsia="Times New Roman" w:hAnsi="Times New Roman" w:cs="Times New Roman"/>
          <w:sz w:val="28"/>
          <w:szCs w:val="28"/>
        </w:rPr>
        <w:t>Формувальне оцінювання здійснюють з метою допомогти учням усвідомити способи досягнення кращих результатів навчання. Підсумкове оцінювання здійснюють з метою отримання даних про рівень досягнення учнями результатів навчання після завершення освітньої програми або окремих освітніх компонентів.</w:t>
      </w:r>
    </w:p>
    <w:p w:rsidR="006351A9" w:rsidRPr="00961DC4" w:rsidRDefault="006351A9" w:rsidP="006351A9">
      <w:pPr>
        <w:shd w:val="clear" w:color="auto" w:fill="FFFFFF"/>
        <w:spacing w:after="0"/>
        <w:jc w:val="both"/>
        <w:rPr>
          <w:rFonts w:ascii="Times New Roman" w:eastAsia="Times New Roman" w:hAnsi="Times New Roman" w:cs="Times New Roman"/>
          <w:sz w:val="28"/>
          <w:szCs w:val="28"/>
        </w:rPr>
      </w:pPr>
      <w:r w:rsidRPr="00961DC4">
        <w:rPr>
          <w:rFonts w:ascii="Times New Roman" w:eastAsia="Times New Roman" w:hAnsi="Times New Roman" w:cs="Times New Roman"/>
          <w:b/>
          <w:i/>
          <w:sz w:val="28"/>
          <w:szCs w:val="28"/>
        </w:rPr>
        <w:t>Контроль і оцінювання</w:t>
      </w:r>
      <w:r w:rsidRPr="00961DC4">
        <w:rPr>
          <w:rFonts w:ascii="Times New Roman" w:eastAsia="Times New Roman" w:hAnsi="Times New Roman" w:cs="Times New Roman"/>
          <w:sz w:val="28"/>
          <w:szCs w:val="28"/>
        </w:rPr>
        <w:t xml:space="preserve"> </w:t>
      </w:r>
      <w:r w:rsidRPr="00961DC4">
        <w:rPr>
          <w:rFonts w:ascii="Times New Roman" w:eastAsia="Times New Roman" w:hAnsi="Times New Roman" w:cs="Times New Roman"/>
          <w:b/>
          <w:i/>
          <w:sz w:val="28"/>
          <w:szCs w:val="28"/>
        </w:rPr>
        <w:t>навчальних досягнень</w:t>
      </w:r>
      <w:r w:rsidRPr="00961DC4">
        <w:rPr>
          <w:rFonts w:ascii="Times New Roman" w:eastAsia="Times New Roman" w:hAnsi="Times New Roman" w:cs="Times New Roman"/>
          <w:sz w:val="28"/>
          <w:szCs w:val="28"/>
        </w:rPr>
        <w:t xml:space="preserve"> </w:t>
      </w:r>
      <w:r w:rsidRPr="00961DC4">
        <w:rPr>
          <w:rFonts w:ascii="Times New Roman" w:eastAsia="Times New Roman" w:hAnsi="Times New Roman" w:cs="Times New Roman"/>
          <w:b/>
          <w:i/>
          <w:sz w:val="28"/>
          <w:szCs w:val="28"/>
        </w:rPr>
        <w:t>здобувачів початкової освіти</w:t>
      </w:r>
      <w:r w:rsidRPr="00961DC4">
        <w:rPr>
          <w:rFonts w:ascii="Times New Roman" w:eastAsia="Times New Roman" w:hAnsi="Times New Roman" w:cs="Times New Roman"/>
          <w:sz w:val="28"/>
          <w:szCs w:val="28"/>
        </w:rPr>
        <w:t xml:space="preserve"> здійснюються на суб’єкт-суб’єктних засадах, що передбачає систематичне відстеження їхнього індивідуального розвитку у процесі навчання. За цих умов контрольно-оцінювальна діяльність набуває для здобувачів формувального характеру. Контроль спрямований на пошук ефективних шляхів поступу кожного здобувача у навчанні, а визначення особистих результатів здобувачів </w:t>
      </w:r>
      <w:r w:rsidRPr="00961DC4">
        <w:rPr>
          <w:rFonts w:ascii="Times New Roman" w:eastAsia="Times New Roman" w:hAnsi="Times New Roman" w:cs="Times New Roman"/>
          <w:sz w:val="28"/>
          <w:szCs w:val="28"/>
        </w:rPr>
        <w:lastRenderedPageBreak/>
        <w:t xml:space="preserve">не передбачає порівняння із досягненнями інших і не підлягає статистичному обліку з боку адміністративних органів. </w:t>
      </w:r>
    </w:p>
    <w:p w:rsidR="006351A9" w:rsidRPr="00961DC4" w:rsidRDefault="006351A9" w:rsidP="006351A9">
      <w:pPr>
        <w:shd w:val="clear" w:color="auto" w:fill="FFFFFF"/>
        <w:spacing w:after="0"/>
        <w:jc w:val="both"/>
        <w:rPr>
          <w:rFonts w:ascii="Times New Roman" w:eastAsia="Times New Roman" w:hAnsi="Times New Roman" w:cs="Times New Roman"/>
          <w:sz w:val="28"/>
          <w:szCs w:val="28"/>
        </w:rPr>
      </w:pPr>
      <w:r w:rsidRPr="00961DC4">
        <w:rPr>
          <w:rFonts w:ascii="Times New Roman" w:eastAsia="Times New Roman" w:hAnsi="Times New Roman" w:cs="Times New Roman"/>
          <w:sz w:val="28"/>
          <w:szCs w:val="28"/>
        </w:rPr>
        <w:t xml:space="preserve">Упродовж навчання в початковій школі здобувачі освіти опановують способи самоконтролю, саморефлексії і самооцінювання, що сприяє вихованню відповідальності, розвитку інтересу, своєчасному виявленню прогалин у знаннях, уміннях, навичках та їх корекції. </w:t>
      </w:r>
    </w:p>
    <w:p w:rsidR="006351A9" w:rsidRPr="00961DC4" w:rsidRDefault="006351A9" w:rsidP="0093345C">
      <w:pPr>
        <w:pStyle w:val="a9"/>
        <w:numPr>
          <w:ilvl w:val="0"/>
          <w:numId w:val="74"/>
        </w:numPr>
        <w:shd w:val="clear" w:color="auto" w:fill="FFFFFF"/>
        <w:spacing w:after="0"/>
        <w:ind w:left="0" w:firstLine="0"/>
        <w:jc w:val="both"/>
        <w:rPr>
          <w:rFonts w:ascii="Times New Roman" w:eastAsia="Times New Roman" w:hAnsi="Times New Roman" w:cs="Times New Roman"/>
          <w:sz w:val="28"/>
          <w:szCs w:val="28"/>
        </w:rPr>
      </w:pPr>
      <w:r w:rsidRPr="00961DC4">
        <w:rPr>
          <w:rFonts w:ascii="Times New Roman" w:eastAsia="Times New Roman" w:hAnsi="Times New Roman" w:cs="Times New Roman"/>
          <w:sz w:val="28"/>
          <w:szCs w:val="28"/>
        </w:rPr>
        <w:t xml:space="preserve">Навчальні досягнення здобувачів у 1-2 класах підлягають вербальному, формувальному оцінюванню. </w:t>
      </w:r>
    </w:p>
    <w:p w:rsidR="006351A9" w:rsidRPr="00961DC4" w:rsidRDefault="006351A9" w:rsidP="0093345C">
      <w:pPr>
        <w:pStyle w:val="a9"/>
        <w:numPr>
          <w:ilvl w:val="0"/>
          <w:numId w:val="74"/>
        </w:numPr>
        <w:shd w:val="clear" w:color="auto" w:fill="FFFFFF"/>
        <w:spacing w:after="0"/>
        <w:ind w:left="0" w:firstLine="0"/>
        <w:jc w:val="both"/>
        <w:rPr>
          <w:rFonts w:ascii="Times New Roman" w:eastAsia="Times New Roman" w:hAnsi="Times New Roman" w:cs="Times New Roman"/>
          <w:sz w:val="28"/>
          <w:szCs w:val="28"/>
        </w:rPr>
      </w:pPr>
      <w:r w:rsidRPr="00961DC4">
        <w:rPr>
          <w:rFonts w:ascii="Times New Roman" w:hAnsi="Times New Roman" w:cs="Times New Roman"/>
          <w:sz w:val="28"/>
          <w:szCs w:val="28"/>
        </w:rPr>
        <w:t>Навчальні досягнення здобувачів освіти у 3–4 класах підлягають формувальному та підсумковому оцінюванню.</w:t>
      </w:r>
      <w:r w:rsidRPr="00961DC4">
        <w:rPr>
          <w:rFonts w:ascii="Times New Roman" w:eastAsia="Times New Roman" w:hAnsi="Times New Roman" w:cs="Times New Roman"/>
          <w:b/>
          <w:sz w:val="28"/>
          <w:szCs w:val="28"/>
        </w:rPr>
        <w:t xml:space="preserve"> У 3-4 класах підсумкове річне оцінювання здійснюють рівнево (протокол педагогічної ради №14 від 30.08.2025): рівень результату навчання позначають буквою В (високий) /Д (достатній) /С (середній) /П (початковий).</w:t>
      </w:r>
    </w:p>
    <w:p w:rsidR="006351A9" w:rsidRPr="00961DC4" w:rsidRDefault="006351A9" w:rsidP="006351A9">
      <w:pPr>
        <w:pStyle w:val="a9"/>
        <w:shd w:val="clear" w:color="auto" w:fill="FFFFFF"/>
        <w:spacing w:after="0"/>
        <w:ind w:left="0"/>
        <w:jc w:val="both"/>
        <w:rPr>
          <w:rFonts w:ascii="Times New Roman" w:eastAsia="Times New Roman" w:hAnsi="Times New Roman" w:cs="Times New Roman"/>
          <w:sz w:val="28"/>
          <w:szCs w:val="28"/>
        </w:rPr>
      </w:pPr>
    </w:p>
    <w:p w:rsidR="006351A9" w:rsidRPr="00961DC4" w:rsidRDefault="006351A9" w:rsidP="006351A9">
      <w:pPr>
        <w:pStyle w:val="a4"/>
        <w:spacing w:before="0" w:beforeAutospacing="0" w:after="0" w:afterAutospacing="0" w:line="276" w:lineRule="auto"/>
        <w:rPr>
          <w:sz w:val="28"/>
          <w:szCs w:val="28"/>
        </w:rPr>
      </w:pPr>
      <w:r w:rsidRPr="00961DC4">
        <w:rPr>
          <w:b/>
          <w:sz w:val="28"/>
          <w:szCs w:val="28"/>
        </w:rPr>
        <w:t>Формувальне оцінювання</w:t>
      </w:r>
      <w:r w:rsidRPr="00961DC4">
        <w:rPr>
          <w:sz w:val="28"/>
          <w:szCs w:val="28"/>
        </w:rPr>
        <w:t xml:space="preserve"> здійснюється шляхом:</w:t>
      </w:r>
    </w:p>
    <w:p w:rsidR="006351A9" w:rsidRPr="00961DC4" w:rsidRDefault="006351A9" w:rsidP="0093345C">
      <w:pPr>
        <w:pStyle w:val="a4"/>
        <w:numPr>
          <w:ilvl w:val="0"/>
          <w:numId w:val="72"/>
        </w:numPr>
        <w:spacing w:before="0" w:beforeAutospacing="0" w:after="0" w:afterAutospacing="0" w:line="276" w:lineRule="auto"/>
        <w:ind w:left="0" w:firstLine="0"/>
        <w:rPr>
          <w:sz w:val="28"/>
          <w:szCs w:val="28"/>
        </w:rPr>
      </w:pPr>
      <w:r w:rsidRPr="00961DC4">
        <w:rPr>
          <w:sz w:val="28"/>
          <w:szCs w:val="28"/>
        </w:rPr>
        <w:t>педагогічного спостереження;</w:t>
      </w:r>
    </w:p>
    <w:p w:rsidR="006351A9" w:rsidRPr="00961DC4" w:rsidRDefault="006351A9" w:rsidP="0093345C">
      <w:pPr>
        <w:pStyle w:val="a4"/>
        <w:numPr>
          <w:ilvl w:val="0"/>
          <w:numId w:val="72"/>
        </w:numPr>
        <w:spacing w:before="0" w:beforeAutospacing="0" w:after="0" w:afterAutospacing="0" w:line="276" w:lineRule="auto"/>
        <w:ind w:left="0" w:firstLine="0"/>
        <w:rPr>
          <w:sz w:val="28"/>
          <w:szCs w:val="28"/>
        </w:rPr>
      </w:pPr>
      <w:r w:rsidRPr="00961DC4">
        <w:rPr>
          <w:sz w:val="28"/>
          <w:szCs w:val="28"/>
        </w:rPr>
        <w:t>аналізу учнівських робіт;</w:t>
      </w:r>
    </w:p>
    <w:p w:rsidR="006351A9" w:rsidRPr="00961DC4" w:rsidRDefault="006351A9" w:rsidP="0093345C">
      <w:pPr>
        <w:pStyle w:val="a4"/>
        <w:numPr>
          <w:ilvl w:val="0"/>
          <w:numId w:val="72"/>
        </w:numPr>
        <w:spacing w:before="0" w:beforeAutospacing="0" w:after="0" w:afterAutospacing="0" w:line="276" w:lineRule="auto"/>
        <w:ind w:left="0" w:firstLine="0"/>
        <w:rPr>
          <w:sz w:val="28"/>
          <w:szCs w:val="28"/>
        </w:rPr>
      </w:pPr>
      <w:r w:rsidRPr="00961DC4">
        <w:rPr>
          <w:sz w:val="28"/>
          <w:szCs w:val="28"/>
        </w:rPr>
        <w:t>усного зворотного зв’язку;</w:t>
      </w:r>
    </w:p>
    <w:p w:rsidR="006351A9" w:rsidRPr="00961DC4" w:rsidRDefault="006351A9" w:rsidP="0093345C">
      <w:pPr>
        <w:pStyle w:val="a4"/>
        <w:numPr>
          <w:ilvl w:val="0"/>
          <w:numId w:val="72"/>
        </w:numPr>
        <w:spacing w:before="0" w:beforeAutospacing="0" w:after="0" w:afterAutospacing="0" w:line="276" w:lineRule="auto"/>
        <w:ind w:left="0" w:firstLine="0"/>
        <w:rPr>
          <w:sz w:val="28"/>
          <w:szCs w:val="28"/>
        </w:rPr>
      </w:pPr>
      <w:r w:rsidRPr="00961DC4">
        <w:rPr>
          <w:sz w:val="28"/>
          <w:szCs w:val="28"/>
        </w:rPr>
        <w:t>самооцінювання;</w:t>
      </w:r>
    </w:p>
    <w:p w:rsidR="006351A9" w:rsidRPr="00961DC4" w:rsidRDefault="006351A9" w:rsidP="0093345C">
      <w:pPr>
        <w:pStyle w:val="a4"/>
        <w:numPr>
          <w:ilvl w:val="0"/>
          <w:numId w:val="72"/>
        </w:numPr>
        <w:spacing w:before="0" w:beforeAutospacing="0" w:after="0" w:afterAutospacing="0" w:line="276" w:lineRule="auto"/>
        <w:ind w:left="0" w:firstLine="0"/>
        <w:rPr>
          <w:sz w:val="28"/>
          <w:szCs w:val="28"/>
        </w:rPr>
      </w:pPr>
      <w:r w:rsidRPr="00961DC4">
        <w:rPr>
          <w:sz w:val="28"/>
          <w:szCs w:val="28"/>
        </w:rPr>
        <w:t>взаємооцінювання;</w:t>
      </w:r>
    </w:p>
    <w:p w:rsidR="006351A9" w:rsidRPr="00961DC4" w:rsidRDefault="006351A9" w:rsidP="0093345C">
      <w:pPr>
        <w:pStyle w:val="a4"/>
        <w:numPr>
          <w:ilvl w:val="0"/>
          <w:numId w:val="72"/>
        </w:numPr>
        <w:spacing w:before="0" w:beforeAutospacing="0" w:after="0" w:afterAutospacing="0" w:line="276" w:lineRule="auto"/>
        <w:ind w:left="0" w:firstLine="0"/>
        <w:rPr>
          <w:sz w:val="28"/>
          <w:szCs w:val="28"/>
        </w:rPr>
      </w:pPr>
      <w:r w:rsidRPr="00961DC4">
        <w:rPr>
          <w:sz w:val="28"/>
          <w:szCs w:val="28"/>
        </w:rPr>
        <w:t>ведення портфоліо навчальних досягнень;</w:t>
      </w:r>
    </w:p>
    <w:p w:rsidR="006351A9" w:rsidRPr="00961DC4" w:rsidRDefault="006351A9" w:rsidP="0093345C">
      <w:pPr>
        <w:pStyle w:val="a4"/>
        <w:numPr>
          <w:ilvl w:val="0"/>
          <w:numId w:val="72"/>
        </w:numPr>
        <w:spacing w:before="0" w:beforeAutospacing="0" w:after="0" w:afterAutospacing="0" w:line="276" w:lineRule="auto"/>
        <w:ind w:left="0" w:firstLine="0"/>
        <w:rPr>
          <w:sz w:val="28"/>
          <w:szCs w:val="28"/>
        </w:rPr>
      </w:pPr>
      <w:r w:rsidRPr="00961DC4">
        <w:rPr>
          <w:sz w:val="28"/>
          <w:szCs w:val="28"/>
        </w:rPr>
        <w:t>індивідуальних бесід з учнями;</w:t>
      </w:r>
    </w:p>
    <w:p w:rsidR="006351A9" w:rsidRPr="00961DC4" w:rsidRDefault="006351A9" w:rsidP="0093345C">
      <w:pPr>
        <w:pStyle w:val="a4"/>
        <w:numPr>
          <w:ilvl w:val="0"/>
          <w:numId w:val="72"/>
        </w:numPr>
        <w:spacing w:before="0" w:beforeAutospacing="0" w:after="0" w:afterAutospacing="0" w:line="276" w:lineRule="auto"/>
        <w:ind w:left="0" w:firstLine="0"/>
        <w:rPr>
          <w:sz w:val="28"/>
          <w:szCs w:val="28"/>
        </w:rPr>
      </w:pPr>
      <w:r w:rsidRPr="00961DC4">
        <w:rPr>
          <w:sz w:val="28"/>
          <w:szCs w:val="28"/>
        </w:rPr>
        <w:t>інформування батьків про поступ дитини.</w:t>
      </w:r>
    </w:p>
    <w:p w:rsidR="006351A9" w:rsidRPr="00961DC4" w:rsidRDefault="006351A9" w:rsidP="0093345C">
      <w:pPr>
        <w:pStyle w:val="a9"/>
        <w:numPr>
          <w:ilvl w:val="0"/>
          <w:numId w:val="72"/>
        </w:numPr>
        <w:shd w:val="clear" w:color="auto" w:fill="FFFFFF"/>
        <w:spacing w:after="0"/>
        <w:ind w:left="0" w:firstLine="0"/>
        <w:jc w:val="both"/>
        <w:rPr>
          <w:rFonts w:ascii="Times New Roman" w:eastAsia="Times New Roman" w:hAnsi="Times New Roman" w:cs="Times New Roman"/>
          <w:sz w:val="28"/>
          <w:szCs w:val="28"/>
        </w:rPr>
      </w:pPr>
      <w:r w:rsidRPr="00961DC4">
        <w:rPr>
          <w:rFonts w:ascii="Times New Roman" w:eastAsia="Times New Roman" w:hAnsi="Times New Roman" w:cs="Times New Roman"/>
          <w:b/>
          <w:i/>
          <w:sz w:val="28"/>
          <w:szCs w:val="28"/>
        </w:rPr>
        <w:t>Формувальне оцінювання</w:t>
      </w:r>
      <w:r w:rsidRPr="00961DC4">
        <w:rPr>
          <w:rFonts w:ascii="Times New Roman" w:eastAsia="Times New Roman" w:hAnsi="Times New Roman" w:cs="Times New Roman"/>
          <w:sz w:val="28"/>
          <w:szCs w:val="28"/>
        </w:rPr>
        <w:t xml:space="preserve"> має на меті: підтримати навчальний розвиток дітей; вибудовувати індивідуальну траєкторію їхнього розвитку; діагностувати досягнення на кожному з етапів процесу навчання; вчасно виявляти проблеми й запобігати їх нашаруванню; аналізувати хід реалізації навчальної програми й ухвалювати рішення щодо корегування програми і методів навчання відповідно до індивідуальних потреб дитини; мотивувати прагнення здобути максимально можливі результати; виховувати ціннісні якості особистості, бажання навчатися, не боятися помилок, переконання у власних можливостях і здібностях. </w:t>
      </w:r>
    </w:p>
    <w:p w:rsidR="006351A9" w:rsidRPr="00961DC4" w:rsidRDefault="006351A9" w:rsidP="0093345C">
      <w:pPr>
        <w:pStyle w:val="a9"/>
        <w:numPr>
          <w:ilvl w:val="0"/>
          <w:numId w:val="72"/>
        </w:numPr>
        <w:shd w:val="clear" w:color="auto" w:fill="FFFFFF"/>
        <w:spacing w:after="0"/>
        <w:ind w:left="0" w:firstLine="0"/>
        <w:jc w:val="both"/>
        <w:rPr>
          <w:rFonts w:ascii="Times New Roman" w:eastAsia="Times New Roman" w:hAnsi="Times New Roman" w:cs="Times New Roman"/>
          <w:sz w:val="28"/>
          <w:szCs w:val="28"/>
        </w:rPr>
      </w:pPr>
      <w:r w:rsidRPr="00961DC4">
        <w:rPr>
          <w:rFonts w:ascii="Times New Roman" w:eastAsia="Times New Roman" w:hAnsi="Times New Roman" w:cs="Times New Roman"/>
          <w:b/>
          <w:i/>
          <w:sz w:val="28"/>
          <w:szCs w:val="28"/>
        </w:rPr>
        <w:t>Підсумкове оцінювання</w:t>
      </w:r>
      <w:r w:rsidRPr="00961DC4">
        <w:rPr>
          <w:rFonts w:ascii="Times New Roman" w:eastAsia="Times New Roman" w:hAnsi="Times New Roman" w:cs="Times New Roman"/>
          <w:sz w:val="28"/>
          <w:szCs w:val="28"/>
        </w:rPr>
        <w:t xml:space="preserve"> передбачає зіставлення навчальних досягнень здобувачів з конкретними очікуваними результатами навчання, визначеними освітньою програмою. </w:t>
      </w:r>
    </w:p>
    <w:p w:rsidR="006351A9" w:rsidRPr="00961DC4" w:rsidRDefault="006351A9" w:rsidP="006351A9">
      <w:pPr>
        <w:pStyle w:val="a4"/>
        <w:spacing w:before="0" w:beforeAutospacing="0" w:after="0" w:afterAutospacing="0" w:line="276" w:lineRule="auto"/>
        <w:rPr>
          <w:sz w:val="28"/>
          <w:szCs w:val="28"/>
          <w:lang w:val="uk-UA"/>
        </w:rPr>
      </w:pPr>
      <w:r w:rsidRPr="00961DC4">
        <w:rPr>
          <w:rStyle w:val="a3"/>
          <w:szCs w:val="28"/>
        </w:rPr>
        <w:t>Підсумкове оцінювання</w:t>
      </w:r>
      <w:r w:rsidRPr="00961DC4">
        <w:rPr>
          <w:sz w:val="28"/>
          <w:szCs w:val="28"/>
          <w:lang w:val="uk-UA"/>
        </w:rPr>
        <w:t xml:space="preserve"> здійснюється з метою співвіднесення навчальних досягнень здобувачів освіти з очікуваними результатами навчання, визначеними освітньою програмою. Воно може бути тематичним і підсумковим.</w:t>
      </w:r>
    </w:p>
    <w:p w:rsidR="006351A9" w:rsidRPr="00961DC4" w:rsidRDefault="006351A9" w:rsidP="006351A9">
      <w:pPr>
        <w:pStyle w:val="a4"/>
        <w:spacing w:before="0" w:beforeAutospacing="0" w:after="0" w:afterAutospacing="0" w:line="276" w:lineRule="auto"/>
        <w:rPr>
          <w:sz w:val="28"/>
          <w:szCs w:val="28"/>
          <w:lang w:val="uk-UA"/>
        </w:rPr>
      </w:pPr>
      <w:r w:rsidRPr="00961DC4">
        <w:rPr>
          <w:sz w:val="28"/>
          <w:szCs w:val="28"/>
          <w:lang w:val="uk-UA"/>
        </w:rPr>
        <w:t xml:space="preserve">Оцінювання навчальних досягнень у 3–4 класах має бути об’єктивним, доброзичливим, зрозумілим для учнів і батьків, спрямованим на підтримку </w:t>
      </w:r>
      <w:r w:rsidRPr="00961DC4">
        <w:rPr>
          <w:sz w:val="28"/>
          <w:szCs w:val="28"/>
          <w:lang w:val="uk-UA"/>
        </w:rPr>
        <w:lastRenderedPageBreak/>
        <w:t>дитини, розвиток її навчальної самостійності, відповідальності та здатності оцінювати власний поступ.</w:t>
      </w:r>
    </w:p>
    <w:p w:rsidR="006351A9" w:rsidRPr="00961DC4" w:rsidRDefault="006351A9" w:rsidP="0093345C">
      <w:pPr>
        <w:pStyle w:val="2"/>
        <w:keepNext/>
        <w:keepLines/>
        <w:numPr>
          <w:ilvl w:val="1"/>
          <w:numId w:val="73"/>
        </w:numPr>
        <w:spacing w:before="200" w:beforeAutospacing="0" w:after="0" w:afterAutospacing="0" w:line="276" w:lineRule="auto"/>
        <w:rPr>
          <w:color w:val="333333"/>
          <w:sz w:val="28"/>
          <w:szCs w:val="28"/>
          <w:lang w:val="uk-UA"/>
        </w:rPr>
      </w:pPr>
      <w:r w:rsidRPr="00961DC4">
        <w:rPr>
          <w:color w:val="002060"/>
          <w:sz w:val="28"/>
          <w:szCs w:val="28"/>
          <w:lang w:val="uk-UA"/>
        </w:rPr>
        <w:t>Опис інструментарію оцінювання учнів 5-9 класів</w:t>
      </w:r>
    </w:p>
    <w:p w:rsidR="006351A9" w:rsidRPr="00961DC4" w:rsidRDefault="006351A9" w:rsidP="006351A9">
      <w:pPr>
        <w:pStyle w:val="a4"/>
        <w:spacing w:before="0" w:beforeAutospacing="0" w:after="0" w:afterAutospacing="0" w:line="276" w:lineRule="auto"/>
        <w:rPr>
          <w:sz w:val="28"/>
          <w:szCs w:val="28"/>
          <w:lang w:val="uk-UA"/>
        </w:rPr>
      </w:pPr>
      <w:r w:rsidRPr="00961DC4">
        <w:rPr>
          <w:sz w:val="28"/>
          <w:szCs w:val="28"/>
          <w:lang w:val="uk-UA"/>
        </w:rPr>
        <w:t>Оцінювання результатів навчання здобувачів освіти у 5–9 класах здійснюється з метою визначення рівня досягнення обов’язкових результатів навчання, передбачених Державним стандартом базової середньої освіти, виявлення навчального поступу кожного учня / кожної учениці, своєчасного коригування освітнього процесу, подолання освітніх втрат та формування в здобувачів освіти відповідальності за власне навчання.</w:t>
      </w:r>
    </w:p>
    <w:p w:rsidR="006351A9" w:rsidRDefault="006351A9" w:rsidP="006351A9">
      <w:pPr>
        <w:shd w:val="clear" w:color="auto" w:fill="FFFFFF"/>
        <w:spacing w:after="0"/>
        <w:ind w:firstLine="567"/>
        <w:jc w:val="both"/>
        <w:rPr>
          <w:rFonts w:ascii="Times New Roman" w:hAnsi="Times New Roman"/>
          <w:color w:val="000000" w:themeColor="text1"/>
          <w:sz w:val="28"/>
          <w:szCs w:val="28"/>
          <w:lang w:val="uk-UA"/>
        </w:rPr>
      </w:pPr>
    </w:p>
    <w:p w:rsidR="000C3B45" w:rsidRPr="00961DC4" w:rsidRDefault="000C3B45" w:rsidP="000C3B45">
      <w:pPr>
        <w:shd w:val="clear" w:color="auto" w:fill="FFFFFF"/>
        <w:spacing w:after="0"/>
        <w:ind w:firstLine="567"/>
        <w:rPr>
          <w:rFonts w:ascii="Times New Roman" w:hAnsi="Times New Roman" w:cs="Times New Roman"/>
          <w:sz w:val="28"/>
          <w:szCs w:val="28"/>
          <w:lang w:val="uk-UA"/>
        </w:rPr>
      </w:pPr>
      <w:r w:rsidRPr="00961DC4">
        <w:rPr>
          <w:rFonts w:ascii="Times New Roman" w:hAnsi="Times New Roman" w:cs="Times New Roman"/>
          <w:sz w:val="28"/>
          <w:szCs w:val="28"/>
          <w:lang w:val="uk-UA"/>
        </w:rPr>
        <w:t>Система оцінювання має на меті допомогти вчителеві конкретизувати навчальні досягнення учнів і надати необхідні інструменти для впровадження об’єктивного й справедливого оцінювання результатів навчання</w:t>
      </w:r>
    </w:p>
    <w:p w:rsidR="000C3B45" w:rsidRPr="00506262" w:rsidRDefault="000C3B45" w:rsidP="00506262">
      <w:pPr>
        <w:pStyle w:val="1"/>
        <w:shd w:val="clear" w:color="auto" w:fill="FFFFFF"/>
        <w:spacing w:before="0" w:beforeAutospacing="0" w:after="0" w:afterAutospacing="0" w:line="276" w:lineRule="auto"/>
        <w:textAlignment w:val="baseline"/>
        <w:rPr>
          <w:color w:val="1D1D1D"/>
          <w:sz w:val="28"/>
          <w:szCs w:val="28"/>
          <w:lang w:val="uk-UA"/>
        </w:rPr>
      </w:pPr>
      <w:r w:rsidRPr="00961DC4">
        <w:rPr>
          <w:b w:val="0"/>
          <w:sz w:val="28"/>
          <w:szCs w:val="28"/>
          <w:lang w:val="uk-UA"/>
        </w:rPr>
        <w:t xml:space="preserve">Оцінюванню здобувачів базової середньої освіти проводиться згідно </w:t>
      </w:r>
      <w:r w:rsidRPr="00961DC4">
        <w:rPr>
          <w:b w:val="0"/>
          <w:color w:val="0000CC"/>
          <w:sz w:val="28"/>
          <w:szCs w:val="28"/>
          <w:u w:val="single"/>
          <w:lang w:val="uk-UA"/>
        </w:rPr>
        <w:t xml:space="preserve">Наказу  Міністерства освіти і науки України від </w:t>
      </w:r>
      <w:r w:rsidRPr="00961DC4">
        <w:rPr>
          <w:b w:val="0"/>
          <w:bCs w:val="0"/>
          <w:color w:val="0000CC"/>
          <w:sz w:val="28"/>
          <w:szCs w:val="28"/>
          <w:u w:val="single"/>
          <w:lang w:val="uk-UA"/>
        </w:rPr>
        <w:t>04.05.2026 № 722 «</w:t>
      </w:r>
      <w:r w:rsidRPr="00961DC4">
        <w:rPr>
          <w:b w:val="0"/>
          <w:color w:val="0000CC"/>
          <w:sz w:val="28"/>
          <w:szCs w:val="28"/>
          <w:u w:val="single"/>
          <w:lang w:val="uk-UA"/>
        </w:rPr>
        <w:t>Про затвердження системи та загальних критеріїв оцінювання результатів навчання учнів</w:t>
      </w:r>
      <w:r w:rsidRPr="00961DC4">
        <w:rPr>
          <w:b w:val="0"/>
          <w:bCs w:val="0"/>
          <w:color w:val="0000CC"/>
          <w:sz w:val="28"/>
          <w:szCs w:val="28"/>
          <w:u w:val="single"/>
          <w:lang w:val="uk-UA"/>
        </w:rPr>
        <w:t xml:space="preserve">» Зареєстрованого в Міністерстві юстиції України 24 червня 2026 р. за </w:t>
      </w:r>
      <w:r w:rsidRPr="00961DC4">
        <w:rPr>
          <w:b w:val="0"/>
          <w:bCs w:val="0"/>
          <w:color w:val="0000CC"/>
          <w:sz w:val="28"/>
          <w:szCs w:val="28"/>
          <w:u w:val="single"/>
        </w:rPr>
        <w:t>N</w:t>
      </w:r>
      <w:r w:rsidRPr="00961DC4">
        <w:rPr>
          <w:b w:val="0"/>
          <w:bCs w:val="0"/>
          <w:color w:val="0000CC"/>
          <w:sz w:val="28"/>
          <w:szCs w:val="28"/>
          <w:u w:val="single"/>
          <w:lang w:val="uk-UA"/>
        </w:rPr>
        <w:t xml:space="preserve"> 922/46316  (</w:t>
      </w:r>
      <w:hyperlink r:id="rId25" w:tgtFrame="_blank" w:history="1">
        <w:r w:rsidRPr="00961DC4">
          <w:rPr>
            <w:rStyle w:val="a5"/>
            <w:b w:val="0"/>
            <w:color w:val="002060"/>
            <w:sz w:val="28"/>
            <w:szCs w:val="28"/>
            <w:lang w:val="uk-UA"/>
          </w:rPr>
          <w:t>Із змінами і доповненнями, внесеними</w:t>
        </w:r>
        <w:r w:rsidRPr="00961DC4">
          <w:rPr>
            <w:b w:val="0"/>
            <w:color w:val="002060"/>
            <w:sz w:val="28"/>
            <w:szCs w:val="28"/>
            <w:u w:val="single"/>
            <w:lang w:val="uk-UA"/>
          </w:rPr>
          <w:t xml:space="preserve"> </w:t>
        </w:r>
        <w:r w:rsidRPr="00961DC4">
          <w:rPr>
            <w:rStyle w:val="a5"/>
            <w:b w:val="0"/>
            <w:color w:val="002060"/>
            <w:sz w:val="28"/>
            <w:szCs w:val="28"/>
            <w:lang w:val="uk-UA"/>
          </w:rPr>
          <w:t>наказом Міністерства освіти і науки України</w:t>
        </w:r>
        <w:r w:rsidRPr="00961DC4">
          <w:rPr>
            <w:b w:val="0"/>
            <w:color w:val="002060"/>
            <w:sz w:val="28"/>
            <w:szCs w:val="28"/>
            <w:u w:val="single"/>
            <w:lang w:val="uk-UA"/>
          </w:rPr>
          <w:t xml:space="preserve"> </w:t>
        </w:r>
        <w:r w:rsidRPr="00961DC4">
          <w:rPr>
            <w:rStyle w:val="a5"/>
            <w:b w:val="0"/>
            <w:color w:val="002060"/>
            <w:sz w:val="28"/>
            <w:szCs w:val="28"/>
            <w:lang w:val="uk-UA"/>
          </w:rPr>
          <w:t xml:space="preserve">від 29 червня 2026 року </w:t>
        </w:r>
        <w:r w:rsidRPr="00961DC4">
          <w:rPr>
            <w:rStyle w:val="a5"/>
            <w:b w:val="0"/>
            <w:color w:val="002060"/>
            <w:sz w:val="28"/>
            <w:szCs w:val="28"/>
          </w:rPr>
          <w:t>N</w:t>
        </w:r>
        <w:r w:rsidRPr="00961DC4">
          <w:rPr>
            <w:rStyle w:val="a5"/>
            <w:b w:val="0"/>
            <w:color w:val="002060"/>
            <w:sz w:val="28"/>
            <w:szCs w:val="28"/>
            <w:lang w:val="uk-UA"/>
          </w:rPr>
          <w:t xml:space="preserve"> 1001</w:t>
        </w:r>
      </w:hyperlink>
      <w:r w:rsidRPr="00961DC4">
        <w:rPr>
          <w:b w:val="0"/>
          <w:color w:val="002060"/>
          <w:sz w:val="28"/>
          <w:szCs w:val="28"/>
          <w:u w:val="single"/>
          <w:lang w:val="uk-UA"/>
        </w:rPr>
        <w:t>)</w:t>
      </w:r>
      <w:r w:rsidRPr="00961DC4">
        <w:rPr>
          <w:b w:val="0"/>
          <w:sz w:val="28"/>
          <w:szCs w:val="28"/>
          <w:lang w:val="uk-UA"/>
        </w:rPr>
        <w:t xml:space="preserve"> з урахуванням</w:t>
      </w:r>
      <w:r w:rsidRPr="00961DC4">
        <w:rPr>
          <w:b w:val="0"/>
          <w:color w:val="002060"/>
          <w:sz w:val="28"/>
          <w:szCs w:val="28"/>
          <w:lang w:val="uk-UA"/>
        </w:rPr>
        <w:t xml:space="preserve"> </w:t>
      </w:r>
      <w:hyperlink r:id="rId26" w:tgtFrame="_blank" w:history="1">
        <w:r w:rsidRPr="00506262">
          <w:rPr>
            <w:rStyle w:val="a3"/>
            <w:iCs/>
            <w:color w:val="0000FF"/>
            <w:sz w:val="28"/>
            <w:szCs w:val="28"/>
            <w:u w:val="single"/>
            <w:shd w:val="clear" w:color="auto" w:fill="FFFFFF"/>
            <w:lang w:val="uk-UA"/>
          </w:rPr>
          <w:t>Листа МОН від 17.08.2026 р. № 1/17756-26 "Про інструктивно-методичні рекомендації щодо викладання навчальних предметів / інтегрованих курсів у закладах загальної середньої освіти у 2026/2027 навчальному році"</w:t>
        </w:r>
      </w:hyperlink>
      <w:r w:rsidRPr="00506262">
        <w:rPr>
          <w:rStyle w:val="a3"/>
          <w:iCs/>
          <w:color w:val="0000FF"/>
          <w:sz w:val="28"/>
          <w:szCs w:val="28"/>
          <w:u w:val="single"/>
          <w:shd w:val="clear" w:color="auto" w:fill="FFFFFF"/>
          <w:lang w:val="uk-UA"/>
        </w:rPr>
        <w:t xml:space="preserve">, </w:t>
      </w:r>
      <w:r w:rsidRPr="00506262">
        <w:rPr>
          <w:b w:val="0"/>
          <w:color w:val="002060"/>
          <w:sz w:val="28"/>
          <w:szCs w:val="28"/>
          <w:lang w:val="uk-UA"/>
        </w:rPr>
        <w:t xml:space="preserve"> </w:t>
      </w:r>
      <w:hyperlink r:id="rId27" w:history="1">
        <w:r w:rsidR="00506262" w:rsidRPr="00506262">
          <w:rPr>
            <w:rStyle w:val="a5"/>
            <w:b w:val="0"/>
            <w:bCs w:val="0"/>
            <w:caps/>
            <w:sz w:val="28"/>
            <w:szCs w:val="28"/>
            <w:shd w:val="clear" w:color="auto" w:fill="FFFFFF"/>
            <w:lang w:val="uk-UA"/>
          </w:rPr>
          <w:t>НАКАЗу МОН ВІД 14 СЕРПНЯ 2026 Р № 1427 «</w:t>
        </w:r>
        <w:r w:rsidR="00506262" w:rsidRPr="00506262">
          <w:rPr>
            <w:rStyle w:val="a5"/>
            <w:sz w:val="28"/>
            <w:szCs w:val="28"/>
            <w:lang w:val="uk-UA"/>
          </w:rPr>
          <w:t>Про затвердження Рекомендацій щодо оцінювання результатаів навчання учнів 5-9 класів закладів загальної середньої освіти</w:t>
        </w:r>
      </w:hyperlink>
    </w:p>
    <w:p w:rsidR="000C3B45" w:rsidRPr="00961DC4" w:rsidRDefault="000C3B45" w:rsidP="000C3B45">
      <w:pPr>
        <w:shd w:val="clear" w:color="auto" w:fill="FFFFFF"/>
        <w:spacing w:after="0"/>
        <w:textAlignment w:val="baseline"/>
        <w:rPr>
          <w:rFonts w:ascii="Times New Roman" w:eastAsia="Times New Roman" w:hAnsi="Times New Roman" w:cs="Times New Roman"/>
          <w:color w:val="343434"/>
          <w:sz w:val="28"/>
          <w:szCs w:val="28"/>
          <w:lang w:val="uk-UA"/>
        </w:rPr>
      </w:pPr>
      <w:r w:rsidRPr="00961DC4">
        <w:rPr>
          <w:rFonts w:ascii="Times New Roman" w:eastAsia="Times New Roman" w:hAnsi="Times New Roman" w:cs="Times New Roman"/>
          <w:b/>
          <w:sz w:val="28"/>
          <w:szCs w:val="28"/>
          <w:lang w:val="uk-UA"/>
        </w:rPr>
        <w:t xml:space="preserve">Оцінювання результатів навчання учнів має бути зорієнтованим на </w:t>
      </w:r>
      <w:r w:rsidRPr="00961DC4">
        <w:rPr>
          <w:rFonts w:ascii="Times New Roman" w:eastAsia="Times New Roman" w:hAnsi="Times New Roman" w:cs="Times New Roman"/>
          <w:b/>
          <w:i/>
          <w:sz w:val="28"/>
          <w:szCs w:val="28"/>
          <w:lang w:val="uk-UA"/>
        </w:rPr>
        <w:t>ключові компетентності і наскрізні вміння</w:t>
      </w:r>
      <w:r w:rsidRPr="00961DC4">
        <w:rPr>
          <w:rFonts w:ascii="Times New Roman" w:eastAsia="Times New Roman" w:hAnsi="Times New Roman" w:cs="Times New Roman"/>
          <w:b/>
          <w:sz w:val="28"/>
          <w:szCs w:val="28"/>
          <w:lang w:val="uk-UA"/>
        </w:rPr>
        <w:t xml:space="preserve"> та вимоги до обов’язкових результатів навчання у відповідній освітній галузі, визначені Державними стандартами відповідного ступеня</w:t>
      </w:r>
      <w:r w:rsidRPr="00961DC4">
        <w:rPr>
          <w:rFonts w:ascii="Times New Roman" w:eastAsia="Times New Roman" w:hAnsi="Times New Roman" w:cs="Times New Roman"/>
          <w:color w:val="343434"/>
          <w:sz w:val="28"/>
          <w:szCs w:val="28"/>
          <w:lang w:val="uk-UA"/>
        </w:rPr>
        <w:t>.</w:t>
      </w:r>
    </w:p>
    <w:p w:rsidR="000C3B45" w:rsidRPr="00961DC4" w:rsidRDefault="000C3B45" w:rsidP="000C3B45">
      <w:pPr>
        <w:shd w:val="clear" w:color="auto" w:fill="FFFFFF"/>
        <w:spacing w:after="0"/>
        <w:ind w:left="400"/>
        <w:jc w:val="both"/>
        <w:rPr>
          <w:rFonts w:ascii="Times New Roman" w:eastAsia="Times New Roman" w:hAnsi="Times New Roman" w:cs="Times New Roman"/>
          <w:color w:val="343434"/>
          <w:sz w:val="28"/>
          <w:szCs w:val="28"/>
          <w:lang w:val="uk-UA"/>
        </w:rPr>
      </w:pPr>
    </w:p>
    <w:p w:rsidR="000C3B45" w:rsidRPr="00961DC4" w:rsidRDefault="000C3B45" w:rsidP="000C3B45">
      <w:pPr>
        <w:shd w:val="clear" w:color="auto" w:fill="FFFFFF"/>
        <w:spacing w:after="0"/>
        <w:ind w:left="400"/>
        <w:jc w:val="both"/>
        <w:rPr>
          <w:rFonts w:ascii="Times New Roman" w:eastAsia="Times New Roman" w:hAnsi="Times New Roman" w:cs="Times New Roman"/>
          <w:b/>
          <w:sz w:val="28"/>
          <w:szCs w:val="28"/>
        </w:rPr>
      </w:pPr>
      <w:r w:rsidRPr="00961DC4">
        <w:rPr>
          <w:rFonts w:ascii="Times New Roman" w:eastAsia="Times New Roman" w:hAnsi="Times New Roman" w:cs="Times New Roman"/>
          <w:b/>
          <w:sz w:val="28"/>
          <w:szCs w:val="28"/>
        </w:rPr>
        <w:t xml:space="preserve">Система оцінювання навчальних досягнень здобувачів освіти. Критерії, правила і процедури </w:t>
      </w:r>
      <w:r w:rsidR="005268D4">
        <w:rPr>
          <w:rFonts w:ascii="Times New Roman" w:eastAsia="Times New Roman" w:hAnsi="Times New Roman" w:cs="Times New Roman"/>
          <w:b/>
          <w:sz w:val="28"/>
          <w:szCs w:val="28"/>
        </w:rPr>
        <w:t xml:space="preserve">оцінювання  у </w:t>
      </w:r>
      <w:r w:rsidRPr="00961DC4">
        <w:rPr>
          <w:rFonts w:ascii="Times New Roman" w:eastAsia="Times New Roman" w:hAnsi="Times New Roman" w:cs="Times New Roman"/>
          <w:b/>
          <w:sz w:val="28"/>
          <w:szCs w:val="28"/>
        </w:rPr>
        <w:t xml:space="preserve"> </w:t>
      </w:r>
      <w:r w:rsidR="005268D4" w:rsidRPr="00AB3EBA">
        <w:rPr>
          <w:rFonts w:ascii="Times New Roman" w:hAnsi="Times New Roman" w:cs="Times New Roman"/>
          <w:color w:val="000000" w:themeColor="text1"/>
          <w:sz w:val="28"/>
          <w:szCs w:val="28"/>
          <w:lang w:val="uk-UA"/>
        </w:rPr>
        <w:t>Вільхівському ліцеї Горохівської МР</w:t>
      </w:r>
      <w:r w:rsidRPr="00961DC4">
        <w:rPr>
          <w:rFonts w:ascii="Times New Roman" w:eastAsia="Times New Roman" w:hAnsi="Times New Roman" w:cs="Times New Roman"/>
          <w:b/>
          <w:sz w:val="28"/>
          <w:szCs w:val="28"/>
        </w:rPr>
        <w:t xml:space="preserve"> визначаються на основі положень відповідних наказів МОН України щодо оцінювання навчальних досягнень учнів у системі загальної середньої освіти (можливі інші критерії, правила і процедури оцінювання здобувачів освіти, що будуть визначені документами </w:t>
      </w:r>
      <w:r w:rsidR="005268D4">
        <w:rPr>
          <w:rFonts w:ascii="Times New Roman" w:eastAsia="Times New Roman" w:hAnsi="Times New Roman" w:cs="Times New Roman"/>
          <w:b/>
          <w:sz w:val="28"/>
          <w:szCs w:val="28"/>
          <w:lang w:val="uk-UA"/>
        </w:rPr>
        <w:t>ліцею</w:t>
      </w:r>
      <w:r w:rsidRPr="00961DC4">
        <w:rPr>
          <w:rFonts w:ascii="Times New Roman" w:eastAsia="Times New Roman" w:hAnsi="Times New Roman" w:cs="Times New Roman"/>
          <w:b/>
          <w:sz w:val="28"/>
          <w:szCs w:val="28"/>
        </w:rPr>
        <w:t xml:space="preserve"> та не суперечать чинному законодавству).</w:t>
      </w:r>
    </w:p>
    <w:p w:rsidR="000C3B45" w:rsidRPr="00961DC4" w:rsidRDefault="000C3B45" w:rsidP="000C3B45">
      <w:pPr>
        <w:shd w:val="clear" w:color="auto" w:fill="FFFFFF"/>
        <w:spacing w:after="0"/>
        <w:jc w:val="both"/>
        <w:rPr>
          <w:rFonts w:ascii="Times New Roman" w:eastAsia="Times New Roman" w:hAnsi="Times New Roman" w:cs="Times New Roman"/>
          <w:b/>
          <w:sz w:val="28"/>
          <w:szCs w:val="28"/>
        </w:rPr>
      </w:pPr>
      <w:r w:rsidRPr="00961DC4">
        <w:rPr>
          <w:rFonts w:ascii="Times New Roman" w:eastAsia="Times New Roman" w:hAnsi="Times New Roman" w:cs="Times New Roman"/>
          <w:b/>
          <w:sz w:val="28"/>
          <w:szCs w:val="28"/>
        </w:rPr>
        <w:t>Оцінювання здобувачів освіти закладу  ґрунтується на позитивному підході, що, передусім, передбачає врахування рівня досягнень учнів</w:t>
      </w:r>
    </w:p>
    <w:p w:rsidR="000C3B45" w:rsidRPr="00961DC4" w:rsidRDefault="000C3B45" w:rsidP="000C3B45">
      <w:pPr>
        <w:shd w:val="clear" w:color="auto" w:fill="FFFFFF"/>
        <w:spacing w:after="0"/>
        <w:ind w:right="520"/>
        <w:jc w:val="both"/>
        <w:rPr>
          <w:rFonts w:ascii="Times New Roman" w:eastAsia="Times New Roman" w:hAnsi="Times New Roman" w:cs="Times New Roman"/>
          <w:b/>
          <w:sz w:val="28"/>
          <w:szCs w:val="28"/>
        </w:rPr>
      </w:pPr>
      <w:r w:rsidRPr="00961DC4">
        <w:rPr>
          <w:rFonts w:ascii="Times New Roman" w:eastAsia="Times New Roman" w:hAnsi="Times New Roman" w:cs="Times New Roman"/>
          <w:b/>
          <w:sz w:val="28"/>
          <w:szCs w:val="28"/>
        </w:rPr>
        <w:t xml:space="preserve">Система оцінювання навчальних досягнень здобувачів освіти </w:t>
      </w:r>
      <w:r w:rsidR="005268D4">
        <w:rPr>
          <w:rFonts w:ascii="Times New Roman" w:eastAsia="Times New Roman" w:hAnsi="Times New Roman" w:cs="Times New Roman"/>
          <w:b/>
          <w:sz w:val="28"/>
          <w:szCs w:val="28"/>
          <w:lang w:val="uk-UA"/>
        </w:rPr>
        <w:t xml:space="preserve">у </w:t>
      </w:r>
      <w:r w:rsidRPr="00961DC4">
        <w:rPr>
          <w:rFonts w:ascii="Times New Roman" w:eastAsia="Times New Roman" w:hAnsi="Times New Roman" w:cs="Times New Roman"/>
          <w:b/>
          <w:sz w:val="28"/>
          <w:szCs w:val="28"/>
        </w:rPr>
        <w:t xml:space="preserve"> </w:t>
      </w:r>
      <w:r w:rsidR="005268D4" w:rsidRPr="00AB3EBA">
        <w:rPr>
          <w:rFonts w:ascii="Times New Roman" w:hAnsi="Times New Roman" w:cs="Times New Roman"/>
          <w:color w:val="000000" w:themeColor="text1"/>
          <w:sz w:val="28"/>
          <w:szCs w:val="28"/>
          <w:lang w:val="uk-UA"/>
        </w:rPr>
        <w:t>Вільхівському ліцеї Горохівської МР</w:t>
      </w:r>
      <w:r w:rsidR="005268D4" w:rsidRPr="00AB3EBA">
        <w:rPr>
          <w:rFonts w:ascii="Times New Roman" w:eastAsia="Times New Roman" w:hAnsi="Times New Roman" w:cs="Times New Roman"/>
          <w:color w:val="000000" w:themeColor="text1"/>
          <w:sz w:val="28"/>
          <w:szCs w:val="28"/>
          <w:lang w:val="uk-UA" w:eastAsia="uk-UA"/>
        </w:rPr>
        <w:t xml:space="preserve"> </w:t>
      </w:r>
      <w:r w:rsidRPr="00961DC4">
        <w:rPr>
          <w:rFonts w:ascii="Times New Roman" w:eastAsia="Times New Roman" w:hAnsi="Times New Roman" w:cs="Times New Roman"/>
          <w:b/>
          <w:sz w:val="28"/>
          <w:szCs w:val="28"/>
        </w:rPr>
        <w:t xml:space="preserve">включає критерії, правила і процедури, за якими здійснюється оцінювання. Оприлюднення та </w:t>
      </w:r>
      <w:r w:rsidRPr="00961DC4">
        <w:rPr>
          <w:rFonts w:ascii="Times New Roman" w:eastAsia="Times New Roman" w:hAnsi="Times New Roman" w:cs="Times New Roman"/>
          <w:b/>
          <w:sz w:val="28"/>
          <w:szCs w:val="28"/>
        </w:rPr>
        <w:lastRenderedPageBreak/>
        <w:t>інформування про критерії оцінювання прозоре і зрозуміле для всіх учасників освітнього процесу.</w:t>
      </w:r>
    </w:p>
    <w:p w:rsidR="000C3B45" w:rsidRPr="00961DC4" w:rsidRDefault="000C3B45" w:rsidP="000C3B45">
      <w:pPr>
        <w:shd w:val="clear" w:color="auto" w:fill="FFFFFF"/>
        <w:spacing w:after="0"/>
        <w:jc w:val="both"/>
        <w:rPr>
          <w:rFonts w:ascii="Times New Roman" w:eastAsia="Times New Roman" w:hAnsi="Times New Roman" w:cs="Times New Roman"/>
          <w:b/>
          <w:sz w:val="28"/>
          <w:szCs w:val="28"/>
        </w:rPr>
      </w:pPr>
      <w:r w:rsidRPr="00961DC4">
        <w:rPr>
          <w:rFonts w:ascii="Times New Roman" w:eastAsia="Times New Roman" w:hAnsi="Times New Roman" w:cs="Times New Roman"/>
          <w:b/>
          <w:sz w:val="28"/>
          <w:szCs w:val="28"/>
        </w:rPr>
        <w:t>Система оцінювання навчальних досягнень учнів повинна:</w:t>
      </w:r>
    </w:p>
    <w:p w:rsidR="000C3B45" w:rsidRPr="00961DC4" w:rsidRDefault="000C3B45" w:rsidP="000C3B45">
      <w:pPr>
        <w:shd w:val="clear" w:color="auto" w:fill="FFFFFF"/>
        <w:spacing w:after="0"/>
        <w:jc w:val="both"/>
        <w:rPr>
          <w:rFonts w:ascii="Times New Roman" w:eastAsia="Times New Roman" w:hAnsi="Times New Roman" w:cs="Times New Roman"/>
          <w:b/>
          <w:sz w:val="28"/>
          <w:szCs w:val="28"/>
        </w:rPr>
      </w:pPr>
      <w:r w:rsidRPr="00961DC4">
        <w:rPr>
          <w:rFonts w:ascii="Times New Roman" w:eastAsia="Times New Roman" w:hAnsi="Times New Roman" w:cs="Times New Roman"/>
          <w:b/>
          <w:sz w:val="28"/>
          <w:szCs w:val="28"/>
        </w:rPr>
        <w:t>▪          мати у своїй основі чіткі і зрозумілі вимоги до навчальних результатів;</w:t>
      </w:r>
    </w:p>
    <w:p w:rsidR="000C3B45" w:rsidRPr="00961DC4" w:rsidRDefault="000C3B45" w:rsidP="000C3B45">
      <w:pPr>
        <w:shd w:val="clear" w:color="auto" w:fill="FFFFFF"/>
        <w:spacing w:after="0"/>
        <w:jc w:val="both"/>
        <w:rPr>
          <w:rFonts w:ascii="Times New Roman" w:eastAsia="Times New Roman" w:hAnsi="Times New Roman" w:cs="Times New Roman"/>
          <w:b/>
          <w:sz w:val="28"/>
          <w:szCs w:val="28"/>
        </w:rPr>
      </w:pPr>
      <w:r w:rsidRPr="00961DC4">
        <w:rPr>
          <w:rFonts w:ascii="Times New Roman" w:eastAsia="Times New Roman" w:hAnsi="Times New Roman" w:cs="Times New Roman"/>
          <w:b/>
          <w:sz w:val="28"/>
          <w:szCs w:val="28"/>
        </w:rPr>
        <w:t>▪        дозволяти гарантовано досягти і перевищити ці результати;</w:t>
      </w:r>
    </w:p>
    <w:p w:rsidR="000C3B45" w:rsidRPr="00961DC4" w:rsidRDefault="000C3B45" w:rsidP="000C3B45">
      <w:pPr>
        <w:shd w:val="clear" w:color="auto" w:fill="FFFFFF"/>
        <w:spacing w:after="0"/>
        <w:ind w:right="540"/>
        <w:jc w:val="both"/>
        <w:rPr>
          <w:rFonts w:ascii="Times New Roman" w:eastAsia="Times New Roman" w:hAnsi="Times New Roman" w:cs="Times New Roman"/>
          <w:b/>
          <w:sz w:val="28"/>
          <w:szCs w:val="28"/>
        </w:rPr>
      </w:pPr>
      <w:r w:rsidRPr="00961DC4">
        <w:rPr>
          <w:rFonts w:ascii="Times New Roman" w:eastAsia="Times New Roman" w:hAnsi="Times New Roman" w:cs="Times New Roman"/>
          <w:b/>
          <w:sz w:val="28"/>
          <w:szCs w:val="28"/>
        </w:rPr>
        <w:t>▪        заохочувати учнів апробувати різні моделі досягнення результату без ризику отримати за це негативну оцінку;</w:t>
      </w:r>
    </w:p>
    <w:p w:rsidR="000C3B45" w:rsidRPr="00961DC4" w:rsidRDefault="000C3B45" w:rsidP="000C3B45">
      <w:pPr>
        <w:shd w:val="clear" w:color="auto" w:fill="FFFFFF"/>
        <w:spacing w:after="0"/>
        <w:jc w:val="both"/>
        <w:rPr>
          <w:rFonts w:ascii="Times New Roman" w:eastAsia="Times New Roman" w:hAnsi="Times New Roman" w:cs="Times New Roman"/>
          <w:b/>
          <w:sz w:val="28"/>
          <w:szCs w:val="28"/>
        </w:rPr>
      </w:pPr>
      <w:r w:rsidRPr="00961DC4">
        <w:rPr>
          <w:rFonts w:ascii="Times New Roman" w:eastAsia="Times New Roman" w:hAnsi="Times New Roman" w:cs="Times New Roman"/>
          <w:b/>
          <w:sz w:val="28"/>
          <w:szCs w:val="28"/>
        </w:rPr>
        <w:t>▪    розвивати в учнів впевненість у своїх здібностях і можливостях;</w:t>
      </w:r>
    </w:p>
    <w:p w:rsidR="000C3B45" w:rsidRPr="00961DC4" w:rsidRDefault="000C3B45" w:rsidP="000C3B45">
      <w:pPr>
        <w:shd w:val="clear" w:color="auto" w:fill="FFFFFF"/>
        <w:spacing w:after="0"/>
        <w:ind w:right="540"/>
        <w:jc w:val="both"/>
        <w:rPr>
          <w:rFonts w:ascii="Times New Roman" w:eastAsia="Times New Roman" w:hAnsi="Times New Roman" w:cs="Times New Roman"/>
          <w:b/>
          <w:sz w:val="28"/>
          <w:szCs w:val="28"/>
        </w:rPr>
      </w:pPr>
      <w:r w:rsidRPr="00961DC4">
        <w:rPr>
          <w:rFonts w:ascii="Times New Roman" w:eastAsia="Times New Roman" w:hAnsi="Times New Roman" w:cs="Times New Roman"/>
          <w:b/>
          <w:sz w:val="28"/>
          <w:szCs w:val="28"/>
        </w:rPr>
        <w:t>▪      використовувати самооцінювання і взаємооцінювання як важливий елемент навчальної діяльності.</w:t>
      </w:r>
    </w:p>
    <w:p w:rsidR="000C3B45" w:rsidRPr="00961DC4" w:rsidRDefault="000C3B45" w:rsidP="000C3B45">
      <w:pPr>
        <w:pStyle w:val="2"/>
        <w:shd w:val="clear" w:color="auto" w:fill="FFFFFF"/>
        <w:spacing w:before="0"/>
        <w:ind w:right="1000"/>
        <w:jc w:val="both"/>
        <w:rPr>
          <w:color w:val="000000"/>
          <w:sz w:val="28"/>
          <w:szCs w:val="28"/>
        </w:rPr>
      </w:pPr>
      <w:r w:rsidRPr="00961DC4">
        <w:rPr>
          <w:color w:val="000000"/>
          <w:sz w:val="28"/>
          <w:szCs w:val="28"/>
        </w:rPr>
        <w:t>6.1.1.</w:t>
      </w:r>
      <w:r w:rsidRPr="00961DC4">
        <w:rPr>
          <w:b w:val="0"/>
          <w:color w:val="000000"/>
          <w:sz w:val="28"/>
          <w:szCs w:val="28"/>
        </w:rPr>
        <w:t xml:space="preserve">   </w:t>
      </w:r>
      <w:r w:rsidRPr="00961DC4">
        <w:rPr>
          <w:color w:val="000000"/>
          <w:sz w:val="28"/>
          <w:szCs w:val="28"/>
        </w:rPr>
        <w:t>Система оцінювання неможлива без інформування учнів про критерії оцінювання та розуміння того, як і за що їх оцінюють.</w:t>
      </w:r>
    </w:p>
    <w:p w:rsidR="000C3B45" w:rsidRPr="00961DC4" w:rsidRDefault="000C3B45" w:rsidP="000C3B45">
      <w:pPr>
        <w:pStyle w:val="1"/>
        <w:shd w:val="clear" w:color="auto" w:fill="FFFFFF"/>
        <w:spacing w:before="0"/>
        <w:ind w:right="1000"/>
        <w:jc w:val="both"/>
        <w:rPr>
          <w:b w:val="0"/>
        </w:rPr>
      </w:pPr>
    </w:p>
    <w:p w:rsidR="000C3B45" w:rsidRPr="00961DC4" w:rsidRDefault="000C3B45" w:rsidP="000C3B45">
      <w:pPr>
        <w:ind w:firstLine="709"/>
        <w:rPr>
          <w:rFonts w:ascii="Times New Roman" w:hAnsi="Times New Roman" w:cs="Times New Roman"/>
          <w:sz w:val="28"/>
          <w:szCs w:val="28"/>
        </w:rPr>
      </w:pPr>
      <w:r w:rsidRPr="00961DC4">
        <w:rPr>
          <w:rFonts w:ascii="Times New Roman" w:hAnsi="Times New Roman" w:cs="Times New Roman"/>
          <w:sz w:val="28"/>
          <w:szCs w:val="28"/>
        </w:rPr>
        <w:t>Оцінюванню підлягають результати навчання з навчальних предметів, інтегрованих курсів обов’язкового освітнього компонента типового навчального плану. Оцінювання результатів навчання предметів / інтегрованих курсів вибіркового освітнього компонента здійснюється за рішенням педагогічної ради закладу освіти.</w:t>
      </w:r>
    </w:p>
    <w:p w:rsidR="000C3B45" w:rsidRPr="00961DC4" w:rsidRDefault="000C3B45" w:rsidP="000C3B45">
      <w:pPr>
        <w:ind w:firstLine="709"/>
        <w:rPr>
          <w:rFonts w:ascii="Times New Roman" w:hAnsi="Times New Roman" w:cs="Times New Roman"/>
          <w:sz w:val="28"/>
          <w:szCs w:val="28"/>
        </w:rPr>
      </w:pPr>
      <w:r w:rsidRPr="00961DC4">
        <w:rPr>
          <w:rFonts w:ascii="Times New Roman" w:hAnsi="Times New Roman" w:cs="Times New Roman"/>
          <w:sz w:val="28"/>
          <w:szCs w:val="28"/>
        </w:rPr>
        <w:t>Об’єктом оцінювання є досягнення учнями результатів навчання, визначених Державним стандартом, упорядковані та уточнені на рівні модельної навчальної / навчальної програми як очікувані результати навчання, яких учні мають досягти під час опанування відповідних тем, розділів, модулів або інших структурних одиниць програми. Очікувані результати навчання, передбачені програмою на відповідний період (семестр / навчальний рік), є основою для планування освітнього процесу й оцінювання результатів навчання, зокрема під час визначення семестрової/их та річної оцінок.</w:t>
      </w:r>
    </w:p>
    <w:p w:rsidR="000C3B45" w:rsidRPr="00961DC4" w:rsidRDefault="000C3B45" w:rsidP="000C3B45">
      <w:pPr>
        <w:ind w:firstLine="709"/>
        <w:rPr>
          <w:rFonts w:ascii="Times New Roman" w:hAnsi="Times New Roman" w:cs="Times New Roman"/>
          <w:sz w:val="28"/>
          <w:szCs w:val="28"/>
        </w:rPr>
      </w:pPr>
      <w:r w:rsidRPr="00961DC4">
        <w:rPr>
          <w:rFonts w:ascii="Times New Roman" w:hAnsi="Times New Roman" w:cs="Times New Roman"/>
          <w:sz w:val="28"/>
          <w:szCs w:val="28"/>
        </w:rPr>
        <w:t>Оцінювання результатів навчання ґрунтується на компетентнісному підході, оскільки вимоги до обов’язкових результатів навчання в Державному стандарті визначено на його засадах. Компетентнісний підхід реалізується через оцінювання результатів навчання, у яких виявляється здатність учня застосовувати знання, уміння, способи мислення, ставлення та цінності у відповідній діяльності.</w:t>
      </w:r>
    </w:p>
    <w:p w:rsidR="000C3B45" w:rsidRPr="00961DC4" w:rsidRDefault="000C3B45" w:rsidP="000C3B45">
      <w:pPr>
        <w:ind w:firstLine="709"/>
        <w:rPr>
          <w:rFonts w:ascii="Times New Roman" w:hAnsi="Times New Roman" w:cs="Times New Roman"/>
          <w:sz w:val="28"/>
          <w:szCs w:val="28"/>
        </w:rPr>
      </w:pPr>
      <w:r w:rsidRPr="00961DC4">
        <w:rPr>
          <w:rFonts w:ascii="Times New Roman" w:hAnsi="Times New Roman" w:cs="Times New Roman"/>
          <w:sz w:val="28"/>
          <w:szCs w:val="28"/>
        </w:rPr>
        <w:t xml:space="preserve">Методи та інструменти оцінювання вчитель обирає самостійно з урахуванням очікуваних результатів навчання, специфіки навчального предмета / інтегрованого курсу та освітніх потреб учнів. Для отримання інформації про досягнення результатів навчання можна використовувати </w:t>
      </w:r>
      <w:r w:rsidRPr="00961DC4">
        <w:rPr>
          <w:rFonts w:ascii="Times New Roman" w:hAnsi="Times New Roman" w:cs="Times New Roman"/>
          <w:sz w:val="28"/>
          <w:szCs w:val="28"/>
        </w:rPr>
        <w:lastRenderedPageBreak/>
        <w:t>педагогічне спостереження, усні й письмові відповіді, тести, практичні та лабораторні роботи, роботу з текстами, даними й джерелами, розв’язання задач і навчальних проблем, дослідження, проєкти, створення й презентація продуктів, комплексні завдання та інші доцільні способи.</w:t>
      </w:r>
    </w:p>
    <w:p w:rsidR="000C3B45" w:rsidRPr="00961DC4" w:rsidRDefault="000C3B45" w:rsidP="000C3B45">
      <w:pPr>
        <w:ind w:firstLine="709"/>
        <w:rPr>
          <w:rFonts w:ascii="Times New Roman" w:hAnsi="Times New Roman" w:cs="Times New Roman"/>
          <w:sz w:val="28"/>
          <w:szCs w:val="28"/>
        </w:rPr>
      </w:pPr>
      <w:r w:rsidRPr="00961DC4">
        <w:rPr>
          <w:rFonts w:ascii="Times New Roman" w:hAnsi="Times New Roman" w:cs="Times New Roman"/>
          <w:sz w:val="28"/>
          <w:szCs w:val="28"/>
        </w:rPr>
        <w:t>Оцінювання відповідності результатів навчання учнів й учениць, які завершили здобуття базової середньої освіти, вимогам Державного стандарту здійснюється шляхом державної підсумкової атестації в установленому законодавством порядку.</w:t>
      </w:r>
    </w:p>
    <w:p w:rsidR="000C3B45" w:rsidRPr="00961DC4" w:rsidRDefault="000C3B45" w:rsidP="000C3B45">
      <w:pPr>
        <w:pBdr>
          <w:top w:val="nil"/>
          <w:left w:val="nil"/>
          <w:bottom w:val="nil"/>
          <w:right w:val="nil"/>
          <w:between w:val="nil"/>
        </w:pBdr>
        <w:shd w:val="clear" w:color="auto" w:fill="FFFFFF"/>
        <w:spacing w:after="0"/>
        <w:jc w:val="both"/>
        <w:rPr>
          <w:rFonts w:ascii="Times New Roman" w:hAnsi="Times New Roman" w:cs="Times New Roman"/>
          <w:sz w:val="28"/>
          <w:szCs w:val="28"/>
        </w:rPr>
      </w:pPr>
      <w:r w:rsidRPr="00961DC4">
        <w:rPr>
          <w:rFonts w:ascii="Times New Roman" w:hAnsi="Times New Roman" w:cs="Times New Roman"/>
          <w:sz w:val="28"/>
          <w:szCs w:val="28"/>
        </w:rPr>
        <w:t>Заклад освіти може самостійно визначати інструментарій, шкали оцінювання. У разі запровадження власної шкали оцінювання результатів навчання заклад освіти має визначити та оприлюднити правила переведення у 12-бальну шкалу оцінювання</w:t>
      </w:r>
    </w:p>
    <w:p w:rsidR="00A33A6F" w:rsidRPr="00B7255F" w:rsidRDefault="00A33A6F" w:rsidP="000C3B45">
      <w:pPr>
        <w:pStyle w:val="a9"/>
        <w:spacing w:after="0"/>
        <w:ind w:left="0"/>
        <w:textAlignment w:val="baseline"/>
        <w:rPr>
          <w:rFonts w:ascii="Times New Roman" w:hAnsi="Times New Roman" w:cs="Times New Roman"/>
          <w:b/>
          <w:color w:val="000000" w:themeColor="text1"/>
          <w:sz w:val="28"/>
          <w:szCs w:val="28"/>
        </w:rPr>
      </w:pPr>
    </w:p>
    <w:p w:rsidR="00A33A6F" w:rsidRPr="00736175" w:rsidRDefault="00736175" w:rsidP="0093345C">
      <w:pPr>
        <w:pStyle w:val="a4"/>
        <w:numPr>
          <w:ilvl w:val="2"/>
          <w:numId w:val="57"/>
        </w:numPr>
        <w:shd w:val="clear" w:color="auto" w:fill="FFFFFF"/>
        <w:spacing w:before="0" w:beforeAutospacing="0" w:after="0" w:afterAutospacing="0"/>
        <w:rPr>
          <w:rFonts w:ascii="Arial" w:hAnsi="Arial" w:cs="Arial"/>
          <w:color w:val="000000" w:themeColor="text1"/>
          <w:szCs w:val="21"/>
        </w:rPr>
      </w:pPr>
      <w:r>
        <w:rPr>
          <w:b/>
          <w:bCs/>
          <w:color w:val="000000" w:themeColor="text1"/>
          <w:sz w:val="36"/>
          <w:szCs w:val="27"/>
          <w:bdr w:val="none" w:sz="0" w:space="0" w:color="auto" w:frame="1"/>
          <w:lang w:val="uk-UA"/>
        </w:rPr>
        <w:t xml:space="preserve"> </w:t>
      </w:r>
      <w:r w:rsidR="00A33A6F" w:rsidRPr="00736175">
        <w:rPr>
          <w:b/>
          <w:bCs/>
          <w:color w:val="000000" w:themeColor="text1"/>
          <w:sz w:val="32"/>
          <w:szCs w:val="27"/>
          <w:bdr w:val="none" w:sz="0" w:space="0" w:color="auto" w:frame="1"/>
        </w:rPr>
        <w:t>Критерії  оцінювання  навчальних  досягнень</w:t>
      </w:r>
      <w:r>
        <w:rPr>
          <w:rFonts w:ascii="Arial" w:hAnsi="Arial" w:cs="Arial"/>
          <w:color w:val="000000" w:themeColor="text1"/>
          <w:szCs w:val="21"/>
          <w:lang w:val="uk-UA"/>
        </w:rPr>
        <w:t xml:space="preserve"> </w:t>
      </w:r>
      <w:r w:rsidRPr="00736175">
        <w:rPr>
          <w:b/>
          <w:color w:val="000000" w:themeColor="text1"/>
          <w:sz w:val="32"/>
          <w:szCs w:val="21"/>
          <w:lang w:val="uk-UA"/>
        </w:rPr>
        <w:t>у</w:t>
      </w:r>
      <w:r w:rsidR="00A33A6F" w:rsidRPr="00736175">
        <w:rPr>
          <w:b/>
          <w:bCs/>
          <w:color w:val="000000" w:themeColor="text1"/>
          <w:sz w:val="32"/>
          <w:szCs w:val="27"/>
          <w:bdr w:val="none" w:sz="0" w:space="0" w:color="auto" w:frame="1"/>
        </w:rPr>
        <w:t>чнів</w:t>
      </w:r>
      <w:r w:rsidR="00504497">
        <w:rPr>
          <w:b/>
          <w:bCs/>
          <w:color w:val="000000" w:themeColor="text1"/>
          <w:sz w:val="32"/>
          <w:szCs w:val="27"/>
          <w:bdr w:val="none" w:sz="0" w:space="0" w:color="auto" w:frame="1"/>
          <w:lang w:val="uk-UA"/>
        </w:rPr>
        <w:t xml:space="preserve"> 10</w:t>
      </w:r>
      <w:r w:rsidR="00A33A6F" w:rsidRPr="00736175">
        <w:rPr>
          <w:b/>
          <w:bCs/>
          <w:color w:val="000000" w:themeColor="text1"/>
          <w:sz w:val="32"/>
          <w:szCs w:val="27"/>
          <w:bdr w:val="none" w:sz="0" w:space="0" w:color="auto" w:frame="1"/>
        </w:rPr>
        <w:t>-11 класів складені відповідно до   </w:t>
      </w:r>
    </w:p>
    <w:p w:rsidR="00A33A6F" w:rsidRPr="00B7255F" w:rsidRDefault="00A33A6F" w:rsidP="00A33A6F">
      <w:pPr>
        <w:pStyle w:val="a4"/>
        <w:shd w:val="clear" w:color="auto" w:fill="FFFFFF"/>
        <w:spacing w:before="0" w:beforeAutospacing="0" w:after="0" w:afterAutospacing="0"/>
        <w:rPr>
          <w:rFonts w:ascii="Arial" w:hAnsi="Arial" w:cs="Arial"/>
          <w:b/>
          <w:color w:val="000000" w:themeColor="text1"/>
          <w:sz w:val="22"/>
          <w:szCs w:val="21"/>
        </w:rPr>
      </w:pPr>
      <w:r w:rsidRPr="00B7255F">
        <w:rPr>
          <w:b/>
          <w:color w:val="000000" w:themeColor="text1"/>
          <w:sz w:val="28"/>
          <w:bdr w:val="none" w:sz="0" w:space="0" w:color="auto" w:frame="1"/>
        </w:rPr>
        <w:t>Наказу МОН України від 13.04.2011 № 329</w:t>
      </w:r>
      <w:hyperlink r:id="rId28" w:tgtFrame="_blank" w:history="1">
        <w:r w:rsidRPr="00B7255F">
          <w:rPr>
            <w:rStyle w:val="a5"/>
            <w:b/>
            <w:color w:val="000000" w:themeColor="text1"/>
            <w:sz w:val="28"/>
            <w:bdr w:val="none" w:sz="0" w:space="0" w:color="auto" w:frame="1"/>
          </w:rPr>
          <w:t> "Про затвердження Критеріїв оцінювання навчальних досягнень учнів (вихованців) у системі загальної середньої освіти</w:t>
        </w:r>
      </w:hyperlink>
      <w:r w:rsidRPr="00B7255F">
        <w:rPr>
          <w:b/>
          <w:color w:val="000000" w:themeColor="text1"/>
          <w:sz w:val="28"/>
          <w:bdr w:val="none" w:sz="0" w:space="0" w:color="auto" w:frame="1"/>
        </w:rPr>
        <w:t>"</w:t>
      </w:r>
    </w:p>
    <w:p w:rsidR="00A33A6F" w:rsidRPr="00B7255F" w:rsidRDefault="00A33A6F" w:rsidP="00A33A6F">
      <w:pPr>
        <w:pStyle w:val="a4"/>
        <w:shd w:val="clear" w:color="auto" w:fill="FFFFFF"/>
        <w:spacing w:before="0" w:beforeAutospacing="0" w:after="0" w:afterAutospacing="0"/>
        <w:rPr>
          <w:rFonts w:ascii="Arial" w:hAnsi="Arial" w:cs="Arial"/>
          <w:b/>
          <w:color w:val="000000" w:themeColor="text1"/>
          <w:sz w:val="22"/>
          <w:szCs w:val="21"/>
        </w:rPr>
      </w:pPr>
      <w:r w:rsidRPr="00B7255F">
        <w:rPr>
          <w:b/>
          <w:color w:val="000000" w:themeColor="text1"/>
          <w:sz w:val="28"/>
          <w:bdr w:val="none" w:sz="0" w:space="0" w:color="auto" w:frame="1"/>
        </w:rPr>
        <w:t>Наказу МОН України від 30.08.2011 № 996</w:t>
      </w:r>
      <w:hyperlink r:id="rId29" w:tgtFrame="_blank" w:history="1">
        <w:r w:rsidRPr="00B7255F">
          <w:rPr>
            <w:rStyle w:val="a5"/>
            <w:b/>
            <w:color w:val="000000" w:themeColor="text1"/>
            <w:sz w:val="28"/>
            <w:bdr w:val="none" w:sz="0" w:space="0" w:color="auto" w:frame="1"/>
          </w:rPr>
          <w:t> "Про затвердження орієнтовних вимог оцінювання навчальних досягнень учнів у системі загальної середньої освіти</w:t>
        </w:r>
      </w:hyperlink>
      <w:r w:rsidRPr="00B7255F">
        <w:rPr>
          <w:b/>
          <w:color w:val="000000" w:themeColor="text1"/>
          <w:sz w:val="28"/>
          <w:bdr w:val="none" w:sz="0" w:space="0" w:color="auto" w:frame="1"/>
        </w:rPr>
        <w:t>"</w:t>
      </w:r>
    </w:p>
    <w:p w:rsidR="00A33A6F" w:rsidRPr="00B7255F" w:rsidRDefault="00A33A6F" w:rsidP="00A33A6F">
      <w:pPr>
        <w:pStyle w:val="a4"/>
        <w:shd w:val="clear" w:color="auto" w:fill="FFFFFF"/>
        <w:spacing w:before="0" w:beforeAutospacing="0" w:after="0" w:afterAutospacing="0"/>
        <w:rPr>
          <w:rFonts w:ascii="Arial" w:hAnsi="Arial" w:cs="Arial"/>
          <w:b/>
          <w:color w:val="000000" w:themeColor="text1"/>
          <w:sz w:val="22"/>
          <w:szCs w:val="21"/>
        </w:rPr>
      </w:pPr>
      <w:r w:rsidRPr="00B7255F">
        <w:rPr>
          <w:b/>
          <w:color w:val="000000" w:themeColor="text1"/>
          <w:sz w:val="28"/>
          <w:bdr w:val="none" w:sz="0" w:space="0" w:color="auto" w:frame="1"/>
        </w:rPr>
        <w:t>Додатка 2 до наказу МОН України від 21.08.2013 № 1222</w:t>
      </w:r>
      <w:hyperlink r:id="rId30" w:tgtFrame="_blank" w:history="1">
        <w:r w:rsidRPr="00B7255F">
          <w:rPr>
            <w:rStyle w:val="a5"/>
            <w:b/>
            <w:color w:val="000000" w:themeColor="text1"/>
            <w:sz w:val="28"/>
            <w:bdr w:val="none" w:sz="0" w:space="0" w:color="auto" w:frame="1"/>
          </w:rPr>
          <w:t> "Про затвердження орієнтовних вимог оцінювання навчальних досягнень учнів із базових дисциплін у системі загальної середньої освіти</w:t>
        </w:r>
      </w:hyperlink>
      <w:r w:rsidRPr="00B7255F">
        <w:rPr>
          <w:b/>
          <w:color w:val="000000" w:themeColor="text1"/>
          <w:sz w:val="28"/>
          <w:bdr w:val="none" w:sz="0" w:space="0" w:color="auto" w:frame="1"/>
        </w:rPr>
        <w:t>"</w:t>
      </w:r>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r w:rsidRPr="00B7255F">
        <w:rPr>
          <w:color w:val="000000" w:themeColor="text1"/>
          <w:sz w:val="28"/>
          <w:bdr w:val="none" w:sz="0" w:space="0" w:color="auto" w:frame="1"/>
        </w:rPr>
        <w:t xml:space="preserve">відповідно до вимог:   -  навчальних програм  для </w:t>
      </w:r>
      <w:r w:rsidRPr="00B7255F">
        <w:rPr>
          <w:color w:val="000000" w:themeColor="text1"/>
          <w:sz w:val="28"/>
          <w:bdr w:val="none" w:sz="0" w:space="0" w:color="auto" w:frame="1"/>
          <w:lang w:val="uk-UA"/>
        </w:rPr>
        <w:t>5</w:t>
      </w:r>
      <w:r w:rsidRPr="00B7255F">
        <w:rPr>
          <w:color w:val="000000" w:themeColor="text1"/>
          <w:sz w:val="28"/>
          <w:bdr w:val="none" w:sz="0" w:space="0" w:color="auto" w:frame="1"/>
        </w:rPr>
        <w:t>-9 класів    </w:t>
      </w:r>
      <w:hyperlink r:id="rId31" w:tgtFrame="_blank" w:history="1">
        <w:r w:rsidRPr="00B7255F">
          <w:rPr>
            <w:rStyle w:val="a5"/>
            <w:color w:val="000000" w:themeColor="text1"/>
            <w:sz w:val="28"/>
            <w:bdr w:val="none" w:sz="0" w:space="0" w:color="auto" w:frame="1"/>
          </w:rPr>
          <w:t>читати</w:t>
        </w:r>
      </w:hyperlink>
      <w:r w:rsidRPr="00B7255F">
        <w:rPr>
          <w:color w:val="000000" w:themeColor="text1"/>
          <w:sz w:val="28"/>
          <w:bdr w:val="none" w:sz="0" w:space="0" w:color="auto" w:frame="1"/>
        </w:rPr>
        <w:t> </w:t>
      </w:r>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r w:rsidRPr="00B7255F">
        <w:rPr>
          <w:color w:val="000000" w:themeColor="text1"/>
          <w:sz w:val="28"/>
          <w:bdr w:val="none" w:sz="0" w:space="0" w:color="auto" w:frame="1"/>
        </w:rPr>
        <w:t>                                          - навчальних програм для 10-11 класів </w:t>
      </w:r>
      <w:hyperlink r:id="rId32" w:tgtFrame="_blank" w:history="1">
        <w:r w:rsidRPr="00B7255F">
          <w:rPr>
            <w:rStyle w:val="a5"/>
            <w:color w:val="000000" w:themeColor="text1"/>
            <w:sz w:val="28"/>
            <w:bdr w:val="none" w:sz="0" w:space="0" w:color="auto" w:frame="1"/>
          </w:rPr>
          <w:t>читати</w:t>
        </w:r>
      </w:hyperlink>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r w:rsidRPr="00B7255F">
        <w:rPr>
          <w:color w:val="000000" w:themeColor="text1"/>
          <w:sz w:val="28"/>
          <w:bdr w:val="none" w:sz="0" w:space="0" w:color="auto" w:frame="1"/>
        </w:rPr>
        <w:t>Відповідно до ступеня оволодіння знаннями і способами діяльності виокремлюються чотири рівні навчальних досягнень учнів: початковий, середній, достатній, високий.</w:t>
      </w:r>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r w:rsidRPr="00B7255F">
        <w:rPr>
          <w:color w:val="000000" w:themeColor="text1"/>
          <w:sz w:val="28"/>
          <w:bdr w:val="none" w:sz="0" w:space="0" w:color="auto" w:frame="1"/>
        </w:rPr>
        <w:t>Оцінювання здійснюється у процесі повсякденного вивчення результатів навчальної роботи учнів, а також за результатами перевірки навчальних досягнень учнів: усної (індивідуальне, групове, фронтальне опитування), письмової (самостійна робота, контрольна робота, тематична контрольна робота, тестування тощо.).</w:t>
      </w:r>
    </w:p>
    <w:p w:rsidR="00A33A6F" w:rsidRPr="00B7255F" w:rsidRDefault="00A33A6F" w:rsidP="00A33A6F">
      <w:pPr>
        <w:pStyle w:val="af2"/>
        <w:spacing w:before="241"/>
        <w:ind w:right="526"/>
        <w:jc w:val="both"/>
        <w:rPr>
          <w:rFonts w:ascii="Times New Roman" w:hAnsi="Times New Roman" w:cs="Times New Roman"/>
          <w:color w:val="000000" w:themeColor="text1"/>
          <w:sz w:val="28"/>
        </w:rPr>
      </w:pPr>
      <w:r w:rsidRPr="00B7255F">
        <w:rPr>
          <w:rFonts w:ascii="Times New Roman" w:hAnsi="Times New Roman" w:cs="Times New Roman"/>
          <w:color w:val="000000" w:themeColor="text1"/>
          <w:sz w:val="28"/>
        </w:rPr>
        <w:t xml:space="preserve">При виконанні обов’язкового виду роботи вчитель повинен мати розроблені критерії оцінювання навчальних досягнень учнів, які ґрунтуються на критеріях, затверджених МОН, а також враховують особливості вивчення теми (обсяг годин на вивчення, кількість обов’язкових робіт), освітню програму </w:t>
      </w:r>
      <w:r w:rsidR="005268D4">
        <w:rPr>
          <w:rFonts w:ascii="Times New Roman" w:hAnsi="Times New Roman" w:cs="Times New Roman"/>
          <w:color w:val="000000" w:themeColor="text1"/>
          <w:sz w:val="28"/>
          <w:lang w:val="uk-UA"/>
        </w:rPr>
        <w:t>ліцею</w:t>
      </w:r>
      <w:r w:rsidRPr="00B7255F">
        <w:rPr>
          <w:rFonts w:ascii="Times New Roman" w:hAnsi="Times New Roman" w:cs="Times New Roman"/>
          <w:color w:val="000000" w:themeColor="text1"/>
          <w:sz w:val="28"/>
        </w:rPr>
        <w:t>, компетентнісний підхід до викладання предмету (курсу), організаційну форму проведення навчального заняття).</w:t>
      </w:r>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r w:rsidRPr="00B7255F">
        <w:rPr>
          <w:color w:val="000000" w:themeColor="text1"/>
          <w:sz w:val="28"/>
          <w:bdr w:val="none" w:sz="0" w:space="0" w:color="auto" w:frame="1"/>
        </w:rPr>
        <w:lastRenderedPageBreak/>
        <w:t xml:space="preserve">При виставленні тематичної оцінки у </w:t>
      </w:r>
      <w:r w:rsidRPr="00B7255F">
        <w:rPr>
          <w:color w:val="000000" w:themeColor="text1"/>
          <w:sz w:val="28"/>
          <w:bdr w:val="none" w:sz="0" w:space="0" w:color="auto" w:frame="1"/>
          <w:lang w:val="uk-UA"/>
        </w:rPr>
        <w:t>5</w:t>
      </w:r>
      <w:r w:rsidRPr="00B7255F">
        <w:rPr>
          <w:color w:val="000000" w:themeColor="text1"/>
          <w:sz w:val="28"/>
          <w:bdr w:val="none" w:sz="0" w:space="0" w:color="auto" w:frame="1"/>
        </w:rPr>
        <w:t>-11 класах враховуються всі види навчальної діяльності, що підлягали оцінюванню протягом вивчення теми. При цьому проведення окремої тематичної атестації при здійсненні відповідного оцінювання не передбачається.</w:t>
      </w:r>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r w:rsidRPr="00B7255F">
        <w:rPr>
          <w:color w:val="000000" w:themeColor="text1"/>
          <w:sz w:val="28"/>
          <w:bdr w:val="none" w:sz="0" w:space="0" w:color="auto" w:frame="1"/>
        </w:rPr>
        <w:t>Семестрове оцінювання здійснюється на підставі тематичних оцінок. При цьому мають враховуватися динаміка особистих навчальних досягнень учня /учениці з предмета протягом семестру, важливість теми, тривалість її вивчення, складність змісту тощо.</w:t>
      </w:r>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r w:rsidRPr="00B7255F">
        <w:rPr>
          <w:color w:val="000000" w:themeColor="text1"/>
          <w:sz w:val="28"/>
          <w:bdr w:val="none" w:sz="0" w:space="0" w:color="auto" w:frame="1"/>
        </w:rPr>
        <w:t>Річне оцінювання здійснюється на підставі семестрових або скоригованих семестрових оцінок. Річна оцінка не обов’язково є середнім арифметичним від оцінок за І та II семестри. При виставлення річної оцінки мають враховуватися: динаміка особистих навчальних досягнень учня/учениці з предмета протягом року; важливість тем, які вивчались у І та II семестрах, тривалість їх вивчення та складність змісту; рівень узагальнення й уміння застосовувати набуті протягом навчального року знання тощо.</w:t>
      </w:r>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r w:rsidRPr="00B7255F">
        <w:rPr>
          <w:color w:val="000000" w:themeColor="text1"/>
          <w:sz w:val="28"/>
          <w:bdr w:val="none" w:sz="0" w:space="0" w:color="auto" w:frame="1"/>
        </w:rPr>
        <w:t>Коригування семестрової оцінки проводиться згідно з пунктом 3.2. Інструкції з ведення класного журналу 5-11(12)-х класів загальноосвітніх навчальних закладів, затвердженої наказом Міністерства освіти і науки України від 03.06.2006 № 496.</w:t>
      </w:r>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r w:rsidRPr="00B7255F">
        <w:rPr>
          <w:color w:val="000000" w:themeColor="text1"/>
          <w:sz w:val="28"/>
          <w:bdr w:val="none" w:sz="0" w:space="0" w:color="auto" w:frame="1"/>
        </w:rPr>
        <w:t>Коригування річної оцінки проводиться згідно з пунктами 9-10 Порядку переведення учнів (вихованців) закладу загальної середньої освіти до наступного класу, затвердженого наказом Міністерства освіти і науки України 14.07 2015 № 762 (у редакції наказу Міністерства освіти і науки України від 08 травня 2019 року № 621), зареєстрованого в Міністерстві юстиції України 30 липня 2015 р. за № 924/27369, річне оцінювання може коригуватись.</w:t>
      </w:r>
    </w:p>
    <w:p w:rsidR="00A33A6F" w:rsidRPr="00B7255F" w:rsidRDefault="00A33A6F" w:rsidP="00A33A6F">
      <w:pPr>
        <w:pStyle w:val="a4"/>
        <w:shd w:val="clear" w:color="auto" w:fill="FFFFFF"/>
        <w:spacing w:before="0" w:beforeAutospacing="0" w:after="0" w:afterAutospacing="0" w:line="276" w:lineRule="auto"/>
        <w:rPr>
          <w:rFonts w:ascii="Arial" w:hAnsi="Arial" w:cs="Arial"/>
          <w:color w:val="000000" w:themeColor="text1"/>
          <w:sz w:val="22"/>
          <w:szCs w:val="21"/>
        </w:rPr>
      </w:pPr>
    </w:p>
    <w:p w:rsidR="00A33A6F" w:rsidRPr="00B7255F" w:rsidRDefault="00A33A6F" w:rsidP="00A33A6F">
      <w:pPr>
        <w:pStyle w:val="af2"/>
        <w:spacing w:after="0"/>
        <w:ind w:right="13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Оприлюднення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результатів</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контролю здійснюється відповідно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до вищезазначених</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нормативних</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документів.</w:t>
      </w:r>
    </w:p>
    <w:p w:rsidR="00A33A6F" w:rsidRPr="00B7255F" w:rsidRDefault="00A33A6F" w:rsidP="00A33A6F">
      <w:pPr>
        <w:pStyle w:val="af2"/>
        <w:spacing w:before="241"/>
        <w:ind w:left="835" w:right="531" w:firstLine="36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Метою навчання є</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сформовані компетентності. Вимоги до обов’язкових результатів навчання визначаються з урахуванням компетентністного підходу до навчання, в основу якого покладено ключові компетентності.</w:t>
      </w:r>
    </w:p>
    <w:p w:rsidR="00011BC9" w:rsidRPr="00B7255F" w:rsidRDefault="00011BC9" w:rsidP="0093345C">
      <w:pPr>
        <w:pStyle w:val="2"/>
        <w:numPr>
          <w:ilvl w:val="2"/>
          <w:numId w:val="57"/>
        </w:numPr>
        <w:spacing w:before="241" w:after="0" w:afterAutospacing="0" w:line="276" w:lineRule="auto"/>
        <w:rPr>
          <w:color w:val="000000" w:themeColor="text1"/>
          <w:szCs w:val="28"/>
        </w:rPr>
      </w:pPr>
      <w:r w:rsidRPr="00736175">
        <w:rPr>
          <w:smallCaps/>
          <w:color w:val="000000" w:themeColor="text1"/>
          <w:sz w:val="28"/>
          <w:szCs w:val="28"/>
          <w:lang w:val="uk-UA"/>
        </w:rPr>
        <w:t xml:space="preserve">КЛЮЧОВІ КОМПЕТЕНТНОСТІ </w:t>
      </w:r>
    </w:p>
    <w:p w:rsidR="00A33A6F" w:rsidRPr="00736175" w:rsidRDefault="00A33A6F" w:rsidP="00736175">
      <w:pPr>
        <w:pStyle w:val="2"/>
        <w:spacing w:before="0" w:beforeAutospacing="0" w:after="0" w:afterAutospacing="0" w:line="276" w:lineRule="auto"/>
        <w:ind w:left="571"/>
        <w:rPr>
          <w:color w:val="000000" w:themeColor="text1"/>
          <w:sz w:val="28"/>
          <w:szCs w:val="28"/>
        </w:rPr>
      </w:pPr>
      <w:r w:rsidRPr="00736175">
        <w:rPr>
          <w:color w:val="000000" w:themeColor="text1"/>
          <w:sz w:val="28"/>
          <w:szCs w:val="28"/>
        </w:rPr>
        <w:t>До</w:t>
      </w:r>
      <w:r w:rsidRPr="00736175">
        <w:rPr>
          <w:color w:val="000000" w:themeColor="text1"/>
          <w:spacing w:val="-8"/>
          <w:sz w:val="28"/>
          <w:szCs w:val="28"/>
        </w:rPr>
        <w:t xml:space="preserve"> </w:t>
      </w:r>
      <w:r w:rsidRPr="00736175">
        <w:rPr>
          <w:color w:val="000000" w:themeColor="text1"/>
          <w:sz w:val="28"/>
          <w:szCs w:val="28"/>
        </w:rPr>
        <w:t>ключових</w:t>
      </w:r>
      <w:r w:rsidRPr="00736175">
        <w:rPr>
          <w:color w:val="000000" w:themeColor="text1"/>
          <w:spacing w:val="-11"/>
          <w:sz w:val="28"/>
          <w:szCs w:val="28"/>
        </w:rPr>
        <w:t xml:space="preserve"> </w:t>
      </w:r>
      <w:r w:rsidRPr="00736175">
        <w:rPr>
          <w:color w:val="000000" w:themeColor="text1"/>
          <w:sz w:val="28"/>
          <w:szCs w:val="28"/>
        </w:rPr>
        <w:t>компетентностей</w:t>
      </w:r>
      <w:r w:rsidRPr="00736175">
        <w:rPr>
          <w:color w:val="000000" w:themeColor="text1"/>
          <w:spacing w:val="-8"/>
          <w:sz w:val="28"/>
          <w:szCs w:val="28"/>
        </w:rPr>
        <w:t xml:space="preserve"> </w:t>
      </w:r>
      <w:r w:rsidRPr="00736175">
        <w:rPr>
          <w:color w:val="000000" w:themeColor="text1"/>
          <w:spacing w:val="-2"/>
          <w:sz w:val="28"/>
          <w:szCs w:val="28"/>
        </w:rPr>
        <w:t>належать:</w:t>
      </w:r>
    </w:p>
    <w:p w:rsidR="00A33A6F" w:rsidRPr="005268D4" w:rsidRDefault="005268D4" w:rsidP="00770B14">
      <w:pPr>
        <w:pStyle w:val="a9"/>
        <w:widowControl w:val="0"/>
        <w:numPr>
          <w:ilvl w:val="0"/>
          <w:numId w:val="6"/>
        </w:numPr>
        <w:tabs>
          <w:tab w:val="left" w:pos="426"/>
        </w:tabs>
        <w:autoSpaceDE w:val="0"/>
        <w:autoSpaceDN w:val="0"/>
        <w:spacing w:after="0"/>
        <w:ind w:left="0" w:right="528" w:firstLine="0"/>
        <w:contextualSpacing w:val="0"/>
        <w:jc w:val="both"/>
        <w:rPr>
          <w:rFonts w:ascii="Times New Roman" w:hAnsi="Times New Roman" w:cs="Times New Roman"/>
          <w:color w:val="000000" w:themeColor="text1"/>
          <w:sz w:val="28"/>
          <w:szCs w:val="28"/>
          <w:lang w:val="uk-UA"/>
        </w:rPr>
      </w:pPr>
      <w:r>
        <w:rPr>
          <w:rFonts w:ascii="Times New Roman" w:hAnsi="Times New Roman" w:cs="Times New Roman"/>
          <w:b/>
          <w:color w:val="000000" w:themeColor="text1"/>
          <w:sz w:val="28"/>
          <w:szCs w:val="28"/>
          <w:lang w:val="uk-UA"/>
        </w:rPr>
        <w:t>ВІ</w:t>
      </w:r>
      <w:r w:rsidR="00A33A6F" w:rsidRPr="005268D4">
        <w:rPr>
          <w:rFonts w:ascii="Times New Roman" w:hAnsi="Times New Roman" w:cs="Times New Roman"/>
          <w:b/>
          <w:color w:val="000000" w:themeColor="text1"/>
          <w:sz w:val="28"/>
          <w:szCs w:val="28"/>
          <w:lang w:val="uk-UA"/>
        </w:rPr>
        <w:t>ЛЬНЕ ВОЛОДІННЯ ДЕРЖАВНОЮ МОВОЮ</w:t>
      </w:r>
      <w:r w:rsidR="00A33A6F" w:rsidRPr="005268D4">
        <w:rPr>
          <w:rFonts w:ascii="Times New Roman" w:hAnsi="Times New Roman" w:cs="Times New Roman"/>
          <w:color w:val="000000" w:themeColor="text1"/>
          <w:sz w:val="28"/>
          <w:szCs w:val="28"/>
          <w:lang w:val="uk-UA"/>
        </w:rPr>
        <w:t>, що передбачає уміння усно і письмово висловлювати свої думки, почуття, чітко та аргументовано пояснювати факти, а також любов до читання, відчуття краси слова, усвідомлення ролі мови для ефективного спілкування та культурного самовираження, готовність вживати українську мову як рідну в різних життєвих ситуаціях;</w:t>
      </w:r>
    </w:p>
    <w:p w:rsidR="00A33A6F" w:rsidRPr="007567D6" w:rsidRDefault="00A33A6F" w:rsidP="00770B14">
      <w:pPr>
        <w:pStyle w:val="a9"/>
        <w:widowControl w:val="0"/>
        <w:numPr>
          <w:ilvl w:val="0"/>
          <w:numId w:val="6"/>
        </w:numPr>
        <w:tabs>
          <w:tab w:val="left" w:pos="426"/>
        </w:tabs>
        <w:autoSpaceDE w:val="0"/>
        <w:autoSpaceDN w:val="0"/>
        <w:spacing w:after="0"/>
        <w:ind w:left="0" w:right="522" w:firstLine="0"/>
        <w:contextualSpacing w:val="0"/>
        <w:jc w:val="both"/>
        <w:rPr>
          <w:rFonts w:ascii="Times New Roman" w:hAnsi="Times New Roman" w:cs="Times New Roman"/>
          <w:color w:val="000000" w:themeColor="text1"/>
          <w:sz w:val="28"/>
          <w:szCs w:val="28"/>
          <w:lang w:val="uk-UA"/>
        </w:rPr>
      </w:pPr>
      <w:r w:rsidRPr="007567D6">
        <w:rPr>
          <w:rFonts w:ascii="Times New Roman" w:hAnsi="Times New Roman" w:cs="Times New Roman"/>
          <w:b/>
          <w:color w:val="000000" w:themeColor="text1"/>
          <w:sz w:val="28"/>
          <w:szCs w:val="28"/>
          <w:lang w:val="uk-UA"/>
        </w:rPr>
        <w:lastRenderedPageBreak/>
        <w:t xml:space="preserve">ЗДАТНІСТЬ СПІЛКУВАТИСЯ РІДНОЮ </w:t>
      </w:r>
      <w:r w:rsidRPr="007567D6">
        <w:rPr>
          <w:rFonts w:ascii="Times New Roman" w:hAnsi="Times New Roman" w:cs="Times New Roman"/>
          <w:color w:val="000000" w:themeColor="text1"/>
          <w:sz w:val="28"/>
          <w:szCs w:val="28"/>
          <w:lang w:val="uk-UA"/>
        </w:rPr>
        <w:t xml:space="preserve">(у разі відмінності від державної) </w:t>
      </w:r>
      <w:r w:rsidRPr="007567D6">
        <w:rPr>
          <w:rFonts w:ascii="Times New Roman" w:hAnsi="Times New Roman" w:cs="Times New Roman"/>
          <w:b/>
          <w:color w:val="000000" w:themeColor="text1"/>
          <w:sz w:val="28"/>
          <w:szCs w:val="28"/>
          <w:lang w:val="uk-UA"/>
        </w:rPr>
        <w:t xml:space="preserve">ТА ІНОЗЕМНИМИ МОВАМИ, </w:t>
      </w:r>
      <w:r w:rsidRPr="007567D6">
        <w:rPr>
          <w:rFonts w:ascii="Times New Roman" w:hAnsi="Times New Roman" w:cs="Times New Roman"/>
          <w:color w:val="000000" w:themeColor="text1"/>
          <w:sz w:val="28"/>
          <w:szCs w:val="28"/>
          <w:lang w:val="uk-UA"/>
        </w:rPr>
        <w:t>що передбачає</w:t>
      </w:r>
      <w:r w:rsidRPr="007567D6">
        <w:rPr>
          <w:rFonts w:ascii="Times New Roman" w:hAnsi="Times New Roman" w:cs="Times New Roman"/>
          <w:color w:val="000000" w:themeColor="text1"/>
          <w:spacing w:val="-2"/>
          <w:sz w:val="28"/>
          <w:szCs w:val="28"/>
          <w:lang w:val="uk-UA"/>
        </w:rPr>
        <w:t xml:space="preserve"> </w:t>
      </w:r>
      <w:r w:rsidRPr="007567D6">
        <w:rPr>
          <w:rFonts w:ascii="Times New Roman" w:hAnsi="Times New Roman" w:cs="Times New Roman"/>
          <w:color w:val="000000" w:themeColor="text1"/>
          <w:sz w:val="28"/>
          <w:szCs w:val="28"/>
          <w:lang w:val="uk-UA"/>
        </w:rPr>
        <w:t>активне використання рідної мови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w:t>
      </w:r>
    </w:p>
    <w:p w:rsidR="00A33A6F" w:rsidRPr="007567D6" w:rsidRDefault="00A33A6F" w:rsidP="00770B14">
      <w:pPr>
        <w:pStyle w:val="a9"/>
        <w:widowControl w:val="0"/>
        <w:numPr>
          <w:ilvl w:val="0"/>
          <w:numId w:val="6"/>
        </w:numPr>
        <w:tabs>
          <w:tab w:val="left" w:pos="426"/>
        </w:tabs>
        <w:autoSpaceDE w:val="0"/>
        <w:autoSpaceDN w:val="0"/>
        <w:spacing w:after="0"/>
        <w:ind w:left="0" w:right="528" w:firstLine="0"/>
        <w:contextualSpacing w:val="0"/>
        <w:jc w:val="both"/>
        <w:rPr>
          <w:rFonts w:ascii="Times New Roman" w:hAnsi="Times New Roman" w:cs="Times New Roman"/>
          <w:color w:val="000000" w:themeColor="text1"/>
          <w:sz w:val="28"/>
          <w:szCs w:val="28"/>
          <w:lang w:val="uk-UA"/>
        </w:rPr>
      </w:pPr>
      <w:r w:rsidRPr="007567D6">
        <w:rPr>
          <w:rFonts w:ascii="Times New Roman" w:hAnsi="Times New Roman" w:cs="Times New Roman"/>
          <w:b/>
          <w:color w:val="000000" w:themeColor="text1"/>
          <w:sz w:val="28"/>
          <w:szCs w:val="28"/>
          <w:lang w:val="uk-UA"/>
        </w:rPr>
        <w:t>МАТЕМАТИЧНА КОМПЕТЕНТНІСТЬ</w:t>
      </w:r>
      <w:r w:rsidRPr="007567D6">
        <w:rPr>
          <w:rFonts w:ascii="Times New Roman" w:hAnsi="Times New Roman" w:cs="Times New Roman"/>
          <w:color w:val="000000" w:themeColor="text1"/>
          <w:sz w:val="28"/>
          <w:szCs w:val="28"/>
          <w:lang w:val="uk-UA"/>
        </w:rPr>
        <w:t>, що передбачає виявлення простих математичних залежностей в навколишньому світі, моделювання процесів та ситуацій із застосуванням математичних відношень та вимірювань, усвідомлення</w:t>
      </w:r>
      <w:r w:rsidRPr="007567D6">
        <w:rPr>
          <w:rFonts w:ascii="Times New Roman" w:hAnsi="Times New Roman" w:cs="Times New Roman"/>
          <w:color w:val="000000" w:themeColor="text1"/>
          <w:spacing w:val="-13"/>
          <w:sz w:val="28"/>
          <w:szCs w:val="28"/>
          <w:lang w:val="uk-UA"/>
        </w:rPr>
        <w:t xml:space="preserve"> </w:t>
      </w:r>
      <w:r w:rsidRPr="007567D6">
        <w:rPr>
          <w:rFonts w:ascii="Times New Roman" w:hAnsi="Times New Roman" w:cs="Times New Roman"/>
          <w:color w:val="000000" w:themeColor="text1"/>
          <w:sz w:val="28"/>
          <w:szCs w:val="28"/>
          <w:lang w:val="uk-UA"/>
        </w:rPr>
        <w:t>ролі</w:t>
      </w:r>
      <w:r w:rsidRPr="007567D6">
        <w:rPr>
          <w:rFonts w:ascii="Times New Roman" w:hAnsi="Times New Roman" w:cs="Times New Roman"/>
          <w:color w:val="000000" w:themeColor="text1"/>
          <w:spacing w:val="-10"/>
          <w:sz w:val="28"/>
          <w:szCs w:val="28"/>
          <w:lang w:val="uk-UA"/>
        </w:rPr>
        <w:t xml:space="preserve"> </w:t>
      </w:r>
      <w:r w:rsidRPr="007567D6">
        <w:rPr>
          <w:rFonts w:ascii="Times New Roman" w:hAnsi="Times New Roman" w:cs="Times New Roman"/>
          <w:color w:val="000000" w:themeColor="text1"/>
          <w:sz w:val="28"/>
          <w:szCs w:val="28"/>
          <w:lang w:val="uk-UA"/>
        </w:rPr>
        <w:t>математичних</w:t>
      </w:r>
      <w:r w:rsidRPr="007567D6">
        <w:rPr>
          <w:rFonts w:ascii="Times New Roman" w:hAnsi="Times New Roman" w:cs="Times New Roman"/>
          <w:color w:val="000000" w:themeColor="text1"/>
          <w:spacing w:val="-10"/>
          <w:sz w:val="28"/>
          <w:szCs w:val="28"/>
          <w:lang w:val="uk-UA"/>
        </w:rPr>
        <w:t xml:space="preserve"> </w:t>
      </w:r>
      <w:r w:rsidRPr="007567D6">
        <w:rPr>
          <w:rFonts w:ascii="Times New Roman" w:hAnsi="Times New Roman" w:cs="Times New Roman"/>
          <w:color w:val="000000" w:themeColor="text1"/>
          <w:sz w:val="28"/>
          <w:szCs w:val="28"/>
          <w:lang w:val="uk-UA"/>
        </w:rPr>
        <w:t>знань</w:t>
      </w:r>
      <w:r w:rsidRPr="007567D6">
        <w:rPr>
          <w:rFonts w:ascii="Times New Roman" w:hAnsi="Times New Roman" w:cs="Times New Roman"/>
          <w:color w:val="000000" w:themeColor="text1"/>
          <w:spacing w:val="-12"/>
          <w:sz w:val="28"/>
          <w:szCs w:val="28"/>
          <w:lang w:val="uk-UA"/>
        </w:rPr>
        <w:t xml:space="preserve"> </w:t>
      </w:r>
      <w:r w:rsidRPr="007567D6">
        <w:rPr>
          <w:rFonts w:ascii="Times New Roman" w:hAnsi="Times New Roman" w:cs="Times New Roman"/>
          <w:color w:val="000000" w:themeColor="text1"/>
          <w:sz w:val="28"/>
          <w:szCs w:val="28"/>
          <w:lang w:val="uk-UA"/>
        </w:rPr>
        <w:t>та</w:t>
      </w:r>
      <w:r w:rsidRPr="007567D6">
        <w:rPr>
          <w:rFonts w:ascii="Times New Roman" w:hAnsi="Times New Roman" w:cs="Times New Roman"/>
          <w:color w:val="000000" w:themeColor="text1"/>
          <w:spacing w:val="-11"/>
          <w:sz w:val="28"/>
          <w:szCs w:val="28"/>
          <w:lang w:val="uk-UA"/>
        </w:rPr>
        <w:t xml:space="preserve"> </w:t>
      </w:r>
      <w:r w:rsidRPr="007567D6">
        <w:rPr>
          <w:rFonts w:ascii="Times New Roman" w:hAnsi="Times New Roman" w:cs="Times New Roman"/>
          <w:color w:val="000000" w:themeColor="text1"/>
          <w:sz w:val="28"/>
          <w:szCs w:val="28"/>
          <w:lang w:val="uk-UA"/>
        </w:rPr>
        <w:t>вмінь</w:t>
      </w:r>
      <w:r w:rsidRPr="007567D6">
        <w:rPr>
          <w:rFonts w:ascii="Times New Roman" w:hAnsi="Times New Roman" w:cs="Times New Roman"/>
          <w:color w:val="000000" w:themeColor="text1"/>
          <w:spacing w:val="-12"/>
          <w:sz w:val="28"/>
          <w:szCs w:val="28"/>
          <w:lang w:val="uk-UA"/>
        </w:rPr>
        <w:t xml:space="preserve"> </w:t>
      </w:r>
      <w:r w:rsidRPr="007567D6">
        <w:rPr>
          <w:rFonts w:ascii="Times New Roman" w:hAnsi="Times New Roman" w:cs="Times New Roman"/>
          <w:color w:val="000000" w:themeColor="text1"/>
          <w:sz w:val="28"/>
          <w:szCs w:val="28"/>
          <w:lang w:val="uk-UA"/>
        </w:rPr>
        <w:t>в</w:t>
      </w:r>
      <w:r w:rsidRPr="007567D6">
        <w:rPr>
          <w:rFonts w:ascii="Times New Roman" w:hAnsi="Times New Roman" w:cs="Times New Roman"/>
          <w:color w:val="000000" w:themeColor="text1"/>
          <w:spacing w:val="-12"/>
          <w:sz w:val="28"/>
          <w:szCs w:val="28"/>
          <w:lang w:val="uk-UA"/>
        </w:rPr>
        <w:t xml:space="preserve"> </w:t>
      </w:r>
      <w:r w:rsidRPr="007567D6">
        <w:rPr>
          <w:rFonts w:ascii="Times New Roman" w:hAnsi="Times New Roman" w:cs="Times New Roman"/>
          <w:color w:val="000000" w:themeColor="text1"/>
          <w:sz w:val="28"/>
          <w:szCs w:val="28"/>
          <w:lang w:val="uk-UA"/>
        </w:rPr>
        <w:t>особистому</w:t>
      </w:r>
      <w:r w:rsidRPr="007567D6">
        <w:rPr>
          <w:rFonts w:ascii="Times New Roman" w:hAnsi="Times New Roman" w:cs="Times New Roman"/>
          <w:color w:val="000000" w:themeColor="text1"/>
          <w:spacing w:val="-12"/>
          <w:sz w:val="28"/>
          <w:szCs w:val="28"/>
          <w:lang w:val="uk-UA"/>
        </w:rPr>
        <w:t xml:space="preserve"> </w:t>
      </w:r>
      <w:r w:rsidRPr="007567D6">
        <w:rPr>
          <w:rFonts w:ascii="Times New Roman" w:hAnsi="Times New Roman" w:cs="Times New Roman"/>
          <w:color w:val="000000" w:themeColor="text1"/>
          <w:sz w:val="28"/>
          <w:szCs w:val="28"/>
          <w:lang w:val="uk-UA"/>
        </w:rPr>
        <w:t>і</w:t>
      </w:r>
      <w:r w:rsidRPr="007567D6">
        <w:rPr>
          <w:rFonts w:ascii="Times New Roman" w:hAnsi="Times New Roman" w:cs="Times New Roman"/>
          <w:color w:val="000000" w:themeColor="text1"/>
          <w:spacing w:val="-10"/>
          <w:sz w:val="28"/>
          <w:szCs w:val="28"/>
          <w:lang w:val="uk-UA"/>
        </w:rPr>
        <w:t xml:space="preserve"> </w:t>
      </w:r>
      <w:r w:rsidRPr="007567D6">
        <w:rPr>
          <w:rFonts w:ascii="Times New Roman" w:hAnsi="Times New Roman" w:cs="Times New Roman"/>
          <w:color w:val="000000" w:themeColor="text1"/>
          <w:sz w:val="28"/>
          <w:szCs w:val="28"/>
          <w:lang w:val="uk-UA"/>
        </w:rPr>
        <w:t>суспільному житті людини;</w:t>
      </w:r>
    </w:p>
    <w:p w:rsidR="00A33A6F" w:rsidRPr="00736175" w:rsidRDefault="00A33A6F" w:rsidP="00770B14">
      <w:pPr>
        <w:pStyle w:val="a9"/>
        <w:widowControl w:val="0"/>
        <w:numPr>
          <w:ilvl w:val="0"/>
          <w:numId w:val="6"/>
        </w:numPr>
        <w:tabs>
          <w:tab w:val="left" w:pos="426"/>
        </w:tabs>
        <w:autoSpaceDE w:val="0"/>
        <w:autoSpaceDN w:val="0"/>
        <w:spacing w:after="0"/>
        <w:ind w:left="0"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b/>
          <w:color w:val="000000" w:themeColor="text1"/>
          <w:sz w:val="28"/>
          <w:szCs w:val="28"/>
        </w:rPr>
        <w:t>КОМПЕТЕНТНОСТІ</w:t>
      </w:r>
      <w:r w:rsidRPr="00736175">
        <w:rPr>
          <w:rFonts w:ascii="Times New Roman" w:hAnsi="Times New Roman" w:cs="Times New Roman"/>
          <w:b/>
          <w:color w:val="000000" w:themeColor="text1"/>
          <w:spacing w:val="31"/>
          <w:sz w:val="28"/>
          <w:szCs w:val="28"/>
        </w:rPr>
        <w:t xml:space="preserve"> </w:t>
      </w:r>
      <w:r w:rsidRPr="00736175">
        <w:rPr>
          <w:rFonts w:ascii="Times New Roman" w:hAnsi="Times New Roman" w:cs="Times New Roman"/>
          <w:b/>
          <w:color w:val="000000" w:themeColor="text1"/>
          <w:sz w:val="28"/>
          <w:szCs w:val="28"/>
        </w:rPr>
        <w:t>У</w:t>
      </w:r>
      <w:r w:rsidRPr="00736175">
        <w:rPr>
          <w:rFonts w:ascii="Times New Roman" w:hAnsi="Times New Roman" w:cs="Times New Roman"/>
          <w:b/>
          <w:color w:val="000000" w:themeColor="text1"/>
          <w:spacing w:val="36"/>
          <w:sz w:val="28"/>
          <w:szCs w:val="28"/>
        </w:rPr>
        <w:t xml:space="preserve"> </w:t>
      </w:r>
      <w:r w:rsidRPr="00736175">
        <w:rPr>
          <w:rFonts w:ascii="Times New Roman" w:hAnsi="Times New Roman" w:cs="Times New Roman"/>
          <w:b/>
          <w:color w:val="000000" w:themeColor="text1"/>
          <w:sz w:val="28"/>
          <w:szCs w:val="28"/>
        </w:rPr>
        <w:t>ГАЛУЗІ</w:t>
      </w:r>
      <w:r w:rsidRPr="00736175">
        <w:rPr>
          <w:rFonts w:ascii="Times New Roman" w:hAnsi="Times New Roman" w:cs="Times New Roman"/>
          <w:b/>
          <w:color w:val="000000" w:themeColor="text1"/>
          <w:spacing w:val="33"/>
          <w:sz w:val="28"/>
          <w:szCs w:val="28"/>
        </w:rPr>
        <w:t xml:space="preserve"> </w:t>
      </w:r>
      <w:r w:rsidRPr="00736175">
        <w:rPr>
          <w:rFonts w:ascii="Times New Roman" w:hAnsi="Times New Roman" w:cs="Times New Roman"/>
          <w:b/>
          <w:color w:val="000000" w:themeColor="text1"/>
          <w:sz w:val="28"/>
          <w:szCs w:val="28"/>
        </w:rPr>
        <w:t>ПРИРОДНИЧИХ</w:t>
      </w:r>
      <w:r w:rsidRPr="00736175">
        <w:rPr>
          <w:rFonts w:ascii="Times New Roman" w:hAnsi="Times New Roman" w:cs="Times New Roman"/>
          <w:b/>
          <w:color w:val="000000" w:themeColor="text1"/>
          <w:spacing w:val="32"/>
          <w:sz w:val="28"/>
          <w:szCs w:val="28"/>
        </w:rPr>
        <w:t xml:space="preserve"> </w:t>
      </w:r>
      <w:r w:rsidRPr="00736175">
        <w:rPr>
          <w:rFonts w:ascii="Times New Roman" w:hAnsi="Times New Roman" w:cs="Times New Roman"/>
          <w:b/>
          <w:color w:val="000000" w:themeColor="text1"/>
          <w:sz w:val="28"/>
          <w:szCs w:val="28"/>
        </w:rPr>
        <w:t>НАУК,</w:t>
      </w:r>
      <w:r w:rsidRPr="00736175">
        <w:rPr>
          <w:rFonts w:ascii="Times New Roman" w:hAnsi="Times New Roman" w:cs="Times New Roman"/>
          <w:b/>
          <w:color w:val="000000" w:themeColor="text1"/>
          <w:spacing w:val="20"/>
          <w:sz w:val="28"/>
          <w:szCs w:val="28"/>
        </w:rPr>
        <w:t xml:space="preserve"> </w:t>
      </w:r>
      <w:r w:rsidRPr="00736175">
        <w:rPr>
          <w:rFonts w:ascii="Times New Roman" w:hAnsi="Times New Roman" w:cs="Times New Roman"/>
          <w:b/>
          <w:color w:val="000000" w:themeColor="text1"/>
          <w:sz w:val="28"/>
          <w:szCs w:val="28"/>
        </w:rPr>
        <w:t>ТЕХНІКИ</w:t>
      </w:r>
      <w:r w:rsidRPr="00736175">
        <w:rPr>
          <w:rFonts w:ascii="Times New Roman" w:hAnsi="Times New Roman" w:cs="Times New Roman"/>
          <w:b/>
          <w:color w:val="000000" w:themeColor="text1"/>
          <w:spacing w:val="34"/>
          <w:sz w:val="28"/>
          <w:szCs w:val="28"/>
        </w:rPr>
        <w:t xml:space="preserve"> </w:t>
      </w:r>
      <w:r w:rsidRPr="00736175">
        <w:rPr>
          <w:rFonts w:ascii="Times New Roman" w:hAnsi="Times New Roman" w:cs="Times New Roman"/>
          <w:b/>
          <w:color w:val="000000" w:themeColor="text1"/>
          <w:sz w:val="28"/>
          <w:szCs w:val="28"/>
        </w:rPr>
        <w:t>І</w:t>
      </w:r>
      <w:r w:rsidRPr="00736175">
        <w:rPr>
          <w:rFonts w:ascii="Times New Roman" w:hAnsi="Times New Roman" w:cs="Times New Roman"/>
          <w:b/>
          <w:color w:val="000000" w:themeColor="text1"/>
          <w:spacing w:val="37"/>
          <w:sz w:val="28"/>
          <w:szCs w:val="28"/>
        </w:rPr>
        <w:t xml:space="preserve"> </w:t>
      </w:r>
      <w:r w:rsidRPr="00736175">
        <w:rPr>
          <w:rFonts w:ascii="Times New Roman" w:hAnsi="Times New Roman" w:cs="Times New Roman"/>
          <w:b/>
          <w:color w:val="000000" w:themeColor="text1"/>
          <w:spacing w:val="-2"/>
          <w:sz w:val="28"/>
          <w:szCs w:val="28"/>
        </w:rPr>
        <w:t>ТЕХНОЛОГІЙ</w:t>
      </w:r>
      <w:r w:rsidRPr="00736175">
        <w:rPr>
          <w:rFonts w:ascii="Times New Roman" w:hAnsi="Times New Roman" w:cs="Times New Roman"/>
          <w:color w:val="000000" w:themeColor="text1"/>
          <w:spacing w:val="-2"/>
          <w:sz w:val="28"/>
          <w:szCs w:val="28"/>
        </w:rPr>
        <w:t>,</w:t>
      </w:r>
    </w:p>
    <w:p w:rsidR="00A33A6F" w:rsidRPr="00736175" w:rsidRDefault="00A33A6F" w:rsidP="00736175">
      <w:pPr>
        <w:pStyle w:val="af2"/>
        <w:tabs>
          <w:tab w:val="left" w:pos="426"/>
        </w:tabs>
        <w:spacing w:after="0"/>
        <w:ind w:right="525"/>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 xml:space="preserve">що передбачають формування допитливості, прагнення шукати і пропонувати нові ідеї, самостійно чи в групі спостерігати та досліджувати, формулювати припущення і робити висновки на основі проведених дослідів, пізнавати себе і навколишній світ шляхом спостереження та </w:t>
      </w:r>
      <w:r w:rsidRPr="00736175">
        <w:rPr>
          <w:rFonts w:ascii="Times New Roman" w:hAnsi="Times New Roman" w:cs="Times New Roman"/>
          <w:color w:val="000000" w:themeColor="text1"/>
          <w:spacing w:val="-2"/>
          <w:sz w:val="28"/>
          <w:szCs w:val="28"/>
        </w:rPr>
        <w:t>дослідження;</w:t>
      </w:r>
    </w:p>
    <w:p w:rsidR="00A33A6F" w:rsidRPr="00736175" w:rsidRDefault="00A33A6F" w:rsidP="00770B14">
      <w:pPr>
        <w:pStyle w:val="a9"/>
        <w:widowControl w:val="0"/>
        <w:numPr>
          <w:ilvl w:val="0"/>
          <w:numId w:val="6"/>
        </w:numPr>
        <w:tabs>
          <w:tab w:val="left" w:pos="426"/>
        </w:tabs>
        <w:autoSpaceDE w:val="0"/>
        <w:autoSpaceDN w:val="0"/>
        <w:spacing w:after="0"/>
        <w:ind w:left="0" w:right="529"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b/>
          <w:color w:val="000000" w:themeColor="text1"/>
          <w:sz w:val="28"/>
          <w:szCs w:val="28"/>
        </w:rPr>
        <w:t xml:space="preserve">ІННОВАЦІЙНІСТЬ, </w:t>
      </w:r>
      <w:r w:rsidRPr="00736175">
        <w:rPr>
          <w:rFonts w:ascii="Times New Roman" w:hAnsi="Times New Roman" w:cs="Times New Roman"/>
          <w:color w:val="000000" w:themeColor="text1"/>
          <w:sz w:val="28"/>
          <w:szCs w:val="28"/>
        </w:rPr>
        <w:t>що передбачає відкритість до нових ідей, ініціювання змін у близькому середовищі (клас, школа, громада тощо), формування знань, умінь, ставлень, що є основою компетентнісного підходу, забезпечують подальшу здатність успішно навчатися, провадити професійну діяльність, відчувати себе частиною спільноти і брати участь у справах громади;</w:t>
      </w:r>
    </w:p>
    <w:p w:rsidR="00A33A6F" w:rsidRPr="00736175" w:rsidRDefault="00A33A6F" w:rsidP="00770B14">
      <w:pPr>
        <w:pStyle w:val="a9"/>
        <w:widowControl w:val="0"/>
        <w:numPr>
          <w:ilvl w:val="0"/>
          <w:numId w:val="6"/>
        </w:numPr>
        <w:tabs>
          <w:tab w:val="left" w:pos="426"/>
        </w:tabs>
        <w:autoSpaceDE w:val="0"/>
        <w:autoSpaceDN w:val="0"/>
        <w:spacing w:after="0"/>
        <w:ind w:left="0" w:right="528"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b/>
          <w:color w:val="000000" w:themeColor="text1"/>
          <w:sz w:val="28"/>
          <w:szCs w:val="28"/>
        </w:rPr>
        <w:t>ЕКОЛОГІЧНА КОМПЕТЕНТНІСТЬ</w:t>
      </w:r>
      <w:r w:rsidRPr="00736175">
        <w:rPr>
          <w:rFonts w:ascii="Times New Roman" w:hAnsi="Times New Roman" w:cs="Times New Roman"/>
          <w:color w:val="000000" w:themeColor="text1"/>
          <w:sz w:val="28"/>
          <w:szCs w:val="28"/>
        </w:rPr>
        <w:t>, що передбачає усвідомлення основи екологічного природокористування, дотримання правил природоохоронної поведінки, ощадного використання природних ресурсів, розуміючи важливість збереження природи для сталого розвитку суспільства;</w:t>
      </w:r>
    </w:p>
    <w:p w:rsidR="00A33A6F" w:rsidRPr="00736175" w:rsidRDefault="00A33A6F" w:rsidP="00770B14">
      <w:pPr>
        <w:pStyle w:val="a9"/>
        <w:widowControl w:val="0"/>
        <w:numPr>
          <w:ilvl w:val="0"/>
          <w:numId w:val="6"/>
        </w:numPr>
        <w:tabs>
          <w:tab w:val="left" w:pos="426"/>
          <w:tab w:val="left" w:pos="6059"/>
          <w:tab w:val="left" w:pos="8686"/>
          <w:tab w:val="left" w:pos="9425"/>
        </w:tabs>
        <w:autoSpaceDE w:val="0"/>
        <w:autoSpaceDN w:val="0"/>
        <w:spacing w:after="0"/>
        <w:ind w:left="0"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b/>
          <w:color w:val="000000" w:themeColor="text1"/>
          <w:spacing w:val="-2"/>
          <w:sz w:val="28"/>
          <w:szCs w:val="28"/>
        </w:rPr>
        <w:t>ІНФОРМАЦІЙНО-КОМУНІКАЦІЙНА</w:t>
      </w:r>
      <w:r w:rsidRPr="00736175">
        <w:rPr>
          <w:rFonts w:ascii="Times New Roman" w:hAnsi="Times New Roman" w:cs="Times New Roman"/>
          <w:b/>
          <w:color w:val="000000" w:themeColor="text1"/>
          <w:sz w:val="28"/>
          <w:szCs w:val="28"/>
        </w:rPr>
        <w:tab/>
      </w:r>
      <w:r w:rsidRPr="00736175">
        <w:rPr>
          <w:rFonts w:ascii="Times New Roman" w:hAnsi="Times New Roman" w:cs="Times New Roman"/>
          <w:b/>
          <w:color w:val="000000" w:themeColor="text1"/>
          <w:spacing w:val="-2"/>
          <w:sz w:val="28"/>
          <w:szCs w:val="28"/>
        </w:rPr>
        <w:t>КОМПЕТЕНТНІСТЬ</w:t>
      </w:r>
      <w:r w:rsidRPr="00736175">
        <w:rPr>
          <w:rFonts w:ascii="Times New Roman" w:hAnsi="Times New Roman" w:cs="Times New Roman"/>
          <w:color w:val="000000" w:themeColor="text1"/>
          <w:spacing w:val="-2"/>
          <w:sz w:val="28"/>
          <w:szCs w:val="28"/>
        </w:rPr>
        <w:t>,</w:t>
      </w:r>
      <w:r w:rsidRPr="00736175">
        <w:rPr>
          <w:rFonts w:ascii="Times New Roman" w:hAnsi="Times New Roman" w:cs="Times New Roman"/>
          <w:color w:val="000000" w:themeColor="text1"/>
          <w:sz w:val="28"/>
          <w:szCs w:val="28"/>
        </w:rPr>
        <w:tab/>
      </w:r>
      <w:r w:rsidRPr="00736175">
        <w:rPr>
          <w:rFonts w:ascii="Times New Roman" w:hAnsi="Times New Roman" w:cs="Times New Roman"/>
          <w:color w:val="000000" w:themeColor="text1"/>
          <w:spacing w:val="-5"/>
          <w:sz w:val="28"/>
          <w:szCs w:val="28"/>
        </w:rPr>
        <w:t>що</w:t>
      </w:r>
      <w:r w:rsidRPr="00736175">
        <w:rPr>
          <w:rFonts w:ascii="Times New Roman" w:hAnsi="Times New Roman" w:cs="Times New Roman"/>
          <w:color w:val="000000" w:themeColor="text1"/>
          <w:sz w:val="28"/>
          <w:szCs w:val="28"/>
        </w:rPr>
        <w:tab/>
      </w:r>
      <w:r w:rsidRPr="00736175">
        <w:rPr>
          <w:rFonts w:ascii="Times New Roman" w:hAnsi="Times New Roman" w:cs="Times New Roman"/>
          <w:color w:val="000000" w:themeColor="text1"/>
          <w:spacing w:val="-2"/>
          <w:sz w:val="28"/>
          <w:szCs w:val="28"/>
        </w:rPr>
        <w:t>передбачає</w:t>
      </w:r>
    </w:p>
    <w:p w:rsidR="00A33A6F" w:rsidRPr="00736175" w:rsidRDefault="00A33A6F" w:rsidP="00736175">
      <w:pPr>
        <w:pStyle w:val="af2"/>
        <w:tabs>
          <w:tab w:val="left" w:pos="426"/>
        </w:tabs>
        <w:spacing w:after="0"/>
        <w:ind w:right="523"/>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опанування основою цифрової грамотності для розвитку і спілкування, здатність безпечного та етичного використання засобів інформаційно- комунікаційної компетентності у навчанні та інших життєвих ситуаціях;</w:t>
      </w:r>
    </w:p>
    <w:p w:rsidR="00A33A6F" w:rsidRPr="00736175" w:rsidRDefault="00A33A6F" w:rsidP="00770B14">
      <w:pPr>
        <w:pStyle w:val="a9"/>
        <w:widowControl w:val="0"/>
        <w:numPr>
          <w:ilvl w:val="0"/>
          <w:numId w:val="6"/>
        </w:numPr>
        <w:tabs>
          <w:tab w:val="left" w:pos="426"/>
        </w:tabs>
        <w:autoSpaceDE w:val="0"/>
        <w:autoSpaceDN w:val="0"/>
        <w:spacing w:after="0"/>
        <w:ind w:left="0" w:right="529"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b/>
          <w:color w:val="000000" w:themeColor="text1"/>
          <w:sz w:val="28"/>
          <w:szCs w:val="28"/>
        </w:rPr>
        <w:t>НАВЧАННЯ ВПРОДОВЖ ЖИТТЯ</w:t>
      </w:r>
      <w:r w:rsidRPr="00736175">
        <w:rPr>
          <w:rFonts w:ascii="Times New Roman" w:hAnsi="Times New Roman" w:cs="Times New Roman"/>
          <w:color w:val="000000" w:themeColor="text1"/>
          <w:sz w:val="28"/>
          <w:szCs w:val="28"/>
        </w:rPr>
        <w:t>, що передбачає опанування уміннями і навичками, необхідними для подальшого навчання, організацію власного навчального</w:t>
      </w:r>
      <w:r w:rsidRPr="00736175">
        <w:rPr>
          <w:rFonts w:ascii="Times New Roman" w:hAnsi="Times New Roman" w:cs="Times New Roman"/>
          <w:color w:val="000000" w:themeColor="text1"/>
          <w:spacing w:val="-14"/>
          <w:sz w:val="28"/>
          <w:szCs w:val="28"/>
        </w:rPr>
        <w:t xml:space="preserve"> </w:t>
      </w:r>
      <w:r w:rsidRPr="00736175">
        <w:rPr>
          <w:rFonts w:ascii="Times New Roman" w:hAnsi="Times New Roman" w:cs="Times New Roman"/>
          <w:color w:val="000000" w:themeColor="text1"/>
          <w:sz w:val="28"/>
          <w:szCs w:val="28"/>
        </w:rPr>
        <w:t>середовища,</w:t>
      </w:r>
      <w:r w:rsidRPr="00736175">
        <w:rPr>
          <w:rFonts w:ascii="Times New Roman" w:hAnsi="Times New Roman" w:cs="Times New Roman"/>
          <w:color w:val="000000" w:themeColor="text1"/>
          <w:spacing w:val="-15"/>
          <w:sz w:val="28"/>
          <w:szCs w:val="28"/>
        </w:rPr>
        <w:t xml:space="preserve"> </w:t>
      </w:r>
      <w:r w:rsidRPr="00736175">
        <w:rPr>
          <w:rFonts w:ascii="Times New Roman" w:hAnsi="Times New Roman" w:cs="Times New Roman"/>
          <w:color w:val="000000" w:themeColor="text1"/>
          <w:sz w:val="28"/>
          <w:szCs w:val="28"/>
        </w:rPr>
        <w:t>отримання</w:t>
      </w:r>
      <w:r w:rsidRPr="00736175">
        <w:rPr>
          <w:rFonts w:ascii="Times New Roman" w:hAnsi="Times New Roman" w:cs="Times New Roman"/>
          <w:color w:val="000000" w:themeColor="text1"/>
          <w:spacing w:val="-14"/>
          <w:sz w:val="28"/>
          <w:szCs w:val="28"/>
        </w:rPr>
        <w:t xml:space="preserve"> </w:t>
      </w:r>
      <w:r w:rsidRPr="00736175">
        <w:rPr>
          <w:rFonts w:ascii="Times New Roman" w:hAnsi="Times New Roman" w:cs="Times New Roman"/>
          <w:color w:val="000000" w:themeColor="text1"/>
          <w:sz w:val="28"/>
          <w:szCs w:val="28"/>
        </w:rPr>
        <w:t>нової</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інформації</w:t>
      </w:r>
      <w:r w:rsidRPr="00736175">
        <w:rPr>
          <w:rFonts w:ascii="Times New Roman" w:hAnsi="Times New Roman" w:cs="Times New Roman"/>
          <w:color w:val="000000" w:themeColor="text1"/>
          <w:spacing w:val="-14"/>
          <w:sz w:val="28"/>
          <w:szCs w:val="28"/>
        </w:rPr>
        <w:t xml:space="preserve"> </w:t>
      </w:r>
      <w:r w:rsidRPr="00736175">
        <w:rPr>
          <w:rFonts w:ascii="Times New Roman" w:hAnsi="Times New Roman" w:cs="Times New Roman"/>
          <w:color w:val="000000" w:themeColor="text1"/>
          <w:sz w:val="28"/>
          <w:szCs w:val="28"/>
        </w:rPr>
        <w:t>з</w:t>
      </w:r>
      <w:r w:rsidRPr="00736175">
        <w:rPr>
          <w:rFonts w:ascii="Times New Roman" w:hAnsi="Times New Roman" w:cs="Times New Roman"/>
          <w:color w:val="000000" w:themeColor="text1"/>
          <w:spacing w:val="-15"/>
          <w:sz w:val="28"/>
          <w:szCs w:val="28"/>
        </w:rPr>
        <w:t xml:space="preserve"> </w:t>
      </w:r>
      <w:r w:rsidRPr="00736175">
        <w:rPr>
          <w:rFonts w:ascii="Times New Roman" w:hAnsi="Times New Roman" w:cs="Times New Roman"/>
          <w:color w:val="000000" w:themeColor="text1"/>
          <w:sz w:val="28"/>
          <w:szCs w:val="28"/>
        </w:rPr>
        <w:t>метою</w:t>
      </w:r>
      <w:r w:rsidRPr="00736175">
        <w:rPr>
          <w:rFonts w:ascii="Times New Roman" w:hAnsi="Times New Roman" w:cs="Times New Roman"/>
          <w:color w:val="000000" w:themeColor="text1"/>
          <w:spacing w:val="-15"/>
          <w:sz w:val="28"/>
          <w:szCs w:val="28"/>
        </w:rPr>
        <w:t xml:space="preserve"> </w:t>
      </w:r>
      <w:r w:rsidRPr="00736175">
        <w:rPr>
          <w:rFonts w:ascii="Times New Roman" w:hAnsi="Times New Roman" w:cs="Times New Roman"/>
          <w:color w:val="000000" w:themeColor="text1"/>
          <w:sz w:val="28"/>
          <w:szCs w:val="28"/>
        </w:rPr>
        <w:t>застосування</w:t>
      </w:r>
      <w:r w:rsidRPr="00736175">
        <w:rPr>
          <w:rFonts w:ascii="Times New Roman" w:hAnsi="Times New Roman" w:cs="Times New Roman"/>
          <w:color w:val="000000" w:themeColor="text1"/>
          <w:sz w:val="28"/>
          <w:szCs w:val="28"/>
          <w:lang w:val="uk-UA"/>
        </w:rPr>
        <w:t xml:space="preserve"> </w:t>
      </w:r>
      <w:r w:rsidRPr="00736175">
        <w:rPr>
          <w:rFonts w:ascii="Times New Roman" w:hAnsi="Times New Roman" w:cs="Times New Roman"/>
          <w:color w:val="000000" w:themeColor="text1"/>
          <w:sz w:val="28"/>
          <w:szCs w:val="28"/>
        </w:rPr>
        <w:t>її</w:t>
      </w:r>
      <w:r w:rsidRPr="00736175">
        <w:rPr>
          <w:rFonts w:ascii="Times New Roman" w:hAnsi="Times New Roman" w:cs="Times New Roman"/>
          <w:color w:val="000000" w:themeColor="text1"/>
          <w:spacing w:val="-15"/>
          <w:sz w:val="28"/>
          <w:szCs w:val="28"/>
        </w:rPr>
        <w:t xml:space="preserve"> </w:t>
      </w:r>
      <w:r w:rsidRPr="00736175">
        <w:rPr>
          <w:rFonts w:ascii="Times New Roman" w:hAnsi="Times New Roman" w:cs="Times New Roman"/>
          <w:color w:val="000000" w:themeColor="text1"/>
          <w:sz w:val="28"/>
          <w:szCs w:val="28"/>
        </w:rPr>
        <w:t>для</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оцінювання</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навчальних</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потреб,</w:t>
      </w:r>
      <w:r w:rsidRPr="00736175">
        <w:rPr>
          <w:rFonts w:ascii="Times New Roman" w:hAnsi="Times New Roman" w:cs="Times New Roman"/>
          <w:color w:val="000000" w:themeColor="text1"/>
          <w:spacing w:val="-14"/>
          <w:sz w:val="28"/>
          <w:szCs w:val="28"/>
        </w:rPr>
        <w:t xml:space="preserve"> </w:t>
      </w:r>
      <w:r w:rsidRPr="00736175">
        <w:rPr>
          <w:rFonts w:ascii="Times New Roman" w:hAnsi="Times New Roman" w:cs="Times New Roman"/>
          <w:color w:val="000000" w:themeColor="text1"/>
          <w:sz w:val="28"/>
          <w:szCs w:val="28"/>
        </w:rPr>
        <w:t>визначення</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власних</w:t>
      </w:r>
      <w:r w:rsidRPr="00736175">
        <w:rPr>
          <w:rFonts w:ascii="Times New Roman" w:hAnsi="Times New Roman" w:cs="Times New Roman"/>
          <w:color w:val="000000" w:themeColor="text1"/>
          <w:spacing w:val="-15"/>
          <w:sz w:val="28"/>
          <w:szCs w:val="28"/>
        </w:rPr>
        <w:t xml:space="preserve"> </w:t>
      </w:r>
      <w:r w:rsidRPr="00736175">
        <w:rPr>
          <w:rFonts w:ascii="Times New Roman" w:hAnsi="Times New Roman" w:cs="Times New Roman"/>
          <w:color w:val="000000" w:themeColor="text1"/>
          <w:sz w:val="28"/>
          <w:szCs w:val="28"/>
        </w:rPr>
        <w:t>навчальних</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цілей та способів їх досягнення, навчання працювати самостійно і в групі;</w:t>
      </w:r>
    </w:p>
    <w:p w:rsidR="00A33A6F" w:rsidRPr="00736175" w:rsidRDefault="00A33A6F" w:rsidP="00770B14">
      <w:pPr>
        <w:pStyle w:val="a9"/>
        <w:widowControl w:val="0"/>
        <w:numPr>
          <w:ilvl w:val="0"/>
          <w:numId w:val="6"/>
        </w:numPr>
        <w:tabs>
          <w:tab w:val="left" w:pos="426"/>
          <w:tab w:val="left" w:pos="1684"/>
          <w:tab w:val="left" w:pos="3738"/>
          <w:tab w:val="left" w:pos="4249"/>
          <w:tab w:val="left" w:pos="5772"/>
          <w:tab w:val="left" w:pos="8278"/>
          <w:tab w:val="left" w:pos="9616"/>
          <w:tab w:val="left" w:pos="9957"/>
        </w:tabs>
        <w:autoSpaceDE w:val="0"/>
        <w:autoSpaceDN w:val="0"/>
        <w:spacing w:after="0"/>
        <w:ind w:left="0"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b/>
          <w:color w:val="000000" w:themeColor="text1"/>
          <w:spacing w:val="-2"/>
          <w:sz w:val="28"/>
          <w:szCs w:val="28"/>
        </w:rPr>
        <w:t>ГРОМАДЯНСЬКІ</w:t>
      </w:r>
      <w:r w:rsidRPr="00736175">
        <w:rPr>
          <w:rFonts w:ascii="Times New Roman" w:hAnsi="Times New Roman" w:cs="Times New Roman"/>
          <w:b/>
          <w:color w:val="000000" w:themeColor="text1"/>
          <w:sz w:val="28"/>
          <w:szCs w:val="28"/>
        </w:rPr>
        <w:t xml:space="preserve"> </w:t>
      </w:r>
      <w:r w:rsidRPr="00736175">
        <w:rPr>
          <w:rFonts w:ascii="Times New Roman" w:hAnsi="Times New Roman" w:cs="Times New Roman"/>
          <w:b/>
          <w:color w:val="000000" w:themeColor="text1"/>
          <w:spacing w:val="-5"/>
          <w:sz w:val="28"/>
          <w:szCs w:val="28"/>
        </w:rPr>
        <w:t>ТА</w:t>
      </w:r>
      <w:r w:rsidRPr="00736175">
        <w:rPr>
          <w:rFonts w:ascii="Times New Roman" w:hAnsi="Times New Roman" w:cs="Times New Roman"/>
          <w:b/>
          <w:color w:val="000000" w:themeColor="text1"/>
          <w:sz w:val="28"/>
          <w:szCs w:val="28"/>
        </w:rPr>
        <w:t xml:space="preserve"> </w:t>
      </w:r>
      <w:r w:rsidRPr="00736175">
        <w:rPr>
          <w:rFonts w:ascii="Times New Roman" w:hAnsi="Times New Roman" w:cs="Times New Roman"/>
          <w:b/>
          <w:color w:val="000000" w:themeColor="text1"/>
          <w:spacing w:val="-2"/>
          <w:sz w:val="28"/>
          <w:szCs w:val="28"/>
        </w:rPr>
        <w:t>СОЦІАЛЬНІ</w:t>
      </w:r>
      <w:r w:rsidRPr="00736175">
        <w:rPr>
          <w:rFonts w:ascii="Times New Roman" w:hAnsi="Times New Roman" w:cs="Times New Roman"/>
          <w:b/>
          <w:color w:val="000000" w:themeColor="text1"/>
          <w:sz w:val="28"/>
          <w:szCs w:val="28"/>
        </w:rPr>
        <w:t xml:space="preserve"> </w:t>
      </w:r>
      <w:r w:rsidRPr="00736175">
        <w:rPr>
          <w:rFonts w:ascii="Times New Roman" w:hAnsi="Times New Roman" w:cs="Times New Roman"/>
          <w:b/>
          <w:color w:val="000000" w:themeColor="text1"/>
          <w:spacing w:val="-2"/>
          <w:sz w:val="28"/>
          <w:szCs w:val="28"/>
        </w:rPr>
        <w:t>КОМПЕТЕНТНОСТІ</w:t>
      </w:r>
      <w:r w:rsidRPr="00736175">
        <w:rPr>
          <w:rFonts w:ascii="Times New Roman" w:hAnsi="Times New Roman" w:cs="Times New Roman"/>
          <w:color w:val="000000" w:themeColor="text1"/>
          <w:spacing w:val="-2"/>
          <w:sz w:val="28"/>
          <w:szCs w:val="28"/>
        </w:rPr>
        <w:t>,</w:t>
      </w:r>
      <w:r w:rsidRPr="00736175">
        <w:rPr>
          <w:rFonts w:ascii="Times New Roman" w:hAnsi="Times New Roman" w:cs="Times New Roman"/>
          <w:color w:val="000000" w:themeColor="text1"/>
          <w:sz w:val="28"/>
          <w:szCs w:val="28"/>
        </w:rPr>
        <w:t xml:space="preserve"> </w:t>
      </w:r>
      <w:r w:rsidRPr="00736175">
        <w:rPr>
          <w:rFonts w:ascii="Times New Roman" w:hAnsi="Times New Roman" w:cs="Times New Roman"/>
          <w:color w:val="000000" w:themeColor="text1"/>
          <w:spacing w:val="-2"/>
          <w:sz w:val="28"/>
          <w:szCs w:val="28"/>
        </w:rPr>
        <w:t>пов’язані</w:t>
      </w:r>
      <w:r w:rsidRPr="00736175">
        <w:rPr>
          <w:rFonts w:ascii="Times New Roman" w:hAnsi="Times New Roman" w:cs="Times New Roman"/>
          <w:color w:val="000000" w:themeColor="text1"/>
          <w:sz w:val="28"/>
          <w:szCs w:val="28"/>
        </w:rPr>
        <w:t xml:space="preserve"> </w:t>
      </w:r>
      <w:r w:rsidRPr="00736175">
        <w:rPr>
          <w:rFonts w:ascii="Times New Roman" w:hAnsi="Times New Roman" w:cs="Times New Roman"/>
          <w:color w:val="000000" w:themeColor="text1"/>
          <w:spacing w:val="-10"/>
          <w:sz w:val="28"/>
          <w:szCs w:val="28"/>
        </w:rPr>
        <w:t>з</w:t>
      </w:r>
      <w:r w:rsidRPr="00736175">
        <w:rPr>
          <w:rFonts w:ascii="Times New Roman" w:hAnsi="Times New Roman" w:cs="Times New Roman"/>
          <w:color w:val="000000" w:themeColor="text1"/>
          <w:sz w:val="28"/>
          <w:szCs w:val="28"/>
        </w:rPr>
        <w:t xml:space="preserve"> </w:t>
      </w:r>
      <w:r w:rsidRPr="00736175">
        <w:rPr>
          <w:rFonts w:ascii="Times New Roman" w:hAnsi="Times New Roman" w:cs="Times New Roman"/>
          <w:color w:val="000000" w:themeColor="text1"/>
          <w:spacing w:val="-2"/>
          <w:sz w:val="28"/>
          <w:szCs w:val="28"/>
        </w:rPr>
        <w:lastRenderedPageBreak/>
        <w:t>ідеями</w:t>
      </w:r>
      <w:r w:rsidRPr="00736175">
        <w:rPr>
          <w:rFonts w:ascii="Times New Roman" w:hAnsi="Times New Roman" w:cs="Times New Roman"/>
          <w:color w:val="000000" w:themeColor="text1"/>
          <w:spacing w:val="-2"/>
          <w:sz w:val="28"/>
          <w:szCs w:val="28"/>
          <w:lang w:val="uk-UA"/>
        </w:rPr>
        <w:t xml:space="preserve"> </w:t>
      </w:r>
      <w:r w:rsidRPr="00736175">
        <w:rPr>
          <w:rFonts w:ascii="Times New Roman" w:hAnsi="Times New Roman" w:cs="Times New Roman"/>
          <w:color w:val="000000" w:themeColor="text1"/>
          <w:sz w:val="28"/>
          <w:szCs w:val="28"/>
        </w:rPr>
        <w:t>демократії, справедливості, рівності, прав людини, добробуту та здорового способу життя, усвідомленням рівних прав і можливостей, що передбачають співпрацю з іншими особами для досягнення спільної мети, активність</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в</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житті</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класу</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і</w:t>
      </w:r>
      <w:r w:rsidRPr="00736175">
        <w:rPr>
          <w:rFonts w:ascii="Times New Roman" w:hAnsi="Times New Roman" w:cs="Times New Roman"/>
          <w:color w:val="000000" w:themeColor="text1"/>
          <w:spacing w:val="-2"/>
          <w:sz w:val="28"/>
          <w:szCs w:val="28"/>
        </w:rPr>
        <w:t xml:space="preserve"> </w:t>
      </w:r>
      <w:r w:rsidRPr="00736175">
        <w:rPr>
          <w:rFonts w:ascii="Times New Roman" w:hAnsi="Times New Roman" w:cs="Times New Roman"/>
          <w:color w:val="000000" w:themeColor="text1"/>
          <w:sz w:val="28"/>
          <w:szCs w:val="28"/>
        </w:rPr>
        <w:t>школи,</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повагу</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до</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прав</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інших</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осіб,</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уміння</w:t>
      </w:r>
      <w:r w:rsidRPr="00736175">
        <w:rPr>
          <w:rFonts w:ascii="Times New Roman" w:hAnsi="Times New Roman" w:cs="Times New Roman"/>
          <w:color w:val="000000" w:themeColor="text1"/>
          <w:spacing w:val="-2"/>
          <w:sz w:val="28"/>
          <w:szCs w:val="28"/>
        </w:rPr>
        <w:t xml:space="preserve"> </w:t>
      </w:r>
      <w:r w:rsidRPr="00736175">
        <w:rPr>
          <w:rFonts w:ascii="Times New Roman" w:hAnsi="Times New Roman" w:cs="Times New Roman"/>
          <w:color w:val="000000" w:themeColor="text1"/>
          <w:sz w:val="28"/>
          <w:szCs w:val="28"/>
        </w:rPr>
        <w:t>діяти</w:t>
      </w:r>
      <w:r w:rsidRPr="00736175">
        <w:rPr>
          <w:rFonts w:ascii="Times New Roman" w:hAnsi="Times New Roman" w:cs="Times New Roman"/>
          <w:color w:val="000000" w:themeColor="text1"/>
          <w:spacing w:val="-2"/>
          <w:sz w:val="28"/>
          <w:szCs w:val="28"/>
        </w:rPr>
        <w:t xml:space="preserve"> </w:t>
      </w:r>
      <w:r w:rsidRPr="00736175">
        <w:rPr>
          <w:rFonts w:ascii="Times New Roman" w:hAnsi="Times New Roman" w:cs="Times New Roman"/>
          <w:color w:val="000000" w:themeColor="text1"/>
          <w:sz w:val="28"/>
          <w:szCs w:val="28"/>
        </w:rPr>
        <w:t>в конфліктних ситуаціях, пов’язаних з різними проявами дискримінації, цінувати культурне розмаїття різних народів та ідентифікацію себе як громадянина України, дбайливе ставлення до власного здоров’я і збереження здоров’я інших людей, дотримання здорового способу життя;</w:t>
      </w:r>
    </w:p>
    <w:p w:rsidR="00A33A6F" w:rsidRPr="00736175" w:rsidRDefault="00A33A6F" w:rsidP="00770B14">
      <w:pPr>
        <w:pStyle w:val="a9"/>
        <w:widowControl w:val="0"/>
        <w:numPr>
          <w:ilvl w:val="0"/>
          <w:numId w:val="6"/>
        </w:numPr>
        <w:tabs>
          <w:tab w:val="left" w:pos="426"/>
          <w:tab w:val="left" w:pos="1685"/>
          <w:tab w:val="left" w:pos="1739"/>
        </w:tabs>
        <w:autoSpaceDE w:val="0"/>
        <w:autoSpaceDN w:val="0"/>
        <w:spacing w:after="0"/>
        <w:ind w:left="0" w:right="529"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ab/>
      </w:r>
      <w:r w:rsidRPr="00736175">
        <w:rPr>
          <w:rFonts w:ascii="Times New Roman" w:hAnsi="Times New Roman" w:cs="Times New Roman"/>
          <w:b/>
          <w:color w:val="000000" w:themeColor="text1"/>
          <w:sz w:val="28"/>
          <w:szCs w:val="28"/>
        </w:rPr>
        <w:t>КУЛЬТУРНА КОМПЕТЕНТНІСТЬ</w:t>
      </w:r>
      <w:r w:rsidRPr="00736175">
        <w:rPr>
          <w:rFonts w:ascii="Times New Roman" w:hAnsi="Times New Roman" w:cs="Times New Roman"/>
          <w:color w:val="000000" w:themeColor="text1"/>
          <w:sz w:val="28"/>
          <w:szCs w:val="28"/>
        </w:rPr>
        <w:t xml:space="preserve">, що передбачає залучення до різних видів мистецької творчості (образотворче, музичне та інші види мистецтв) шляхом розкриття і розвитку природних здібностей, творчого вираження </w:t>
      </w:r>
      <w:r w:rsidRPr="00736175">
        <w:rPr>
          <w:rFonts w:ascii="Times New Roman" w:hAnsi="Times New Roman" w:cs="Times New Roman"/>
          <w:color w:val="000000" w:themeColor="text1"/>
          <w:spacing w:val="-2"/>
          <w:sz w:val="28"/>
          <w:szCs w:val="28"/>
        </w:rPr>
        <w:t>особистості;</w:t>
      </w:r>
    </w:p>
    <w:p w:rsidR="00A33A6F" w:rsidRPr="00736175" w:rsidRDefault="00A33A6F" w:rsidP="00770B14">
      <w:pPr>
        <w:pStyle w:val="a9"/>
        <w:widowControl w:val="0"/>
        <w:numPr>
          <w:ilvl w:val="0"/>
          <w:numId w:val="6"/>
        </w:numPr>
        <w:tabs>
          <w:tab w:val="left" w:pos="426"/>
          <w:tab w:val="left" w:pos="1739"/>
          <w:tab w:val="left" w:pos="4247"/>
          <w:tab w:val="left" w:pos="4800"/>
          <w:tab w:val="left" w:pos="6456"/>
          <w:tab w:val="left" w:pos="8460"/>
          <w:tab w:val="left" w:pos="9086"/>
        </w:tabs>
        <w:autoSpaceDE w:val="0"/>
        <w:autoSpaceDN w:val="0"/>
        <w:spacing w:after="0"/>
        <w:ind w:left="0"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b/>
          <w:color w:val="000000" w:themeColor="text1"/>
          <w:spacing w:val="-2"/>
          <w:sz w:val="28"/>
          <w:szCs w:val="28"/>
        </w:rPr>
        <w:t>ПІДПРИЄМЛИВІСТЬ</w:t>
      </w:r>
      <w:r w:rsidRPr="00736175">
        <w:rPr>
          <w:rFonts w:ascii="Times New Roman" w:hAnsi="Times New Roman" w:cs="Times New Roman"/>
          <w:b/>
          <w:color w:val="000000" w:themeColor="text1"/>
          <w:sz w:val="28"/>
          <w:szCs w:val="28"/>
        </w:rPr>
        <w:t xml:space="preserve"> </w:t>
      </w:r>
      <w:r w:rsidRPr="00736175">
        <w:rPr>
          <w:rFonts w:ascii="Times New Roman" w:hAnsi="Times New Roman" w:cs="Times New Roman"/>
          <w:b/>
          <w:color w:val="000000" w:themeColor="text1"/>
          <w:spacing w:val="-5"/>
          <w:sz w:val="28"/>
          <w:szCs w:val="28"/>
        </w:rPr>
        <w:t>ТА</w:t>
      </w:r>
      <w:r w:rsidRPr="00736175">
        <w:rPr>
          <w:rFonts w:ascii="Times New Roman" w:hAnsi="Times New Roman" w:cs="Times New Roman"/>
          <w:b/>
          <w:color w:val="000000" w:themeColor="text1"/>
          <w:sz w:val="28"/>
          <w:szCs w:val="28"/>
        </w:rPr>
        <w:t xml:space="preserve"> </w:t>
      </w:r>
      <w:r w:rsidRPr="00736175">
        <w:rPr>
          <w:rFonts w:ascii="Times New Roman" w:hAnsi="Times New Roman" w:cs="Times New Roman"/>
          <w:b/>
          <w:color w:val="000000" w:themeColor="text1"/>
          <w:spacing w:val="-2"/>
          <w:sz w:val="28"/>
          <w:szCs w:val="28"/>
        </w:rPr>
        <w:t>ФІНАНСОВА</w:t>
      </w:r>
      <w:r w:rsidRPr="00736175">
        <w:rPr>
          <w:rFonts w:ascii="Times New Roman" w:hAnsi="Times New Roman" w:cs="Times New Roman"/>
          <w:b/>
          <w:color w:val="000000" w:themeColor="text1"/>
          <w:sz w:val="28"/>
          <w:szCs w:val="28"/>
        </w:rPr>
        <w:t xml:space="preserve"> </w:t>
      </w:r>
      <w:r w:rsidRPr="00736175">
        <w:rPr>
          <w:rFonts w:ascii="Times New Roman" w:hAnsi="Times New Roman" w:cs="Times New Roman"/>
          <w:b/>
          <w:color w:val="000000" w:themeColor="text1"/>
          <w:spacing w:val="-2"/>
          <w:sz w:val="28"/>
          <w:szCs w:val="28"/>
        </w:rPr>
        <w:t>ГРАМОТНІСТЬ</w:t>
      </w:r>
      <w:r w:rsidRPr="00736175">
        <w:rPr>
          <w:rFonts w:ascii="Times New Roman" w:hAnsi="Times New Roman" w:cs="Times New Roman"/>
          <w:color w:val="000000" w:themeColor="text1"/>
          <w:spacing w:val="-2"/>
          <w:sz w:val="28"/>
          <w:szCs w:val="28"/>
        </w:rPr>
        <w:t>,</w:t>
      </w:r>
      <w:r w:rsidRPr="00736175">
        <w:rPr>
          <w:rFonts w:ascii="Times New Roman" w:hAnsi="Times New Roman" w:cs="Times New Roman"/>
          <w:color w:val="000000" w:themeColor="text1"/>
          <w:sz w:val="28"/>
          <w:szCs w:val="28"/>
        </w:rPr>
        <w:tab/>
      </w:r>
      <w:r w:rsidRPr="00736175">
        <w:rPr>
          <w:rFonts w:ascii="Times New Roman" w:hAnsi="Times New Roman" w:cs="Times New Roman"/>
          <w:color w:val="000000" w:themeColor="text1"/>
          <w:spacing w:val="-5"/>
          <w:sz w:val="28"/>
          <w:szCs w:val="28"/>
        </w:rPr>
        <w:t>що</w:t>
      </w:r>
      <w:r w:rsidRPr="00736175">
        <w:rPr>
          <w:rFonts w:ascii="Times New Roman" w:hAnsi="Times New Roman" w:cs="Times New Roman"/>
          <w:color w:val="000000" w:themeColor="text1"/>
          <w:sz w:val="28"/>
          <w:szCs w:val="28"/>
        </w:rPr>
        <w:tab/>
      </w:r>
      <w:r w:rsidRPr="00736175">
        <w:rPr>
          <w:rFonts w:ascii="Times New Roman" w:hAnsi="Times New Roman" w:cs="Times New Roman"/>
          <w:color w:val="000000" w:themeColor="text1"/>
          <w:spacing w:val="-2"/>
          <w:sz w:val="28"/>
          <w:szCs w:val="28"/>
        </w:rPr>
        <w:t>передбачають</w:t>
      </w:r>
    </w:p>
    <w:p w:rsidR="00A33A6F" w:rsidRPr="00736175" w:rsidRDefault="00A33A6F" w:rsidP="00736175">
      <w:pPr>
        <w:pStyle w:val="af2"/>
        <w:tabs>
          <w:tab w:val="left" w:pos="426"/>
        </w:tabs>
        <w:spacing w:after="0"/>
        <w:ind w:right="527"/>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 xml:space="preserve">ініціативність, готовність брати відповідальність за власні рішення, вміння </w:t>
      </w:r>
      <w:r w:rsidRPr="00736175">
        <w:rPr>
          <w:rFonts w:ascii="Times New Roman" w:hAnsi="Times New Roman" w:cs="Times New Roman"/>
          <w:color w:val="000000" w:themeColor="text1"/>
          <w:spacing w:val="-2"/>
          <w:sz w:val="28"/>
          <w:szCs w:val="28"/>
        </w:rPr>
        <w:t>організовувати свою</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pacing w:val="-2"/>
          <w:sz w:val="28"/>
          <w:szCs w:val="28"/>
        </w:rPr>
        <w:t>діяльність</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pacing w:val="-2"/>
          <w:sz w:val="28"/>
          <w:szCs w:val="28"/>
        </w:rPr>
        <w:t>для досягнення цілей,</w:t>
      </w:r>
      <w:r w:rsidRPr="00736175">
        <w:rPr>
          <w:rFonts w:ascii="Times New Roman" w:hAnsi="Times New Roman" w:cs="Times New Roman"/>
          <w:color w:val="000000" w:themeColor="text1"/>
          <w:spacing w:val="-4"/>
          <w:sz w:val="28"/>
          <w:szCs w:val="28"/>
        </w:rPr>
        <w:t xml:space="preserve"> </w:t>
      </w:r>
      <w:r w:rsidRPr="00736175">
        <w:rPr>
          <w:rFonts w:ascii="Times New Roman" w:hAnsi="Times New Roman" w:cs="Times New Roman"/>
          <w:color w:val="000000" w:themeColor="text1"/>
          <w:spacing w:val="-2"/>
          <w:sz w:val="28"/>
          <w:szCs w:val="28"/>
        </w:rPr>
        <w:t>усвідомлення етичних цінностей</w:t>
      </w:r>
      <w:r w:rsidRPr="00736175">
        <w:rPr>
          <w:rFonts w:ascii="Times New Roman" w:hAnsi="Times New Roman" w:cs="Times New Roman"/>
          <w:color w:val="000000" w:themeColor="text1"/>
          <w:spacing w:val="-4"/>
          <w:sz w:val="28"/>
          <w:szCs w:val="28"/>
        </w:rPr>
        <w:t xml:space="preserve"> </w:t>
      </w:r>
      <w:r w:rsidRPr="00736175">
        <w:rPr>
          <w:rFonts w:ascii="Times New Roman" w:hAnsi="Times New Roman" w:cs="Times New Roman"/>
          <w:color w:val="000000" w:themeColor="text1"/>
          <w:spacing w:val="-2"/>
          <w:sz w:val="28"/>
          <w:szCs w:val="28"/>
        </w:rPr>
        <w:t>ефективної</w:t>
      </w:r>
      <w:r w:rsidRPr="00736175">
        <w:rPr>
          <w:rFonts w:ascii="Times New Roman" w:hAnsi="Times New Roman" w:cs="Times New Roman"/>
          <w:color w:val="000000" w:themeColor="text1"/>
          <w:spacing w:val="-4"/>
          <w:sz w:val="28"/>
          <w:szCs w:val="28"/>
        </w:rPr>
        <w:t xml:space="preserve"> </w:t>
      </w:r>
      <w:r w:rsidRPr="00736175">
        <w:rPr>
          <w:rFonts w:ascii="Times New Roman" w:hAnsi="Times New Roman" w:cs="Times New Roman"/>
          <w:color w:val="000000" w:themeColor="text1"/>
          <w:spacing w:val="-2"/>
          <w:sz w:val="28"/>
          <w:szCs w:val="28"/>
        </w:rPr>
        <w:t>співпраці,</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pacing w:val="-2"/>
          <w:sz w:val="28"/>
          <w:szCs w:val="28"/>
        </w:rPr>
        <w:t>готовність</w:t>
      </w:r>
      <w:r w:rsidRPr="00736175">
        <w:rPr>
          <w:rFonts w:ascii="Times New Roman" w:hAnsi="Times New Roman" w:cs="Times New Roman"/>
          <w:color w:val="000000" w:themeColor="text1"/>
          <w:spacing w:val="-6"/>
          <w:sz w:val="28"/>
          <w:szCs w:val="28"/>
        </w:rPr>
        <w:t xml:space="preserve"> </w:t>
      </w:r>
      <w:r w:rsidRPr="00736175">
        <w:rPr>
          <w:rFonts w:ascii="Times New Roman" w:hAnsi="Times New Roman" w:cs="Times New Roman"/>
          <w:color w:val="000000" w:themeColor="text1"/>
          <w:spacing w:val="-2"/>
          <w:sz w:val="28"/>
          <w:szCs w:val="28"/>
        </w:rPr>
        <w:t>до</w:t>
      </w:r>
      <w:r w:rsidRPr="00736175">
        <w:rPr>
          <w:rFonts w:ascii="Times New Roman" w:hAnsi="Times New Roman" w:cs="Times New Roman"/>
          <w:color w:val="000000" w:themeColor="text1"/>
          <w:spacing w:val="-4"/>
          <w:sz w:val="28"/>
          <w:szCs w:val="28"/>
        </w:rPr>
        <w:t xml:space="preserve"> </w:t>
      </w:r>
      <w:r w:rsidRPr="00736175">
        <w:rPr>
          <w:rFonts w:ascii="Times New Roman" w:hAnsi="Times New Roman" w:cs="Times New Roman"/>
          <w:color w:val="000000" w:themeColor="text1"/>
          <w:spacing w:val="-2"/>
          <w:sz w:val="28"/>
          <w:szCs w:val="28"/>
        </w:rPr>
        <w:t>втілення</w:t>
      </w:r>
      <w:r w:rsidRPr="00736175">
        <w:rPr>
          <w:rFonts w:ascii="Times New Roman" w:hAnsi="Times New Roman" w:cs="Times New Roman"/>
          <w:color w:val="000000" w:themeColor="text1"/>
          <w:spacing w:val="-4"/>
          <w:sz w:val="28"/>
          <w:szCs w:val="28"/>
        </w:rPr>
        <w:t xml:space="preserve"> </w:t>
      </w:r>
      <w:r w:rsidRPr="00736175">
        <w:rPr>
          <w:rFonts w:ascii="Times New Roman" w:hAnsi="Times New Roman" w:cs="Times New Roman"/>
          <w:color w:val="000000" w:themeColor="text1"/>
          <w:spacing w:val="-2"/>
          <w:sz w:val="28"/>
          <w:szCs w:val="28"/>
        </w:rPr>
        <w:t>в</w:t>
      </w:r>
      <w:r w:rsidRPr="00736175">
        <w:rPr>
          <w:rFonts w:ascii="Times New Roman" w:hAnsi="Times New Roman" w:cs="Times New Roman"/>
          <w:color w:val="000000" w:themeColor="text1"/>
          <w:spacing w:val="-9"/>
          <w:sz w:val="28"/>
          <w:szCs w:val="28"/>
        </w:rPr>
        <w:t xml:space="preserve"> </w:t>
      </w:r>
      <w:r w:rsidRPr="00736175">
        <w:rPr>
          <w:rFonts w:ascii="Times New Roman" w:hAnsi="Times New Roman" w:cs="Times New Roman"/>
          <w:color w:val="000000" w:themeColor="text1"/>
          <w:spacing w:val="-2"/>
          <w:sz w:val="28"/>
          <w:szCs w:val="28"/>
        </w:rPr>
        <w:t>життя</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pacing w:val="-2"/>
          <w:sz w:val="28"/>
          <w:szCs w:val="28"/>
        </w:rPr>
        <w:t xml:space="preserve">ініційованих </w:t>
      </w:r>
      <w:r w:rsidRPr="00736175">
        <w:rPr>
          <w:rFonts w:ascii="Times New Roman" w:hAnsi="Times New Roman" w:cs="Times New Roman"/>
          <w:color w:val="000000" w:themeColor="text1"/>
          <w:sz w:val="28"/>
          <w:szCs w:val="28"/>
        </w:rPr>
        <w:t>ідей, прийняття власних рішень.</w:t>
      </w:r>
    </w:p>
    <w:p w:rsidR="00A33A6F" w:rsidRPr="00736175" w:rsidRDefault="00A33A6F" w:rsidP="00736175">
      <w:pPr>
        <w:pStyle w:val="af2"/>
        <w:tabs>
          <w:tab w:val="left" w:pos="2486"/>
          <w:tab w:val="left" w:pos="4023"/>
          <w:tab w:val="left" w:pos="5565"/>
          <w:tab w:val="left" w:pos="6530"/>
          <w:tab w:val="left" w:pos="8460"/>
          <w:tab w:val="left" w:pos="8959"/>
        </w:tabs>
        <w:spacing w:after="0"/>
        <w:ind w:right="117"/>
        <w:rPr>
          <w:rFonts w:ascii="Times New Roman" w:hAnsi="Times New Roman" w:cs="Times New Roman"/>
          <w:color w:val="000000" w:themeColor="text1"/>
          <w:sz w:val="28"/>
          <w:szCs w:val="28"/>
        </w:rPr>
      </w:pPr>
    </w:p>
    <w:p w:rsidR="00A33A6F" w:rsidRPr="00736175" w:rsidRDefault="00A33A6F" w:rsidP="0093345C">
      <w:pPr>
        <w:pStyle w:val="af2"/>
        <w:numPr>
          <w:ilvl w:val="2"/>
          <w:numId w:val="57"/>
        </w:numPr>
        <w:spacing w:after="0"/>
        <w:jc w:val="both"/>
        <w:rPr>
          <w:rFonts w:ascii="Times New Roman" w:hAnsi="Times New Roman" w:cs="Times New Roman"/>
          <w:b/>
          <w:color w:val="000000" w:themeColor="text1"/>
          <w:sz w:val="28"/>
          <w:szCs w:val="28"/>
        </w:rPr>
      </w:pPr>
      <w:r w:rsidRPr="00736175">
        <w:rPr>
          <w:rFonts w:ascii="Times New Roman" w:hAnsi="Times New Roman" w:cs="Times New Roman"/>
          <w:b/>
          <w:color w:val="000000" w:themeColor="text1"/>
          <w:sz w:val="28"/>
          <w:szCs w:val="28"/>
        </w:rPr>
        <w:t>Основн</w:t>
      </w:r>
      <w:r w:rsidR="00011BC9" w:rsidRPr="00736175">
        <w:rPr>
          <w:rFonts w:ascii="Times New Roman" w:hAnsi="Times New Roman" w:cs="Times New Roman"/>
          <w:b/>
          <w:color w:val="000000" w:themeColor="text1"/>
          <w:sz w:val="28"/>
          <w:szCs w:val="28"/>
          <w:lang w:val="uk-UA"/>
        </w:rPr>
        <w:t>і</w:t>
      </w:r>
      <w:r w:rsidRPr="00736175">
        <w:rPr>
          <w:rFonts w:ascii="Times New Roman" w:hAnsi="Times New Roman" w:cs="Times New Roman"/>
          <w:b/>
          <w:color w:val="000000" w:themeColor="text1"/>
          <w:spacing w:val="-9"/>
          <w:sz w:val="28"/>
          <w:szCs w:val="28"/>
        </w:rPr>
        <w:t xml:space="preserve"> </w:t>
      </w:r>
      <w:r w:rsidRPr="00736175">
        <w:rPr>
          <w:rFonts w:ascii="Times New Roman" w:hAnsi="Times New Roman" w:cs="Times New Roman"/>
          <w:b/>
          <w:color w:val="000000" w:themeColor="text1"/>
          <w:sz w:val="28"/>
          <w:szCs w:val="28"/>
        </w:rPr>
        <w:t>функці</w:t>
      </w:r>
      <w:r w:rsidR="00011BC9" w:rsidRPr="00736175">
        <w:rPr>
          <w:rFonts w:ascii="Times New Roman" w:hAnsi="Times New Roman" w:cs="Times New Roman"/>
          <w:b/>
          <w:color w:val="000000" w:themeColor="text1"/>
          <w:sz w:val="28"/>
          <w:szCs w:val="28"/>
          <w:lang w:val="uk-UA"/>
        </w:rPr>
        <w:t xml:space="preserve">ї </w:t>
      </w:r>
      <w:r w:rsidRPr="00736175">
        <w:rPr>
          <w:rFonts w:ascii="Times New Roman" w:hAnsi="Times New Roman" w:cs="Times New Roman"/>
          <w:b/>
          <w:color w:val="000000" w:themeColor="text1"/>
          <w:sz w:val="28"/>
          <w:szCs w:val="28"/>
        </w:rPr>
        <w:t>оцінювання</w:t>
      </w:r>
      <w:r w:rsidRPr="00736175">
        <w:rPr>
          <w:rFonts w:ascii="Times New Roman" w:hAnsi="Times New Roman" w:cs="Times New Roman"/>
          <w:b/>
          <w:color w:val="000000" w:themeColor="text1"/>
          <w:spacing w:val="-5"/>
          <w:sz w:val="28"/>
          <w:szCs w:val="28"/>
        </w:rPr>
        <w:t xml:space="preserve"> </w:t>
      </w:r>
      <w:r w:rsidRPr="00736175">
        <w:rPr>
          <w:rFonts w:ascii="Times New Roman" w:hAnsi="Times New Roman" w:cs="Times New Roman"/>
          <w:b/>
          <w:color w:val="000000" w:themeColor="text1"/>
          <w:sz w:val="28"/>
          <w:szCs w:val="28"/>
        </w:rPr>
        <w:t>навчальних</w:t>
      </w:r>
      <w:r w:rsidRPr="00736175">
        <w:rPr>
          <w:rFonts w:ascii="Times New Roman" w:hAnsi="Times New Roman" w:cs="Times New Roman"/>
          <w:b/>
          <w:color w:val="000000" w:themeColor="text1"/>
          <w:spacing w:val="-9"/>
          <w:sz w:val="28"/>
          <w:szCs w:val="28"/>
        </w:rPr>
        <w:t xml:space="preserve"> </w:t>
      </w:r>
      <w:r w:rsidRPr="00736175">
        <w:rPr>
          <w:rFonts w:ascii="Times New Roman" w:hAnsi="Times New Roman" w:cs="Times New Roman"/>
          <w:b/>
          <w:color w:val="000000" w:themeColor="text1"/>
          <w:sz w:val="28"/>
          <w:szCs w:val="28"/>
        </w:rPr>
        <w:t>досягнень</w:t>
      </w:r>
      <w:r w:rsidR="00011BC9" w:rsidRPr="00736175">
        <w:rPr>
          <w:rFonts w:ascii="Times New Roman" w:hAnsi="Times New Roman" w:cs="Times New Roman"/>
          <w:b/>
          <w:color w:val="000000" w:themeColor="text1"/>
          <w:sz w:val="28"/>
          <w:szCs w:val="28"/>
          <w:lang w:val="uk-UA"/>
        </w:rPr>
        <w:t>здобувачів освіти</w:t>
      </w:r>
      <w:r w:rsidRPr="00736175">
        <w:rPr>
          <w:rFonts w:ascii="Times New Roman" w:hAnsi="Times New Roman" w:cs="Times New Roman"/>
          <w:b/>
          <w:color w:val="000000" w:themeColor="text1"/>
          <w:sz w:val="28"/>
          <w:szCs w:val="28"/>
        </w:rPr>
        <w:t>:</w:t>
      </w:r>
    </w:p>
    <w:p w:rsidR="00A33A6F" w:rsidRPr="00736175" w:rsidRDefault="00A33A6F" w:rsidP="00736175">
      <w:pPr>
        <w:pStyle w:val="a9"/>
        <w:widowControl w:val="0"/>
        <w:numPr>
          <w:ilvl w:val="0"/>
          <w:numId w:val="1"/>
        </w:numPr>
        <w:autoSpaceDE w:val="0"/>
        <w:autoSpaceDN w:val="0"/>
        <w:spacing w:after="0"/>
        <w:ind w:left="0" w:right="-55"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b/>
          <w:caps/>
          <w:color w:val="000000" w:themeColor="text1"/>
          <w:sz w:val="28"/>
          <w:szCs w:val="28"/>
        </w:rPr>
        <w:t>контролююча</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визначає</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рівень</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досягнень</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кожного</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учня</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(учениці),</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готовність</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до</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засвоєння нового матеріалу, що дає змогу вчителеві відповідно планувати й викладати</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навчальний</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матеріал;</w:t>
      </w:r>
    </w:p>
    <w:p w:rsidR="00A33A6F" w:rsidRPr="00736175" w:rsidRDefault="00A33A6F" w:rsidP="00736175">
      <w:pPr>
        <w:pStyle w:val="a9"/>
        <w:widowControl w:val="0"/>
        <w:numPr>
          <w:ilvl w:val="0"/>
          <w:numId w:val="1"/>
        </w:numPr>
        <w:autoSpaceDE w:val="0"/>
        <w:autoSpaceDN w:val="0"/>
        <w:spacing w:after="0"/>
        <w:ind w:left="0" w:right="-55"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b/>
          <w:caps/>
          <w:color w:val="000000" w:themeColor="text1"/>
          <w:sz w:val="28"/>
          <w:szCs w:val="28"/>
        </w:rPr>
        <w:t>навчальна</w:t>
      </w:r>
      <w:r w:rsidRPr="00736175">
        <w:rPr>
          <w:rFonts w:ascii="Times New Roman" w:hAnsi="Times New Roman" w:cs="Times New Roman"/>
          <w:color w:val="000000" w:themeColor="text1"/>
          <w:sz w:val="28"/>
          <w:szCs w:val="28"/>
        </w:rPr>
        <w:t xml:space="preserve"> - сприяє повторенню, уточненню й поглибленню знань, їх систематизації,</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вдосконаленню</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умінь</w:t>
      </w:r>
      <w:r w:rsidRPr="00736175">
        <w:rPr>
          <w:rFonts w:ascii="Times New Roman" w:hAnsi="Times New Roman" w:cs="Times New Roman"/>
          <w:color w:val="000000" w:themeColor="text1"/>
          <w:spacing w:val="2"/>
          <w:sz w:val="28"/>
          <w:szCs w:val="28"/>
        </w:rPr>
        <w:t xml:space="preserve"> </w:t>
      </w:r>
      <w:r w:rsidRPr="00736175">
        <w:rPr>
          <w:rFonts w:ascii="Times New Roman" w:hAnsi="Times New Roman" w:cs="Times New Roman"/>
          <w:color w:val="000000" w:themeColor="text1"/>
          <w:sz w:val="28"/>
          <w:szCs w:val="28"/>
        </w:rPr>
        <w:t>та</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навичок;</w:t>
      </w:r>
    </w:p>
    <w:p w:rsidR="00A33A6F" w:rsidRPr="00736175" w:rsidRDefault="00A33A6F" w:rsidP="00736175">
      <w:pPr>
        <w:pStyle w:val="a9"/>
        <w:widowControl w:val="0"/>
        <w:numPr>
          <w:ilvl w:val="0"/>
          <w:numId w:val="1"/>
        </w:numPr>
        <w:tabs>
          <w:tab w:val="left" w:pos="142"/>
          <w:tab w:val="left" w:pos="6241"/>
          <w:tab w:val="left" w:pos="7682"/>
          <w:tab w:val="left" w:pos="9123"/>
        </w:tabs>
        <w:autoSpaceDE w:val="0"/>
        <w:autoSpaceDN w:val="0"/>
        <w:spacing w:after="0"/>
        <w:ind w:left="0" w:right="-55"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b/>
          <w:caps/>
          <w:color w:val="000000" w:themeColor="text1"/>
          <w:sz w:val="28"/>
          <w:szCs w:val="28"/>
        </w:rPr>
        <w:t>діагностико-коригувальна</w:t>
      </w:r>
      <w:r w:rsidRPr="00736175">
        <w:rPr>
          <w:rFonts w:ascii="Times New Roman" w:hAnsi="Times New Roman" w:cs="Times New Roman"/>
          <w:color w:val="000000" w:themeColor="text1"/>
          <w:sz w:val="28"/>
          <w:szCs w:val="28"/>
        </w:rPr>
        <w:t xml:space="preserve"> з'ясовує причини труднощів, які</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виникають</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в</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учня</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(учениці)</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в</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процесі</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навчання;</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виявляє</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прогалини</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у</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засвоєному,</w:t>
      </w:r>
      <w:r w:rsidRPr="00736175">
        <w:rPr>
          <w:rFonts w:ascii="Times New Roman" w:hAnsi="Times New Roman" w:cs="Times New Roman"/>
          <w:color w:val="000000" w:themeColor="text1"/>
          <w:spacing w:val="-57"/>
          <w:sz w:val="28"/>
          <w:szCs w:val="28"/>
        </w:rPr>
        <w:t xml:space="preserve"> </w:t>
      </w:r>
      <w:r w:rsidRPr="00736175">
        <w:rPr>
          <w:rFonts w:ascii="Times New Roman" w:hAnsi="Times New Roman" w:cs="Times New Roman"/>
          <w:color w:val="000000" w:themeColor="text1"/>
          <w:sz w:val="28"/>
          <w:szCs w:val="28"/>
        </w:rPr>
        <w:t>вносить</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корективи,</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спрямовані</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z w:val="28"/>
          <w:szCs w:val="28"/>
        </w:rPr>
        <w:t>на</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z w:val="28"/>
          <w:szCs w:val="28"/>
        </w:rPr>
        <w:t>їх</w:t>
      </w:r>
      <w:r w:rsidRPr="00736175">
        <w:rPr>
          <w:rFonts w:ascii="Times New Roman" w:hAnsi="Times New Roman" w:cs="Times New Roman"/>
          <w:color w:val="000000" w:themeColor="text1"/>
          <w:spacing w:val="2"/>
          <w:sz w:val="28"/>
          <w:szCs w:val="28"/>
        </w:rPr>
        <w:t xml:space="preserve"> </w:t>
      </w:r>
      <w:r w:rsidRPr="00736175">
        <w:rPr>
          <w:rFonts w:ascii="Times New Roman" w:hAnsi="Times New Roman" w:cs="Times New Roman"/>
          <w:color w:val="000000" w:themeColor="text1"/>
          <w:sz w:val="28"/>
          <w:szCs w:val="28"/>
        </w:rPr>
        <w:t>усунення;</w:t>
      </w:r>
    </w:p>
    <w:p w:rsidR="00A33A6F" w:rsidRPr="00736175" w:rsidRDefault="00A33A6F" w:rsidP="00736175">
      <w:pPr>
        <w:pStyle w:val="a9"/>
        <w:widowControl w:val="0"/>
        <w:numPr>
          <w:ilvl w:val="0"/>
          <w:numId w:val="1"/>
        </w:numPr>
        <w:autoSpaceDE w:val="0"/>
        <w:autoSpaceDN w:val="0"/>
        <w:spacing w:after="0"/>
        <w:ind w:left="0" w:right="-55"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b/>
          <w:caps/>
          <w:color w:val="000000" w:themeColor="text1"/>
          <w:sz w:val="28"/>
          <w:szCs w:val="28"/>
        </w:rPr>
        <w:t>стимулювально-мотиваційна</w:t>
      </w:r>
      <w:r w:rsidRPr="00736175">
        <w:rPr>
          <w:rFonts w:ascii="Times New Roman" w:hAnsi="Times New Roman" w:cs="Times New Roman"/>
          <w:color w:val="000000" w:themeColor="text1"/>
          <w:spacing w:val="-2"/>
          <w:sz w:val="28"/>
          <w:szCs w:val="28"/>
        </w:rPr>
        <w:t xml:space="preserve"> </w:t>
      </w:r>
      <w:r w:rsidRPr="00736175">
        <w:rPr>
          <w:rFonts w:ascii="Times New Roman" w:hAnsi="Times New Roman" w:cs="Times New Roman"/>
          <w:color w:val="000000" w:themeColor="text1"/>
          <w:sz w:val="28"/>
          <w:szCs w:val="28"/>
        </w:rPr>
        <w:t>-</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формує</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z w:val="28"/>
          <w:szCs w:val="28"/>
        </w:rPr>
        <w:t>позитивні</w:t>
      </w:r>
      <w:r w:rsidRPr="00736175">
        <w:rPr>
          <w:rFonts w:ascii="Times New Roman" w:hAnsi="Times New Roman" w:cs="Times New Roman"/>
          <w:color w:val="000000" w:themeColor="text1"/>
          <w:spacing w:val="-11"/>
          <w:sz w:val="28"/>
          <w:szCs w:val="28"/>
        </w:rPr>
        <w:t xml:space="preserve"> </w:t>
      </w:r>
      <w:r w:rsidRPr="00736175">
        <w:rPr>
          <w:rFonts w:ascii="Times New Roman" w:hAnsi="Times New Roman" w:cs="Times New Roman"/>
          <w:color w:val="000000" w:themeColor="text1"/>
          <w:sz w:val="28"/>
          <w:szCs w:val="28"/>
        </w:rPr>
        <w:t>мотиви</w:t>
      </w:r>
      <w:r w:rsidRPr="00736175">
        <w:rPr>
          <w:rFonts w:ascii="Times New Roman" w:hAnsi="Times New Roman" w:cs="Times New Roman"/>
          <w:color w:val="000000" w:themeColor="text1"/>
          <w:spacing w:val="-6"/>
          <w:sz w:val="28"/>
          <w:szCs w:val="28"/>
        </w:rPr>
        <w:t xml:space="preserve"> </w:t>
      </w:r>
      <w:r w:rsidRPr="00736175">
        <w:rPr>
          <w:rFonts w:ascii="Times New Roman" w:hAnsi="Times New Roman" w:cs="Times New Roman"/>
          <w:color w:val="000000" w:themeColor="text1"/>
          <w:sz w:val="28"/>
          <w:szCs w:val="28"/>
        </w:rPr>
        <w:t>навчання;</w:t>
      </w:r>
    </w:p>
    <w:p w:rsidR="00A33A6F" w:rsidRPr="00736175" w:rsidRDefault="00A33A6F" w:rsidP="00736175">
      <w:pPr>
        <w:pStyle w:val="a9"/>
        <w:widowControl w:val="0"/>
        <w:numPr>
          <w:ilvl w:val="0"/>
          <w:numId w:val="1"/>
        </w:numPr>
        <w:autoSpaceDE w:val="0"/>
        <w:autoSpaceDN w:val="0"/>
        <w:spacing w:after="0"/>
        <w:ind w:left="0" w:right="-55"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b/>
          <w:caps/>
          <w:color w:val="000000" w:themeColor="text1"/>
          <w:sz w:val="28"/>
          <w:szCs w:val="28"/>
        </w:rPr>
        <w:t>виховна</w:t>
      </w:r>
      <w:r w:rsidRPr="00736175">
        <w:rPr>
          <w:rFonts w:ascii="Times New Roman" w:hAnsi="Times New Roman" w:cs="Times New Roman"/>
          <w:b/>
          <w:caps/>
          <w:color w:val="000000" w:themeColor="text1"/>
          <w:spacing w:val="57"/>
          <w:sz w:val="28"/>
          <w:szCs w:val="28"/>
        </w:rPr>
        <w:t xml:space="preserve"> </w:t>
      </w:r>
      <w:r w:rsidRPr="00736175">
        <w:rPr>
          <w:rFonts w:ascii="Times New Roman" w:hAnsi="Times New Roman" w:cs="Times New Roman"/>
          <w:color w:val="000000" w:themeColor="text1"/>
          <w:sz w:val="28"/>
          <w:szCs w:val="28"/>
        </w:rPr>
        <w:t>-</w:t>
      </w:r>
      <w:r w:rsidRPr="00736175">
        <w:rPr>
          <w:rFonts w:ascii="Times New Roman" w:hAnsi="Times New Roman" w:cs="Times New Roman"/>
          <w:color w:val="000000" w:themeColor="text1"/>
          <w:spacing w:val="2"/>
          <w:sz w:val="28"/>
          <w:szCs w:val="28"/>
        </w:rPr>
        <w:t xml:space="preserve"> </w:t>
      </w:r>
      <w:r w:rsidRPr="00736175">
        <w:rPr>
          <w:rFonts w:ascii="Times New Roman" w:hAnsi="Times New Roman" w:cs="Times New Roman"/>
          <w:color w:val="000000" w:themeColor="text1"/>
          <w:sz w:val="28"/>
          <w:szCs w:val="28"/>
        </w:rPr>
        <w:t>сприяє</w:t>
      </w:r>
      <w:r w:rsidRPr="00736175">
        <w:rPr>
          <w:rFonts w:ascii="Times New Roman" w:hAnsi="Times New Roman" w:cs="Times New Roman"/>
          <w:color w:val="000000" w:themeColor="text1"/>
          <w:spacing w:val="59"/>
          <w:sz w:val="28"/>
          <w:szCs w:val="28"/>
        </w:rPr>
        <w:t xml:space="preserve"> </w:t>
      </w:r>
      <w:r w:rsidRPr="00736175">
        <w:rPr>
          <w:rFonts w:ascii="Times New Roman" w:hAnsi="Times New Roman" w:cs="Times New Roman"/>
          <w:color w:val="000000" w:themeColor="text1"/>
          <w:sz w:val="28"/>
          <w:szCs w:val="28"/>
        </w:rPr>
        <w:t>формуванню</w:t>
      </w:r>
      <w:r w:rsidRPr="00736175">
        <w:rPr>
          <w:rFonts w:ascii="Times New Roman" w:hAnsi="Times New Roman" w:cs="Times New Roman"/>
          <w:color w:val="000000" w:themeColor="text1"/>
          <w:spacing w:val="4"/>
          <w:sz w:val="28"/>
          <w:szCs w:val="28"/>
        </w:rPr>
        <w:t xml:space="preserve"> </w:t>
      </w:r>
      <w:r w:rsidRPr="00736175">
        <w:rPr>
          <w:rFonts w:ascii="Times New Roman" w:hAnsi="Times New Roman" w:cs="Times New Roman"/>
          <w:color w:val="000000" w:themeColor="text1"/>
          <w:sz w:val="28"/>
          <w:szCs w:val="28"/>
        </w:rPr>
        <w:t>умінь</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відповідально</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z w:val="28"/>
          <w:szCs w:val="28"/>
        </w:rPr>
        <w:t>й</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зосереджено</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z w:val="28"/>
          <w:szCs w:val="28"/>
        </w:rPr>
        <w:t>працювати,</w:t>
      </w:r>
      <w:r w:rsidRPr="00736175">
        <w:rPr>
          <w:rFonts w:ascii="Times New Roman" w:hAnsi="Times New Roman" w:cs="Times New Roman"/>
          <w:color w:val="000000" w:themeColor="text1"/>
          <w:spacing w:val="-57"/>
          <w:sz w:val="28"/>
          <w:szCs w:val="28"/>
        </w:rPr>
        <w:t xml:space="preserve"> </w:t>
      </w:r>
      <w:r w:rsidRPr="00736175">
        <w:rPr>
          <w:rFonts w:ascii="Times New Roman" w:hAnsi="Times New Roman" w:cs="Times New Roman"/>
          <w:color w:val="000000" w:themeColor="text1"/>
          <w:sz w:val="28"/>
          <w:szCs w:val="28"/>
        </w:rPr>
        <w:t>застосовувати</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прийоми контролю</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z w:val="28"/>
          <w:szCs w:val="28"/>
        </w:rPr>
        <w:t>й</w:t>
      </w:r>
      <w:r w:rsidRPr="00736175">
        <w:rPr>
          <w:rFonts w:ascii="Times New Roman" w:hAnsi="Times New Roman" w:cs="Times New Roman"/>
          <w:color w:val="000000" w:themeColor="text1"/>
          <w:spacing w:val="-1"/>
          <w:sz w:val="28"/>
          <w:szCs w:val="28"/>
        </w:rPr>
        <w:t xml:space="preserve"> </w:t>
      </w:r>
      <w:r w:rsidRPr="00736175">
        <w:rPr>
          <w:rFonts w:ascii="Times New Roman" w:hAnsi="Times New Roman" w:cs="Times New Roman"/>
          <w:color w:val="000000" w:themeColor="text1"/>
          <w:sz w:val="28"/>
          <w:szCs w:val="28"/>
        </w:rPr>
        <w:t>самоконтролю,</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рефлексії</w:t>
      </w:r>
      <w:r w:rsidRPr="00736175">
        <w:rPr>
          <w:rFonts w:ascii="Times New Roman" w:hAnsi="Times New Roman" w:cs="Times New Roman"/>
          <w:color w:val="000000" w:themeColor="text1"/>
          <w:spacing w:val="-6"/>
          <w:sz w:val="28"/>
          <w:szCs w:val="28"/>
        </w:rPr>
        <w:t xml:space="preserve"> </w:t>
      </w:r>
      <w:r w:rsidRPr="00736175">
        <w:rPr>
          <w:rFonts w:ascii="Times New Roman" w:hAnsi="Times New Roman" w:cs="Times New Roman"/>
          <w:color w:val="000000" w:themeColor="text1"/>
          <w:sz w:val="28"/>
          <w:szCs w:val="28"/>
        </w:rPr>
        <w:t>навчальної</w:t>
      </w:r>
      <w:r w:rsidRPr="00736175">
        <w:rPr>
          <w:rFonts w:ascii="Times New Roman" w:hAnsi="Times New Roman" w:cs="Times New Roman"/>
          <w:color w:val="000000" w:themeColor="text1"/>
          <w:spacing w:val="-10"/>
          <w:sz w:val="28"/>
          <w:szCs w:val="28"/>
        </w:rPr>
        <w:t xml:space="preserve"> </w:t>
      </w:r>
      <w:r w:rsidRPr="00736175">
        <w:rPr>
          <w:rFonts w:ascii="Times New Roman" w:hAnsi="Times New Roman" w:cs="Times New Roman"/>
          <w:color w:val="000000" w:themeColor="text1"/>
          <w:sz w:val="28"/>
          <w:szCs w:val="28"/>
        </w:rPr>
        <w:t>діяльності.</w:t>
      </w:r>
    </w:p>
    <w:p w:rsidR="00A33A6F" w:rsidRPr="00736175" w:rsidRDefault="00A33A6F" w:rsidP="00736175">
      <w:pPr>
        <w:pStyle w:val="2"/>
        <w:spacing w:before="0" w:beforeAutospacing="0" w:after="0" w:afterAutospacing="0" w:line="276" w:lineRule="auto"/>
        <w:rPr>
          <w:color w:val="000000" w:themeColor="text1"/>
          <w:sz w:val="28"/>
          <w:szCs w:val="28"/>
        </w:rPr>
      </w:pPr>
      <w:r w:rsidRPr="00736175">
        <w:rPr>
          <w:smallCaps/>
          <w:color w:val="000000" w:themeColor="text1"/>
          <w:sz w:val="28"/>
          <w:szCs w:val="28"/>
        </w:rPr>
        <w:t>При</w:t>
      </w:r>
      <w:r w:rsidRPr="00736175">
        <w:rPr>
          <w:smallCaps/>
          <w:color w:val="000000" w:themeColor="text1"/>
          <w:spacing w:val="-12"/>
          <w:sz w:val="28"/>
          <w:szCs w:val="28"/>
        </w:rPr>
        <w:t xml:space="preserve"> </w:t>
      </w:r>
      <w:r w:rsidRPr="00736175">
        <w:rPr>
          <w:smallCaps/>
          <w:color w:val="000000" w:themeColor="text1"/>
          <w:sz w:val="28"/>
          <w:szCs w:val="28"/>
        </w:rPr>
        <w:t>оцінюванні</w:t>
      </w:r>
      <w:r w:rsidRPr="00736175">
        <w:rPr>
          <w:smallCaps/>
          <w:color w:val="000000" w:themeColor="text1"/>
          <w:spacing w:val="-9"/>
          <w:sz w:val="28"/>
          <w:szCs w:val="28"/>
        </w:rPr>
        <w:t xml:space="preserve"> </w:t>
      </w:r>
      <w:r w:rsidRPr="00736175">
        <w:rPr>
          <w:smallCaps/>
          <w:color w:val="000000" w:themeColor="text1"/>
          <w:sz w:val="28"/>
          <w:szCs w:val="28"/>
        </w:rPr>
        <w:t>навчальних</w:t>
      </w:r>
      <w:r w:rsidRPr="00736175">
        <w:rPr>
          <w:smallCaps/>
          <w:color w:val="000000" w:themeColor="text1"/>
          <w:spacing w:val="-8"/>
          <w:sz w:val="28"/>
          <w:szCs w:val="28"/>
        </w:rPr>
        <w:t xml:space="preserve"> </w:t>
      </w:r>
      <w:r w:rsidRPr="00736175">
        <w:rPr>
          <w:smallCaps/>
          <w:color w:val="000000" w:themeColor="text1"/>
          <w:sz w:val="28"/>
          <w:szCs w:val="28"/>
        </w:rPr>
        <w:t>досягнень</w:t>
      </w:r>
      <w:r w:rsidRPr="00736175">
        <w:rPr>
          <w:smallCaps/>
          <w:color w:val="000000" w:themeColor="text1"/>
          <w:spacing w:val="-9"/>
          <w:sz w:val="28"/>
          <w:szCs w:val="28"/>
        </w:rPr>
        <w:t xml:space="preserve"> </w:t>
      </w:r>
      <w:r w:rsidRPr="00736175">
        <w:rPr>
          <w:smallCaps/>
          <w:color w:val="000000" w:themeColor="text1"/>
          <w:sz w:val="28"/>
          <w:szCs w:val="28"/>
        </w:rPr>
        <w:t>здобувачів</w:t>
      </w:r>
      <w:r w:rsidRPr="00736175">
        <w:rPr>
          <w:smallCaps/>
          <w:color w:val="000000" w:themeColor="text1"/>
          <w:spacing w:val="-8"/>
          <w:sz w:val="28"/>
          <w:szCs w:val="28"/>
        </w:rPr>
        <w:t xml:space="preserve"> </w:t>
      </w:r>
      <w:r w:rsidRPr="00736175">
        <w:rPr>
          <w:smallCaps/>
          <w:color w:val="000000" w:themeColor="text1"/>
          <w:sz w:val="28"/>
          <w:szCs w:val="28"/>
        </w:rPr>
        <w:t>освіти</w:t>
      </w:r>
      <w:r w:rsidRPr="00736175">
        <w:rPr>
          <w:smallCaps/>
          <w:color w:val="000000" w:themeColor="text1"/>
          <w:spacing w:val="-9"/>
          <w:sz w:val="28"/>
          <w:szCs w:val="28"/>
        </w:rPr>
        <w:t xml:space="preserve"> </w:t>
      </w:r>
      <w:r w:rsidRPr="00736175">
        <w:rPr>
          <w:smallCaps/>
          <w:color w:val="000000" w:themeColor="text1"/>
          <w:spacing w:val="-2"/>
          <w:sz w:val="28"/>
          <w:szCs w:val="28"/>
        </w:rPr>
        <w:t>враховуються:</w:t>
      </w:r>
    </w:p>
    <w:p w:rsidR="00A33A6F" w:rsidRPr="00736175" w:rsidRDefault="00A33A6F" w:rsidP="00770B14">
      <w:pPr>
        <w:pStyle w:val="a9"/>
        <w:widowControl w:val="0"/>
        <w:numPr>
          <w:ilvl w:val="1"/>
          <w:numId w:val="6"/>
        </w:numPr>
        <w:tabs>
          <w:tab w:val="left" w:pos="1968"/>
        </w:tabs>
        <w:autoSpaceDE w:val="0"/>
        <w:autoSpaceDN w:val="0"/>
        <w:spacing w:after="0"/>
        <w:ind w:left="0" w:right="529"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характеристики</w:t>
      </w:r>
      <w:r w:rsidRPr="00736175">
        <w:rPr>
          <w:rFonts w:ascii="Times New Roman" w:hAnsi="Times New Roman" w:cs="Times New Roman"/>
          <w:color w:val="000000" w:themeColor="text1"/>
          <w:spacing w:val="-18"/>
          <w:sz w:val="28"/>
          <w:szCs w:val="28"/>
        </w:rPr>
        <w:t xml:space="preserve"> </w:t>
      </w:r>
      <w:r w:rsidRPr="00736175">
        <w:rPr>
          <w:rFonts w:ascii="Times New Roman" w:hAnsi="Times New Roman" w:cs="Times New Roman"/>
          <w:color w:val="000000" w:themeColor="text1"/>
          <w:sz w:val="28"/>
          <w:szCs w:val="28"/>
        </w:rPr>
        <w:t>відповіді</w:t>
      </w:r>
      <w:r w:rsidRPr="00736175">
        <w:rPr>
          <w:rFonts w:ascii="Times New Roman" w:hAnsi="Times New Roman" w:cs="Times New Roman"/>
          <w:color w:val="000000" w:themeColor="text1"/>
          <w:spacing w:val="-17"/>
          <w:sz w:val="28"/>
          <w:szCs w:val="28"/>
        </w:rPr>
        <w:t xml:space="preserve"> </w:t>
      </w:r>
      <w:r w:rsidRPr="00736175">
        <w:rPr>
          <w:rFonts w:ascii="Times New Roman" w:hAnsi="Times New Roman" w:cs="Times New Roman"/>
          <w:color w:val="000000" w:themeColor="text1"/>
          <w:sz w:val="28"/>
          <w:szCs w:val="28"/>
        </w:rPr>
        <w:t>учня:</w:t>
      </w:r>
      <w:r w:rsidRPr="00736175">
        <w:rPr>
          <w:rFonts w:ascii="Times New Roman" w:hAnsi="Times New Roman" w:cs="Times New Roman"/>
          <w:color w:val="000000" w:themeColor="text1"/>
          <w:spacing w:val="-18"/>
          <w:sz w:val="28"/>
          <w:szCs w:val="28"/>
        </w:rPr>
        <w:t xml:space="preserve"> </w:t>
      </w:r>
      <w:r w:rsidRPr="00736175">
        <w:rPr>
          <w:rFonts w:ascii="Times New Roman" w:hAnsi="Times New Roman" w:cs="Times New Roman"/>
          <w:color w:val="000000" w:themeColor="text1"/>
          <w:sz w:val="28"/>
          <w:szCs w:val="28"/>
        </w:rPr>
        <w:t>правильність,</w:t>
      </w:r>
      <w:r w:rsidRPr="00736175">
        <w:rPr>
          <w:rFonts w:ascii="Times New Roman" w:hAnsi="Times New Roman" w:cs="Times New Roman"/>
          <w:color w:val="000000" w:themeColor="text1"/>
          <w:spacing w:val="-17"/>
          <w:sz w:val="28"/>
          <w:szCs w:val="28"/>
        </w:rPr>
        <w:t xml:space="preserve"> </w:t>
      </w:r>
      <w:r w:rsidRPr="00736175">
        <w:rPr>
          <w:rFonts w:ascii="Times New Roman" w:hAnsi="Times New Roman" w:cs="Times New Roman"/>
          <w:color w:val="000000" w:themeColor="text1"/>
          <w:sz w:val="28"/>
          <w:szCs w:val="28"/>
        </w:rPr>
        <w:t>логічність,</w:t>
      </w:r>
      <w:r w:rsidRPr="00736175">
        <w:rPr>
          <w:rFonts w:ascii="Times New Roman" w:hAnsi="Times New Roman" w:cs="Times New Roman"/>
          <w:color w:val="000000" w:themeColor="text1"/>
          <w:spacing w:val="-18"/>
          <w:sz w:val="28"/>
          <w:szCs w:val="28"/>
        </w:rPr>
        <w:t xml:space="preserve"> </w:t>
      </w:r>
      <w:r w:rsidRPr="00736175">
        <w:rPr>
          <w:rFonts w:ascii="Times New Roman" w:hAnsi="Times New Roman" w:cs="Times New Roman"/>
          <w:color w:val="000000" w:themeColor="text1"/>
          <w:sz w:val="28"/>
          <w:szCs w:val="28"/>
        </w:rPr>
        <w:t xml:space="preserve">обґрунтованість, </w:t>
      </w:r>
      <w:r w:rsidRPr="00736175">
        <w:rPr>
          <w:rFonts w:ascii="Times New Roman" w:hAnsi="Times New Roman" w:cs="Times New Roman"/>
          <w:color w:val="000000" w:themeColor="text1"/>
          <w:spacing w:val="-2"/>
          <w:sz w:val="28"/>
          <w:szCs w:val="28"/>
        </w:rPr>
        <w:t>цілісність;</w:t>
      </w:r>
    </w:p>
    <w:p w:rsidR="00A33A6F" w:rsidRPr="00736175" w:rsidRDefault="00A33A6F" w:rsidP="00770B14">
      <w:pPr>
        <w:pStyle w:val="a9"/>
        <w:widowControl w:val="0"/>
        <w:numPr>
          <w:ilvl w:val="1"/>
          <w:numId w:val="6"/>
        </w:numPr>
        <w:tabs>
          <w:tab w:val="left" w:pos="1968"/>
        </w:tabs>
        <w:autoSpaceDE w:val="0"/>
        <w:autoSpaceDN w:val="0"/>
        <w:spacing w:after="0"/>
        <w:ind w:left="0"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якість</w:t>
      </w:r>
      <w:r w:rsidRPr="00736175">
        <w:rPr>
          <w:rFonts w:ascii="Times New Roman" w:hAnsi="Times New Roman" w:cs="Times New Roman"/>
          <w:color w:val="000000" w:themeColor="text1"/>
          <w:spacing w:val="-10"/>
          <w:sz w:val="28"/>
          <w:szCs w:val="28"/>
        </w:rPr>
        <w:t xml:space="preserve"> </w:t>
      </w:r>
      <w:r w:rsidRPr="00736175">
        <w:rPr>
          <w:rFonts w:ascii="Times New Roman" w:hAnsi="Times New Roman" w:cs="Times New Roman"/>
          <w:color w:val="000000" w:themeColor="text1"/>
          <w:sz w:val="28"/>
          <w:szCs w:val="28"/>
        </w:rPr>
        <w:t>знань:</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z w:val="28"/>
          <w:szCs w:val="28"/>
        </w:rPr>
        <w:t>повнота,</w:t>
      </w:r>
      <w:r w:rsidRPr="00736175">
        <w:rPr>
          <w:rFonts w:ascii="Times New Roman" w:hAnsi="Times New Roman" w:cs="Times New Roman"/>
          <w:color w:val="000000" w:themeColor="text1"/>
          <w:spacing w:val="-8"/>
          <w:sz w:val="28"/>
          <w:szCs w:val="28"/>
        </w:rPr>
        <w:t xml:space="preserve"> </w:t>
      </w:r>
      <w:r w:rsidRPr="00736175">
        <w:rPr>
          <w:rFonts w:ascii="Times New Roman" w:hAnsi="Times New Roman" w:cs="Times New Roman"/>
          <w:color w:val="000000" w:themeColor="text1"/>
          <w:sz w:val="28"/>
          <w:szCs w:val="28"/>
        </w:rPr>
        <w:t>глибина,</w:t>
      </w:r>
      <w:r w:rsidRPr="00736175">
        <w:rPr>
          <w:rFonts w:ascii="Times New Roman" w:hAnsi="Times New Roman" w:cs="Times New Roman"/>
          <w:color w:val="000000" w:themeColor="text1"/>
          <w:spacing w:val="-8"/>
          <w:sz w:val="28"/>
          <w:szCs w:val="28"/>
        </w:rPr>
        <w:t xml:space="preserve"> </w:t>
      </w:r>
      <w:r w:rsidRPr="00736175">
        <w:rPr>
          <w:rFonts w:ascii="Times New Roman" w:hAnsi="Times New Roman" w:cs="Times New Roman"/>
          <w:color w:val="000000" w:themeColor="text1"/>
          <w:sz w:val="28"/>
          <w:szCs w:val="28"/>
        </w:rPr>
        <w:t>гнучкість,</w:t>
      </w:r>
      <w:r w:rsidRPr="00736175">
        <w:rPr>
          <w:rFonts w:ascii="Times New Roman" w:hAnsi="Times New Roman" w:cs="Times New Roman"/>
          <w:color w:val="000000" w:themeColor="text1"/>
          <w:spacing w:val="-8"/>
          <w:sz w:val="28"/>
          <w:szCs w:val="28"/>
        </w:rPr>
        <w:t xml:space="preserve"> </w:t>
      </w:r>
      <w:r w:rsidRPr="00736175">
        <w:rPr>
          <w:rFonts w:ascii="Times New Roman" w:hAnsi="Times New Roman" w:cs="Times New Roman"/>
          <w:color w:val="000000" w:themeColor="text1"/>
          <w:sz w:val="28"/>
          <w:szCs w:val="28"/>
        </w:rPr>
        <w:t>системність,</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pacing w:val="-2"/>
          <w:sz w:val="28"/>
          <w:szCs w:val="28"/>
        </w:rPr>
        <w:t>міцність;</w:t>
      </w:r>
    </w:p>
    <w:p w:rsidR="00A33A6F" w:rsidRPr="00736175" w:rsidRDefault="00A33A6F" w:rsidP="00770B14">
      <w:pPr>
        <w:pStyle w:val="a9"/>
        <w:widowControl w:val="0"/>
        <w:numPr>
          <w:ilvl w:val="1"/>
          <w:numId w:val="6"/>
        </w:numPr>
        <w:tabs>
          <w:tab w:val="left" w:pos="1968"/>
        </w:tabs>
        <w:autoSpaceDE w:val="0"/>
        <w:autoSpaceDN w:val="0"/>
        <w:spacing w:after="0"/>
        <w:ind w:left="0" w:firstLine="0"/>
        <w:contextualSpacing w:val="0"/>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сформованість</w:t>
      </w:r>
      <w:r w:rsidRPr="00736175">
        <w:rPr>
          <w:rFonts w:ascii="Times New Roman" w:hAnsi="Times New Roman" w:cs="Times New Roman"/>
          <w:color w:val="000000" w:themeColor="text1"/>
          <w:spacing w:val="58"/>
          <w:sz w:val="28"/>
          <w:szCs w:val="28"/>
        </w:rPr>
        <w:t xml:space="preserve"> </w:t>
      </w:r>
      <w:r w:rsidRPr="00736175">
        <w:rPr>
          <w:rFonts w:ascii="Times New Roman" w:hAnsi="Times New Roman" w:cs="Times New Roman"/>
          <w:color w:val="000000" w:themeColor="text1"/>
          <w:sz w:val="28"/>
          <w:szCs w:val="28"/>
        </w:rPr>
        <w:t>предметних</w:t>
      </w:r>
      <w:r w:rsidRPr="00736175">
        <w:rPr>
          <w:rFonts w:ascii="Times New Roman" w:hAnsi="Times New Roman" w:cs="Times New Roman"/>
          <w:color w:val="000000" w:themeColor="text1"/>
          <w:spacing w:val="-3"/>
          <w:sz w:val="28"/>
          <w:szCs w:val="28"/>
        </w:rPr>
        <w:t xml:space="preserve"> </w:t>
      </w:r>
      <w:r w:rsidRPr="00736175">
        <w:rPr>
          <w:rFonts w:ascii="Times New Roman" w:hAnsi="Times New Roman" w:cs="Times New Roman"/>
          <w:color w:val="000000" w:themeColor="text1"/>
          <w:sz w:val="28"/>
          <w:szCs w:val="28"/>
        </w:rPr>
        <w:t>умінь</w:t>
      </w:r>
      <w:r w:rsidRPr="00736175">
        <w:rPr>
          <w:rFonts w:ascii="Times New Roman" w:hAnsi="Times New Roman" w:cs="Times New Roman"/>
          <w:color w:val="000000" w:themeColor="text1"/>
          <w:spacing w:val="-6"/>
          <w:sz w:val="28"/>
          <w:szCs w:val="28"/>
        </w:rPr>
        <w:t xml:space="preserve"> </w:t>
      </w:r>
      <w:r w:rsidRPr="00736175">
        <w:rPr>
          <w:rFonts w:ascii="Times New Roman" w:hAnsi="Times New Roman" w:cs="Times New Roman"/>
          <w:color w:val="000000" w:themeColor="text1"/>
          <w:sz w:val="28"/>
          <w:szCs w:val="28"/>
        </w:rPr>
        <w:t>і</w:t>
      </w:r>
      <w:r w:rsidRPr="00736175">
        <w:rPr>
          <w:rFonts w:ascii="Times New Roman" w:hAnsi="Times New Roman" w:cs="Times New Roman"/>
          <w:color w:val="000000" w:themeColor="text1"/>
          <w:spacing w:val="-4"/>
          <w:sz w:val="28"/>
          <w:szCs w:val="28"/>
        </w:rPr>
        <w:t xml:space="preserve"> </w:t>
      </w:r>
      <w:r w:rsidRPr="00736175">
        <w:rPr>
          <w:rFonts w:ascii="Times New Roman" w:hAnsi="Times New Roman" w:cs="Times New Roman"/>
          <w:color w:val="000000" w:themeColor="text1"/>
          <w:spacing w:val="-2"/>
          <w:sz w:val="28"/>
          <w:szCs w:val="28"/>
        </w:rPr>
        <w:t>навичок;</w:t>
      </w:r>
    </w:p>
    <w:p w:rsidR="00A33A6F" w:rsidRPr="00736175" w:rsidRDefault="00A33A6F" w:rsidP="00770B14">
      <w:pPr>
        <w:pStyle w:val="a9"/>
        <w:widowControl w:val="0"/>
        <w:numPr>
          <w:ilvl w:val="1"/>
          <w:numId w:val="6"/>
        </w:numPr>
        <w:tabs>
          <w:tab w:val="left" w:pos="1968"/>
        </w:tabs>
        <w:autoSpaceDE w:val="0"/>
        <w:autoSpaceDN w:val="0"/>
        <w:spacing w:after="0"/>
        <w:ind w:left="0" w:right="529"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lang w:val="uk-UA"/>
        </w:rPr>
        <w:t>р</w:t>
      </w:r>
      <w:r w:rsidRPr="00736175">
        <w:rPr>
          <w:rFonts w:ascii="Times New Roman" w:hAnsi="Times New Roman" w:cs="Times New Roman"/>
          <w:color w:val="000000" w:themeColor="text1"/>
          <w:sz w:val="28"/>
          <w:szCs w:val="28"/>
        </w:rPr>
        <w:t xml:space="preserve">івень володіння розумовими операціями: вміння аналізувати, синтезувати, порівнювати, абстрагувати, класифікувати, </w:t>
      </w:r>
      <w:r w:rsidRPr="00736175">
        <w:rPr>
          <w:rFonts w:ascii="Times New Roman" w:hAnsi="Times New Roman" w:cs="Times New Roman"/>
          <w:color w:val="000000" w:themeColor="text1"/>
          <w:sz w:val="28"/>
          <w:szCs w:val="28"/>
        </w:rPr>
        <w:lastRenderedPageBreak/>
        <w:t>узагальнювати, робити висновки тощо;</w:t>
      </w:r>
    </w:p>
    <w:p w:rsidR="00A33A6F" w:rsidRPr="00736175" w:rsidRDefault="00A33A6F" w:rsidP="00770B14">
      <w:pPr>
        <w:pStyle w:val="a9"/>
        <w:widowControl w:val="0"/>
        <w:numPr>
          <w:ilvl w:val="1"/>
          <w:numId w:val="6"/>
        </w:numPr>
        <w:tabs>
          <w:tab w:val="left" w:pos="1968"/>
        </w:tabs>
        <w:autoSpaceDE w:val="0"/>
        <w:autoSpaceDN w:val="0"/>
        <w:spacing w:after="0"/>
        <w:ind w:left="0" w:right="531"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досвід творчої діяльності (вміння виявляти проблеми та розв'язувати їх, формулювати гіпотези);</w:t>
      </w:r>
    </w:p>
    <w:p w:rsidR="00A33A6F" w:rsidRPr="00736175" w:rsidRDefault="00A33A6F" w:rsidP="00770B14">
      <w:pPr>
        <w:pStyle w:val="a9"/>
        <w:widowControl w:val="0"/>
        <w:numPr>
          <w:ilvl w:val="1"/>
          <w:numId w:val="6"/>
        </w:numPr>
        <w:tabs>
          <w:tab w:val="left" w:pos="1967"/>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самостійність</w:t>
      </w:r>
      <w:r w:rsidRPr="00736175">
        <w:rPr>
          <w:rFonts w:ascii="Times New Roman" w:hAnsi="Times New Roman" w:cs="Times New Roman"/>
          <w:color w:val="000000" w:themeColor="text1"/>
          <w:spacing w:val="-9"/>
          <w:sz w:val="28"/>
          <w:szCs w:val="28"/>
        </w:rPr>
        <w:t xml:space="preserve"> </w:t>
      </w:r>
      <w:r w:rsidRPr="00736175">
        <w:rPr>
          <w:rFonts w:ascii="Times New Roman" w:hAnsi="Times New Roman" w:cs="Times New Roman"/>
          <w:color w:val="000000" w:themeColor="text1"/>
          <w:sz w:val="28"/>
          <w:szCs w:val="28"/>
        </w:rPr>
        <w:t>оцінних</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pacing w:val="-2"/>
          <w:sz w:val="28"/>
          <w:szCs w:val="28"/>
        </w:rPr>
        <w:t>суджень.</w:t>
      </w:r>
    </w:p>
    <w:p w:rsidR="00A33A6F" w:rsidRPr="00736175" w:rsidRDefault="00A33A6F" w:rsidP="00736175">
      <w:pPr>
        <w:pStyle w:val="2"/>
        <w:spacing w:before="0" w:beforeAutospacing="0" w:after="0" w:afterAutospacing="0" w:line="276" w:lineRule="auto"/>
        <w:ind w:right="530"/>
        <w:jc w:val="both"/>
        <w:rPr>
          <w:color w:val="000000" w:themeColor="text1"/>
          <w:sz w:val="28"/>
          <w:szCs w:val="28"/>
        </w:rPr>
      </w:pPr>
      <w:r w:rsidRPr="00736175">
        <w:rPr>
          <w:color w:val="000000" w:themeColor="text1"/>
          <w:sz w:val="28"/>
          <w:szCs w:val="28"/>
        </w:rPr>
        <w:t xml:space="preserve">Характеристики якості знань взаємопов'язані між собою і доповнюють одна </w:t>
      </w:r>
      <w:r w:rsidRPr="00736175">
        <w:rPr>
          <w:color w:val="000000" w:themeColor="text1"/>
          <w:spacing w:val="-2"/>
          <w:sz w:val="28"/>
          <w:szCs w:val="28"/>
        </w:rPr>
        <w:t>одну:</w:t>
      </w:r>
    </w:p>
    <w:p w:rsidR="00A33A6F" w:rsidRPr="00736175" w:rsidRDefault="00A33A6F" w:rsidP="00770B14">
      <w:pPr>
        <w:pStyle w:val="a9"/>
        <w:widowControl w:val="0"/>
        <w:numPr>
          <w:ilvl w:val="1"/>
          <w:numId w:val="6"/>
        </w:numPr>
        <w:tabs>
          <w:tab w:val="left" w:pos="1967"/>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повнота</w:t>
      </w:r>
      <w:r w:rsidRPr="00736175">
        <w:rPr>
          <w:rFonts w:ascii="Times New Roman" w:hAnsi="Times New Roman" w:cs="Times New Roman"/>
          <w:color w:val="000000" w:themeColor="text1"/>
          <w:spacing w:val="-9"/>
          <w:sz w:val="28"/>
          <w:szCs w:val="28"/>
        </w:rPr>
        <w:t xml:space="preserve"> </w:t>
      </w:r>
      <w:r w:rsidRPr="00736175">
        <w:rPr>
          <w:rFonts w:ascii="Times New Roman" w:hAnsi="Times New Roman" w:cs="Times New Roman"/>
          <w:color w:val="000000" w:themeColor="text1"/>
          <w:sz w:val="28"/>
          <w:szCs w:val="28"/>
        </w:rPr>
        <w:t>знань</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z w:val="28"/>
          <w:szCs w:val="28"/>
        </w:rPr>
        <w:t>-</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z w:val="28"/>
          <w:szCs w:val="28"/>
        </w:rPr>
        <w:t>кількість</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z w:val="28"/>
          <w:szCs w:val="28"/>
        </w:rPr>
        <w:t>знань,</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z w:val="28"/>
          <w:szCs w:val="28"/>
        </w:rPr>
        <w:t>визначених</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z w:val="28"/>
          <w:szCs w:val="28"/>
        </w:rPr>
        <w:t>навчальною</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pacing w:val="-2"/>
          <w:sz w:val="28"/>
          <w:szCs w:val="28"/>
        </w:rPr>
        <w:t>програмою;</w:t>
      </w:r>
    </w:p>
    <w:p w:rsidR="00A33A6F" w:rsidRPr="00736175" w:rsidRDefault="00A33A6F" w:rsidP="00770B14">
      <w:pPr>
        <w:pStyle w:val="a9"/>
        <w:widowControl w:val="0"/>
        <w:numPr>
          <w:ilvl w:val="1"/>
          <w:numId w:val="6"/>
        </w:numPr>
        <w:tabs>
          <w:tab w:val="left" w:pos="1967"/>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глибина</w:t>
      </w:r>
      <w:r w:rsidRPr="00736175">
        <w:rPr>
          <w:rFonts w:ascii="Times New Roman" w:hAnsi="Times New Roman" w:cs="Times New Roman"/>
          <w:color w:val="000000" w:themeColor="text1"/>
          <w:spacing w:val="-9"/>
          <w:sz w:val="28"/>
          <w:szCs w:val="28"/>
        </w:rPr>
        <w:t xml:space="preserve"> </w:t>
      </w:r>
      <w:r w:rsidRPr="00736175">
        <w:rPr>
          <w:rFonts w:ascii="Times New Roman" w:hAnsi="Times New Roman" w:cs="Times New Roman"/>
          <w:color w:val="000000" w:themeColor="text1"/>
          <w:sz w:val="28"/>
          <w:szCs w:val="28"/>
        </w:rPr>
        <w:t>знань</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z w:val="28"/>
          <w:szCs w:val="28"/>
        </w:rPr>
        <w:t>-</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z w:val="28"/>
          <w:szCs w:val="28"/>
        </w:rPr>
        <w:t>усвідомленість</w:t>
      </w:r>
      <w:r w:rsidRPr="00736175">
        <w:rPr>
          <w:rFonts w:ascii="Times New Roman" w:hAnsi="Times New Roman" w:cs="Times New Roman"/>
          <w:color w:val="000000" w:themeColor="text1"/>
          <w:spacing w:val="-7"/>
          <w:sz w:val="28"/>
          <w:szCs w:val="28"/>
        </w:rPr>
        <w:t xml:space="preserve"> </w:t>
      </w:r>
      <w:r w:rsidRPr="00736175">
        <w:rPr>
          <w:rFonts w:ascii="Times New Roman" w:hAnsi="Times New Roman" w:cs="Times New Roman"/>
          <w:color w:val="000000" w:themeColor="text1"/>
          <w:sz w:val="28"/>
          <w:szCs w:val="28"/>
        </w:rPr>
        <w:t>існуючих</w:t>
      </w:r>
      <w:r w:rsidRPr="00736175">
        <w:rPr>
          <w:rFonts w:ascii="Times New Roman" w:hAnsi="Times New Roman" w:cs="Times New Roman"/>
          <w:color w:val="000000" w:themeColor="text1"/>
          <w:spacing w:val="-5"/>
          <w:sz w:val="28"/>
          <w:szCs w:val="28"/>
        </w:rPr>
        <w:t xml:space="preserve"> </w:t>
      </w:r>
      <w:r w:rsidRPr="00736175">
        <w:rPr>
          <w:rFonts w:ascii="Times New Roman" w:hAnsi="Times New Roman" w:cs="Times New Roman"/>
          <w:color w:val="000000" w:themeColor="text1"/>
          <w:sz w:val="28"/>
          <w:szCs w:val="28"/>
        </w:rPr>
        <w:t>зв'язків</w:t>
      </w:r>
      <w:r w:rsidRPr="00736175">
        <w:rPr>
          <w:rFonts w:ascii="Times New Roman" w:hAnsi="Times New Roman" w:cs="Times New Roman"/>
          <w:color w:val="000000" w:themeColor="text1"/>
          <w:spacing w:val="-6"/>
          <w:sz w:val="28"/>
          <w:szCs w:val="28"/>
        </w:rPr>
        <w:t xml:space="preserve"> </w:t>
      </w:r>
      <w:r w:rsidRPr="00736175">
        <w:rPr>
          <w:rFonts w:ascii="Times New Roman" w:hAnsi="Times New Roman" w:cs="Times New Roman"/>
          <w:color w:val="000000" w:themeColor="text1"/>
          <w:sz w:val="28"/>
          <w:szCs w:val="28"/>
        </w:rPr>
        <w:t>між</w:t>
      </w:r>
      <w:r w:rsidRPr="00736175">
        <w:rPr>
          <w:rFonts w:ascii="Times New Roman" w:hAnsi="Times New Roman" w:cs="Times New Roman"/>
          <w:color w:val="000000" w:themeColor="text1"/>
          <w:spacing w:val="-6"/>
          <w:sz w:val="28"/>
          <w:szCs w:val="28"/>
        </w:rPr>
        <w:t xml:space="preserve"> </w:t>
      </w:r>
      <w:r w:rsidRPr="00736175">
        <w:rPr>
          <w:rFonts w:ascii="Times New Roman" w:hAnsi="Times New Roman" w:cs="Times New Roman"/>
          <w:color w:val="000000" w:themeColor="text1"/>
          <w:sz w:val="28"/>
          <w:szCs w:val="28"/>
        </w:rPr>
        <w:t>групами</w:t>
      </w:r>
      <w:r w:rsidRPr="00736175">
        <w:rPr>
          <w:rFonts w:ascii="Times New Roman" w:hAnsi="Times New Roman" w:cs="Times New Roman"/>
          <w:color w:val="000000" w:themeColor="text1"/>
          <w:spacing w:val="-6"/>
          <w:sz w:val="28"/>
          <w:szCs w:val="28"/>
        </w:rPr>
        <w:t xml:space="preserve"> </w:t>
      </w:r>
      <w:r w:rsidRPr="00736175">
        <w:rPr>
          <w:rFonts w:ascii="Times New Roman" w:hAnsi="Times New Roman" w:cs="Times New Roman"/>
          <w:color w:val="000000" w:themeColor="text1"/>
          <w:spacing w:val="-2"/>
          <w:sz w:val="28"/>
          <w:szCs w:val="28"/>
        </w:rPr>
        <w:t>знань;</w:t>
      </w:r>
    </w:p>
    <w:p w:rsidR="00A33A6F" w:rsidRPr="00736175" w:rsidRDefault="00A33A6F" w:rsidP="00770B14">
      <w:pPr>
        <w:pStyle w:val="a9"/>
        <w:widowControl w:val="0"/>
        <w:numPr>
          <w:ilvl w:val="1"/>
          <w:numId w:val="6"/>
        </w:numPr>
        <w:tabs>
          <w:tab w:val="left" w:pos="1968"/>
        </w:tabs>
        <w:autoSpaceDE w:val="0"/>
        <w:autoSpaceDN w:val="0"/>
        <w:spacing w:after="0"/>
        <w:ind w:left="0" w:right="529"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гнучкість</w:t>
      </w:r>
      <w:r w:rsidRPr="00736175">
        <w:rPr>
          <w:rFonts w:ascii="Times New Roman" w:hAnsi="Times New Roman" w:cs="Times New Roman"/>
          <w:color w:val="000000" w:themeColor="text1"/>
          <w:spacing w:val="-15"/>
          <w:sz w:val="28"/>
          <w:szCs w:val="28"/>
        </w:rPr>
        <w:t xml:space="preserve"> </w:t>
      </w:r>
      <w:r w:rsidRPr="00736175">
        <w:rPr>
          <w:rFonts w:ascii="Times New Roman" w:hAnsi="Times New Roman" w:cs="Times New Roman"/>
          <w:color w:val="000000" w:themeColor="text1"/>
          <w:sz w:val="28"/>
          <w:szCs w:val="28"/>
        </w:rPr>
        <w:t>знань</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уміння</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учнів</w:t>
      </w:r>
      <w:r w:rsidRPr="00736175">
        <w:rPr>
          <w:rFonts w:ascii="Times New Roman" w:hAnsi="Times New Roman" w:cs="Times New Roman"/>
          <w:color w:val="000000" w:themeColor="text1"/>
          <w:spacing w:val="-14"/>
          <w:sz w:val="28"/>
          <w:szCs w:val="28"/>
        </w:rPr>
        <w:t xml:space="preserve"> </w:t>
      </w:r>
      <w:r w:rsidRPr="00736175">
        <w:rPr>
          <w:rFonts w:ascii="Times New Roman" w:hAnsi="Times New Roman" w:cs="Times New Roman"/>
          <w:color w:val="000000" w:themeColor="text1"/>
          <w:sz w:val="28"/>
          <w:szCs w:val="28"/>
        </w:rPr>
        <w:t>застосовувати</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набуті</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знання</w:t>
      </w:r>
      <w:r w:rsidRPr="00736175">
        <w:rPr>
          <w:rFonts w:ascii="Times New Roman" w:hAnsi="Times New Roman" w:cs="Times New Roman"/>
          <w:color w:val="000000" w:themeColor="text1"/>
          <w:spacing w:val="-13"/>
          <w:sz w:val="28"/>
          <w:szCs w:val="28"/>
        </w:rPr>
        <w:t xml:space="preserve"> </w:t>
      </w:r>
      <w:r w:rsidRPr="00736175">
        <w:rPr>
          <w:rFonts w:ascii="Times New Roman" w:hAnsi="Times New Roman" w:cs="Times New Roman"/>
          <w:color w:val="000000" w:themeColor="text1"/>
          <w:sz w:val="28"/>
          <w:szCs w:val="28"/>
        </w:rPr>
        <w:t>у</w:t>
      </w:r>
      <w:r w:rsidRPr="00736175">
        <w:rPr>
          <w:rFonts w:ascii="Times New Roman" w:hAnsi="Times New Roman" w:cs="Times New Roman"/>
          <w:color w:val="000000" w:themeColor="text1"/>
          <w:spacing w:val="-15"/>
          <w:sz w:val="28"/>
          <w:szCs w:val="28"/>
        </w:rPr>
        <w:t xml:space="preserve"> </w:t>
      </w:r>
      <w:r w:rsidRPr="00736175">
        <w:rPr>
          <w:rFonts w:ascii="Times New Roman" w:hAnsi="Times New Roman" w:cs="Times New Roman"/>
          <w:color w:val="000000" w:themeColor="text1"/>
          <w:sz w:val="28"/>
          <w:szCs w:val="28"/>
        </w:rPr>
        <w:t>стандартних і нестандартних ситуаціях; знаходити варіативні способи використання знань; уміння комбінувати новий спосіб діяльності із вже відомих;</w:t>
      </w:r>
    </w:p>
    <w:p w:rsidR="00A33A6F" w:rsidRPr="00736175" w:rsidRDefault="00A33A6F" w:rsidP="00770B14">
      <w:pPr>
        <w:pStyle w:val="a9"/>
        <w:widowControl w:val="0"/>
        <w:numPr>
          <w:ilvl w:val="1"/>
          <w:numId w:val="6"/>
        </w:numPr>
        <w:tabs>
          <w:tab w:val="left" w:pos="1968"/>
        </w:tabs>
        <w:autoSpaceDE w:val="0"/>
        <w:autoSpaceDN w:val="0"/>
        <w:spacing w:after="0"/>
        <w:ind w:left="0" w:right="533"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системність знань - усвідомлення структури знань, їх ієрархії і послідовності, тобто усвідомлення одних знань як базових для інших;</w:t>
      </w:r>
    </w:p>
    <w:p w:rsidR="00A33A6F" w:rsidRPr="00736175" w:rsidRDefault="00A33A6F" w:rsidP="00770B14">
      <w:pPr>
        <w:pStyle w:val="a9"/>
        <w:widowControl w:val="0"/>
        <w:numPr>
          <w:ilvl w:val="1"/>
          <w:numId w:val="6"/>
        </w:numPr>
        <w:tabs>
          <w:tab w:val="left" w:pos="1968"/>
        </w:tabs>
        <w:autoSpaceDE w:val="0"/>
        <w:autoSpaceDN w:val="0"/>
        <w:spacing w:after="0"/>
        <w:ind w:left="0" w:right="529" w:firstLine="0"/>
        <w:contextualSpacing w:val="0"/>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міцність знань - тривалість збереження їх в пам'яті, відтворення їх в необхідних ситуаціях.</w:t>
      </w:r>
    </w:p>
    <w:p w:rsidR="00A33A6F" w:rsidRPr="00736175" w:rsidRDefault="00A33A6F" w:rsidP="00736175">
      <w:pPr>
        <w:pStyle w:val="2"/>
        <w:spacing w:before="0" w:beforeAutospacing="0" w:after="0" w:afterAutospacing="0" w:line="276" w:lineRule="auto"/>
        <w:jc w:val="both"/>
        <w:rPr>
          <w:b w:val="0"/>
          <w:color w:val="000000" w:themeColor="text1"/>
          <w:sz w:val="28"/>
          <w:szCs w:val="28"/>
        </w:rPr>
      </w:pPr>
      <w:r w:rsidRPr="00736175">
        <w:rPr>
          <w:smallCaps/>
          <w:color w:val="000000" w:themeColor="text1"/>
          <w:sz w:val="28"/>
          <w:szCs w:val="28"/>
        </w:rPr>
        <w:t>Система</w:t>
      </w:r>
      <w:r w:rsidRPr="00736175">
        <w:rPr>
          <w:smallCaps/>
          <w:color w:val="000000" w:themeColor="text1"/>
          <w:spacing w:val="59"/>
          <w:sz w:val="28"/>
          <w:szCs w:val="28"/>
        </w:rPr>
        <w:t xml:space="preserve">  </w:t>
      </w:r>
      <w:r w:rsidRPr="00736175">
        <w:rPr>
          <w:smallCaps/>
          <w:color w:val="000000" w:themeColor="text1"/>
          <w:sz w:val="28"/>
          <w:szCs w:val="28"/>
        </w:rPr>
        <w:t>оцінювання</w:t>
      </w:r>
      <w:r w:rsidRPr="00736175">
        <w:rPr>
          <w:smallCaps/>
          <w:color w:val="000000" w:themeColor="text1"/>
          <w:spacing w:val="58"/>
          <w:sz w:val="28"/>
          <w:szCs w:val="28"/>
        </w:rPr>
        <w:t xml:space="preserve">  </w:t>
      </w:r>
      <w:r w:rsidRPr="00736175">
        <w:rPr>
          <w:smallCaps/>
          <w:color w:val="000000" w:themeColor="text1"/>
          <w:sz w:val="28"/>
          <w:szCs w:val="28"/>
        </w:rPr>
        <w:t>знань</w:t>
      </w:r>
      <w:r w:rsidRPr="00736175">
        <w:rPr>
          <w:smallCaps/>
          <w:color w:val="000000" w:themeColor="text1"/>
          <w:spacing w:val="59"/>
          <w:sz w:val="28"/>
          <w:szCs w:val="28"/>
        </w:rPr>
        <w:t xml:space="preserve">  </w:t>
      </w:r>
      <w:r w:rsidRPr="00736175">
        <w:rPr>
          <w:smallCaps/>
          <w:color w:val="000000" w:themeColor="text1"/>
          <w:sz w:val="28"/>
          <w:szCs w:val="28"/>
        </w:rPr>
        <w:t>здобувачів</w:t>
      </w:r>
      <w:r w:rsidRPr="00736175">
        <w:rPr>
          <w:smallCaps/>
          <w:color w:val="000000" w:themeColor="text1"/>
          <w:spacing w:val="61"/>
          <w:sz w:val="28"/>
          <w:szCs w:val="28"/>
        </w:rPr>
        <w:t xml:space="preserve">  </w:t>
      </w:r>
      <w:r w:rsidRPr="00736175">
        <w:rPr>
          <w:smallCaps/>
          <w:color w:val="000000" w:themeColor="text1"/>
          <w:sz w:val="28"/>
          <w:szCs w:val="28"/>
        </w:rPr>
        <w:t>освіти</w:t>
      </w:r>
      <w:r w:rsidRPr="00736175">
        <w:rPr>
          <w:smallCaps/>
          <w:color w:val="000000" w:themeColor="text1"/>
          <w:spacing w:val="59"/>
          <w:sz w:val="28"/>
          <w:szCs w:val="28"/>
        </w:rPr>
        <w:t xml:space="preserve">  </w:t>
      </w:r>
      <w:r w:rsidRPr="00736175">
        <w:rPr>
          <w:smallCaps/>
          <w:color w:val="000000" w:themeColor="text1"/>
          <w:sz w:val="28"/>
          <w:szCs w:val="28"/>
        </w:rPr>
        <w:t>включає</w:t>
      </w:r>
      <w:r w:rsidRPr="00736175">
        <w:rPr>
          <w:smallCaps/>
          <w:color w:val="000000" w:themeColor="text1"/>
          <w:spacing w:val="71"/>
          <w:sz w:val="28"/>
          <w:szCs w:val="28"/>
        </w:rPr>
        <w:t xml:space="preserve">  </w:t>
      </w:r>
      <w:r w:rsidRPr="00736175">
        <w:rPr>
          <w:b w:val="0"/>
          <w:color w:val="000000" w:themeColor="text1"/>
          <w:spacing w:val="-2"/>
          <w:sz w:val="28"/>
          <w:szCs w:val="28"/>
        </w:rPr>
        <w:t>п</w:t>
      </w:r>
      <w:r w:rsidRPr="00736175">
        <w:rPr>
          <w:color w:val="000000" w:themeColor="text1"/>
          <w:sz w:val="28"/>
          <w:szCs w:val="28"/>
          <w:lang w:val="uk-UA"/>
        </w:rPr>
        <w:t xml:space="preserve">оточний, </w:t>
      </w:r>
      <w:r w:rsidRPr="00736175">
        <w:rPr>
          <w:color w:val="000000" w:themeColor="text1"/>
          <w:sz w:val="28"/>
          <w:szCs w:val="28"/>
        </w:rPr>
        <w:t>тематичний,</w:t>
      </w:r>
      <w:r w:rsidRPr="00736175">
        <w:rPr>
          <w:color w:val="000000" w:themeColor="text1"/>
          <w:spacing w:val="-9"/>
          <w:sz w:val="28"/>
          <w:szCs w:val="28"/>
        </w:rPr>
        <w:t xml:space="preserve"> </w:t>
      </w:r>
      <w:r w:rsidRPr="00736175">
        <w:rPr>
          <w:color w:val="000000" w:themeColor="text1"/>
          <w:sz w:val="28"/>
          <w:szCs w:val="28"/>
        </w:rPr>
        <w:t>семестровий,</w:t>
      </w:r>
      <w:r w:rsidRPr="00736175">
        <w:rPr>
          <w:color w:val="000000" w:themeColor="text1"/>
          <w:spacing w:val="-6"/>
          <w:sz w:val="28"/>
          <w:szCs w:val="28"/>
        </w:rPr>
        <w:t xml:space="preserve"> </w:t>
      </w:r>
      <w:r w:rsidRPr="00736175">
        <w:rPr>
          <w:color w:val="000000" w:themeColor="text1"/>
          <w:sz w:val="28"/>
          <w:szCs w:val="28"/>
        </w:rPr>
        <w:t>ДПА/ЗНО</w:t>
      </w:r>
      <w:r w:rsidRPr="00736175">
        <w:rPr>
          <w:color w:val="000000" w:themeColor="text1"/>
          <w:spacing w:val="-7"/>
          <w:sz w:val="28"/>
          <w:szCs w:val="28"/>
        </w:rPr>
        <w:t xml:space="preserve"> </w:t>
      </w:r>
      <w:r w:rsidRPr="00736175">
        <w:rPr>
          <w:color w:val="000000" w:themeColor="text1"/>
          <w:sz w:val="28"/>
          <w:szCs w:val="28"/>
        </w:rPr>
        <w:t>контроль</w:t>
      </w:r>
      <w:r w:rsidRPr="00736175">
        <w:rPr>
          <w:color w:val="000000" w:themeColor="text1"/>
          <w:spacing w:val="-6"/>
          <w:sz w:val="28"/>
          <w:szCs w:val="28"/>
        </w:rPr>
        <w:t xml:space="preserve"> </w:t>
      </w:r>
      <w:r w:rsidRPr="00736175">
        <w:rPr>
          <w:color w:val="000000" w:themeColor="text1"/>
          <w:sz w:val="28"/>
          <w:szCs w:val="28"/>
        </w:rPr>
        <w:t>знань</w:t>
      </w:r>
      <w:r w:rsidRPr="00736175">
        <w:rPr>
          <w:color w:val="000000" w:themeColor="text1"/>
          <w:spacing w:val="-7"/>
          <w:sz w:val="28"/>
          <w:szCs w:val="28"/>
        </w:rPr>
        <w:t xml:space="preserve"> </w:t>
      </w:r>
      <w:r w:rsidRPr="00736175">
        <w:rPr>
          <w:color w:val="000000" w:themeColor="text1"/>
          <w:sz w:val="28"/>
          <w:szCs w:val="28"/>
        </w:rPr>
        <w:t>та</w:t>
      </w:r>
      <w:r w:rsidRPr="00736175">
        <w:rPr>
          <w:color w:val="000000" w:themeColor="text1"/>
          <w:spacing w:val="-6"/>
          <w:sz w:val="28"/>
          <w:szCs w:val="28"/>
        </w:rPr>
        <w:t xml:space="preserve"> </w:t>
      </w:r>
      <w:r w:rsidRPr="00736175">
        <w:rPr>
          <w:color w:val="000000" w:themeColor="text1"/>
          <w:sz w:val="28"/>
          <w:szCs w:val="28"/>
        </w:rPr>
        <w:t>вмінь</w:t>
      </w:r>
      <w:r w:rsidRPr="00736175">
        <w:rPr>
          <w:color w:val="000000" w:themeColor="text1"/>
          <w:spacing w:val="-6"/>
          <w:sz w:val="28"/>
          <w:szCs w:val="28"/>
        </w:rPr>
        <w:t xml:space="preserve"> </w:t>
      </w:r>
      <w:r w:rsidRPr="00736175">
        <w:rPr>
          <w:color w:val="000000" w:themeColor="text1"/>
          <w:sz w:val="28"/>
          <w:szCs w:val="28"/>
        </w:rPr>
        <w:t>здобувачів</w:t>
      </w:r>
      <w:r w:rsidRPr="00736175">
        <w:rPr>
          <w:color w:val="000000" w:themeColor="text1"/>
          <w:spacing w:val="-6"/>
          <w:sz w:val="28"/>
          <w:szCs w:val="28"/>
        </w:rPr>
        <w:t xml:space="preserve"> </w:t>
      </w:r>
      <w:r w:rsidRPr="00736175">
        <w:rPr>
          <w:color w:val="000000" w:themeColor="text1"/>
          <w:spacing w:val="-2"/>
          <w:sz w:val="28"/>
          <w:szCs w:val="28"/>
        </w:rPr>
        <w:t>освіти.</w:t>
      </w:r>
    </w:p>
    <w:p w:rsidR="00A33A6F" w:rsidRPr="00736175" w:rsidRDefault="00A33A6F" w:rsidP="00736175">
      <w:pPr>
        <w:pStyle w:val="af2"/>
        <w:spacing w:after="0"/>
        <w:ind w:right="527"/>
        <w:jc w:val="both"/>
        <w:rPr>
          <w:rFonts w:ascii="Times New Roman" w:hAnsi="Times New Roman" w:cs="Times New Roman"/>
          <w:color w:val="000000" w:themeColor="text1"/>
          <w:sz w:val="28"/>
          <w:szCs w:val="28"/>
        </w:rPr>
      </w:pPr>
      <w:r w:rsidRPr="00736175">
        <w:rPr>
          <w:rFonts w:ascii="Times New Roman" w:hAnsi="Times New Roman" w:cs="Times New Roman"/>
          <w:b/>
          <w:smallCaps/>
          <w:color w:val="000000" w:themeColor="text1"/>
          <w:sz w:val="28"/>
          <w:szCs w:val="28"/>
        </w:rPr>
        <w:t>Державна</w:t>
      </w:r>
      <w:r w:rsidRPr="00736175">
        <w:rPr>
          <w:rFonts w:ascii="Times New Roman" w:hAnsi="Times New Roman" w:cs="Times New Roman"/>
          <w:b/>
          <w:smallCaps/>
          <w:color w:val="000000" w:themeColor="text1"/>
          <w:spacing w:val="-14"/>
          <w:sz w:val="28"/>
          <w:szCs w:val="28"/>
        </w:rPr>
        <w:t xml:space="preserve"> </w:t>
      </w:r>
      <w:r w:rsidRPr="00736175">
        <w:rPr>
          <w:rFonts w:ascii="Times New Roman" w:hAnsi="Times New Roman" w:cs="Times New Roman"/>
          <w:b/>
          <w:smallCaps/>
          <w:color w:val="000000" w:themeColor="text1"/>
          <w:sz w:val="28"/>
          <w:szCs w:val="28"/>
        </w:rPr>
        <w:t>підсумкова</w:t>
      </w:r>
      <w:r w:rsidRPr="00736175">
        <w:rPr>
          <w:rFonts w:ascii="Times New Roman" w:hAnsi="Times New Roman" w:cs="Times New Roman"/>
          <w:b/>
          <w:smallCaps/>
          <w:color w:val="000000" w:themeColor="text1"/>
          <w:spacing w:val="-14"/>
          <w:sz w:val="28"/>
          <w:szCs w:val="28"/>
        </w:rPr>
        <w:t xml:space="preserve"> </w:t>
      </w:r>
      <w:r w:rsidRPr="00736175">
        <w:rPr>
          <w:rFonts w:ascii="Times New Roman" w:hAnsi="Times New Roman" w:cs="Times New Roman"/>
          <w:b/>
          <w:smallCaps/>
          <w:color w:val="000000" w:themeColor="text1"/>
          <w:sz w:val="28"/>
          <w:szCs w:val="28"/>
        </w:rPr>
        <w:t>атестація</w:t>
      </w:r>
      <w:r w:rsidRPr="00736175">
        <w:rPr>
          <w:rFonts w:ascii="Times New Roman" w:hAnsi="Times New Roman" w:cs="Times New Roman"/>
          <w:b/>
          <w:smallCaps/>
          <w:color w:val="000000" w:themeColor="text1"/>
          <w:spacing w:val="-14"/>
          <w:sz w:val="28"/>
          <w:szCs w:val="28"/>
        </w:rPr>
        <w:t xml:space="preserve"> </w:t>
      </w:r>
      <w:r w:rsidRPr="00736175">
        <w:rPr>
          <w:rFonts w:ascii="Times New Roman" w:hAnsi="Times New Roman" w:cs="Times New Roman"/>
          <w:color w:val="000000" w:themeColor="text1"/>
          <w:sz w:val="28"/>
          <w:szCs w:val="28"/>
        </w:rPr>
        <w:t>здобувачів</w:t>
      </w:r>
      <w:r w:rsidRPr="00736175">
        <w:rPr>
          <w:rFonts w:ascii="Times New Roman" w:hAnsi="Times New Roman" w:cs="Times New Roman"/>
          <w:color w:val="000000" w:themeColor="text1"/>
          <w:spacing w:val="-17"/>
          <w:sz w:val="28"/>
          <w:szCs w:val="28"/>
        </w:rPr>
        <w:t xml:space="preserve"> </w:t>
      </w:r>
      <w:r w:rsidRPr="00736175">
        <w:rPr>
          <w:rFonts w:ascii="Times New Roman" w:hAnsi="Times New Roman" w:cs="Times New Roman"/>
          <w:color w:val="000000" w:themeColor="text1"/>
          <w:sz w:val="28"/>
          <w:szCs w:val="28"/>
        </w:rPr>
        <w:t>освіти</w:t>
      </w:r>
      <w:r w:rsidRPr="00736175">
        <w:rPr>
          <w:rFonts w:ascii="Times New Roman" w:hAnsi="Times New Roman" w:cs="Times New Roman"/>
          <w:color w:val="000000" w:themeColor="text1"/>
          <w:spacing w:val="-18"/>
          <w:sz w:val="28"/>
          <w:szCs w:val="28"/>
        </w:rPr>
        <w:t xml:space="preserve"> </w:t>
      </w:r>
      <w:r w:rsidRPr="00736175">
        <w:rPr>
          <w:rFonts w:ascii="Times New Roman" w:hAnsi="Times New Roman" w:cs="Times New Roman"/>
          <w:color w:val="000000" w:themeColor="text1"/>
          <w:sz w:val="28"/>
          <w:szCs w:val="28"/>
        </w:rPr>
        <w:t>здійснюється</w:t>
      </w:r>
      <w:r w:rsidRPr="00736175">
        <w:rPr>
          <w:rFonts w:ascii="Times New Roman" w:hAnsi="Times New Roman" w:cs="Times New Roman"/>
          <w:color w:val="000000" w:themeColor="text1"/>
          <w:spacing w:val="-17"/>
          <w:sz w:val="28"/>
          <w:szCs w:val="28"/>
        </w:rPr>
        <w:t xml:space="preserve"> </w:t>
      </w:r>
      <w:r w:rsidRPr="00736175">
        <w:rPr>
          <w:rFonts w:ascii="Times New Roman" w:hAnsi="Times New Roman" w:cs="Times New Roman"/>
          <w:color w:val="000000" w:themeColor="text1"/>
          <w:sz w:val="28"/>
          <w:szCs w:val="28"/>
        </w:rPr>
        <w:t>відповідно</w:t>
      </w:r>
      <w:r w:rsidRPr="00736175">
        <w:rPr>
          <w:rFonts w:ascii="Times New Roman" w:hAnsi="Times New Roman" w:cs="Times New Roman"/>
          <w:color w:val="000000" w:themeColor="text1"/>
          <w:spacing w:val="-18"/>
          <w:sz w:val="28"/>
          <w:szCs w:val="28"/>
        </w:rPr>
        <w:t xml:space="preserve"> </w:t>
      </w:r>
      <w:r w:rsidRPr="00736175">
        <w:rPr>
          <w:rFonts w:ascii="Times New Roman" w:hAnsi="Times New Roman" w:cs="Times New Roman"/>
          <w:color w:val="000000" w:themeColor="text1"/>
          <w:sz w:val="28"/>
          <w:szCs w:val="28"/>
        </w:rPr>
        <w:t>до Положення про Державну підсумкову атестацію. Державна підсумкова атестація учнів – це форма контролю відповідності освітнього рівня випускників закладу загальної середньої освіти І, ІІ, ІІІ ступенів.</w:t>
      </w:r>
    </w:p>
    <w:p w:rsidR="00A33A6F" w:rsidRPr="00736175" w:rsidRDefault="00A33A6F" w:rsidP="00736175">
      <w:pPr>
        <w:pStyle w:val="af2"/>
        <w:spacing w:after="0"/>
        <w:ind w:right="524"/>
        <w:jc w:val="both"/>
        <w:rPr>
          <w:rFonts w:ascii="Times New Roman" w:hAnsi="Times New Roman" w:cs="Times New Roman"/>
          <w:color w:val="000000" w:themeColor="text1"/>
          <w:sz w:val="28"/>
          <w:szCs w:val="28"/>
        </w:rPr>
      </w:pPr>
      <w:r w:rsidRPr="00736175">
        <w:rPr>
          <w:rFonts w:ascii="Times New Roman" w:hAnsi="Times New Roman" w:cs="Times New Roman"/>
          <w:color w:val="000000" w:themeColor="text1"/>
          <w:sz w:val="28"/>
          <w:szCs w:val="28"/>
        </w:rPr>
        <w:t xml:space="preserve">Атестація може проводитися у </w:t>
      </w:r>
      <w:r w:rsidRPr="00736175">
        <w:rPr>
          <w:rFonts w:ascii="Times New Roman" w:hAnsi="Times New Roman" w:cs="Times New Roman"/>
          <w:b/>
          <w:color w:val="000000" w:themeColor="text1"/>
          <w:sz w:val="28"/>
          <w:szCs w:val="28"/>
        </w:rPr>
        <w:t>ФОРМІ ЗОВНІШНЬОГО НЕЗАЛЕЖНОГО ОЦІНЮВАННЯ</w:t>
      </w:r>
      <w:r w:rsidRPr="00736175">
        <w:rPr>
          <w:rFonts w:ascii="Times New Roman" w:hAnsi="Times New Roman" w:cs="Times New Roman"/>
          <w:color w:val="000000" w:themeColor="text1"/>
          <w:sz w:val="28"/>
          <w:szCs w:val="28"/>
        </w:rPr>
        <w:t>. У такому випадку порядок її проведення визначається порядком проведення зовнішнього незалежного оцінювання та моніторингу якості освіти, який встановлюється Кабінетом Міністрів України.</w:t>
      </w:r>
    </w:p>
    <w:p w:rsidR="00A33A6F" w:rsidRPr="00736175" w:rsidRDefault="00A33A6F" w:rsidP="00736175">
      <w:pPr>
        <w:pStyle w:val="af2"/>
        <w:spacing w:after="0"/>
        <w:ind w:right="527"/>
        <w:jc w:val="both"/>
        <w:rPr>
          <w:rFonts w:ascii="Times New Roman" w:hAnsi="Times New Roman" w:cs="Times New Roman"/>
          <w:color w:val="000000" w:themeColor="text1"/>
          <w:sz w:val="28"/>
          <w:szCs w:val="28"/>
        </w:rPr>
      </w:pPr>
      <w:r w:rsidRPr="00736175">
        <w:rPr>
          <w:rFonts w:ascii="Times New Roman" w:hAnsi="Times New Roman" w:cs="Times New Roman"/>
          <w:b/>
          <w:color w:val="000000" w:themeColor="text1"/>
          <w:sz w:val="28"/>
          <w:szCs w:val="28"/>
        </w:rPr>
        <w:t>Показники:</w:t>
      </w:r>
      <w:r w:rsidRPr="00736175">
        <w:rPr>
          <w:rFonts w:ascii="Times New Roman" w:hAnsi="Times New Roman" w:cs="Times New Roman"/>
          <w:b/>
          <w:color w:val="000000" w:themeColor="text1"/>
          <w:spacing w:val="-8"/>
          <w:sz w:val="28"/>
          <w:szCs w:val="28"/>
        </w:rPr>
        <w:t xml:space="preserve"> </w:t>
      </w:r>
      <w:r w:rsidRPr="00736175">
        <w:rPr>
          <w:rFonts w:ascii="Times New Roman" w:hAnsi="Times New Roman" w:cs="Times New Roman"/>
          <w:color w:val="000000" w:themeColor="text1"/>
          <w:sz w:val="28"/>
          <w:szCs w:val="28"/>
        </w:rPr>
        <w:t>рівень</w:t>
      </w:r>
      <w:r w:rsidRPr="00736175">
        <w:rPr>
          <w:rFonts w:ascii="Times New Roman" w:hAnsi="Times New Roman" w:cs="Times New Roman"/>
          <w:color w:val="000000" w:themeColor="text1"/>
          <w:spacing w:val="-11"/>
          <w:sz w:val="28"/>
          <w:szCs w:val="28"/>
        </w:rPr>
        <w:t xml:space="preserve"> </w:t>
      </w:r>
      <w:r w:rsidRPr="00736175">
        <w:rPr>
          <w:rFonts w:ascii="Times New Roman" w:hAnsi="Times New Roman" w:cs="Times New Roman"/>
          <w:color w:val="000000" w:themeColor="text1"/>
          <w:sz w:val="28"/>
          <w:szCs w:val="28"/>
        </w:rPr>
        <w:t>успішності,</w:t>
      </w:r>
      <w:r w:rsidRPr="00736175">
        <w:rPr>
          <w:rFonts w:ascii="Times New Roman" w:hAnsi="Times New Roman" w:cs="Times New Roman"/>
          <w:color w:val="000000" w:themeColor="text1"/>
          <w:spacing w:val="-8"/>
          <w:sz w:val="28"/>
          <w:szCs w:val="28"/>
        </w:rPr>
        <w:t xml:space="preserve"> </w:t>
      </w:r>
      <w:r w:rsidRPr="00736175">
        <w:rPr>
          <w:rFonts w:ascii="Times New Roman" w:hAnsi="Times New Roman" w:cs="Times New Roman"/>
          <w:color w:val="000000" w:themeColor="text1"/>
          <w:sz w:val="28"/>
          <w:szCs w:val="28"/>
        </w:rPr>
        <w:t>кількість</w:t>
      </w:r>
      <w:r w:rsidRPr="00736175">
        <w:rPr>
          <w:rFonts w:ascii="Times New Roman" w:hAnsi="Times New Roman" w:cs="Times New Roman"/>
          <w:color w:val="000000" w:themeColor="text1"/>
          <w:spacing w:val="-9"/>
          <w:sz w:val="28"/>
          <w:szCs w:val="28"/>
        </w:rPr>
        <w:t xml:space="preserve"> </w:t>
      </w:r>
      <w:r w:rsidRPr="00736175">
        <w:rPr>
          <w:rFonts w:ascii="Times New Roman" w:hAnsi="Times New Roman" w:cs="Times New Roman"/>
          <w:color w:val="000000" w:themeColor="text1"/>
          <w:sz w:val="28"/>
          <w:szCs w:val="28"/>
        </w:rPr>
        <w:t>переможців</w:t>
      </w:r>
      <w:r w:rsidRPr="00736175">
        <w:rPr>
          <w:rFonts w:ascii="Times New Roman" w:hAnsi="Times New Roman" w:cs="Times New Roman"/>
          <w:color w:val="000000" w:themeColor="text1"/>
          <w:spacing w:val="-9"/>
          <w:sz w:val="28"/>
          <w:szCs w:val="28"/>
        </w:rPr>
        <w:t xml:space="preserve"> </w:t>
      </w:r>
      <w:r w:rsidRPr="00736175">
        <w:rPr>
          <w:rFonts w:ascii="Times New Roman" w:hAnsi="Times New Roman" w:cs="Times New Roman"/>
          <w:color w:val="000000" w:themeColor="text1"/>
          <w:sz w:val="28"/>
          <w:szCs w:val="28"/>
        </w:rPr>
        <w:t>всеукраїнських</w:t>
      </w:r>
      <w:r w:rsidRPr="00736175">
        <w:rPr>
          <w:rFonts w:ascii="Times New Roman" w:hAnsi="Times New Roman" w:cs="Times New Roman"/>
          <w:color w:val="000000" w:themeColor="text1"/>
          <w:spacing w:val="-8"/>
          <w:sz w:val="28"/>
          <w:szCs w:val="28"/>
        </w:rPr>
        <w:t xml:space="preserve"> </w:t>
      </w:r>
      <w:r w:rsidRPr="00736175">
        <w:rPr>
          <w:rFonts w:ascii="Times New Roman" w:hAnsi="Times New Roman" w:cs="Times New Roman"/>
          <w:color w:val="000000" w:themeColor="text1"/>
          <w:sz w:val="28"/>
          <w:szCs w:val="28"/>
        </w:rPr>
        <w:t>предметних олімпіад ІІ, ІІІ етапів, МАНу, творчих та інтелектуальних конкурсів, результативність працевлаштування випускників, рейтинг школи у районі.</w:t>
      </w:r>
    </w:p>
    <w:p w:rsidR="00A33A6F" w:rsidRPr="00736175" w:rsidRDefault="00A33A6F" w:rsidP="00736175">
      <w:pPr>
        <w:pStyle w:val="2"/>
        <w:spacing w:before="0" w:beforeAutospacing="0" w:after="0" w:afterAutospacing="0" w:line="276" w:lineRule="auto"/>
        <w:rPr>
          <w:color w:val="000000" w:themeColor="text1"/>
          <w:sz w:val="28"/>
          <w:szCs w:val="28"/>
        </w:rPr>
      </w:pPr>
      <w:r w:rsidRPr="00736175">
        <w:rPr>
          <w:smallCaps/>
          <w:color w:val="000000" w:themeColor="text1"/>
          <w:sz w:val="28"/>
          <w:szCs w:val="28"/>
        </w:rPr>
        <w:t>При</w:t>
      </w:r>
      <w:r w:rsidRPr="00736175">
        <w:rPr>
          <w:smallCaps/>
          <w:color w:val="000000" w:themeColor="text1"/>
          <w:spacing w:val="80"/>
          <w:sz w:val="28"/>
          <w:szCs w:val="28"/>
        </w:rPr>
        <w:t xml:space="preserve"> </w:t>
      </w:r>
      <w:r w:rsidRPr="00736175">
        <w:rPr>
          <w:smallCaps/>
          <w:color w:val="000000" w:themeColor="text1"/>
          <w:sz w:val="28"/>
          <w:szCs w:val="28"/>
        </w:rPr>
        <w:t>розробленні</w:t>
      </w:r>
      <w:r w:rsidRPr="00736175">
        <w:rPr>
          <w:smallCaps/>
          <w:color w:val="000000" w:themeColor="text1"/>
          <w:spacing w:val="80"/>
          <w:sz w:val="28"/>
          <w:szCs w:val="28"/>
        </w:rPr>
        <w:t xml:space="preserve"> </w:t>
      </w:r>
      <w:r w:rsidRPr="00736175">
        <w:rPr>
          <w:smallCaps/>
          <w:color w:val="000000" w:themeColor="text1"/>
          <w:sz w:val="28"/>
          <w:szCs w:val="28"/>
        </w:rPr>
        <w:t>завдань</w:t>
      </w:r>
      <w:r w:rsidRPr="00736175">
        <w:rPr>
          <w:smallCaps/>
          <w:color w:val="000000" w:themeColor="text1"/>
          <w:spacing w:val="80"/>
          <w:sz w:val="28"/>
          <w:szCs w:val="28"/>
        </w:rPr>
        <w:t xml:space="preserve"> </w:t>
      </w:r>
      <w:r w:rsidRPr="00736175">
        <w:rPr>
          <w:smallCaps/>
          <w:color w:val="000000" w:themeColor="text1"/>
          <w:sz w:val="28"/>
          <w:szCs w:val="28"/>
        </w:rPr>
        <w:t>моніторингу</w:t>
      </w:r>
      <w:r w:rsidRPr="00736175">
        <w:rPr>
          <w:smallCaps/>
          <w:color w:val="000000" w:themeColor="text1"/>
          <w:spacing w:val="80"/>
          <w:sz w:val="28"/>
          <w:szCs w:val="28"/>
        </w:rPr>
        <w:t xml:space="preserve"> </w:t>
      </w:r>
      <w:r w:rsidRPr="00736175">
        <w:rPr>
          <w:smallCaps/>
          <w:color w:val="000000" w:themeColor="text1"/>
          <w:sz w:val="28"/>
          <w:szCs w:val="28"/>
        </w:rPr>
        <w:t>використовувати</w:t>
      </w:r>
      <w:r w:rsidRPr="00736175">
        <w:rPr>
          <w:smallCaps/>
          <w:color w:val="000000" w:themeColor="text1"/>
          <w:spacing w:val="80"/>
          <w:sz w:val="28"/>
          <w:szCs w:val="28"/>
        </w:rPr>
        <w:t xml:space="preserve"> </w:t>
      </w:r>
      <w:r w:rsidRPr="00736175">
        <w:rPr>
          <w:smallCaps/>
          <w:color w:val="000000" w:themeColor="text1"/>
          <w:sz w:val="28"/>
          <w:szCs w:val="28"/>
        </w:rPr>
        <w:t>завдання міжнародних моніторингів PISA, TIMSS та інших.</w:t>
      </w:r>
    </w:p>
    <w:p w:rsidR="00A33A6F" w:rsidRPr="00736175" w:rsidRDefault="00A33A6F" w:rsidP="00736175">
      <w:pPr>
        <w:shd w:val="clear" w:color="auto" w:fill="FFFFFF"/>
        <w:spacing w:after="0"/>
        <w:rPr>
          <w:rFonts w:ascii="Times New Roman" w:eastAsia="Times New Roman" w:hAnsi="Times New Roman" w:cs="Times New Roman"/>
          <w:color w:val="000000" w:themeColor="text1"/>
          <w:sz w:val="28"/>
          <w:szCs w:val="28"/>
          <w:lang w:eastAsia="uk-UA"/>
        </w:rPr>
      </w:pPr>
    </w:p>
    <w:p w:rsidR="00244EC2" w:rsidRPr="00B7255F" w:rsidRDefault="00244EC2" w:rsidP="0093345C">
      <w:pPr>
        <w:pStyle w:val="af2"/>
        <w:numPr>
          <w:ilvl w:val="0"/>
          <w:numId w:val="57"/>
        </w:numPr>
        <w:spacing w:before="301" w:line="242" w:lineRule="auto"/>
        <w:ind w:right="-1"/>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 xml:space="preserve">НАПРЯМ 3. </w:t>
      </w:r>
      <w:r w:rsidR="00E72693" w:rsidRPr="00B7255F">
        <w:rPr>
          <w:rFonts w:ascii="Times New Roman" w:hAnsi="Times New Roman" w:cs="Times New Roman"/>
          <w:b/>
          <w:color w:val="000000" w:themeColor="text1"/>
          <w:sz w:val="28"/>
          <w:szCs w:val="28"/>
          <w:lang w:val="uk-UA"/>
        </w:rPr>
        <w:t>«</w:t>
      </w:r>
      <w:r w:rsidR="000B3694" w:rsidRPr="00B7255F">
        <w:rPr>
          <w:rFonts w:ascii="Times New Roman" w:hAnsi="Times New Roman" w:cs="Times New Roman"/>
          <w:b/>
          <w:color w:val="000000" w:themeColor="text1"/>
          <w:sz w:val="28"/>
          <w:szCs w:val="28"/>
        </w:rPr>
        <w:t>П</w:t>
      </w:r>
      <w:r w:rsidRPr="00B7255F">
        <w:rPr>
          <w:rFonts w:ascii="Times New Roman" w:hAnsi="Times New Roman" w:cs="Times New Roman"/>
          <w:b/>
          <w:color w:val="000000" w:themeColor="text1"/>
          <w:sz w:val="28"/>
          <w:szCs w:val="28"/>
        </w:rPr>
        <w:t>ЕДАГОГІЧН</w:t>
      </w:r>
      <w:r w:rsidR="000B3694" w:rsidRPr="00B7255F">
        <w:rPr>
          <w:rFonts w:ascii="Times New Roman" w:hAnsi="Times New Roman" w:cs="Times New Roman"/>
          <w:b/>
          <w:color w:val="000000" w:themeColor="text1"/>
          <w:sz w:val="28"/>
          <w:szCs w:val="28"/>
          <w:lang w:val="uk-UA"/>
        </w:rPr>
        <w:t>А</w:t>
      </w:r>
      <w:r w:rsidRPr="00B7255F">
        <w:rPr>
          <w:rFonts w:ascii="Times New Roman" w:hAnsi="Times New Roman" w:cs="Times New Roman"/>
          <w:b/>
          <w:color w:val="000000" w:themeColor="text1"/>
          <w:sz w:val="28"/>
          <w:szCs w:val="28"/>
        </w:rPr>
        <w:t xml:space="preserve"> ДІЯЛЬНОСТ</w:t>
      </w:r>
      <w:r w:rsidR="000B3694" w:rsidRPr="00B7255F">
        <w:rPr>
          <w:rFonts w:ascii="Times New Roman" w:hAnsi="Times New Roman" w:cs="Times New Roman"/>
          <w:b/>
          <w:color w:val="000000" w:themeColor="text1"/>
          <w:sz w:val="28"/>
          <w:szCs w:val="28"/>
          <w:lang w:val="uk-UA"/>
        </w:rPr>
        <w:t>Ь</w:t>
      </w:r>
      <w:r w:rsidR="00E72693" w:rsidRPr="00B7255F">
        <w:rPr>
          <w:rFonts w:ascii="Times New Roman" w:hAnsi="Times New Roman" w:cs="Times New Roman"/>
          <w:b/>
          <w:color w:val="000000" w:themeColor="text1"/>
          <w:sz w:val="28"/>
          <w:szCs w:val="28"/>
          <w:lang w:val="uk-UA"/>
        </w:rPr>
        <w:t>»</w:t>
      </w:r>
      <w:r w:rsidR="000B3694" w:rsidRPr="00B7255F">
        <w:rPr>
          <w:rFonts w:ascii="Times New Roman" w:hAnsi="Times New Roman" w:cs="Times New Roman"/>
          <w:b/>
          <w:color w:val="000000" w:themeColor="text1"/>
          <w:sz w:val="28"/>
          <w:szCs w:val="28"/>
          <w:lang w:val="uk-UA"/>
        </w:rPr>
        <w:t xml:space="preserve"> </w:t>
      </w:r>
      <w:r w:rsidR="00E72693" w:rsidRPr="00B7255F">
        <w:rPr>
          <w:rFonts w:ascii="Times New Roman" w:hAnsi="Times New Roman" w:cs="Times New Roman"/>
          <w:b/>
          <w:color w:val="000000" w:themeColor="text1"/>
          <w:sz w:val="28"/>
          <w:szCs w:val="28"/>
          <w:lang w:val="uk-UA"/>
        </w:rPr>
        <w:t xml:space="preserve"> </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lastRenderedPageBreak/>
        <w:t>Внутрішня система забезпечення якості освіти та якості освітньої діяльності закладу передбачає підвищення якості професійної підготовки фахівців відповідно до очікувань суспільства.</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lang w:val="uk-UA"/>
        </w:rPr>
      </w:pPr>
      <w:r w:rsidRPr="00405B23">
        <w:rPr>
          <w:rFonts w:ascii="Times New Roman" w:eastAsia="Times New Roman" w:hAnsi="Times New Roman" w:cs="Times New Roman"/>
          <w:color w:val="000000" w:themeColor="text1"/>
          <w:sz w:val="28"/>
          <w:szCs w:val="28"/>
        </w:rPr>
        <w:t xml:space="preserve">Вимоги до педагогічних працівників закладу встановлюються у відповідності до розділу </w:t>
      </w:r>
      <w:r w:rsidR="00767A48" w:rsidRPr="00405B23">
        <w:rPr>
          <w:rFonts w:ascii="Times New Roman" w:eastAsia="Times New Roman" w:hAnsi="Times New Roman" w:cs="Times New Roman"/>
          <w:color w:val="000000" w:themeColor="text1"/>
          <w:sz w:val="28"/>
          <w:szCs w:val="28"/>
        </w:rPr>
        <w:t xml:space="preserve">VІІ Закону України «Про освіту», </w:t>
      </w:r>
      <w:r w:rsidR="00767A48" w:rsidRPr="00405B23">
        <w:rPr>
          <w:rFonts w:ascii="Times New Roman" w:hAnsi="Times New Roman" w:cs="Times New Roman"/>
          <w:b/>
          <w:color w:val="000000" w:themeColor="text1"/>
          <w:sz w:val="28"/>
          <w:szCs w:val="28"/>
          <w:shd w:val="clear" w:color="auto" w:fill="FFFFFF"/>
          <w:lang w:val="uk-UA"/>
        </w:rPr>
        <w:t>НАКАЗУ МОН від 29.08. 2024 р. № 1225 Професійний стандарт «Вчитель закладу загальної середньої освіти»</w:t>
      </w:r>
      <w:r w:rsidRPr="00405B23">
        <w:rPr>
          <w:rFonts w:ascii="Times New Roman" w:eastAsia="Times New Roman" w:hAnsi="Times New Roman" w:cs="Times New Roman"/>
          <w:color w:val="000000" w:themeColor="text1"/>
          <w:sz w:val="28"/>
          <w:szCs w:val="28"/>
          <w:lang w:val="uk-UA"/>
        </w:rPr>
        <w:t>.</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lang w:val="uk-UA"/>
        </w:rPr>
      </w:pPr>
      <w:r w:rsidRPr="00405B23">
        <w:rPr>
          <w:rFonts w:ascii="Times New Roman" w:eastAsia="Times New Roman" w:hAnsi="Times New Roman" w:cs="Times New Roman"/>
          <w:color w:val="000000" w:themeColor="text1"/>
          <w:sz w:val="28"/>
          <w:szCs w:val="28"/>
          <w:lang w:val="uk-UA"/>
        </w:rPr>
        <w:t xml:space="preserve">Якість педагогічного складу </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регулюється прозорими процедурами відбору, призначення та звільнення з посади, кваліфікаційними вимогами та вимогами до професійної компетентності, системою підвищення кваліфікації.</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lang w:val="uk-UA"/>
        </w:rPr>
      </w:pPr>
      <w:r w:rsidRPr="00405B23">
        <w:rPr>
          <w:rFonts w:ascii="Times New Roman" w:eastAsia="Times New Roman" w:hAnsi="Times New Roman" w:cs="Times New Roman"/>
          <w:color w:val="000000" w:themeColor="text1"/>
          <w:sz w:val="28"/>
          <w:szCs w:val="28"/>
          <w:lang w:val="uk-UA"/>
        </w:rPr>
        <w:t>Відповідність фаховості</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вчителя</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навчальній</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дисципліні</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визначається відповідністю його спеціальності згідно з документами про вищу освіту або про науковий ступінь, або</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про</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вчене</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звання,</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або</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науковою</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спеціальністю,</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або досвідом практичної роботи за відповідним фахом та проходженням</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відповідного</w:t>
      </w:r>
      <w:r w:rsidRPr="00405B23">
        <w:rPr>
          <w:rFonts w:ascii="Times New Roman" w:eastAsia="Times New Roman" w:hAnsi="Times New Roman" w:cs="Times New Roman"/>
          <w:color w:val="000000" w:themeColor="text1"/>
          <w:sz w:val="28"/>
          <w:szCs w:val="28"/>
        </w:rPr>
        <w:t> </w:t>
      </w:r>
      <w:r w:rsidRPr="00405B23">
        <w:rPr>
          <w:rFonts w:ascii="Times New Roman" w:eastAsia="Times New Roman" w:hAnsi="Times New Roman" w:cs="Times New Roman"/>
          <w:color w:val="000000" w:themeColor="text1"/>
          <w:sz w:val="28"/>
          <w:szCs w:val="28"/>
          <w:lang w:val="uk-UA"/>
        </w:rPr>
        <w:t xml:space="preserve"> підвищення кваліфікації.</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lang w:val="uk-UA"/>
        </w:rPr>
      </w:pPr>
      <w:r w:rsidRPr="00405B23">
        <w:rPr>
          <w:rFonts w:ascii="Times New Roman" w:eastAsia="Times New Roman" w:hAnsi="Times New Roman" w:cs="Times New Roman"/>
          <w:color w:val="000000" w:themeColor="text1"/>
          <w:sz w:val="28"/>
          <w:szCs w:val="28"/>
          <w:lang w:val="uk-UA"/>
        </w:rPr>
        <w:t>Основними критеріями оцінювання педагогічної діяльності педагогічних працівників є:</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 стан забезпечення кадрами відповідно фахової освіти;</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 освітній рівень педагогічних працівників;</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 результати атестації;</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 систематичність підвищення кваліфікації;</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 наявність педагогічних звань, почесних нагород;</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 участь в експериментальній діяльності;</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 результати освітньої діяльності;</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 оптимальність розподілу педагогічного навантаження;</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 показник плинності кадрів.</w:t>
      </w:r>
    </w:p>
    <w:p w:rsidR="003537B2" w:rsidRPr="00405B23" w:rsidRDefault="003537B2" w:rsidP="006B2580">
      <w:pPr>
        <w:pStyle w:val="af2"/>
        <w:spacing w:after="0"/>
        <w:rPr>
          <w:rFonts w:ascii="Times New Roman" w:hAnsi="Times New Roman" w:cs="Times New Roman"/>
          <w:color w:val="000000" w:themeColor="text1"/>
          <w:sz w:val="28"/>
          <w:szCs w:val="28"/>
        </w:rPr>
      </w:pPr>
    </w:p>
    <w:p w:rsidR="00244EC2" w:rsidRPr="006B2580" w:rsidRDefault="00244EC2" w:rsidP="006B2580">
      <w:pPr>
        <w:pStyle w:val="af2"/>
        <w:spacing w:after="0"/>
        <w:rPr>
          <w:rFonts w:ascii="Times New Roman" w:hAnsi="Times New Roman" w:cs="Times New Roman"/>
          <w:b/>
          <w:color w:val="000000" w:themeColor="text1"/>
          <w:sz w:val="32"/>
          <w:szCs w:val="28"/>
        </w:rPr>
      </w:pPr>
      <w:r w:rsidRPr="006B2580">
        <w:rPr>
          <w:rFonts w:ascii="Times New Roman" w:hAnsi="Times New Roman" w:cs="Times New Roman"/>
          <w:b/>
          <w:color w:val="000000" w:themeColor="text1"/>
          <w:sz w:val="32"/>
          <w:szCs w:val="28"/>
        </w:rPr>
        <w:t>Вимоги,</w:t>
      </w:r>
      <w:r w:rsidRPr="006B2580">
        <w:rPr>
          <w:rFonts w:ascii="Times New Roman" w:hAnsi="Times New Roman" w:cs="Times New Roman"/>
          <w:b/>
          <w:color w:val="000000" w:themeColor="text1"/>
          <w:spacing w:val="-10"/>
          <w:sz w:val="32"/>
          <w:szCs w:val="28"/>
        </w:rPr>
        <w:t xml:space="preserve"> </w:t>
      </w:r>
      <w:r w:rsidRPr="006B2580">
        <w:rPr>
          <w:rFonts w:ascii="Times New Roman" w:hAnsi="Times New Roman" w:cs="Times New Roman"/>
          <w:b/>
          <w:color w:val="000000" w:themeColor="text1"/>
          <w:sz w:val="32"/>
          <w:szCs w:val="28"/>
        </w:rPr>
        <w:t>критерії</w:t>
      </w:r>
      <w:r w:rsidRPr="006B2580">
        <w:rPr>
          <w:rFonts w:ascii="Times New Roman" w:hAnsi="Times New Roman" w:cs="Times New Roman"/>
          <w:b/>
          <w:color w:val="000000" w:themeColor="text1"/>
          <w:spacing w:val="-14"/>
          <w:sz w:val="32"/>
          <w:szCs w:val="28"/>
        </w:rPr>
        <w:t xml:space="preserve"> </w:t>
      </w:r>
      <w:r w:rsidRPr="006B2580">
        <w:rPr>
          <w:rFonts w:ascii="Times New Roman" w:hAnsi="Times New Roman" w:cs="Times New Roman"/>
          <w:b/>
          <w:color w:val="000000" w:themeColor="text1"/>
          <w:sz w:val="32"/>
          <w:szCs w:val="28"/>
        </w:rPr>
        <w:t>та</w:t>
      </w:r>
      <w:r w:rsidRPr="006B2580">
        <w:rPr>
          <w:rFonts w:ascii="Times New Roman" w:hAnsi="Times New Roman" w:cs="Times New Roman"/>
          <w:b/>
          <w:color w:val="000000" w:themeColor="text1"/>
          <w:spacing w:val="-12"/>
          <w:sz w:val="32"/>
          <w:szCs w:val="28"/>
        </w:rPr>
        <w:t xml:space="preserve"> </w:t>
      </w:r>
      <w:r w:rsidRPr="006B2580">
        <w:rPr>
          <w:rFonts w:ascii="Times New Roman" w:hAnsi="Times New Roman" w:cs="Times New Roman"/>
          <w:b/>
          <w:color w:val="000000" w:themeColor="text1"/>
          <w:sz w:val="32"/>
          <w:szCs w:val="28"/>
        </w:rPr>
        <w:t>індикатори</w:t>
      </w:r>
      <w:r w:rsidRPr="006B2580">
        <w:rPr>
          <w:rFonts w:ascii="Times New Roman" w:hAnsi="Times New Roman" w:cs="Times New Roman"/>
          <w:b/>
          <w:color w:val="000000" w:themeColor="text1"/>
          <w:spacing w:val="-6"/>
          <w:sz w:val="32"/>
          <w:szCs w:val="28"/>
        </w:rPr>
        <w:t xml:space="preserve"> </w:t>
      </w:r>
      <w:r w:rsidRPr="006B2580">
        <w:rPr>
          <w:rFonts w:ascii="Times New Roman" w:hAnsi="Times New Roman" w:cs="Times New Roman"/>
          <w:b/>
          <w:color w:val="000000" w:themeColor="text1"/>
          <w:sz w:val="32"/>
          <w:szCs w:val="28"/>
        </w:rPr>
        <w:t>оцінювання</w:t>
      </w:r>
      <w:r w:rsidRPr="006B2580">
        <w:rPr>
          <w:rFonts w:ascii="Times New Roman" w:hAnsi="Times New Roman" w:cs="Times New Roman"/>
          <w:b/>
          <w:color w:val="000000" w:themeColor="text1"/>
          <w:spacing w:val="-12"/>
          <w:sz w:val="32"/>
          <w:szCs w:val="28"/>
        </w:rPr>
        <w:t xml:space="preserve"> </w:t>
      </w:r>
      <w:r w:rsidRPr="006B2580">
        <w:rPr>
          <w:rFonts w:ascii="Times New Roman" w:hAnsi="Times New Roman" w:cs="Times New Roman"/>
          <w:b/>
          <w:color w:val="000000" w:themeColor="text1"/>
          <w:spacing w:val="-2"/>
          <w:sz w:val="32"/>
          <w:szCs w:val="28"/>
        </w:rPr>
        <w:t>якості</w:t>
      </w:r>
    </w:p>
    <w:p w:rsidR="00244EC2" w:rsidRPr="00405B23" w:rsidRDefault="00244EC2" w:rsidP="006B2580">
      <w:pPr>
        <w:pStyle w:val="2"/>
        <w:spacing w:before="10" w:after="0" w:afterAutospacing="0" w:line="276" w:lineRule="auto"/>
        <w:ind w:right="822"/>
        <w:rPr>
          <w:color w:val="000000" w:themeColor="text1"/>
          <w:sz w:val="28"/>
          <w:szCs w:val="28"/>
        </w:rPr>
      </w:pPr>
      <w:r w:rsidRPr="00405B23">
        <w:rPr>
          <w:color w:val="000000" w:themeColor="text1"/>
          <w:sz w:val="28"/>
          <w:szCs w:val="28"/>
        </w:rPr>
        <w:t>Вимога 3.1. 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метоюформування ключових компетентностей здобувачів освіти</w:t>
      </w:r>
    </w:p>
    <w:p w:rsidR="00244EC2" w:rsidRPr="00405B23" w:rsidRDefault="00244EC2" w:rsidP="006B2580">
      <w:pPr>
        <w:pStyle w:val="af2"/>
        <w:spacing w:after="0"/>
        <w:ind w:right="875"/>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t>Критерій</w:t>
      </w:r>
      <w:r w:rsidRPr="00405B23">
        <w:rPr>
          <w:rFonts w:ascii="Times New Roman" w:hAnsi="Times New Roman" w:cs="Times New Roman"/>
          <w:b/>
          <w:color w:val="000000" w:themeColor="text1"/>
          <w:spacing w:val="-7"/>
          <w:sz w:val="28"/>
          <w:szCs w:val="28"/>
        </w:rPr>
        <w:t xml:space="preserve"> </w:t>
      </w:r>
      <w:r w:rsidRPr="00405B23">
        <w:rPr>
          <w:rFonts w:ascii="Times New Roman" w:hAnsi="Times New Roman" w:cs="Times New Roman"/>
          <w:b/>
          <w:color w:val="000000" w:themeColor="text1"/>
          <w:sz w:val="28"/>
          <w:szCs w:val="28"/>
        </w:rPr>
        <w:t>3.1.1</w:t>
      </w:r>
      <w:r w:rsidRPr="00405B23">
        <w:rPr>
          <w:rFonts w:ascii="Times New Roman" w:hAnsi="Times New Roman" w:cs="Times New Roman"/>
          <w:color w:val="000000" w:themeColor="text1"/>
          <w:sz w:val="28"/>
          <w:szCs w:val="28"/>
        </w:rPr>
        <w:t>.</w:t>
      </w:r>
      <w:r w:rsidRPr="00405B23">
        <w:rPr>
          <w:rFonts w:ascii="Times New Roman" w:hAnsi="Times New Roman" w:cs="Times New Roman"/>
          <w:color w:val="000000" w:themeColor="text1"/>
          <w:spacing w:val="-8"/>
          <w:sz w:val="28"/>
          <w:szCs w:val="28"/>
        </w:rPr>
        <w:t xml:space="preserve"> </w:t>
      </w:r>
      <w:r w:rsidRPr="00405B23">
        <w:rPr>
          <w:rFonts w:ascii="Times New Roman" w:hAnsi="Times New Roman" w:cs="Times New Roman"/>
          <w:color w:val="000000" w:themeColor="text1"/>
          <w:sz w:val="28"/>
          <w:szCs w:val="28"/>
        </w:rPr>
        <w:t>Педагогічні</w:t>
      </w:r>
      <w:r w:rsidRPr="00405B23">
        <w:rPr>
          <w:rFonts w:ascii="Times New Roman" w:hAnsi="Times New Roman" w:cs="Times New Roman"/>
          <w:color w:val="000000" w:themeColor="text1"/>
          <w:spacing w:val="-8"/>
          <w:sz w:val="28"/>
          <w:szCs w:val="28"/>
        </w:rPr>
        <w:t xml:space="preserve"> </w:t>
      </w:r>
      <w:r w:rsidRPr="00405B23">
        <w:rPr>
          <w:rFonts w:ascii="Times New Roman" w:hAnsi="Times New Roman" w:cs="Times New Roman"/>
          <w:color w:val="000000" w:themeColor="text1"/>
          <w:sz w:val="28"/>
          <w:szCs w:val="28"/>
        </w:rPr>
        <w:t>працівники</w:t>
      </w:r>
      <w:r w:rsidRPr="00405B23">
        <w:rPr>
          <w:rFonts w:ascii="Times New Roman" w:hAnsi="Times New Roman" w:cs="Times New Roman"/>
          <w:color w:val="000000" w:themeColor="text1"/>
          <w:spacing w:val="-8"/>
          <w:sz w:val="28"/>
          <w:szCs w:val="28"/>
        </w:rPr>
        <w:t xml:space="preserve"> </w:t>
      </w:r>
      <w:r w:rsidRPr="00405B23">
        <w:rPr>
          <w:rFonts w:ascii="Times New Roman" w:hAnsi="Times New Roman" w:cs="Times New Roman"/>
          <w:color w:val="000000" w:themeColor="text1"/>
          <w:sz w:val="28"/>
          <w:szCs w:val="28"/>
        </w:rPr>
        <w:t>планують</w:t>
      </w:r>
      <w:r w:rsidRPr="00405B23">
        <w:rPr>
          <w:rFonts w:ascii="Times New Roman" w:hAnsi="Times New Roman" w:cs="Times New Roman"/>
          <w:color w:val="000000" w:themeColor="text1"/>
          <w:spacing w:val="-6"/>
          <w:sz w:val="28"/>
          <w:szCs w:val="28"/>
        </w:rPr>
        <w:t xml:space="preserve"> </w:t>
      </w:r>
      <w:r w:rsidRPr="00405B23">
        <w:rPr>
          <w:rFonts w:ascii="Times New Roman" w:hAnsi="Times New Roman" w:cs="Times New Roman"/>
          <w:color w:val="000000" w:themeColor="text1"/>
          <w:sz w:val="28"/>
          <w:szCs w:val="28"/>
        </w:rPr>
        <w:t>свою</w:t>
      </w:r>
      <w:r w:rsidRPr="00405B23">
        <w:rPr>
          <w:rFonts w:ascii="Times New Roman" w:hAnsi="Times New Roman" w:cs="Times New Roman"/>
          <w:color w:val="000000" w:themeColor="text1"/>
          <w:spacing w:val="-8"/>
          <w:sz w:val="28"/>
          <w:szCs w:val="28"/>
        </w:rPr>
        <w:t xml:space="preserve"> </w:t>
      </w:r>
      <w:r w:rsidRPr="00405B23">
        <w:rPr>
          <w:rFonts w:ascii="Times New Roman" w:hAnsi="Times New Roman" w:cs="Times New Roman"/>
          <w:color w:val="000000" w:themeColor="text1"/>
          <w:sz w:val="28"/>
          <w:szCs w:val="28"/>
        </w:rPr>
        <w:t>діяльність,</w:t>
      </w:r>
      <w:r w:rsidRPr="00405B23">
        <w:rPr>
          <w:rFonts w:ascii="Times New Roman" w:hAnsi="Times New Roman" w:cs="Times New Roman"/>
          <w:color w:val="000000" w:themeColor="text1"/>
          <w:spacing w:val="-4"/>
          <w:sz w:val="28"/>
          <w:szCs w:val="28"/>
        </w:rPr>
        <w:t xml:space="preserve"> </w:t>
      </w:r>
      <w:r w:rsidRPr="00405B23">
        <w:rPr>
          <w:rFonts w:ascii="Times New Roman" w:hAnsi="Times New Roman" w:cs="Times New Roman"/>
          <w:color w:val="000000" w:themeColor="text1"/>
          <w:sz w:val="28"/>
          <w:szCs w:val="28"/>
        </w:rPr>
        <w:t>аналізують ïï результативність</w:t>
      </w:r>
    </w:p>
    <w:p w:rsidR="00244EC2" w:rsidRPr="00405B23" w:rsidRDefault="00244EC2" w:rsidP="006B2580">
      <w:pPr>
        <w:pStyle w:val="af2"/>
        <w:spacing w:after="0"/>
        <w:ind w:right="820"/>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t>Критерій 3.1.2</w:t>
      </w:r>
      <w:r w:rsidRPr="00405B23">
        <w:rPr>
          <w:rFonts w:ascii="Times New Roman" w:hAnsi="Times New Roman" w:cs="Times New Roman"/>
          <w:color w:val="000000" w:themeColor="text1"/>
          <w:sz w:val="28"/>
          <w:szCs w:val="28"/>
        </w:rPr>
        <w:t>. Педагогічні працівники застосовують освітні технології спрямовані наформування ключових компетентностей i наскрізних умінь здобувачів освіти</w:t>
      </w:r>
    </w:p>
    <w:p w:rsidR="00244EC2" w:rsidRPr="00405B23" w:rsidRDefault="000B3694" w:rsidP="006B2580">
      <w:pPr>
        <w:pStyle w:val="af2"/>
        <w:spacing w:before="59" w:after="0"/>
        <w:ind w:right="812"/>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lang w:val="uk-UA"/>
        </w:rPr>
        <w:t>К</w:t>
      </w:r>
      <w:r w:rsidR="00244EC2" w:rsidRPr="00405B23">
        <w:rPr>
          <w:rFonts w:ascii="Times New Roman" w:hAnsi="Times New Roman" w:cs="Times New Roman"/>
          <w:b/>
          <w:color w:val="000000" w:themeColor="text1"/>
          <w:sz w:val="28"/>
          <w:szCs w:val="28"/>
        </w:rPr>
        <w:t>ритерій 3.1.3</w:t>
      </w:r>
      <w:r w:rsidR="00244EC2" w:rsidRPr="00405B23">
        <w:rPr>
          <w:rFonts w:ascii="Times New Roman" w:hAnsi="Times New Roman" w:cs="Times New Roman"/>
          <w:color w:val="000000" w:themeColor="text1"/>
          <w:sz w:val="28"/>
          <w:szCs w:val="28"/>
        </w:rPr>
        <w:t xml:space="preserve">. Педагогічні працівники беруть участь у формуванні та реалізації індивідуальних освітніх траєкторій для здобувачів освіти (за </w:t>
      </w:r>
      <w:r w:rsidR="00244EC2" w:rsidRPr="00405B23">
        <w:rPr>
          <w:rFonts w:ascii="Times New Roman" w:hAnsi="Times New Roman" w:cs="Times New Roman"/>
          <w:color w:val="000000" w:themeColor="text1"/>
          <w:spacing w:val="-2"/>
          <w:sz w:val="28"/>
          <w:szCs w:val="28"/>
        </w:rPr>
        <w:t>потреби)</w:t>
      </w:r>
    </w:p>
    <w:p w:rsidR="00244EC2" w:rsidRPr="00405B23" w:rsidRDefault="00244EC2" w:rsidP="006B2580">
      <w:pPr>
        <w:pStyle w:val="af2"/>
        <w:spacing w:after="0"/>
        <w:ind w:right="825"/>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lastRenderedPageBreak/>
        <w:t>Критерій 3.1.4</w:t>
      </w:r>
      <w:r w:rsidRPr="00405B23">
        <w:rPr>
          <w:rFonts w:ascii="Times New Roman" w:hAnsi="Times New Roman" w:cs="Times New Roman"/>
          <w:color w:val="000000" w:themeColor="text1"/>
          <w:sz w:val="28"/>
          <w:szCs w:val="28"/>
        </w:rPr>
        <w:t>. Педагогічні працівники створюють та/або використовують освітні</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ресурси(електронні</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презентації,</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відеоматеріали,</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методичні</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розробки, вебсайти, блоги тощо)</w:t>
      </w:r>
    </w:p>
    <w:p w:rsidR="005A4522" w:rsidRPr="00405B23" w:rsidRDefault="00244EC2" w:rsidP="006B2580">
      <w:pPr>
        <w:pStyle w:val="af2"/>
        <w:tabs>
          <w:tab w:val="left" w:pos="1883"/>
          <w:tab w:val="left" w:pos="2747"/>
          <w:tab w:val="left" w:pos="4396"/>
          <w:tab w:val="left" w:pos="6001"/>
          <w:tab w:val="left" w:pos="8213"/>
        </w:tabs>
        <w:spacing w:after="0"/>
        <w:ind w:right="817"/>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t>Критерій</w:t>
      </w:r>
      <w:r w:rsidRPr="00405B23">
        <w:rPr>
          <w:rFonts w:ascii="Times New Roman" w:hAnsi="Times New Roman" w:cs="Times New Roman"/>
          <w:b/>
          <w:color w:val="000000" w:themeColor="text1"/>
          <w:spacing w:val="40"/>
          <w:sz w:val="28"/>
          <w:szCs w:val="28"/>
        </w:rPr>
        <w:t xml:space="preserve"> </w:t>
      </w:r>
      <w:r w:rsidRPr="00405B23">
        <w:rPr>
          <w:rFonts w:ascii="Times New Roman" w:hAnsi="Times New Roman" w:cs="Times New Roman"/>
          <w:b/>
          <w:color w:val="000000" w:themeColor="text1"/>
          <w:sz w:val="28"/>
          <w:szCs w:val="28"/>
        </w:rPr>
        <w:t>3</w:t>
      </w:r>
      <w:r w:rsidRPr="00405B23">
        <w:rPr>
          <w:rFonts w:ascii="Times New Roman" w:hAnsi="Times New Roman" w:cs="Times New Roman"/>
          <w:b/>
          <w:color w:val="000000" w:themeColor="text1"/>
          <w:spacing w:val="-31"/>
          <w:sz w:val="28"/>
          <w:szCs w:val="28"/>
        </w:rPr>
        <w:t xml:space="preserve"> </w:t>
      </w:r>
      <w:r w:rsidRPr="00405B23">
        <w:rPr>
          <w:rFonts w:ascii="Times New Roman" w:hAnsi="Times New Roman" w:cs="Times New Roman"/>
          <w:b/>
          <w:color w:val="000000" w:themeColor="text1"/>
          <w:sz w:val="28"/>
          <w:szCs w:val="28"/>
        </w:rPr>
        <w:t>.</w:t>
      </w:r>
      <w:r w:rsidRPr="00405B23">
        <w:rPr>
          <w:rFonts w:ascii="Times New Roman" w:hAnsi="Times New Roman" w:cs="Times New Roman"/>
          <w:b/>
          <w:color w:val="000000" w:themeColor="text1"/>
          <w:spacing w:val="-29"/>
          <w:sz w:val="28"/>
          <w:szCs w:val="28"/>
        </w:rPr>
        <w:t xml:space="preserve"> </w:t>
      </w:r>
      <w:r w:rsidRPr="00405B23">
        <w:rPr>
          <w:rFonts w:ascii="Times New Roman" w:hAnsi="Times New Roman" w:cs="Times New Roman"/>
          <w:b/>
          <w:color w:val="000000" w:themeColor="text1"/>
          <w:sz w:val="28"/>
          <w:szCs w:val="28"/>
        </w:rPr>
        <w:t>1</w:t>
      </w:r>
      <w:r w:rsidRPr="00405B23">
        <w:rPr>
          <w:rFonts w:ascii="Times New Roman" w:hAnsi="Times New Roman" w:cs="Times New Roman"/>
          <w:b/>
          <w:color w:val="000000" w:themeColor="text1"/>
          <w:spacing w:val="-31"/>
          <w:sz w:val="28"/>
          <w:szCs w:val="28"/>
        </w:rPr>
        <w:t xml:space="preserve"> </w:t>
      </w:r>
      <w:r w:rsidRPr="00405B23">
        <w:rPr>
          <w:rFonts w:ascii="Times New Roman" w:hAnsi="Times New Roman" w:cs="Times New Roman"/>
          <w:b/>
          <w:color w:val="000000" w:themeColor="text1"/>
          <w:sz w:val="28"/>
          <w:szCs w:val="28"/>
        </w:rPr>
        <w:t>.</w:t>
      </w:r>
      <w:r w:rsidRPr="00405B23">
        <w:rPr>
          <w:rFonts w:ascii="Times New Roman" w:hAnsi="Times New Roman" w:cs="Times New Roman"/>
          <w:b/>
          <w:color w:val="000000" w:themeColor="text1"/>
          <w:spacing w:val="-28"/>
          <w:sz w:val="28"/>
          <w:szCs w:val="28"/>
        </w:rPr>
        <w:t xml:space="preserve"> </w:t>
      </w:r>
      <w:r w:rsidRPr="00405B23">
        <w:rPr>
          <w:rFonts w:ascii="Times New Roman" w:hAnsi="Times New Roman" w:cs="Times New Roman"/>
          <w:b/>
          <w:color w:val="000000" w:themeColor="text1"/>
          <w:sz w:val="28"/>
          <w:szCs w:val="28"/>
        </w:rPr>
        <w:t>5</w:t>
      </w:r>
      <w:r w:rsidRPr="00405B23">
        <w:rPr>
          <w:rFonts w:ascii="Times New Roman" w:hAnsi="Times New Roman" w:cs="Times New Roman"/>
          <w:color w:val="000000" w:themeColor="text1"/>
          <w:sz w:val="28"/>
          <w:szCs w:val="28"/>
        </w:rPr>
        <w:t>.</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Педагогічні</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працівники</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сприяють</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формуванню</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суспільних цінностей</w:t>
      </w:r>
      <w:r w:rsidRPr="00405B23">
        <w:rPr>
          <w:rFonts w:ascii="Times New Roman" w:hAnsi="Times New Roman" w:cs="Times New Roman"/>
          <w:color w:val="000000" w:themeColor="text1"/>
          <w:spacing w:val="40"/>
          <w:sz w:val="28"/>
          <w:szCs w:val="28"/>
        </w:rPr>
        <w:t xml:space="preserve"> </w:t>
      </w:r>
      <w:r w:rsidRPr="00405B23">
        <w:rPr>
          <w:rFonts w:ascii="Times New Roman" w:hAnsi="Times New Roman" w:cs="Times New Roman"/>
          <w:color w:val="000000" w:themeColor="text1"/>
          <w:sz w:val="28"/>
          <w:szCs w:val="28"/>
        </w:rPr>
        <w:t xml:space="preserve">уздобувачів освіти у процесі ïx навчання, виховання та розвитку </w:t>
      </w:r>
    </w:p>
    <w:p w:rsidR="00244EC2" w:rsidRPr="00405B23" w:rsidRDefault="00244EC2" w:rsidP="006B2580">
      <w:pPr>
        <w:pStyle w:val="af2"/>
        <w:tabs>
          <w:tab w:val="left" w:pos="1883"/>
          <w:tab w:val="left" w:pos="2747"/>
          <w:tab w:val="left" w:pos="4396"/>
          <w:tab w:val="left" w:pos="6001"/>
          <w:tab w:val="left" w:pos="8213"/>
        </w:tabs>
        <w:spacing w:after="0"/>
        <w:ind w:right="817"/>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pacing w:val="-2"/>
          <w:sz w:val="28"/>
          <w:szCs w:val="28"/>
        </w:rPr>
        <w:t>Критерій</w:t>
      </w:r>
      <w:r w:rsidR="005A4522" w:rsidRPr="00405B23">
        <w:rPr>
          <w:rFonts w:ascii="Times New Roman" w:hAnsi="Times New Roman" w:cs="Times New Roman"/>
          <w:b/>
          <w:color w:val="000000" w:themeColor="text1"/>
          <w:sz w:val="28"/>
          <w:szCs w:val="28"/>
        </w:rPr>
        <w:t xml:space="preserve"> </w:t>
      </w:r>
      <w:r w:rsidRPr="00405B23">
        <w:rPr>
          <w:rFonts w:ascii="Times New Roman" w:hAnsi="Times New Roman" w:cs="Times New Roman"/>
          <w:b/>
          <w:color w:val="000000" w:themeColor="text1"/>
          <w:spacing w:val="-2"/>
          <w:sz w:val="28"/>
          <w:szCs w:val="28"/>
        </w:rPr>
        <w:t>3.1.6</w:t>
      </w:r>
      <w:r w:rsidRPr="00405B23">
        <w:rPr>
          <w:rFonts w:ascii="Times New Roman" w:hAnsi="Times New Roman" w:cs="Times New Roman"/>
          <w:color w:val="000000" w:themeColor="text1"/>
          <w:spacing w:val="-2"/>
          <w:sz w:val="28"/>
          <w:szCs w:val="28"/>
        </w:rPr>
        <w:t>.</w:t>
      </w:r>
      <w:r w:rsidRPr="00405B23">
        <w:rPr>
          <w:rFonts w:ascii="Times New Roman" w:hAnsi="Times New Roman" w:cs="Times New Roman"/>
          <w:color w:val="000000" w:themeColor="text1"/>
          <w:sz w:val="28"/>
          <w:szCs w:val="28"/>
        </w:rPr>
        <w:tab/>
      </w:r>
      <w:r w:rsidRPr="00405B23">
        <w:rPr>
          <w:rFonts w:ascii="Times New Roman" w:hAnsi="Times New Roman" w:cs="Times New Roman"/>
          <w:color w:val="000000" w:themeColor="text1"/>
          <w:spacing w:val="-2"/>
          <w:sz w:val="28"/>
          <w:szCs w:val="28"/>
        </w:rPr>
        <w:t>Педагогічні</w:t>
      </w:r>
      <w:r w:rsidR="005A4522" w:rsidRPr="00405B23">
        <w:rPr>
          <w:rFonts w:ascii="Times New Roman" w:hAnsi="Times New Roman" w:cs="Times New Roman"/>
          <w:color w:val="000000" w:themeColor="text1"/>
          <w:sz w:val="28"/>
          <w:szCs w:val="28"/>
        </w:rPr>
        <w:t xml:space="preserve"> </w:t>
      </w:r>
      <w:r w:rsidRPr="00405B23">
        <w:rPr>
          <w:rFonts w:ascii="Times New Roman" w:hAnsi="Times New Roman" w:cs="Times New Roman"/>
          <w:color w:val="000000" w:themeColor="text1"/>
          <w:spacing w:val="-2"/>
          <w:sz w:val="28"/>
          <w:szCs w:val="28"/>
        </w:rPr>
        <w:t>працівники</w:t>
      </w:r>
      <w:r w:rsidR="005A4522" w:rsidRPr="00405B23">
        <w:rPr>
          <w:rFonts w:ascii="Times New Roman" w:hAnsi="Times New Roman" w:cs="Times New Roman"/>
          <w:color w:val="000000" w:themeColor="text1"/>
          <w:sz w:val="28"/>
          <w:szCs w:val="28"/>
        </w:rPr>
        <w:t xml:space="preserve"> </w:t>
      </w:r>
      <w:r w:rsidRPr="00405B23">
        <w:rPr>
          <w:rFonts w:ascii="Times New Roman" w:hAnsi="Times New Roman" w:cs="Times New Roman"/>
          <w:color w:val="000000" w:themeColor="text1"/>
          <w:spacing w:val="-2"/>
          <w:sz w:val="28"/>
          <w:szCs w:val="28"/>
        </w:rPr>
        <w:t>використовують</w:t>
      </w:r>
      <w:r w:rsidR="005A4522" w:rsidRPr="00405B23">
        <w:rPr>
          <w:rFonts w:ascii="Times New Roman" w:hAnsi="Times New Roman" w:cs="Times New Roman"/>
          <w:color w:val="000000" w:themeColor="text1"/>
          <w:sz w:val="28"/>
          <w:szCs w:val="28"/>
        </w:rPr>
        <w:t xml:space="preserve"> </w:t>
      </w:r>
      <w:r w:rsidRPr="00405B23">
        <w:rPr>
          <w:rFonts w:ascii="Times New Roman" w:hAnsi="Times New Roman" w:cs="Times New Roman"/>
          <w:color w:val="000000" w:themeColor="text1"/>
          <w:spacing w:val="-2"/>
          <w:sz w:val="28"/>
          <w:szCs w:val="28"/>
        </w:rPr>
        <w:t xml:space="preserve">інформаційно- </w:t>
      </w:r>
      <w:r w:rsidRPr="00405B23">
        <w:rPr>
          <w:rFonts w:ascii="Times New Roman" w:hAnsi="Times New Roman" w:cs="Times New Roman"/>
          <w:color w:val="000000" w:themeColor="text1"/>
          <w:sz w:val="28"/>
          <w:szCs w:val="28"/>
        </w:rPr>
        <w:t>комунікаційнітехнології в освітньому процесі</w:t>
      </w:r>
    </w:p>
    <w:p w:rsidR="00244EC2" w:rsidRPr="00405B23" w:rsidRDefault="00244EC2" w:rsidP="006B2580">
      <w:pPr>
        <w:pStyle w:val="2"/>
        <w:spacing w:before="9" w:after="0" w:afterAutospacing="0" w:line="276" w:lineRule="auto"/>
        <w:rPr>
          <w:color w:val="000000" w:themeColor="text1"/>
          <w:sz w:val="28"/>
          <w:szCs w:val="28"/>
        </w:rPr>
      </w:pPr>
      <w:r w:rsidRPr="00405B23">
        <w:rPr>
          <w:color w:val="000000" w:themeColor="text1"/>
          <w:sz w:val="28"/>
          <w:szCs w:val="28"/>
        </w:rPr>
        <w:t>Вимога</w:t>
      </w:r>
      <w:r w:rsidRPr="00405B23">
        <w:rPr>
          <w:color w:val="000000" w:themeColor="text1"/>
          <w:spacing w:val="40"/>
          <w:sz w:val="28"/>
          <w:szCs w:val="28"/>
        </w:rPr>
        <w:t xml:space="preserve"> </w:t>
      </w:r>
      <w:r w:rsidRPr="00405B23">
        <w:rPr>
          <w:color w:val="000000" w:themeColor="text1"/>
          <w:sz w:val="28"/>
          <w:szCs w:val="28"/>
        </w:rPr>
        <w:t>3.2.</w:t>
      </w:r>
      <w:r w:rsidRPr="00405B23">
        <w:rPr>
          <w:color w:val="000000" w:themeColor="text1"/>
          <w:spacing w:val="40"/>
          <w:sz w:val="28"/>
          <w:szCs w:val="28"/>
        </w:rPr>
        <w:t xml:space="preserve"> </w:t>
      </w:r>
      <w:r w:rsidRPr="00405B23">
        <w:rPr>
          <w:color w:val="000000" w:themeColor="text1"/>
          <w:sz w:val="28"/>
          <w:szCs w:val="28"/>
        </w:rPr>
        <w:t>Постійне</w:t>
      </w:r>
      <w:r w:rsidRPr="00405B23">
        <w:rPr>
          <w:color w:val="000000" w:themeColor="text1"/>
          <w:spacing w:val="40"/>
          <w:sz w:val="28"/>
          <w:szCs w:val="28"/>
        </w:rPr>
        <w:t xml:space="preserve"> </w:t>
      </w:r>
      <w:r w:rsidRPr="00405B23">
        <w:rPr>
          <w:color w:val="000000" w:themeColor="text1"/>
          <w:sz w:val="28"/>
          <w:szCs w:val="28"/>
        </w:rPr>
        <w:t>підвищення</w:t>
      </w:r>
      <w:r w:rsidRPr="00405B23">
        <w:rPr>
          <w:color w:val="000000" w:themeColor="text1"/>
          <w:spacing w:val="40"/>
          <w:sz w:val="28"/>
          <w:szCs w:val="28"/>
        </w:rPr>
        <w:t xml:space="preserve"> </w:t>
      </w:r>
      <w:r w:rsidRPr="00405B23">
        <w:rPr>
          <w:color w:val="000000" w:themeColor="text1"/>
          <w:sz w:val="28"/>
          <w:szCs w:val="28"/>
        </w:rPr>
        <w:t>професійного</w:t>
      </w:r>
      <w:r w:rsidRPr="00405B23">
        <w:rPr>
          <w:color w:val="000000" w:themeColor="text1"/>
          <w:spacing w:val="40"/>
          <w:sz w:val="28"/>
          <w:szCs w:val="28"/>
        </w:rPr>
        <w:t xml:space="preserve"> </w:t>
      </w:r>
      <w:r w:rsidRPr="00405B23">
        <w:rPr>
          <w:color w:val="000000" w:themeColor="text1"/>
          <w:sz w:val="28"/>
          <w:szCs w:val="28"/>
        </w:rPr>
        <w:t>рівня</w:t>
      </w:r>
      <w:r w:rsidRPr="00405B23">
        <w:rPr>
          <w:color w:val="000000" w:themeColor="text1"/>
          <w:spacing w:val="40"/>
          <w:sz w:val="28"/>
          <w:szCs w:val="28"/>
        </w:rPr>
        <w:t xml:space="preserve"> </w:t>
      </w:r>
      <w:r w:rsidRPr="00405B23">
        <w:rPr>
          <w:color w:val="000000" w:themeColor="text1"/>
          <w:sz w:val="28"/>
          <w:szCs w:val="28"/>
        </w:rPr>
        <w:t>i</w:t>
      </w:r>
      <w:r w:rsidRPr="00405B23">
        <w:rPr>
          <w:color w:val="000000" w:themeColor="text1"/>
          <w:spacing w:val="40"/>
          <w:sz w:val="28"/>
          <w:szCs w:val="28"/>
        </w:rPr>
        <w:t xml:space="preserve"> </w:t>
      </w:r>
      <w:r w:rsidRPr="00405B23">
        <w:rPr>
          <w:color w:val="000000" w:themeColor="text1"/>
          <w:sz w:val="28"/>
          <w:szCs w:val="28"/>
        </w:rPr>
        <w:t>педагогічної майстерності педагогічних працівників</w:t>
      </w:r>
    </w:p>
    <w:p w:rsidR="00244EC2" w:rsidRPr="00405B23" w:rsidRDefault="00244EC2" w:rsidP="006B2580">
      <w:pPr>
        <w:pStyle w:val="af2"/>
        <w:spacing w:after="0"/>
        <w:ind w:right="828"/>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t>Критерій 3.2.1</w:t>
      </w:r>
      <w:r w:rsidRPr="00405B23">
        <w:rPr>
          <w:rFonts w:ascii="Times New Roman" w:hAnsi="Times New Roman" w:cs="Times New Roman"/>
          <w:color w:val="000000" w:themeColor="text1"/>
          <w:sz w:val="28"/>
          <w:szCs w:val="28"/>
        </w:rPr>
        <w:t>. Педагогічні працівники сприяють формуванню, забезпечують власний професійний розвиток i підвищення кваліфікації, у тому числі щодо методик роботи з дітьми з особливими освітніми потребами</w:t>
      </w:r>
    </w:p>
    <w:p w:rsidR="00244EC2" w:rsidRPr="00405B23" w:rsidRDefault="00244EC2" w:rsidP="006B2580">
      <w:pPr>
        <w:pStyle w:val="af2"/>
        <w:spacing w:after="0"/>
        <w:ind w:right="828"/>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t>Критерій 3.2.2</w:t>
      </w:r>
      <w:r w:rsidRPr="00405B23">
        <w:rPr>
          <w:rFonts w:ascii="Times New Roman" w:hAnsi="Times New Roman" w:cs="Times New Roman"/>
          <w:color w:val="000000" w:themeColor="text1"/>
          <w:sz w:val="28"/>
          <w:szCs w:val="28"/>
        </w:rPr>
        <w:t>. Педагогічні працівники здійснюють інноваційну освітню діяльність, берутьучасть у освітніх проєктах, залучаються до</w:t>
      </w:r>
      <w:r w:rsidRPr="00405B23">
        <w:rPr>
          <w:rFonts w:ascii="Times New Roman" w:hAnsi="Times New Roman" w:cs="Times New Roman"/>
          <w:color w:val="000000" w:themeColor="text1"/>
          <w:spacing w:val="-4"/>
          <w:sz w:val="28"/>
          <w:szCs w:val="28"/>
        </w:rPr>
        <w:t xml:space="preserve"> </w:t>
      </w:r>
      <w:r w:rsidRPr="00405B23">
        <w:rPr>
          <w:rFonts w:ascii="Times New Roman" w:hAnsi="Times New Roman" w:cs="Times New Roman"/>
          <w:color w:val="000000" w:themeColor="text1"/>
          <w:sz w:val="28"/>
          <w:szCs w:val="28"/>
        </w:rPr>
        <w:t>роботи</w:t>
      </w:r>
      <w:r w:rsidRPr="00405B23">
        <w:rPr>
          <w:rFonts w:ascii="Times New Roman" w:hAnsi="Times New Roman" w:cs="Times New Roman"/>
          <w:color w:val="000000" w:themeColor="text1"/>
          <w:spacing w:val="-2"/>
          <w:sz w:val="28"/>
          <w:szCs w:val="28"/>
        </w:rPr>
        <w:t xml:space="preserve"> </w:t>
      </w:r>
      <w:r w:rsidRPr="00405B23">
        <w:rPr>
          <w:rFonts w:ascii="Times New Roman" w:hAnsi="Times New Roman" w:cs="Times New Roman"/>
          <w:color w:val="000000" w:themeColor="text1"/>
          <w:sz w:val="28"/>
          <w:szCs w:val="28"/>
        </w:rPr>
        <w:t xml:space="preserve">як освітні </w:t>
      </w:r>
      <w:r w:rsidRPr="00405B23">
        <w:rPr>
          <w:rFonts w:ascii="Times New Roman" w:hAnsi="Times New Roman" w:cs="Times New Roman"/>
          <w:color w:val="000000" w:themeColor="text1"/>
          <w:spacing w:val="-2"/>
          <w:sz w:val="28"/>
          <w:szCs w:val="28"/>
        </w:rPr>
        <w:t>експерти</w:t>
      </w:r>
    </w:p>
    <w:p w:rsidR="00244EC2" w:rsidRPr="00405B23" w:rsidRDefault="00244EC2" w:rsidP="006B2580">
      <w:pPr>
        <w:pStyle w:val="2"/>
        <w:spacing w:after="0" w:afterAutospacing="0" w:line="276" w:lineRule="auto"/>
        <w:ind w:right="820"/>
        <w:rPr>
          <w:color w:val="000000" w:themeColor="text1"/>
          <w:sz w:val="28"/>
          <w:szCs w:val="28"/>
        </w:rPr>
      </w:pPr>
      <w:r w:rsidRPr="00405B23">
        <w:rPr>
          <w:color w:val="000000" w:themeColor="text1"/>
          <w:sz w:val="28"/>
          <w:szCs w:val="28"/>
        </w:rPr>
        <w:t>Вимога</w:t>
      </w:r>
      <w:r w:rsidRPr="00405B23">
        <w:rPr>
          <w:color w:val="000000" w:themeColor="text1"/>
          <w:spacing w:val="-12"/>
          <w:sz w:val="28"/>
          <w:szCs w:val="28"/>
        </w:rPr>
        <w:t xml:space="preserve"> </w:t>
      </w:r>
      <w:r w:rsidRPr="00405B23">
        <w:rPr>
          <w:color w:val="000000" w:themeColor="text1"/>
          <w:sz w:val="28"/>
          <w:szCs w:val="28"/>
        </w:rPr>
        <w:t>3.3. Налагодження співпраці зі здобувачами освіти, ïx батьками, працівниками закладу освіти</w:t>
      </w:r>
    </w:p>
    <w:p w:rsidR="00244EC2" w:rsidRPr="00405B23" w:rsidRDefault="00244EC2" w:rsidP="006B2580">
      <w:pPr>
        <w:pStyle w:val="af2"/>
        <w:spacing w:after="0"/>
        <w:ind w:right="822"/>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t>Критерій 3.3.1</w:t>
      </w:r>
      <w:r w:rsidRPr="00405B23">
        <w:rPr>
          <w:rFonts w:ascii="Times New Roman" w:hAnsi="Times New Roman" w:cs="Times New Roman"/>
          <w:color w:val="000000" w:themeColor="text1"/>
          <w:sz w:val="28"/>
          <w:szCs w:val="28"/>
        </w:rPr>
        <w:t xml:space="preserve">. Педагогічні працівники діють на засадах педагогіки </w:t>
      </w:r>
      <w:r w:rsidRPr="00405B23">
        <w:rPr>
          <w:rFonts w:ascii="Times New Roman" w:hAnsi="Times New Roman" w:cs="Times New Roman"/>
          <w:color w:val="000000" w:themeColor="text1"/>
          <w:spacing w:val="-2"/>
          <w:sz w:val="28"/>
          <w:szCs w:val="28"/>
        </w:rPr>
        <w:t>партнерства</w:t>
      </w:r>
    </w:p>
    <w:p w:rsidR="00244EC2" w:rsidRPr="00405B23" w:rsidRDefault="00244EC2" w:rsidP="006B2580">
      <w:pPr>
        <w:pStyle w:val="af2"/>
        <w:spacing w:after="0"/>
        <w:ind w:right="826"/>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t>Критерій 3.3.2</w:t>
      </w:r>
      <w:r w:rsidRPr="00405B23">
        <w:rPr>
          <w:rFonts w:ascii="Times New Roman" w:hAnsi="Times New Roman" w:cs="Times New Roman"/>
          <w:color w:val="000000" w:themeColor="text1"/>
          <w:sz w:val="28"/>
          <w:szCs w:val="28"/>
        </w:rPr>
        <w:t>. Педагогічні працівники співпрацюють з батьками здобувачів освіти з питаньорганізації освітнього процесу, забезпечують постійний зворотній зв’язок</w:t>
      </w:r>
    </w:p>
    <w:p w:rsidR="00244EC2" w:rsidRPr="00405B23" w:rsidRDefault="00244EC2" w:rsidP="006B2580">
      <w:pPr>
        <w:pStyle w:val="af2"/>
        <w:tabs>
          <w:tab w:val="left" w:pos="5612"/>
        </w:tabs>
        <w:spacing w:after="0"/>
        <w:ind w:right="811"/>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t>Критерій 3.3.3</w:t>
      </w:r>
      <w:r w:rsidRPr="00405B23">
        <w:rPr>
          <w:rFonts w:ascii="Times New Roman" w:hAnsi="Times New Roman" w:cs="Times New Roman"/>
          <w:color w:val="000000" w:themeColor="text1"/>
          <w:sz w:val="28"/>
          <w:szCs w:val="28"/>
        </w:rPr>
        <w:t>.</w:t>
      </w:r>
      <w:r w:rsidRPr="00405B23">
        <w:rPr>
          <w:rFonts w:ascii="Times New Roman" w:hAnsi="Times New Roman" w:cs="Times New Roman"/>
          <w:color w:val="000000" w:themeColor="text1"/>
          <w:spacing w:val="80"/>
          <w:sz w:val="28"/>
          <w:szCs w:val="28"/>
        </w:rPr>
        <w:t xml:space="preserve">  </w:t>
      </w:r>
      <w:r w:rsidRPr="00405B23">
        <w:rPr>
          <w:rFonts w:ascii="Times New Roman" w:hAnsi="Times New Roman" w:cs="Times New Roman"/>
          <w:color w:val="000000" w:themeColor="text1"/>
          <w:sz w:val="28"/>
          <w:szCs w:val="28"/>
        </w:rPr>
        <w:t>У</w:t>
      </w:r>
      <w:r w:rsidRPr="00405B23">
        <w:rPr>
          <w:rFonts w:ascii="Times New Roman" w:hAnsi="Times New Roman" w:cs="Times New Roman"/>
          <w:color w:val="000000" w:themeColor="text1"/>
          <w:spacing w:val="80"/>
          <w:w w:val="150"/>
          <w:sz w:val="28"/>
          <w:szCs w:val="28"/>
        </w:rPr>
        <w:t xml:space="preserve">  </w:t>
      </w:r>
      <w:r w:rsidR="005A4522" w:rsidRPr="00405B23">
        <w:rPr>
          <w:rFonts w:ascii="Times New Roman" w:hAnsi="Times New Roman" w:cs="Times New Roman"/>
          <w:color w:val="000000" w:themeColor="text1"/>
          <w:sz w:val="28"/>
          <w:szCs w:val="28"/>
        </w:rPr>
        <w:t xml:space="preserve">закладі </w:t>
      </w:r>
      <w:r w:rsidRPr="00405B23">
        <w:rPr>
          <w:rFonts w:ascii="Times New Roman" w:hAnsi="Times New Roman" w:cs="Times New Roman"/>
          <w:color w:val="000000" w:themeColor="text1"/>
          <w:sz w:val="28"/>
          <w:szCs w:val="28"/>
        </w:rPr>
        <w:t>освіти існує практика</w:t>
      </w:r>
      <w:r w:rsidR="005B575D" w:rsidRPr="00405B23">
        <w:rPr>
          <w:rFonts w:ascii="Times New Roman" w:hAnsi="Times New Roman" w:cs="Times New Roman"/>
          <w:color w:val="000000" w:themeColor="text1"/>
          <w:sz w:val="28"/>
          <w:szCs w:val="28"/>
          <w:lang w:val="uk-UA"/>
        </w:rPr>
        <w:t xml:space="preserve"> </w:t>
      </w:r>
      <w:r w:rsidRPr="00405B23">
        <w:rPr>
          <w:rFonts w:ascii="Times New Roman" w:hAnsi="Times New Roman" w:cs="Times New Roman"/>
          <w:color w:val="000000" w:themeColor="text1"/>
          <w:sz w:val="28"/>
          <w:szCs w:val="28"/>
        </w:rPr>
        <w:t>педагогічного наставництва, взаємонавчання та інших форм професійної співпраці</w:t>
      </w:r>
    </w:p>
    <w:p w:rsidR="00244EC2" w:rsidRPr="00405B23" w:rsidRDefault="00244EC2" w:rsidP="006B2580">
      <w:pPr>
        <w:pStyle w:val="2"/>
        <w:spacing w:after="0" w:afterAutospacing="0" w:line="276" w:lineRule="auto"/>
        <w:ind w:right="823"/>
        <w:rPr>
          <w:color w:val="000000" w:themeColor="text1"/>
          <w:sz w:val="28"/>
          <w:szCs w:val="28"/>
        </w:rPr>
      </w:pPr>
      <w:r w:rsidRPr="00405B23">
        <w:rPr>
          <w:color w:val="000000" w:themeColor="text1"/>
          <w:sz w:val="28"/>
          <w:szCs w:val="28"/>
        </w:rPr>
        <w:t>Вимога</w:t>
      </w:r>
      <w:r w:rsidRPr="00405B23">
        <w:rPr>
          <w:color w:val="000000" w:themeColor="text1"/>
          <w:spacing w:val="-11"/>
          <w:sz w:val="28"/>
          <w:szCs w:val="28"/>
        </w:rPr>
        <w:t xml:space="preserve"> </w:t>
      </w:r>
      <w:r w:rsidRPr="00405B23">
        <w:rPr>
          <w:color w:val="000000" w:themeColor="text1"/>
          <w:sz w:val="28"/>
          <w:szCs w:val="28"/>
        </w:rPr>
        <w:t>3.4.</w:t>
      </w:r>
      <w:r w:rsidRPr="00405B23">
        <w:rPr>
          <w:color w:val="000000" w:themeColor="text1"/>
          <w:spacing w:val="-9"/>
          <w:sz w:val="28"/>
          <w:szCs w:val="28"/>
        </w:rPr>
        <w:t xml:space="preserve"> </w:t>
      </w:r>
      <w:r w:rsidRPr="00405B23">
        <w:rPr>
          <w:color w:val="000000" w:themeColor="text1"/>
          <w:sz w:val="28"/>
          <w:szCs w:val="28"/>
        </w:rPr>
        <w:t>Організація педагогічної</w:t>
      </w:r>
      <w:r w:rsidRPr="00405B23">
        <w:rPr>
          <w:color w:val="000000" w:themeColor="text1"/>
          <w:spacing w:val="40"/>
          <w:sz w:val="28"/>
          <w:szCs w:val="28"/>
        </w:rPr>
        <w:t xml:space="preserve"> </w:t>
      </w:r>
      <w:r w:rsidRPr="00405B23">
        <w:rPr>
          <w:color w:val="000000" w:themeColor="text1"/>
          <w:sz w:val="28"/>
          <w:szCs w:val="28"/>
        </w:rPr>
        <w:t>діяльності</w:t>
      </w:r>
      <w:r w:rsidRPr="00405B23">
        <w:rPr>
          <w:color w:val="000000" w:themeColor="text1"/>
          <w:spacing w:val="40"/>
          <w:sz w:val="28"/>
          <w:szCs w:val="28"/>
        </w:rPr>
        <w:t xml:space="preserve"> </w:t>
      </w:r>
      <w:r w:rsidRPr="00405B23">
        <w:rPr>
          <w:color w:val="000000" w:themeColor="text1"/>
          <w:sz w:val="28"/>
          <w:szCs w:val="28"/>
        </w:rPr>
        <w:t>та</w:t>
      </w:r>
      <w:r w:rsidRPr="00405B23">
        <w:rPr>
          <w:color w:val="000000" w:themeColor="text1"/>
          <w:spacing w:val="40"/>
          <w:sz w:val="28"/>
          <w:szCs w:val="28"/>
        </w:rPr>
        <w:t xml:space="preserve"> </w:t>
      </w:r>
      <w:r w:rsidRPr="00405B23">
        <w:rPr>
          <w:color w:val="000000" w:themeColor="text1"/>
          <w:sz w:val="28"/>
          <w:szCs w:val="28"/>
        </w:rPr>
        <w:t>навчання здобувачів освіти</w:t>
      </w:r>
      <w:r w:rsidRPr="00405B23">
        <w:rPr>
          <w:color w:val="000000" w:themeColor="text1"/>
          <w:spacing w:val="40"/>
          <w:sz w:val="28"/>
          <w:szCs w:val="28"/>
        </w:rPr>
        <w:t xml:space="preserve"> </w:t>
      </w:r>
      <w:r w:rsidRPr="00405B23">
        <w:rPr>
          <w:color w:val="000000" w:themeColor="text1"/>
          <w:sz w:val="28"/>
          <w:szCs w:val="28"/>
        </w:rPr>
        <w:t>назасадах академічної доброчесності</w:t>
      </w:r>
    </w:p>
    <w:p w:rsidR="00244EC2" w:rsidRPr="00405B23" w:rsidRDefault="00244EC2" w:rsidP="006B2580">
      <w:pPr>
        <w:pStyle w:val="af2"/>
        <w:spacing w:after="0"/>
        <w:rPr>
          <w:rFonts w:ascii="Times New Roman" w:hAnsi="Times New Roman" w:cs="Times New Roman"/>
          <w:color w:val="000000" w:themeColor="text1"/>
          <w:sz w:val="28"/>
          <w:szCs w:val="28"/>
        </w:rPr>
      </w:pPr>
      <w:r w:rsidRPr="00405B23">
        <w:rPr>
          <w:rFonts w:ascii="Times New Roman" w:hAnsi="Times New Roman" w:cs="Times New Roman"/>
          <w:b/>
          <w:color w:val="000000" w:themeColor="text1"/>
          <w:sz w:val="28"/>
          <w:szCs w:val="28"/>
        </w:rPr>
        <w:t>Критерій</w:t>
      </w:r>
      <w:r w:rsidRPr="00405B23">
        <w:rPr>
          <w:rFonts w:ascii="Times New Roman" w:hAnsi="Times New Roman" w:cs="Times New Roman"/>
          <w:b/>
          <w:color w:val="000000" w:themeColor="text1"/>
          <w:spacing w:val="32"/>
          <w:sz w:val="28"/>
          <w:szCs w:val="28"/>
        </w:rPr>
        <w:t xml:space="preserve"> </w:t>
      </w:r>
      <w:r w:rsidRPr="00405B23">
        <w:rPr>
          <w:rFonts w:ascii="Times New Roman" w:hAnsi="Times New Roman" w:cs="Times New Roman"/>
          <w:b/>
          <w:color w:val="000000" w:themeColor="text1"/>
          <w:sz w:val="28"/>
          <w:szCs w:val="28"/>
        </w:rPr>
        <w:t>3.4.1</w:t>
      </w:r>
      <w:r w:rsidRPr="00405B23">
        <w:rPr>
          <w:rFonts w:ascii="Times New Roman" w:hAnsi="Times New Roman" w:cs="Times New Roman"/>
          <w:color w:val="000000" w:themeColor="text1"/>
          <w:sz w:val="28"/>
          <w:szCs w:val="28"/>
        </w:rPr>
        <w:t>.</w:t>
      </w:r>
      <w:r w:rsidRPr="00405B23">
        <w:rPr>
          <w:rFonts w:ascii="Times New Roman" w:hAnsi="Times New Roman" w:cs="Times New Roman"/>
          <w:color w:val="000000" w:themeColor="text1"/>
          <w:spacing w:val="32"/>
          <w:sz w:val="28"/>
          <w:szCs w:val="28"/>
        </w:rPr>
        <w:t xml:space="preserve"> </w:t>
      </w:r>
      <w:r w:rsidRPr="00405B23">
        <w:rPr>
          <w:rFonts w:ascii="Times New Roman" w:hAnsi="Times New Roman" w:cs="Times New Roman"/>
          <w:color w:val="000000" w:themeColor="text1"/>
          <w:sz w:val="28"/>
          <w:szCs w:val="28"/>
        </w:rPr>
        <w:t>Педагогічні</w:t>
      </w:r>
      <w:r w:rsidRPr="00405B23">
        <w:rPr>
          <w:rFonts w:ascii="Times New Roman" w:hAnsi="Times New Roman" w:cs="Times New Roman"/>
          <w:color w:val="000000" w:themeColor="text1"/>
          <w:spacing w:val="31"/>
          <w:sz w:val="28"/>
          <w:szCs w:val="28"/>
        </w:rPr>
        <w:t xml:space="preserve"> </w:t>
      </w:r>
      <w:r w:rsidRPr="00405B23">
        <w:rPr>
          <w:rFonts w:ascii="Times New Roman" w:hAnsi="Times New Roman" w:cs="Times New Roman"/>
          <w:color w:val="000000" w:themeColor="text1"/>
          <w:sz w:val="28"/>
          <w:szCs w:val="28"/>
        </w:rPr>
        <w:t>працівники</w:t>
      </w:r>
      <w:r w:rsidRPr="00405B23">
        <w:rPr>
          <w:rFonts w:ascii="Times New Roman" w:hAnsi="Times New Roman" w:cs="Times New Roman"/>
          <w:color w:val="000000" w:themeColor="text1"/>
          <w:spacing w:val="32"/>
          <w:sz w:val="28"/>
          <w:szCs w:val="28"/>
        </w:rPr>
        <w:t xml:space="preserve"> </w:t>
      </w:r>
      <w:r w:rsidRPr="00405B23">
        <w:rPr>
          <w:rFonts w:ascii="Times New Roman" w:hAnsi="Times New Roman" w:cs="Times New Roman"/>
          <w:color w:val="000000" w:themeColor="text1"/>
          <w:sz w:val="28"/>
          <w:szCs w:val="28"/>
        </w:rPr>
        <w:t>під</w:t>
      </w:r>
      <w:r w:rsidRPr="00405B23">
        <w:rPr>
          <w:rFonts w:ascii="Times New Roman" w:hAnsi="Times New Roman" w:cs="Times New Roman"/>
          <w:color w:val="000000" w:themeColor="text1"/>
          <w:spacing w:val="31"/>
          <w:sz w:val="28"/>
          <w:szCs w:val="28"/>
        </w:rPr>
        <w:t xml:space="preserve"> </w:t>
      </w:r>
      <w:r w:rsidRPr="00405B23">
        <w:rPr>
          <w:rFonts w:ascii="Times New Roman" w:hAnsi="Times New Roman" w:cs="Times New Roman"/>
          <w:color w:val="000000" w:themeColor="text1"/>
          <w:sz w:val="28"/>
          <w:szCs w:val="28"/>
        </w:rPr>
        <w:t>час</w:t>
      </w:r>
      <w:r w:rsidRPr="00405B23">
        <w:rPr>
          <w:rFonts w:ascii="Times New Roman" w:hAnsi="Times New Roman" w:cs="Times New Roman"/>
          <w:color w:val="000000" w:themeColor="text1"/>
          <w:spacing w:val="33"/>
          <w:sz w:val="28"/>
          <w:szCs w:val="28"/>
        </w:rPr>
        <w:t xml:space="preserve"> </w:t>
      </w:r>
      <w:r w:rsidRPr="00405B23">
        <w:rPr>
          <w:rFonts w:ascii="Times New Roman" w:hAnsi="Times New Roman" w:cs="Times New Roman"/>
          <w:color w:val="000000" w:themeColor="text1"/>
          <w:sz w:val="28"/>
          <w:szCs w:val="28"/>
        </w:rPr>
        <w:t>провадження</w:t>
      </w:r>
      <w:r w:rsidRPr="00405B23">
        <w:rPr>
          <w:rFonts w:ascii="Times New Roman" w:hAnsi="Times New Roman" w:cs="Times New Roman"/>
          <w:color w:val="000000" w:themeColor="text1"/>
          <w:spacing w:val="33"/>
          <w:sz w:val="28"/>
          <w:szCs w:val="28"/>
        </w:rPr>
        <w:t xml:space="preserve"> </w:t>
      </w:r>
      <w:r w:rsidRPr="00405B23">
        <w:rPr>
          <w:rFonts w:ascii="Times New Roman" w:hAnsi="Times New Roman" w:cs="Times New Roman"/>
          <w:color w:val="000000" w:themeColor="text1"/>
          <w:sz w:val="28"/>
          <w:szCs w:val="28"/>
        </w:rPr>
        <w:t>педагогічної</w:t>
      </w:r>
      <w:r w:rsidRPr="00405B23">
        <w:rPr>
          <w:rFonts w:ascii="Times New Roman" w:hAnsi="Times New Roman" w:cs="Times New Roman"/>
          <w:color w:val="000000" w:themeColor="text1"/>
          <w:spacing w:val="28"/>
          <w:sz w:val="28"/>
          <w:szCs w:val="28"/>
        </w:rPr>
        <w:t xml:space="preserve"> </w:t>
      </w:r>
      <w:r w:rsidRPr="00405B23">
        <w:rPr>
          <w:rFonts w:ascii="Times New Roman" w:hAnsi="Times New Roman" w:cs="Times New Roman"/>
          <w:color w:val="000000" w:themeColor="text1"/>
          <w:spacing w:val="-5"/>
          <w:sz w:val="28"/>
          <w:szCs w:val="28"/>
        </w:rPr>
        <w:t>та</w:t>
      </w:r>
    </w:p>
    <w:p w:rsidR="00244EC2" w:rsidRDefault="00244EC2" w:rsidP="006B2580">
      <w:pPr>
        <w:pStyle w:val="af2"/>
        <w:tabs>
          <w:tab w:val="left" w:pos="6989"/>
        </w:tabs>
        <w:spacing w:before="1" w:after="0"/>
        <w:ind w:right="817"/>
        <w:rPr>
          <w:rFonts w:ascii="Times New Roman" w:hAnsi="Times New Roman" w:cs="Times New Roman"/>
          <w:color w:val="000000" w:themeColor="text1"/>
          <w:sz w:val="28"/>
          <w:szCs w:val="28"/>
        </w:rPr>
      </w:pPr>
      <w:r w:rsidRPr="00405B23">
        <w:rPr>
          <w:rFonts w:ascii="Times New Roman" w:hAnsi="Times New Roman" w:cs="Times New Roman"/>
          <w:color w:val="000000" w:themeColor="text1"/>
          <w:sz w:val="28"/>
          <w:szCs w:val="28"/>
        </w:rPr>
        <w:t xml:space="preserve">наукової (творчої) діяльності дотримуються академічної доброчесності </w:t>
      </w:r>
      <w:r w:rsidRPr="00405B23">
        <w:rPr>
          <w:rFonts w:ascii="Times New Roman" w:hAnsi="Times New Roman" w:cs="Times New Roman"/>
          <w:b/>
          <w:color w:val="000000" w:themeColor="text1"/>
          <w:sz w:val="28"/>
          <w:szCs w:val="28"/>
        </w:rPr>
        <w:t>Критерій</w:t>
      </w:r>
      <w:r w:rsidRPr="00405B23">
        <w:rPr>
          <w:rFonts w:ascii="Times New Roman" w:hAnsi="Times New Roman" w:cs="Times New Roman"/>
          <w:b/>
          <w:color w:val="000000" w:themeColor="text1"/>
          <w:spacing w:val="40"/>
          <w:sz w:val="28"/>
          <w:szCs w:val="28"/>
        </w:rPr>
        <w:t xml:space="preserve"> </w:t>
      </w:r>
      <w:r w:rsidRPr="00405B23">
        <w:rPr>
          <w:rFonts w:ascii="Times New Roman" w:hAnsi="Times New Roman" w:cs="Times New Roman"/>
          <w:b/>
          <w:color w:val="000000" w:themeColor="text1"/>
          <w:sz w:val="28"/>
          <w:szCs w:val="28"/>
        </w:rPr>
        <w:t>3.4.2</w:t>
      </w:r>
      <w:r w:rsidRPr="00405B23">
        <w:rPr>
          <w:rFonts w:ascii="Times New Roman" w:hAnsi="Times New Roman" w:cs="Times New Roman"/>
          <w:color w:val="000000" w:themeColor="text1"/>
          <w:sz w:val="28"/>
          <w:szCs w:val="28"/>
        </w:rPr>
        <w:t>.</w:t>
      </w:r>
      <w:r w:rsidRPr="00405B23">
        <w:rPr>
          <w:rFonts w:ascii="Times New Roman" w:hAnsi="Times New Roman" w:cs="Times New Roman"/>
          <w:color w:val="000000" w:themeColor="text1"/>
          <w:spacing w:val="80"/>
          <w:sz w:val="28"/>
          <w:szCs w:val="28"/>
        </w:rPr>
        <w:t xml:space="preserve"> </w:t>
      </w:r>
      <w:r w:rsidRPr="00405B23">
        <w:rPr>
          <w:rFonts w:ascii="Times New Roman" w:hAnsi="Times New Roman" w:cs="Times New Roman"/>
          <w:color w:val="000000" w:themeColor="text1"/>
          <w:sz w:val="28"/>
          <w:szCs w:val="28"/>
        </w:rPr>
        <w:t>Педагогічні працівники сприяють</w:t>
      </w:r>
      <w:r w:rsidRPr="00405B23">
        <w:rPr>
          <w:rFonts w:ascii="Times New Roman" w:hAnsi="Times New Roman" w:cs="Times New Roman"/>
          <w:color w:val="000000" w:themeColor="text1"/>
          <w:sz w:val="28"/>
          <w:szCs w:val="28"/>
        </w:rPr>
        <w:tab/>
      </w:r>
      <w:r w:rsidRPr="00405B23">
        <w:rPr>
          <w:rFonts w:ascii="Times New Roman" w:hAnsi="Times New Roman" w:cs="Times New Roman"/>
          <w:color w:val="000000" w:themeColor="text1"/>
          <w:spacing w:val="-2"/>
          <w:sz w:val="28"/>
          <w:szCs w:val="28"/>
        </w:rPr>
        <w:t>дотриманню</w:t>
      </w:r>
      <w:r w:rsidRPr="00405B23">
        <w:rPr>
          <w:rFonts w:ascii="Times New Roman" w:hAnsi="Times New Roman" w:cs="Times New Roman"/>
          <w:color w:val="000000" w:themeColor="text1"/>
          <w:spacing w:val="-6"/>
          <w:sz w:val="28"/>
          <w:szCs w:val="28"/>
        </w:rPr>
        <w:t xml:space="preserve"> </w:t>
      </w:r>
      <w:r w:rsidRPr="00405B23">
        <w:rPr>
          <w:rFonts w:ascii="Times New Roman" w:hAnsi="Times New Roman" w:cs="Times New Roman"/>
          <w:color w:val="000000" w:themeColor="text1"/>
          <w:spacing w:val="-2"/>
          <w:sz w:val="28"/>
          <w:szCs w:val="28"/>
        </w:rPr>
        <w:t xml:space="preserve">академічної </w:t>
      </w:r>
      <w:r w:rsidRPr="00405B23">
        <w:rPr>
          <w:rFonts w:ascii="Times New Roman" w:hAnsi="Times New Roman" w:cs="Times New Roman"/>
          <w:color w:val="000000" w:themeColor="text1"/>
          <w:sz w:val="28"/>
          <w:szCs w:val="28"/>
        </w:rPr>
        <w:t>доброчесностіздобувачами освіти</w:t>
      </w:r>
    </w:p>
    <w:p w:rsidR="00ED75C8" w:rsidRPr="00405B23" w:rsidRDefault="00ED75C8" w:rsidP="006B2580">
      <w:pPr>
        <w:pStyle w:val="af2"/>
        <w:tabs>
          <w:tab w:val="left" w:pos="6989"/>
        </w:tabs>
        <w:spacing w:before="1" w:after="0"/>
        <w:ind w:right="817"/>
        <w:rPr>
          <w:rFonts w:ascii="Times New Roman" w:hAnsi="Times New Roman" w:cs="Times New Roman"/>
          <w:color w:val="000000" w:themeColor="text1"/>
          <w:sz w:val="28"/>
          <w:szCs w:val="28"/>
        </w:rPr>
      </w:pPr>
    </w:p>
    <w:p w:rsidR="00244EC2" w:rsidRPr="00405B23" w:rsidRDefault="00244EC2" w:rsidP="006B2580">
      <w:pPr>
        <w:pStyle w:val="af2"/>
        <w:spacing w:after="0"/>
        <w:rPr>
          <w:rFonts w:ascii="Times New Roman" w:hAnsi="Times New Roman" w:cs="Times New Roman"/>
          <w:color w:val="000000" w:themeColor="text1"/>
          <w:sz w:val="28"/>
          <w:szCs w:val="28"/>
        </w:rPr>
      </w:pPr>
      <w:r w:rsidRPr="00405B23">
        <w:rPr>
          <w:rFonts w:ascii="Times New Roman" w:hAnsi="Times New Roman" w:cs="Times New Roman"/>
          <w:color w:val="000000" w:themeColor="text1"/>
          <w:sz w:val="28"/>
          <w:szCs w:val="28"/>
        </w:rPr>
        <w:t>Форма</w:t>
      </w:r>
      <w:r w:rsidRPr="00405B23">
        <w:rPr>
          <w:rFonts w:ascii="Times New Roman" w:hAnsi="Times New Roman" w:cs="Times New Roman"/>
          <w:color w:val="000000" w:themeColor="text1"/>
          <w:spacing w:val="-13"/>
          <w:sz w:val="28"/>
          <w:szCs w:val="28"/>
        </w:rPr>
        <w:t xml:space="preserve"> </w:t>
      </w:r>
      <w:r w:rsidRPr="00405B23">
        <w:rPr>
          <w:rFonts w:ascii="Times New Roman" w:hAnsi="Times New Roman" w:cs="Times New Roman"/>
          <w:color w:val="000000" w:themeColor="text1"/>
          <w:sz w:val="28"/>
          <w:szCs w:val="28"/>
        </w:rPr>
        <w:t>вивчення</w:t>
      </w:r>
      <w:r w:rsidRPr="00405B23">
        <w:rPr>
          <w:rFonts w:ascii="Times New Roman" w:hAnsi="Times New Roman" w:cs="Times New Roman"/>
          <w:color w:val="000000" w:themeColor="text1"/>
          <w:spacing w:val="-5"/>
          <w:sz w:val="28"/>
          <w:szCs w:val="28"/>
        </w:rPr>
        <w:t xml:space="preserve"> </w:t>
      </w:r>
      <w:r w:rsidRPr="00405B23">
        <w:rPr>
          <w:rFonts w:ascii="Times New Roman" w:hAnsi="Times New Roman" w:cs="Times New Roman"/>
          <w:color w:val="000000" w:themeColor="text1"/>
          <w:sz w:val="28"/>
          <w:szCs w:val="28"/>
        </w:rPr>
        <w:t>–</w:t>
      </w:r>
      <w:r w:rsidRPr="00405B23">
        <w:rPr>
          <w:rFonts w:ascii="Times New Roman" w:hAnsi="Times New Roman" w:cs="Times New Roman"/>
          <w:color w:val="000000" w:themeColor="text1"/>
          <w:spacing w:val="-5"/>
          <w:sz w:val="28"/>
          <w:szCs w:val="28"/>
        </w:rPr>
        <w:t xml:space="preserve"> </w:t>
      </w:r>
      <w:r w:rsidRPr="00405B23">
        <w:rPr>
          <w:rFonts w:ascii="Times New Roman" w:hAnsi="Times New Roman" w:cs="Times New Roman"/>
          <w:color w:val="000000" w:themeColor="text1"/>
          <w:sz w:val="28"/>
          <w:szCs w:val="28"/>
        </w:rPr>
        <w:t>Згідно</w:t>
      </w:r>
      <w:r w:rsidRPr="00405B23">
        <w:rPr>
          <w:rFonts w:ascii="Times New Roman" w:hAnsi="Times New Roman" w:cs="Times New Roman"/>
          <w:color w:val="000000" w:themeColor="text1"/>
          <w:spacing w:val="-12"/>
          <w:sz w:val="28"/>
          <w:szCs w:val="28"/>
        </w:rPr>
        <w:t xml:space="preserve"> </w:t>
      </w:r>
      <w:r w:rsidRPr="00405B23">
        <w:rPr>
          <w:rFonts w:ascii="Times New Roman" w:hAnsi="Times New Roman" w:cs="Times New Roman"/>
          <w:color w:val="000000" w:themeColor="text1"/>
          <w:sz w:val="28"/>
          <w:szCs w:val="28"/>
        </w:rPr>
        <w:t>розділу 3</w:t>
      </w:r>
      <w:r w:rsidRPr="00405B23">
        <w:rPr>
          <w:rFonts w:ascii="Times New Roman" w:hAnsi="Times New Roman" w:cs="Times New Roman"/>
          <w:color w:val="000000" w:themeColor="text1"/>
          <w:spacing w:val="6"/>
          <w:sz w:val="28"/>
          <w:szCs w:val="28"/>
        </w:rPr>
        <w:t xml:space="preserve"> </w:t>
      </w:r>
      <w:hyperlink r:id="rId33">
        <w:r w:rsidRPr="00405B23">
          <w:rPr>
            <w:rFonts w:ascii="Times New Roman" w:hAnsi="Times New Roman" w:cs="Times New Roman"/>
            <w:color w:val="000000" w:themeColor="text1"/>
            <w:sz w:val="28"/>
            <w:szCs w:val="28"/>
            <w:u w:val="single" w:color="0000FF"/>
          </w:rPr>
          <w:t>«Абетка</w:t>
        </w:r>
        <w:r w:rsidRPr="00405B23">
          <w:rPr>
            <w:rFonts w:ascii="Times New Roman" w:hAnsi="Times New Roman" w:cs="Times New Roman"/>
            <w:color w:val="000000" w:themeColor="text1"/>
            <w:spacing w:val="-9"/>
            <w:sz w:val="28"/>
            <w:szCs w:val="28"/>
            <w:u w:val="single" w:color="0000FF"/>
          </w:rPr>
          <w:t xml:space="preserve"> </w:t>
        </w:r>
        <w:r w:rsidRPr="00405B23">
          <w:rPr>
            <w:rFonts w:ascii="Times New Roman" w:hAnsi="Times New Roman" w:cs="Times New Roman"/>
            <w:color w:val="000000" w:themeColor="text1"/>
            <w:sz w:val="28"/>
            <w:szCs w:val="28"/>
            <w:u w:val="single" w:color="0000FF"/>
          </w:rPr>
          <w:t>для</w:t>
        </w:r>
        <w:r w:rsidRPr="00405B23">
          <w:rPr>
            <w:rFonts w:ascii="Times New Roman" w:hAnsi="Times New Roman" w:cs="Times New Roman"/>
            <w:color w:val="000000" w:themeColor="text1"/>
            <w:spacing w:val="-5"/>
            <w:sz w:val="28"/>
            <w:szCs w:val="28"/>
            <w:u w:val="single" w:color="0000FF"/>
          </w:rPr>
          <w:t xml:space="preserve"> </w:t>
        </w:r>
        <w:r w:rsidRPr="00405B23">
          <w:rPr>
            <w:rFonts w:ascii="Times New Roman" w:hAnsi="Times New Roman" w:cs="Times New Roman"/>
            <w:color w:val="000000" w:themeColor="text1"/>
            <w:sz w:val="28"/>
            <w:szCs w:val="28"/>
            <w:u w:val="single" w:color="0000FF"/>
          </w:rPr>
          <w:t>директора»</w:t>
        </w:r>
      </w:hyperlink>
      <w:r w:rsidRPr="00405B23">
        <w:rPr>
          <w:rFonts w:ascii="Times New Roman" w:hAnsi="Times New Roman" w:cs="Times New Roman"/>
          <w:color w:val="000000" w:themeColor="text1"/>
          <w:spacing w:val="-15"/>
          <w:sz w:val="28"/>
          <w:szCs w:val="28"/>
        </w:rPr>
        <w:t xml:space="preserve"> </w:t>
      </w:r>
      <w:r w:rsidRPr="00405B23">
        <w:rPr>
          <w:rFonts w:ascii="Times New Roman" w:hAnsi="Times New Roman" w:cs="Times New Roman"/>
          <w:color w:val="000000" w:themeColor="text1"/>
          <w:sz w:val="28"/>
          <w:szCs w:val="28"/>
        </w:rPr>
        <w:t>с.159-</w:t>
      </w:r>
      <w:r w:rsidRPr="00405B23">
        <w:rPr>
          <w:rFonts w:ascii="Times New Roman" w:hAnsi="Times New Roman" w:cs="Times New Roman"/>
          <w:color w:val="000000" w:themeColor="text1"/>
          <w:spacing w:val="-5"/>
          <w:sz w:val="28"/>
          <w:szCs w:val="28"/>
        </w:rPr>
        <w:t>202</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З метою вдосконалення професійної підготовки педагогів закладу шляхом поглиблення, розширення й оновлення професійних компетентностей організовується підвищення кваліфікації педагогічних працівників.</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lastRenderedPageBreak/>
        <w:t>Щорічне підвищення кваліфікації педагогічних працівників здійснюється відповідно до статті 59 Закону України “Про освіту”,  постанови Кабінету Міністрів України №800 від 21.08.2019 та листа Міністерства освіти і науки України №1/9-683 від 04.11.2019.</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Формами підвищення кваліфікації є інституційна (очна (денна, вечірня), заочна, дистанційна, мережева), дуальна, на робочому місці тощо. Форми підвищення кваліфікації можуть поєднуватись.</w:t>
      </w:r>
    </w:p>
    <w:p w:rsidR="003537B2" w:rsidRPr="006B2580" w:rsidRDefault="003537B2" w:rsidP="006B2580">
      <w:pPr>
        <w:pBdr>
          <w:top w:val="nil"/>
          <w:left w:val="nil"/>
          <w:bottom w:val="nil"/>
          <w:right w:val="nil"/>
          <w:between w:val="nil"/>
        </w:pBdr>
        <w:spacing w:after="0"/>
        <w:rPr>
          <w:rFonts w:ascii="Times New Roman" w:eastAsia="Times New Roman" w:hAnsi="Times New Roman" w:cs="Times New Roman"/>
          <w:b/>
          <w:color w:val="000000" w:themeColor="text1"/>
          <w:sz w:val="28"/>
          <w:szCs w:val="28"/>
        </w:rPr>
      </w:pPr>
      <w:r w:rsidRPr="006B2580">
        <w:rPr>
          <w:rFonts w:ascii="Times New Roman" w:eastAsia="Times New Roman" w:hAnsi="Times New Roman" w:cs="Times New Roman"/>
          <w:b/>
          <w:color w:val="000000" w:themeColor="text1"/>
          <w:sz w:val="28"/>
          <w:szCs w:val="28"/>
        </w:rPr>
        <w:t>Основними видами підвищення кваліфікації є:</w:t>
      </w:r>
    </w:p>
    <w:p w:rsidR="003537B2" w:rsidRPr="006B2580" w:rsidRDefault="003537B2" w:rsidP="0093345C">
      <w:pPr>
        <w:pStyle w:val="a9"/>
        <w:numPr>
          <w:ilvl w:val="0"/>
          <w:numId w:val="58"/>
        </w:numPr>
        <w:pBdr>
          <w:top w:val="nil"/>
          <w:left w:val="nil"/>
          <w:bottom w:val="nil"/>
          <w:right w:val="nil"/>
          <w:between w:val="nil"/>
        </w:pBdr>
        <w:spacing w:after="0"/>
        <w:ind w:left="0"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t>навчання за програмою підвищення кваліфікації при МОІППО;</w:t>
      </w:r>
    </w:p>
    <w:p w:rsidR="003537B2" w:rsidRPr="006B2580" w:rsidRDefault="003537B2" w:rsidP="0093345C">
      <w:pPr>
        <w:pStyle w:val="a9"/>
        <w:numPr>
          <w:ilvl w:val="0"/>
          <w:numId w:val="58"/>
        </w:numPr>
        <w:pBdr>
          <w:top w:val="nil"/>
          <w:left w:val="nil"/>
          <w:bottom w:val="nil"/>
          <w:right w:val="nil"/>
          <w:between w:val="nil"/>
        </w:pBdr>
        <w:spacing w:after="0"/>
        <w:ind w:left="0"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t>стажування;</w:t>
      </w:r>
    </w:p>
    <w:p w:rsidR="003537B2" w:rsidRPr="006B2580" w:rsidRDefault="003537B2" w:rsidP="0093345C">
      <w:pPr>
        <w:pStyle w:val="a9"/>
        <w:numPr>
          <w:ilvl w:val="0"/>
          <w:numId w:val="58"/>
        </w:numPr>
        <w:pBdr>
          <w:top w:val="nil"/>
          <w:left w:val="nil"/>
          <w:bottom w:val="nil"/>
          <w:right w:val="nil"/>
          <w:between w:val="nil"/>
        </w:pBdr>
        <w:spacing w:after="0"/>
        <w:ind w:left="0" w:firstLine="0"/>
        <w:rPr>
          <w:rFonts w:ascii="Times New Roman" w:eastAsia="Times New Roman" w:hAnsi="Times New Roman" w:cs="Times New Roman"/>
          <w:color w:val="000000" w:themeColor="text1"/>
          <w:sz w:val="28"/>
          <w:szCs w:val="28"/>
        </w:rPr>
      </w:pPr>
      <w:r w:rsidRPr="006B2580">
        <w:rPr>
          <w:rFonts w:ascii="Times New Roman" w:eastAsia="Times New Roman" w:hAnsi="Times New Roman" w:cs="Times New Roman"/>
          <w:color w:val="000000" w:themeColor="text1"/>
          <w:sz w:val="28"/>
          <w:szCs w:val="28"/>
        </w:rPr>
        <w:t>участь у семінарах, практикумах, тренінгах, вебінарах, майстер-класах тощо.</w:t>
      </w:r>
    </w:p>
    <w:p w:rsidR="003537B2" w:rsidRPr="00405B23" w:rsidRDefault="003537B2" w:rsidP="006B2580">
      <w:pPr>
        <w:pBdr>
          <w:top w:val="nil"/>
          <w:left w:val="nil"/>
          <w:bottom w:val="nil"/>
          <w:right w:val="nil"/>
          <w:between w:val="nil"/>
        </w:pBdr>
        <w:spacing w:after="0"/>
        <w:rPr>
          <w:rFonts w:ascii="Times New Roman" w:eastAsia="Times New Roman" w:hAnsi="Times New Roman" w:cs="Times New Roman"/>
          <w:color w:val="000000" w:themeColor="text1"/>
          <w:sz w:val="28"/>
          <w:szCs w:val="28"/>
        </w:rPr>
      </w:pPr>
      <w:r w:rsidRPr="00405B23">
        <w:rPr>
          <w:rFonts w:ascii="Times New Roman" w:eastAsia="Times New Roman" w:hAnsi="Times New Roman" w:cs="Times New Roman"/>
          <w:color w:val="000000" w:themeColor="text1"/>
          <w:sz w:val="28"/>
          <w:szCs w:val="28"/>
        </w:rPr>
        <w:t>Щорічний план підвищення кваліфікації педагогічних працівників затверджує педагогічна рада.</w:t>
      </w:r>
    </w:p>
    <w:p w:rsidR="00244EC2" w:rsidRPr="00405B23" w:rsidRDefault="003537B2" w:rsidP="006B2580">
      <w:pPr>
        <w:pBdr>
          <w:top w:val="nil"/>
          <w:left w:val="nil"/>
          <w:bottom w:val="nil"/>
          <w:right w:val="nil"/>
          <w:between w:val="nil"/>
        </w:pBdr>
        <w:spacing w:after="0"/>
        <w:ind w:right="581"/>
        <w:rPr>
          <w:rFonts w:ascii="Times New Roman" w:eastAsia="Calibri" w:hAnsi="Times New Roman" w:cs="Times New Roman"/>
          <w:b/>
          <w:color w:val="000000" w:themeColor="text1"/>
          <w:spacing w:val="4"/>
          <w:sz w:val="28"/>
          <w:szCs w:val="28"/>
          <w:lang w:val="uk-UA"/>
        </w:rPr>
      </w:pPr>
      <w:r w:rsidRPr="00405B23">
        <w:rPr>
          <w:rFonts w:ascii="Times New Roman" w:eastAsia="Times New Roman" w:hAnsi="Times New Roman" w:cs="Times New Roman"/>
          <w:color w:val="000000" w:themeColor="text1"/>
          <w:sz w:val="28"/>
          <w:szCs w:val="28"/>
        </w:rPr>
        <w:t>Показником ефективності та результативності діяльності педагогічних працівників є їх атестація та сертифікація, яка проводиться відповідно до частини четвертої статті 54 Закону України «Про освіту», постанови Кабінету Міністрів України №1190 від 27.12.2018 року та</w:t>
      </w:r>
      <w:r w:rsidRPr="00405B23">
        <w:rPr>
          <w:rFonts w:ascii="Times New Roman" w:eastAsia="Times New Roman" w:hAnsi="Times New Roman" w:cs="Times New Roman"/>
          <w:b/>
          <w:color w:val="000000" w:themeColor="text1"/>
          <w:sz w:val="28"/>
          <w:szCs w:val="28"/>
        </w:rPr>
        <w:t xml:space="preserve">  </w:t>
      </w:r>
      <w:r w:rsidR="00211349" w:rsidRPr="00405B23">
        <w:rPr>
          <w:rFonts w:ascii="Times New Roman" w:eastAsia="Calibri" w:hAnsi="Times New Roman" w:cs="Times New Roman"/>
          <w:b/>
          <w:color w:val="000000" w:themeColor="text1"/>
          <w:spacing w:val="4"/>
          <w:sz w:val="28"/>
          <w:szCs w:val="28"/>
          <w:lang w:val="uk-UA"/>
        </w:rPr>
        <w:t xml:space="preserve">Відповідно до </w:t>
      </w:r>
      <w:r w:rsidR="00211349" w:rsidRPr="00405B23">
        <w:rPr>
          <w:rFonts w:ascii="Times New Roman" w:hAnsi="Times New Roman" w:cs="Times New Roman"/>
          <w:b/>
          <w:color w:val="000000" w:themeColor="text1"/>
          <w:sz w:val="28"/>
          <w:szCs w:val="28"/>
          <w:shd w:val="clear" w:color="auto" w:fill="FFFFFF"/>
        </w:rPr>
        <w:t> </w:t>
      </w:r>
      <w:hyperlink r:id="rId34" w:anchor="Text" w:tgtFrame="_blank" w:history="1">
        <w:r w:rsidR="00211349" w:rsidRPr="00405B23">
          <w:rPr>
            <w:rStyle w:val="a5"/>
            <w:rFonts w:ascii="Times New Roman" w:hAnsi="Times New Roman" w:cs="Times New Roman"/>
            <w:b/>
            <w:color w:val="000000" w:themeColor="text1"/>
            <w:sz w:val="28"/>
            <w:szCs w:val="28"/>
            <w:shd w:val="clear" w:color="auto" w:fill="FFFFFF"/>
            <w:lang w:val="uk-UA"/>
          </w:rPr>
          <w:t>Положення про атестацію педагогічних працівників, затверджене наказом МОН від 09.09.2022</w:t>
        </w:r>
      </w:hyperlink>
      <w:r w:rsidR="00211349" w:rsidRPr="00405B23">
        <w:rPr>
          <w:rFonts w:ascii="Times New Roman" w:hAnsi="Times New Roman" w:cs="Times New Roman"/>
          <w:b/>
          <w:color w:val="000000" w:themeColor="text1"/>
          <w:sz w:val="28"/>
          <w:szCs w:val="28"/>
          <w:u w:val="single"/>
          <w:lang w:val="uk-UA"/>
        </w:rPr>
        <w:t xml:space="preserve"> </w:t>
      </w:r>
      <w:r w:rsidR="00211349" w:rsidRPr="00405B23">
        <w:rPr>
          <w:rFonts w:ascii="Times New Roman" w:eastAsia="Calibri" w:hAnsi="Times New Roman" w:cs="Times New Roman"/>
          <w:b/>
          <w:color w:val="000000" w:themeColor="text1"/>
          <w:spacing w:val="4"/>
          <w:sz w:val="28"/>
          <w:szCs w:val="28"/>
          <w:u w:val="single"/>
          <w:lang w:val="uk-UA"/>
        </w:rPr>
        <w:t>№ 805</w:t>
      </w:r>
      <w:r w:rsidR="00211349" w:rsidRPr="00405B23">
        <w:rPr>
          <w:rFonts w:ascii="Times New Roman" w:eastAsia="Calibri" w:hAnsi="Times New Roman" w:cs="Times New Roman"/>
          <w:b/>
          <w:color w:val="000000" w:themeColor="text1"/>
          <w:spacing w:val="4"/>
          <w:sz w:val="28"/>
          <w:szCs w:val="28"/>
          <w:lang w:val="uk-UA"/>
        </w:rPr>
        <w:t xml:space="preserve">, </w:t>
      </w:r>
      <w:r w:rsidR="00211349" w:rsidRPr="00405B23">
        <w:rPr>
          <w:rStyle w:val="rvts9"/>
          <w:rFonts w:ascii="Times New Roman" w:hAnsi="Times New Roman" w:cs="Times New Roman"/>
          <w:b/>
          <w:color w:val="000000" w:themeColor="text1"/>
          <w:sz w:val="28"/>
          <w:szCs w:val="28"/>
          <w:shd w:val="clear" w:color="auto" w:fill="FFFFFF"/>
          <w:lang w:val="uk-UA"/>
        </w:rPr>
        <w:t>зареєстрованого в Міністерстві</w:t>
      </w:r>
      <w:r w:rsidR="00211349" w:rsidRPr="00405B23">
        <w:rPr>
          <w:rFonts w:ascii="Times New Roman" w:hAnsi="Times New Roman" w:cs="Times New Roman"/>
          <w:b/>
          <w:color w:val="000000" w:themeColor="text1"/>
          <w:sz w:val="28"/>
          <w:szCs w:val="28"/>
          <w:lang w:val="uk-UA"/>
        </w:rPr>
        <w:t xml:space="preserve"> </w:t>
      </w:r>
      <w:r w:rsidR="00211349" w:rsidRPr="00405B23">
        <w:rPr>
          <w:rStyle w:val="rvts9"/>
          <w:rFonts w:ascii="Times New Roman" w:hAnsi="Times New Roman" w:cs="Times New Roman"/>
          <w:b/>
          <w:color w:val="000000" w:themeColor="text1"/>
          <w:sz w:val="28"/>
          <w:szCs w:val="28"/>
          <w:shd w:val="clear" w:color="auto" w:fill="FFFFFF"/>
          <w:lang w:val="uk-UA"/>
        </w:rPr>
        <w:t>юстиції України</w:t>
      </w:r>
      <w:r w:rsidR="00211349" w:rsidRPr="00405B23">
        <w:rPr>
          <w:rFonts w:ascii="Times New Roman" w:hAnsi="Times New Roman" w:cs="Times New Roman"/>
          <w:b/>
          <w:color w:val="000000" w:themeColor="text1"/>
          <w:sz w:val="28"/>
          <w:szCs w:val="28"/>
          <w:lang w:val="uk-UA"/>
        </w:rPr>
        <w:t xml:space="preserve"> </w:t>
      </w:r>
      <w:r w:rsidR="00211349" w:rsidRPr="00405B23">
        <w:rPr>
          <w:rStyle w:val="rvts9"/>
          <w:rFonts w:ascii="Times New Roman" w:hAnsi="Times New Roman" w:cs="Times New Roman"/>
          <w:b/>
          <w:color w:val="000000" w:themeColor="text1"/>
          <w:sz w:val="28"/>
          <w:szCs w:val="28"/>
          <w:shd w:val="clear" w:color="auto" w:fill="FFFFFF"/>
          <w:lang w:val="uk-UA"/>
        </w:rPr>
        <w:t>21 грудня 2022 р.</w:t>
      </w:r>
      <w:r w:rsidR="00211349" w:rsidRPr="00405B23">
        <w:rPr>
          <w:rFonts w:ascii="Times New Roman" w:hAnsi="Times New Roman" w:cs="Times New Roman"/>
          <w:b/>
          <w:color w:val="000000" w:themeColor="text1"/>
          <w:sz w:val="28"/>
          <w:szCs w:val="28"/>
          <w:lang w:val="uk-UA"/>
        </w:rPr>
        <w:t xml:space="preserve"> </w:t>
      </w:r>
      <w:r w:rsidR="00211349" w:rsidRPr="00405B23">
        <w:rPr>
          <w:rStyle w:val="rvts9"/>
          <w:rFonts w:ascii="Times New Roman" w:hAnsi="Times New Roman" w:cs="Times New Roman"/>
          <w:b/>
          <w:color w:val="000000" w:themeColor="text1"/>
          <w:sz w:val="28"/>
          <w:szCs w:val="28"/>
          <w:shd w:val="clear" w:color="auto" w:fill="FFFFFF"/>
          <w:lang w:val="uk-UA"/>
        </w:rPr>
        <w:t xml:space="preserve">за № 1649/38985, </w:t>
      </w:r>
      <w:r w:rsidR="00211349" w:rsidRPr="00405B23">
        <w:rPr>
          <w:rFonts w:ascii="Times New Roman" w:hAnsi="Times New Roman" w:cs="Times New Roman"/>
          <w:b/>
          <w:color w:val="000000" w:themeColor="text1"/>
          <w:sz w:val="28"/>
          <w:szCs w:val="28"/>
          <w:shd w:val="clear" w:color="auto" w:fill="FFFFFF"/>
          <w:lang w:val="uk-UA"/>
        </w:rPr>
        <w:t>із змінами, внесеними згідно з Наказом Міністерства освіти і науки</w:t>
      </w:r>
      <w:r w:rsidR="00211349" w:rsidRPr="00405B23">
        <w:rPr>
          <w:rFonts w:ascii="Times New Roman" w:hAnsi="Times New Roman" w:cs="Times New Roman"/>
          <w:b/>
          <w:color w:val="000000" w:themeColor="text1"/>
          <w:sz w:val="28"/>
          <w:szCs w:val="28"/>
          <w:lang w:val="uk-UA"/>
        </w:rPr>
        <w:br/>
      </w:r>
      <w:hyperlink r:id="rId35" w:anchor="n4" w:tgtFrame="_blank" w:history="1">
        <w:r w:rsidR="00211349" w:rsidRPr="00405B23">
          <w:rPr>
            <w:rStyle w:val="a5"/>
            <w:rFonts w:ascii="Times New Roman" w:hAnsi="Times New Roman" w:cs="Times New Roman"/>
            <w:b/>
            <w:color w:val="000000" w:themeColor="text1"/>
            <w:sz w:val="28"/>
            <w:szCs w:val="28"/>
            <w:shd w:val="clear" w:color="auto" w:fill="FFFFFF"/>
            <w:lang w:val="uk-UA"/>
          </w:rPr>
          <w:t>№ 1169 від 23.12.2022</w:t>
        </w:r>
      </w:hyperlink>
      <w:r w:rsidR="00211349" w:rsidRPr="00405B23">
        <w:rPr>
          <w:rStyle w:val="rvts9"/>
          <w:rFonts w:ascii="Times New Roman" w:hAnsi="Times New Roman" w:cs="Times New Roman"/>
          <w:b/>
          <w:color w:val="000000" w:themeColor="text1"/>
          <w:sz w:val="28"/>
          <w:szCs w:val="28"/>
          <w:shd w:val="clear" w:color="auto" w:fill="FFFFFF"/>
          <w:lang w:val="uk-UA"/>
        </w:rPr>
        <w:t xml:space="preserve"> </w:t>
      </w:r>
      <w:r w:rsidR="00211349" w:rsidRPr="00405B23">
        <w:rPr>
          <w:rStyle w:val="rvts9"/>
          <w:rFonts w:ascii="Times New Roman" w:hAnsi="Times New Roman" w:cs="Times New Roman"/>
          <w:b/>
          <w:bCs/>
          <w:color w:val="000000" w:themeColor="text1"/>
          <w:sz w:val="28"/>
          <w:szCs w:val="28"/>
          <w:shd w:val="clear" w:color="auto" w:fill="FFFFFF"/>
          <w:lang w:val="uk-UA"/>
        </w:rPr>
        <w:t xml:space="preserve"> </w:t>
      </w:r>
      <w:r w:rsidR="00211349" w:rsidRPr="00405B23">
        <w:rPr>
          <w:rFonts w:ascii="Times New Roman" w:eastAsia="Calibri" w:hAnsi="Times New Roman" w:cs="Times New Roman"/>
          <w:b/>
          <w:color w:val="000000" w:themeColor="text1"/>
          <w:spacing w:val="4"/>
          <w:sz w:val="28"/>
          <w:szCs w:val="28"/>
          <w:lang w:val="uk-UA"/>
        </w:rPr>
        <w:t>у редакції  наказу Міністерства освіти і науки України від 10</w:t>
      </w:r>
      <w:r w:rsidR="00211349" w:rsidRPr="00405B23">
        <w:rPr>
          <w:rFonts w:ascii="Times New Roman" w:eastAsia="Calibri" w:hAnsi="Times New Roman" w:cs="Times New Roman"/>
          <w:b/>
          <w:color w:val="000000" w:themeColor="text1"/>
          <w:spacing w:val="4"/>
          <w:sz w:val="28"/>
          <w:szCs w:val="28"/>
        </w:rPr>
        <w:t> </w:t>
      </w:r>
      <w:r w:rsidR="00211349" w:rsidRPr="00405B23">
        <w:rPr>
          <w:rFonts w:ascii="Times New Roman" w:eastAsia="Calibri" w:hAnsi="Times New Roman" w:cs="Times New Roman"/>
          <w:b/>
          <w:color w:val="000000" w:themeColor="text1"/>
          <w:spacing w:val="4"/>
          <w:sz w:val="28"/>
          <w:szCs w:val="28"/>
          <w:lang w:val="uk-UA"/>
        </w:rPr>
        <w:t>вересня</w:t>
      </w:r>
      <w:r w:rsidR="00211349" w:rsidRPr="00405B23">
        <w:rPr>
          <w:rFonts w:ascii="Times New Roman" w:eastAsia="Calibri" w:hAnsi="Times New Roman" w:cs="Times New Roman"/>
          <w:b/>
          <w:color w:val="000000" w:themeColor="text1"/>
          <w:spacing w:val="4"/>
          <w:sz w:val="28"/>
          <w:szCs w:val="28"/>
        </w:rPr>
        <w:t> </w:t>
      </w:r>
      <w:r w:rsidR="00211349" w:rsidRPr="00405B23">
        <w:rPr>
          <w:rFonts w:ascii="Times New Roman" w:eastAsia="Calibri" w:hAnsi="Times New Roman" w:cs="Times New Roman"/>
          <w:b/>
          <w:color w:val="000000" w:themeColor="text1"/>
          <w:spacing w:val="4"/>
          <w:sz w:val="28"/>
          <w:szCs w:val="28"/>
          <w:lang w:val="uk-UA"/>
        </w:rPr>
        <w:t>2024</w:t>
      </w:r>
      <w:r w:rsidR="00211349" w:rsidRPr="00405B23">
        <w:rPr>
          <w:rFonts w:ascii="Times New Roman" w:eastAsia="Calibri" w:hAnsi="Times New Roman" w:cs="Times New Roman"/>
          <w:b/>
          <w:color w:val="000000" w:themeColor="text1"/>
          <w:spacing w:val="4"/>
          <w:sz w:val="28"/>
          <w:szCs w:val="28"/>
        </w:rPr>
        <w:t> </w:t>
      </w:r>
      <w:r w:rsidR="00211349" w:rsidRPr="00405B23">
        <w:rPr>
          <w:rFonts w:ascii="Times New Roman" w:eastAsia="Calibri" w:hAnsi="Times New Roman" w:cs="Times New Roman"/>
          <w:b/>
          <w:color w:val="000000" w:themeColor="text1"/>
          <w:spacing w:val="4"/>
          <w:sz w:val="28"/>
          <w:szCs w:val="28"/>
          <w:lang w:val="uk-UA"/>
        </w:rPr>
        <w:t>року №</w:t>
      </w:r>
      <w:r w:rsidR="00211349" w:rsidRPr="00405B23">
        <w:rPr>
          <w:rFonts w:ascii="Times New Roman" w:eastAsia="Calibri" w:hAnsi="Times New Roman" w:cs="Times New Roman"/>
          <w:b/>
          <w:color w:val="000000" w:themeColor="text1"/>
          <w:spacing w:val="4"/>
          <w:sz w:val="28"/>
          <w:szCs w:val="28"/>
        </w:rPr>
        <w:t> </w:t>
      </w:r>
      <w:r w:rsidR="00211349" w:rsidRPr="00405B23">
        <w:rPr>
          <w:rFonts w:ascii="Times New Roman" w:eastAsia="Calibri" w:hAnsi="Times New Roman" w:cs="Times New Roman"/>
          <w:b/>
          <w:color w:val="000000" w:themeColor="text1"/>
          <w:spacing w:val="4"/>
          <w:sz w:val="28"/>
          <w:szCs w:val="28"/>
          <w:lang w:val="uk-UA"/>
        </w:rPr>
        <w:t>1277 «Про внесення змін до Положення про атестацію педагогічних працівників»</w:t>
      </w:r>
    </w:p>
    <w:p w:rsidR="00D17F27" w:rsidRPr="00B7255F" w:rsidRDefault="00D17F27" w:rsidP="00211349">
      <w:pPr>
        <w:pBdr>
          <w:top w:val="nil"/>
          <w:left w:val="nil"/>
          <w:bottom w:val="nil"/>
          <w:right w:val="nil"/>
          <w:between w:val="nil"/>
        </w:pBdr>
        <w:spacing w:line="240" w:lineRule="auto"/>
        <w:rPr>
          <w:rFonts w:ascii="Times New Roman" w:hAnsi="Times New Roman" w:cs="Times New Roman"/>
          <w:color w:val="000000" w:themeColor="text1"/>
          <w:sz w:val="28"/>
          <w:szCs w:val="28"/>
        </w:rPr>
      </w:pPr>
    </w:p>
    <w:p w:rsidR="00244EC2" w:rsidRPr="00B7255F" w:rsidRDefault="00244EC2" w:rsidP="0093345C">
      <w:pPr>
        <w:pStyle w:val="af2"/>
        <w:numPr>
          <w:ilvl w:val="1"/>
          <w:numId w:val="22"/>
        </w:numPr>
        <w:ind w:left="0" w:firstLine="0"/>
        <w:rPr>
          <w:rFonts w:ascii="Times New Roman" w:hAnsi="Times New Roman" w:cs="Times New Roman"/>
          <w:b/>
          <w:color w:val="000000" w:themeColor="text1"/>
          <w:sz w:val="28"/>
          <w:szCs w:val="28"/>
          <w:lang w:val="uk-UA"/>
        </w:rPr>
      </w:pPr>
      <w:r w:rsidRPr="00B7255F">
        <w:rPr>
          <w:rFonts w:ascii="Times New Roman" w:hAnsi="Times New Roman" w:cs="Times New Roman"/>
          <w:b/>
          <w:color w:val="000000" w:themeColor="text1"/>
          <w:sz w:val="28"/>
          <w:szCs w:val="28"/>
        </w:rPr>
        <w:t>НАІІРЯМ</w:t>
      </w:r>
      <w:r w:rsidRPr="00B7255F">
        <w:rPr>
          <w:rFonts w:ascii="Times New Roman" w:hAnsi="Times New Roman" w:cs="Times New Roman"/>
          <w:b/>
          <w:color w:val="000000" w:themeColor="text1"/>
          <w:spacing w:val="-14"/>
          <w:sz w:val="28"/>
          <w:szCs w:val="28"/>
        </w:rPr>
        <w:t xml:space="preserve"> </w:t>
      </w:r>
      <w:r w:rsidRPr="00B7255F">
        <w:rPr>
          <w:rFonts w:ascii="Times New Roman" w:hAnsi="Times New Roman" w:cs="Times New Roman"/>
          <w:b/>
          <w:color w:val="000000" w:themeColor="text1"/>
          <w:sz w:val="28"/>
          <w:szCs w:val="28"/>
        </w:rPr>
        <w:t>4.</w:t>
      </w:r>
      <w:r w:rsidRPr="00B7255F">
        <w:rPr>
          <w:rFonts w:ascii="Times New Roman" w:hAnsi="Times New Roman" w:cs="Times New Roman"/>
          <w:b/>
          <w:color w:val="000000" w:themeColor="text1"/>
          <w:spacing w:val="-8"/>
          <w:sz w:val="28"/>
          <w:szCs w:val="28"/>
        </w:rPr>
        <w:t xml:space="preserve"> </w:t>
      </w:r>
      <w:r w:rsidR="00DD5BF3" w:rsidRPr="00B7255F">
        <w:rPr>
          <w:rFonts w:ascii="Times New Roman" w:hAnsi="Times New Roman" w:cs="Times New Roman"/>
          <w:b/>
          <w:color w:val="000000" w:themeColor="text1"/>
          <w:spacing w:val="-8"/>
          <w:sz w:val="28"/>
          <w:szCs w:val="28"/>
          <w:lang w:val="uk-UA"/>
        </w:rPr>
        <w:t>«</w:t>
      </w:r>
      <w:r w:rsidRPr="00B7255F">
        <w:rPr>
          <w:rFonts w:ascii="Times New Roman" w:hAnsi="Times New Roman" w:cs="Times New Roman"/>
          <w:b/>
          <w:color w:val="000000" w:themeColor="text1"/>
          <w:sz w:val="28"/>
          <w:szCs w:val="28"/>
        </w:rPr>
        <w:t>УПРАВЛІНСЬКІ</w:t>
      </w:r>
      <w:r w:rsidRPr="00B7255F">
        <w:rPr>
          <w:rFonts w:ascii="Times New Roman" w:hAnsi="Times New Roman" w:cs="Times New Roman"/>
          <w:b/>
          <w:color w:val="000000" w:themeColor="text1"/>
          <w:spacing w:val="-14"/>
          <w:sz w:val="28"/>
          <w:szCs w:val="28"/>
        </w:rPr>
        <w:t xml:space="preserve"> </w:t>
      </w:r>
      <w:r w:rsidRPr="00B7255F">
        <w:rPr>
          <w:rFonts w:ascii="Times New Roman" w:hAnsi="Times New Roman" w:cs="Times New Roman"/>
          <w:b/>
          <w:color w:val="000000" w:themeColor="text1"/>
          <w:sz w:val="28"/>
          <w:szCs w:val="28"/>
        </w:rPr>
        <w:t>ПРОЦЕСИ</w:t>
      </w:r>
      <w:r w:rsidR="00DD5BF3" w:rsidRPr="00B7255F">
        <w:rPr>
          <w:rFonts w:ascii="Times New Roman" w:hAnsi="Times New Roman" w:cs="Times New Roman"/>
          <w:b/>
          <w:color w:val="000000" w:themeColor="text1"/>
          <w:spacing w:val="-7"/>
          <w:sz w:val="28"/>
          <w:szCs w:val="28"/>
          <w:lang w:val="uk-UA"/>
        </w:rPr>
        <w:t>»</w:t>
      </w:r>
    </w:p>
    <w:p w:rsidR="0074457B" w:rsidRPr="006B2580" w:rsidRDefault="0074457B" w:rsidP="0093345C">
      <w:pPr>
        <w:pStyle w:val="a9"/>
        <w:numPr>
          <w:ilvl w:val="2"/>
          <w:numId w:val="59"/>
        </w:numPr>
        <w:shd w:val="clear" w:color="auto" w:fill="FFFFFF" w:themeFill="background1"/>
        <w:spacing w:after="0" w:line="240" w:lineRule="auto"/>
        <w:ind w:left="0" w:firstLine="0"/>
        <w:jc w:val="both"/>
        <w:rPr>
          <w:rFonts w:ascii="Times New Roman" w:hAnsi="Times New Roman" w:cs="Times New Roman"/>
          <w:color w:val="000000" w:themeColor="text1"/>
          <w:sz w:val="28"/>
          <w:shd w:val="clear" w:color="auto" w:fill="FFFFFF"/>
          <w:lang w:val="uk-UA"/>
        </w:rPr>
      </w:pPr>
      <w:r w:rsidRPr="006B2580">
        <w:rPr>
          <w:rFonts w:ascii="Times New Roman" w:hAnsi="Times New Roman" w:cs="Times New Roman"/>
          <w:color w:val="000000" w:themeColor="text1"/>
          <w:sz w:val="28"/>
          <w:shd w:val="clear" w:color="auto" w:fill="FFFFFF"/>
          <w:lang w:val="uk-UA"/>
        </w:rPr>
        <w:t>Процес управління - це здійснення взаємопов'язаних управлінських функцій, необхідних для того, щоб сформувати мету закладу освіти і успішно її реалізувати.</w:t>
      </w:r>
    </w:p>
    <w:p w:rsidR="0074457B" w:rsidRPr="00AD7F64" w:rsidRDefault="0074457B" w:rsidP="006B2580">
      <w:pPr>
        <w:spacing w:after="0" w:line="240" w:lineRule="auto"/>
        <w:jc w:val="both"/>
        <w:rPr>
          <w:rFonts w:ascii="Times New Roman" w:eastAsia="Times New Roman" w:hAnsi="Times New Roman" w:cs="Times New Roman"/>
          <w:color w:val="000000" w:themeColor="text1"/>
          <w:sz w:val="28"/>
          <w:szCs w:val="28"/>
          <w:lang w:eastAsia="ru-RU"/>
        </w:rPr>
      </w:pPr>
      <w:r w:rsidRPr="00B7255F">
        <w:rPr>
          <w:rFonts w:ascii="Times New Roman" w:eastAsia="Times New Roman" w:hAnsi="Times New Roman" w:cs="Times New Roman"/>
          <w:color w:val="000000" w:themeColor="text1"/>
          <w:sz w:val="28"/>
          <w:szCs w:val="24"/>
          <w:lang w:eastAsia="ru-RU"/>
        </w:rPr>
        <w:t xml:space="preserve">Управлінська діяльність адміністрації закладу на сучасному етапі передбачає вирішення низки </w:t>
      </w:r>
      <w:r w:rsidRPr="00AD7F64">
        <w:rPr>
          <w:rFonts w:ascii="Times New Roman" w:eastAsia="Times New Roman" w:hAnsi="Times New Roman" w:cs="Times New Roman"/>
          <w:color w:val="000000" w:themeColor="text1"/>
          <w:sz w:val="28"/>
          <w:szCs w:val="28"/>
          <w:lang w:eastAsia="ru-RU"/>
        </w:rPr>
        <w:t>концептуальних положень, а саме:</w:t>
      </w:r>
    </w:p>
    <w:p w:rsidR="0074457B" w:rsidRPr="00AD7F64" w:rsidRDefault="0074457B" w:rsidP="006B2580">
      <w:pPr>
        <w:tabs>
          <w:tab w:val="left" w:pos="567"/>
          <w:tab w:val="left" w:pos="709"/>
          <w:tab w:val="left" w:pos="851"/>
          <w:tab w:val="left" w:pos="993"/>
        </w:tabs>
        <w:spacing w:after="0" w:line="240" w:lineRule="auto"/>
        <w:jc w:val="both"/>
        <w:rPr>
          <w:rFonts w:ascii="Times New Roman" w:eastAsia="Times New Roman" w:hAnsi="Times New Roman" w:cs="Times New Roman"/>
          <w:color w:val="000000" w:themeColor="text1"/>
          <w:sz w:val="28"/>
          <w:szCs w:val="28"/>
          <w:lang w:eastAsia="ru-RU"/>
        </w:rPr>
      </w:pPr>
      <w:r w:rsidRPr="00AD7F64">
        <w:rPr>
          <w:rFonts w:ascii="Times New Roman" w:eastAsia="Times New Roman" w:hAnsi="Times New Roman" w:cs="Times New Roman"/>
          <w:color w:val="000000" w:themeColor="text1"/>
          <w:sz w:val="28"/>
          <w:szCs w:val="28"/>
          <w:lang w:eastAsia="ru-RU"/>
        </w:rPr>
        <w:t>-  раціональний розподіл роботи між працівниками школи з урахуванням їх кваліфікації, досвіду та ділових якостей;</w:t>
      </w:r>
    </w:p>
    <w:p w:rsidR="0074457B" w:rsidRPr="00AD7F64" w:rsidRDefault="0074457B" w:rsidP="006B2580">
      <w:pPr>
        <w:tabs>
          <w:tab w:val="left" w:pos="567"/>
          <w:tab w:val="left" w:pos="709"/>
          <w:tab w:val="left" w:pos="851"/>
          <w:tab w:val="left" w:pos="993"/>
        </w:tabs>
        <w:spacing w:after="0" w:line="240" w:lineRule="auto"/>
        <w:jc w:val="both"/>
        <w:rPr>
          <w:rFonts w:ascii="Times New Roman" w:eastAsia="Times New Roman" w:hAnsi="Times New Roman" w:cs="Times New Roman"/>
          <w:color w:val="000000" w:themeColor="text1"/>
          <w:sz w:val="28"/>
          <w:szCs w:val="28"/>
          <w:lang w:eastAsia="ru-RU"/>
        </w:rPr>
      </w:pPr>
      <w:r w:rsidRPr="00AD7F64">
        <w:rPr>
          <w:rFonts w:ascii="Times New Roman" w:eastAsia="Times New Roman" w:hAnsi="Times New Roman" w:cs="Times New Roman"/>
          <w:color w:val="000000" w:themeColor="text1"/>
          <w:sz w:val="28"/>
          <w:szCs w:val="28"/>
          <w:lang w:eastAsia="ru-RU"/>
        </w:rPr>
        <w:t>-  забезпечення оптимальної організації освітнього процесу, який би забезпечував належний рівень освіченості і вихованості випускників та підготовку їх до життя в умовах ринкових відносин;</w:t>
      </w:r>
    </w:p>
    <w:p w:rsidR="0074457B" w:rsidRPr="00AD7F64" w:rsidRDefault="0074457B" w:rsidP="006B2580">
      <w:pPr>
        <w:tabs>
          <w:tab w:val="left" w:pos="567"/>
          <w:tab w:val="left" w:pos="709"/>
          <w:tab w:val="left" w:pos="851"/>
          <w:tab w:val="left" w:pos="993"/>
        </w:tabs>
        <w:spacing w:after="0" w:line="240" w:lineRule="auto"/>
        <w:jc w:val="both"/>
        <w:rPr>
          <w:rFonts w:ascii="Times New Roman" w:eastAsia="Times New Roman" w:hAnsi="Times New Roman" w:cs="Times New Roman"/>
          <w:color w:val="000000" w:themeColor="text1"/>
          <w:sz w:val="28"/>
          <w:szCs w:val="28"/>
          <w:lang w:eastAsia="ru-RU"/>
        </w:rPr>
      </w:pPr>
      <w:r w:rsidRPr="00AD7F64">
        <w:rPr>
          <w:rFonts w:ascii="Times New Roman" w:eastAsia="Times New Roman" w:hAnsi="Times New Roman" w:cs="Times New Roman"/>
          <w:color w:val="000000" w:themeColor="text1"/>
          <w:sz w:val="28"/>
          <w:szCs w:val="28"/>
          <w:lang w:eastAsia="ru-RU"/>
        </w:rPr>
        <w:t>-  визначення найбільш ефективних для керівництва шляхів і форм реалізації стратегічних завдань, які б повною мірою відповідають особливостям роботи та діловим якостям адміністрації, раціональне витрачення часу всіма працівниками;</w:t>
      </w:r>
    </w:p>
    <w:p w:rsidR="0074457B" w:rsidRPr="00AD7F64" w:rsidRDefault="0074457B" w:rsidP="006B2580">
      <w:pPr>
        <w:tabs>
          <w:tab w:val="left" w:pos="567"/>
          <w:tab w:val="left" w:pos="709"/>
          <w:tab w:val="left" w:pos="851"/>
          <w:tab w:val="left" w:pos="993"/>
        </w:tabs>
        <w:spacing w:after="0" w:line="240" w:lineRule="auto"/>
        <w:jc w:val="both"/>
        <w:rPr>
          <w:rFonts w:ascii="Times New Roman" w:eastAsia="Times New Roman" w:hAnsi="Times New Roman" w:cs="Times New Roman"/>
          <w:color w:val="000000" w:themeColor="text1"/>
          <w:sz w:val="28"/>
          <w:szCs w:val="28"/>
          <w:lang w:eastAsia="ru-RU"/>
        </w:rPr>
      </w:pPr>
      <w:r w:rsidRPr="00AD7F64">
        <w:rPr>
          <w:rFonts w:ascii="Times New Roman" w:eastAsia="Times New Roman" w:hAnsi="Times New Roman" w:cs="Times New Roman"/>
          <w:color w:val="000000" w:themeColor="text1"/>
          <w:sz w:val="28"/>
          <w:szCs w:val="28"/>
          <w:lang w:eastAsia="ru-RU"/>
        </w:rPr>
        <w:t>-  правильне і найбільш ефективне використання навчально-матеріальної бази та створення сприятливих умов для її поповнення в умовах ринкових відносин;</w:t>
      </w:r>
    </w:p>
    <w:p w:rsidR="0074457B" w:rsidRPr="00AD7F64" w:rsidRDefault="0074457B" w:rsidP="006B2580">
      <w:pPr>
        <w:tabs>
          <w:tab w:val="left" w:pos="567"/>
          <w:tab w:val="left" w:pos="709"/>
          <w:tab w:val="left" w:pos="851"/>
          <w:tab w:val="left" w:pos="993"/>
        </w:tabs>
        <w:spacing w:after="0" w:line="240" w:lineRule="auto"/>
        <w:jc w:val="both"/>
        <w:rPr>
          <w:rFonts w:ascii="Times New Roman" w:eastAsia="Times New Roman" w:hAnsi="Times New Roman" w:cs="Times New Roman"/>
          <w:color w:val="000000" w:themeColor="text1"/>
          <w:sz w:val="28"/>
          <w:szCs w:val="28"/>
          <w:lang w:eastAsia="ru-RU"/>
        </w:rPr>
      </w:pPr>
      <w:r w:rsidRPr="00AD7F64">
        <w:rPr>
          <w:rFonts w:ascii="Times New Roman" w:eastAsia="Times New Roman" w:hAnsi="Times New Roman" w:cs="Times New Roman"/>
          <w:color w:val="000000" w:themeColor="text1"/>
          <w:sz w:val="28"/>
          <w:szCs w:val="28"/>
          <w:lang w:eastAsia="ru-RU"/>
        </w:rPr>
        <w:lastRenderedPageBreak/>
        <w:t>-  забезпечення високого рівня працездатності всіх учасників освітнього процесу;</w:t>
      </w:r>
    </w:p>
    <w:p w:rsidR="0074457B" w:rsidRPr="00AD7F64" w:rsidRDefault="0074457B" w:rsidP="006B2580">
      <w:pPr>
        <w:tabs>
          <w:tab w:val="left" w:pos="567"/>
          <w:tab w:val="left" w:pos="709"/>
          <w:tab w:val="left" w:pos="851"/>
          <w:tab w:val="left" w:pos="993"/>
        </w:tabs>
        <w:spacing w:after="0" w:line="240" w:lineRule="auto"/>
        <w:jc w:val="both"/>
        <w:rPr>
          <w:rFonts w:ascii="Times New Roman" w:eastAsia="Times New Roman" w:hAnsi="Times New Roman" w:cs="Times New Roman"/>
          <w:color w:val="000000" w:themeColor="text1"/>
          <w:sz w:val="28"/>
          <w:szCs w:val="28"/>
          <w:lang w:eastAsia="ru-RU"/>
        </w:rPr>
      </w:pPr>
      <w:r w:rsidRPr="00AD7F64">
        <w:rPr>
          <w:rFonts w:ascii="Times New Roman" w:eastAsia="Times New Roman" w:hAnsi="Times New Roman" w:cs="Times New Roman"/>
          <w:color w:val="000000" w:themeColor="text1"/>
          <w:sz w:val="28"/>
          <w:szCs w:val="28"/>
          <w:lang w:eastAsia="ru-RU"/>
        </w:rPr>
        <w:t>-  створення здорової творчої атмосфери в педагогічному колективі.</w:t>
      </w:r>
    </w:p>
    <w:p w:rsidR="0074457B" w:rsidRPr="00AD7F64" w:rsidRDefault="0074457B" w:rsidP="00D17F27">
      <w:pPr>
        <w:shd w:val="clear" w:color="auto" w:fill="FFFFFF"/>
        <w:spacing w:after="0" w:line="240" w:lineRule="auto"/>
        <w:rPr>
          <w:rFonts w:ascii="Times New Roman" w:eastAsia="Times New Roman" w:hAnsi="Times New Roman" w:cs="Times New Roman"/>
          <w:color w:val="000000" w:themeColor="text1"/>
          <w:sz w:val="28"/>
          <w:szCs w:val="28"/>
          <w:lang w:eastAsia="uk-UA"/>
        </w:rPr>
      </w:pPr>
    </w:p>
    <w:p w:rsidR="00D17F27" w:rsidRPr="00AD7F64" w:rsidRDefault="00D17F27" w:rsidP="006B2580">
      <w:pPr>
        <w:shd w:val="clear" w:color="auto" w:fill="FFFFFF"/>
        <w:spacing w:after="0" w:line="240" w:lineRule="auto"/>
        <w:rPr>
          <w:rFonts w:ascii="Times New Roman" w:eastAsia="Times New Roman" w:hAnsi="Times New Roman" w:cs="Times New Roman"/>
          <w:color w:val="000000" w:themeColor="text1"/>
          <w:sz w:val="28"/>
          <w:szCs w:val="28"/>
          <w:lang w:val="uk-UA" w:eastAsia="uk-UA"/>
        </w:rPr>
      </w:pPr>
      <w:r w:rsidRPr="00AD7F64">
        <w:rPr>
          <w:rFonts w:ascii="Times New Roman" w:eastAsia="Times New Roman" w:hAnsi="Times New Roman" w:cs="Times New Roman"/>
          <w:color w:val="000000" w:themeColor="text1"/>
          <w:sz w:val="28"/>
          <w:szCs w:val="28"/>
          <w:lang w:val="uk-UA" w:eastAsia="uk-UA"/>
        </w:rPr>
        <w:t>Критерії, правила і процедури оцінювання управлінської діяльності керівних працівників закладу освіти визначаються на основі положень наказу Міністерства освіти і науки України від 09.01.2019 року №17 «Про затвердження Порядку проведення інституційного аудиту закладів загальної середньої освіти». Індикатори оцінювання та методи збору інформації для критеріїв оцінювання визначаються відповідно до Додатку  Критерії, індикатори оцінювання освітніх і управлінських процесів закладу освіти та внутрішньої системи забезпечення якості освіти «Рекомендацій до побудови внутрішньої системи забезпечення якості освіти у закладі загальної середньої освіти» (Бобровський М. В., Горбачов С.</w:t>
      </w:r>
      <w:r w:rsidR="006B2580" w:rsidRPr="00AD7F64">
        <w:rPr>
          <w:rFonts w:ascii="Times New Roman" w:eastAsia="Times New Roman" w:hAnsi="Times New Roman" w:cs="Times New Roman"/>
          <w:color w:val="000000" w:themeColor="text1"/>
          <w:sz w:val="28"/>
          <w:szCs w:val="28"/>
          <w:lang w:val="uk-UA" w:eastAsia="uk-UA"/>
        </w:rPr>
        <w:t xml:space="preserve"> І., Заплотинська О. О.).</w:t>
      </w:r>
    </w:p>
    <w:p w:rsidR="00D17F27" w:rsidRPr="00AD7F64" w:rsidRDefault="00D17F27" w:rsidP="00D37B4D">
      <w:pPr>
        <w:pBdr>
          <w:top w:val="nil"/>
          <w:left w:val="nil"/>
          <w:bottom w:val="nil"/>
          <w:right w:val="nil"/>
          <w:between w:val="nil"/>
        </w:pBdr>
        <w:spacing w:line="240" w:lineRule="auto"/>
        <w:ind w:left="-142"/>
        <w:rPr>
          <w:rFonts w:ascii="Times New Roman" w:eastAsia="Times New Roman" w:hAnsi="Times New Roman" w:cs="Times New Roman"/>
          <w:b/>
          <w:color w:val="000000" w:themeColor="text1"/>
          <w:sz w:val="28"/>
          <w:szCs w:val="28"/>
        </w:rPr>
      </w:pPr>
      <w:r w:rsidRPr="00AD7F64">
        <w:rPr>
          <w:rFonts w:ascii="Times New Roman" w:eastAsia="Times New Roman" w:hAnsi="Times New Roman" w:cs="Times New Roman"/>
          <w:b/>
          <w:color w:val="000000" w:themeColor="text1"/>
          <w:sz w:val="28"/>
          <w:szCs w:val="28"/>
        </w:rPr>
        <w:t>Управлінська діяльність адміністрації закладу на сучасному етапі передбачає вирішення низки концептуальних  положень, а саме:</w:t>
      </w:r>
    </w:p>
    <w:p w:rsidR="00D17F27" w:rsidRPr="00AD7F64" w:rsidRDefault="00D17F27" w:rsidP="0093345C">
      <w:pPr>
        <w:pStyle w:val="a9"/>
        <w:numPr>
          <w:ilvl w:val="0"/>
          <w:numId w:val="60"/>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AD7F64">
        <w:rPr>
          <w:rFonts w:ascii="Times New Roman" w:eastAsia="Times New Roman" w:hAnsi="Times New Roman" w:cs="Times New Roman"/>
          <w:color w:val="000000" w:themeColor="text1"/>
          <w:sz w:val="28"/>
          <w:szCs w:val="28"/>
        </w:rPr>
        <w:t>-       створення умов для переходу від адміністративного стилю управління до громадсько-державного;</w:t>
      </w:r>
    </w:p>
    <w:p w:rsidR="00D17F27" w:rsidRPr="00AD7F64" w:rsidRDefault="00D17F27" w:rsidP="0093345C">
      <w:pPr>
        <w:pStyle w:val="a9"/>
        <w:numPr>
          <w:ilvl w:val="0"/>
          <w:numId w:val="60"/>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AD7F64">
        <w:rPr>
          <w:rFonts w:ascii="Times New Roman" w:eastAsia="Times New Roman" w:hAnsi="Times New Roman" w:cs="Times New Roman"/>
          <w:color w:val="000000" w:themeColor="text1"/>
          <w:sz w:val="28"/>
          <w:szCs w:val="28"/>
        </w:rPr>
        <w:t>-       раціональний розподіл роботи між працівниками школи з урахуванням їх кваліфікації, досвіду та ділових якостей;</w:t>
      </w:r>
    </w:p>
    <w:p w:rsidR="00D17F27" w:rsidRPr="00AD7F64" w:rsidRDefault="00D17F27" w:rsidP="0093345C">
      <w:pPr>
        <w:pStyle w:val="a9"/>
        <w:numPr>
          <w:ilvl w:val="0"/>
          <w:numId w:val="60"/>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AD7F64">
        <w:rPr>
          <w:rFonts w:ascii="Times New Roman" w:eastAsia="Times New Roman" w:hAnsi="Times New Roman" w:cs="Times New Roman"/>
          <w:color w:val="000000" w:themeColor="text1"/>
          <w:sz w:val="28"/>
          <w:szCs w:val="28"/>
        </w:rPr>
        <w:t>-        забезпечення оптимальної організації освітнього процесу, який би забезпечував належний рівень освіченості і вихованості випускників та підготовку їх до життя в умовах ринкових відносин;</w:t>
      </w:r>
    </w:p>
    <w:p w:rsidR="00D17F27" w:rsidRPr="00AD7F64" w:rsidRDefault="00D17F27" w:rsidP="0093345C">
      <w:pPr>
        <w:pStyle w:val="a9"/>
        <w:numPr>
          <w:ilvl w:val="0"/>
          <w:numId w:val="60"/>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AD7F64">
        <w:rPr>
          <w:rFonts w:ascii="Times New Roman" w:eastAsia="Times New Roman" w:hAnsi="Times New Roman" w:cs="Times New Roman"/>
          <w:color w:val="000000" w:themeColor="text1"/>
          <w:sz w:val="28"/>
          <w:szCs w:val="28"/>
        </w:rPr>
        <w:t>-       визначення найбільш ефективних для керівництва шляхів і форм реалізації стратегічних завдань, які б повною мірою відповідають особливостям роботи та діловим якостям адміністрації, раціональне витрачення часу всіма працівниками;</w:t>
      </w:r>
    </w:p>
    <w:p w:rsidR="00D17F27" w:rsidRPr="00AD7F64" w:rsidRDefault="00D17F27" w:rsidP="0093345C">
      <w:pPr>
        <w:pStyle w:val="a9"/>
        <w:numPr>
          <w:ilvl w:val="0"/>
          <w:numId w:val="60"/>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AD7F64">
        <w:rPr>
          <w:rFonts w:ascii="Times New Roman" w:eastAsia="Times New Roman" w:hAnsi="Times New Roman" w:cs="Times New Roman"/>
          <w:color w:val="000000" w:themeColor="text1"/>
          <w:sz w:val="28"/>
          <w:szCs w:val="28"/>
        </w:rPr>
        <w:t>-       правильне і найбільш ефективне використання навчально-матеріальної бази та створення сприятливих умов для її поповнення в умовах ринкових відносин;</w:t>
      </w:r>
    </w:p>
    <w:p w:rsidR="00D17F27" w:rsidRPr="00AD7F64" w:rsidRDefault="00D17F27" w:rsidP="0093345C">
      <w:pPr>
        <w:pStyle w:val="a9"/>
        <w:numPr>
          <w:ilvl w:val="0"/>
          <w:numId w:val="60"/>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AD7F64">
        <w:rPr>
          <w:rFonts w:ascii="Times New Roman" w:eastAsia="Times New Roman" w:hAnsi="Times New Roman" w:cs="Times New Roman"/>
          <w:color w:val="000000" w:themeColor="text1"/>
          <w:sz w:val="28"/>
          <w:szCs w:val="28"/>
        </w:rPr>
        <w:t>-       забезпечення високого рівня працездатності всіх учасників освітнього процесу;</w:t>
      </w:r>
    </w:p>
    <w:p w:rsidR="00D17F27" w:rsidRPr="00AD7F64" w:rsidRDefault="00D17F27" w:rsidP="0093345C">
      <w:pPr>
        <w:pStyle w:val="a9"/>
        <w:numPr>
          <w:ilvl w:val="0"/>
          <w:numId w:val="60"/>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AD7F64">
        <w:rPr>
          <w:rFonts w:ascii="Times New Roman" w:eastAsia="Times New Roman" w:hAnsi="Times New Roman" w:cs="Times New Roman"/>
          <w:color w:val="000000" w:themeColor="text1"/>
          <w:sz w:val="28"/>
          <w:szCs w:val="28"/>
        </w:rPr>
        <w:t>-       створення здорової творчої атмосфери в педагогічному колективі.</w:t>
      </w:r>
    </w:p>
    <w:p w:rsidR="00D17F27" w:rsidRPr="00AD7F64" w:rsidRDefault="00D17F27" w:rsidP="0093345C">
      <w:pPr>
        <w:pStyle w:val="a9"/>
        <w:numPr>
          <w:ilvl w:val="0"/>
          <w:numId w:val="60"/>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AD7F64">
        <w:rPr>
          <w:rFonts w:ascii="Times New Roman" w:eastAsia="Times New Roman" w:hAnsi="Times New Roman" w:cs="Times New Roman"/>
          <w:color w:val="000000" w:themeColor="text1"/>
          <w:sz w:val="28"/>
          <w:szCs w:val="28"/>
        </w:rPr>
        <w:t>Сучасні виклики освітнього менеджменту вимагають від керівника закладу   таких фахових компетенцій:</w:t>
      </w:r>
    </w:p>
    <w:p w:rsidR="00D17F27" w:rsidRPr="00AD7F64" w:rsidRDefault="00D17F27" w:rsidP="0093345C">
      <w:pPr>
        <w:pStyle w:val="a9"/>
        <w:numPr>
          <w:ilvl w:val="0"/>
          <w:numId w:val="60"/>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AD7F64">
        <w:rPr>
          <w:rFonts w:ascii="Times New Roman" w:eastAsia="Times New Roman" w:hAnsi="Times New Roman" w:cs="Times New Roman"/>
          <w:color w:val="000000" w:themeColor="text1"/>
          <w:sz w:val="28"/>
          <w:szCs w:val="28"/>
        </w:rPr>
        <w:t>-       прогнозувати позитивне майбутнє і формувати дух позитивних змін;</w:t>
      </w:r>
    </w:p>
    <w:p w:rsidR="00D17F27" w:rsidRPr="00AD7F64" w:rsidRDefault="00D17F27" w:rsidP="0093345C">
      <w:pPr>
        <w:pStyle w:val="a9"/>
        <w:numPr>
          <w:ilvl w:val="0"/>
          <w:numId w:val="60"/>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AD7F64">
        <w:rPr>
          <w:rFonts w:ascii="Times New Roman" w:eastAsia="Times New Roman" w:hAnsi="Times New Roman" w:cs="Times New Roman"/>
          <w:color w:val="000000" w:themeColor="text1"/>
          <w:sz w:val="28"/>
          <w:szCs w:val="28"/>
        </w:rPr>
        <w:t>-       забезпечувати відкрите керівництво;</w:t>
      </w:r>
    </w:p>
    <w:p w:rsidR="00D17F27" w:rsidRPr="00AD7F64" w:rsidRDefault="00D17F27" w:rsidP="0093345C">
      <w:pPr>
        <w:pStyle w:val="a9"/>
        <w:numPr>
          <w:ilvl w:val="0"/>
          <w:numId w:val="60"/>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AD7F64">
        <w:rPr>
          <w:rFonts w:ascii="Times New Roman" w:eastAsia="Times New Roman" w:hAnsi="Times New Roman" w:cs="Times New Roman"/>
          <w:color w:val="000000" w:themeColor="text1"/>
          <w:sz w:val="28"/>
          <w:szCs w:val="28"/>
        </w:rPr>
        <w:t>-       вивчати інтереси і потреби місцевої громади й суспільства в цілому, щоб визначати нові цілі і завдання;</w:t>
      </w:r>
    </w:p>
    <w:p w:rsidR="00D17F27" w:rsidRPr="00AD7F64" w:rsidRDefault="00D17F27" w:rsidP="0093345C">
      <w:pPr>
        <w:pStyle w:val="a9"/>
        <w:numPr>
          <w:ilvl w:val="0"/>
          <w:numId w:val="60"/>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AD7F64">
        <w:rPr>
          <w:rFonts w:ascii="Times New Roman" w:eastAsia="Times New Roman" w:hAnsi="Times New Roman" w:cs="Times New Roman"/>
          <w:color w:val="000000" w:themeColor="text1"/>
          <w:sz w:val="28"/>
          <w:szCs w:val="28"/>
        </w:rPr>
        <w:t>-       організовувати роботу колективу на досягнення поставлених цілей;</w:t>
      </w:r>
    </w:p>
    <w:p w:rsidR="00D17F27" w:rsidRPr="00AD7F64" w:rsidRDefault="00D17F27" w:rsidP="0093345C">
      <w:pPr>
        <w:pStyle w:val="a9"/>
        <w:numPr>
          <w:ilvl w:val="0"/>
          <w:numId w:val="60"/>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AD7F64">
        <w:rPr>
          <w:rFonts w:ascii="Times New Roman" w:eastAsia="Times New Roman" w:hAnsi="Times New Roman" w:cs="Times New Roman"/>
          <w:color w:val="000000" w:themeColor="text1"/>
          <w:sz w:val="28"/>
          <w:szCs w:val="28"/>
        </w:rPr>
        <w:t>-       працювати над залученням додаткових ресурсів для якісного досягнення цілей;</w:t>
      </w:r>
    </w:p>
    <w:p w:rsidR="00D17F27" w:rsidRPr="00AD7F64" w:rsidRDefault="00D17F27" w:rsidP="0093345C">
      <w:pPr>
        <w:pStyle w:val="a9"/>
        <w:numPr>
          <w:ilvl w:val="0"/>
          <w:numId w:val="60"/>
        </w:numPr>
        <w:pBdr>
          <w:top w:val="nil"/>
          <w:left w:val="nil"/>
          <w:bottom w:val="nil"/>
          <w:right w:val="nil"/>
          <w:between w:val="nil"/>
        </w:pBdr>
        <w:spacing w:line="240" w:lineRule="auto"/>
        <w:ind w:left="-142" w:firstLine="0"/>
        <w:rPr>
          <w:rFonts w:ascii="Times New Roman" w:eastAsia="Times New Roman" w:hAnsi="Times New Roman" w:cs="Times New Roman"/>
          <w:color w:val="000000" w:themeColor="text1"/>
          <w:sz w:val="28"/>
          <w:szCs w:val="28"/>
        </w:rPr>
      </w:pPr>
      <w:r w:rsidRPr="00AD7F64">
        <w:rPr>
          <w:rFonts w:ascii="Times New Roman" w:eastAsia="Times New Roman" w:hAnsi="Times New Roman" w:cs="Times New Roman"/>
          <w:color w:val="000000" w:themeColor="text1"/>
          <w:sz w:val="28"/>
          <w:szCs w:val="28"/>
        </w:rPr>
        <w:t>-       постійно вчитися і стимулювати до цього членів педагогічного колективу.</w:t>
      </w:r>
    </w:p>
    <w:p w:rsidR="00244EC2" w:rsidRPr="00AD7F64" w:rsidRDefault="00244EC2" w:rsidP="0093345C">
      <w:pPr>
        <w:pStyle w:val="af2"/>
        <w:numPr>
          <w:ilvl w:val="2"/>
          <w:numId w:val="59"/>
        </w:numPr>
        <w:spacing w:before="2"/>
        <w:ind w:left="-142" w:firstLine="0"/>
        <w:rPr>
          <w:rFonts w:ascii="Times New Roman" w:hAnsi="Times New Roman" w:cs="Times New Roman"/>
          <w:color w:val="000000" w:themeColor="text1"/>
          <w:sz w:val="28"/>
          <w:szCs w:val="28"/>
        </w:rPr>
      </w:pPr>
      <w:r w:rsidRPr="00AD7F64">
        <w:rPr>
          <w:rFonts w:ascii="Times New Roman" w:hAnsi="Times New Roman" w:cs="Times New Roman"/>
          <w:color w:val="000000" w:themeColor="text1"/>
          <w:sz w:val="28"/>
          <w:szCs w:val="28"/>
        </w:rPr>
        <w:t>Вимоги,</w:t>
      </w:r>
      <w:r w:rsidRPr="00AD7F64">
        <w:rPr>
          <w:rFonts w:ascii="Times New Roman" w:hAnsi="Times New Roman" w:cs="Times New Roman"/>
          <w:color w:val="000000" w:themeColor="text1"/>
          <w:spacing w:val="-11"/>
          <w:sz w:val="28"/>
          <w:szCs w:val="28"/>
        </w:rPr>
        <w:t xml:space="preserve"> </w:t>
      </w:r>
      <w:r w:rsidRPr="00AD7F64">
        <w:rPr>
          <w:rFonts w:ascii="Times New Roman" w:hAnsi="Times New Roman" w:cs="Times New Roman"/>
          <w:color w:val="000000" w:themeColor="text1"/>
          <w:sz w:val="28"/>
          <w:szCs w:val="28"/>
        </w:rPr>
        <w:t>критерії</w:t>
      </w:r>
      <w:r w:rsidRPr="00AD7F64">
        <w:rPr>
          <w:rFonts w:ascii="Times New Roman" w:hAnsi="Times New Roman" w:cs="Times New Roman"/>
          <w:color w:val="000000" w:themeColor="text1"/>
          <w:spacing w:val="-12"/>
          <w:sz w:val="28"/>
          <w:szCs w:val="28"/>
        </w:rPr>
        <w:t xml:space="preserve"> </w:t>
      </w:r>
      <w:r w:rsidRPr="00AD7F64">
        <w:rPr>
          <w:rFonts w:ascii="Times New Roman" w:hAnsi="Times New Roman" w:cs="Times New Roman"/>
          <w:color w:val="000000" w:themeColor="text1"/>
          <w:sz w:val="28"/>
          <w:szCs w:val="28"/>
        </w:rPr>
        <w:t>та</w:t>
      </w:r>
      <w:r w:rsidRPr="00AD7F64">
        <w:rPr>
          <w:rFonts w:ascii="Times New Roman" w:hAnsi="Times New Roman" w:cs="Times New Roman"/>
          <w:color w:val="000000" w:themeColor="text1"/>
          <w:spacing w:val="-11"/>
          <w:sz w:val="28"/>
          <w:szCs w:val="28"/>
        </w:rPr>
        <w:t xml:space="preserve"> </w:t>
      </w:r>
      <w:r w:rsidRPr="00AD7F64">
        <w:rPr>
          <w:rFonts w:ascii="Times New Roman" w:hAnsi="Times New Roman" w:cs="Times New Roman"/>
          <w:color w:val="000000" w:themeColor="text1"/>
          <w:sz w:val="28"/>
          <w:szCs w:val="28"/>
        </w:rPr>
        <w:t>індикатори</w:t>
      </w:r>
      <w:r w:rsidRPr="00AD7F64">
        <w:rPr>
          <w:rFonts w:ascii="Times New Roman" w:hAnsi="Times New Roman" w:cs="Times New Roman"/>
          <w:color w:val="000000" w:themeColor="text1"/>
          <w:spacing w:val="-7"/>
          <w:sz w:val="28"/>
          <w:szCs w:val="28"/>
        </w:rPr>
        <w:t xml:space="preserve"> </w:t>
      </w:r>
      <w:r w:rsidRPr="00AD7F64">
        <w:rPr>
          <w:rFonts w:ascii="Times New Roman" w:hAnsi="Times New Roman" w:cs="Times New Roman"/>
          <w:color w:val="000000" w:themeColor="text1"/>
          <w:sz w:val="28"/>
          <w:szCs w:val="28"/>
        </w:rPr>
        <w:t>оцінювання</w:t>
      </w:r>
      <w:r w:rsidRPr="00AD7F64">
        <w:rPr>
          <w:rFonts w:ascii="Times New Roman" w:hAnsi="Times New Roman" w:cs="Times New Roman"/>
          <w:color w:val="000000" w:themeColor="text1"/>
          <w:spacing w:val="-11"/>
          <w:sz w:val="28"/>
          <w:szCs w:val="28"/>
        </w:rPr>
        <w:t xml:space="preserve"> </w:t>
      </w:r>
      <w:r w:rsidRPr="00AD7F64">
        <w:rPr>
          <w:rFonts w:ascii="Times New Roman" w:hAnsi="Times New Roman" w:cs="Times New Roman"/>
          <w:color w:val="000000" w:themeColor="text1"/>
          <w:spacing w:val="-2"/>
          <w:sz w:val="28"/>
          <w:szCs w:val="28"/>
        </w:rPr>
        <w:t>якості</w:t>
      </w:r>
    </w:p>
    <w:p w:rsidR="00AD34A9" w:rsidRPr="00AD7F64" w:rsidRDefault="00244EC2" w:rsidP="0093345C">
      <w:pPr>
        <w:pStyle w:val="a9"/>
        <w:numPr>
          <w:ilvl w:val="3"/>
          <w:numId w:val="47"/>
        </w:numPr>
        <w:spacing w:before="9" w:line="237" w:lineRule="auto"/>
        <w:ind w:left="-142" w:right="825" w:firstLine="0"/>
        <w:rPr>
          <w:rFonts w:ascii="Times New Roman" w:hAnsi="Times New Roman" w:cs="Times New Roman"/>
          <w:color w:val="000000" w:themeColor="text1"/>
          <w:sz w:val="28"/>
          <w:szCs w:val="28"/>
        </w:rPr>
      </w:pPr>
      <w:r w:rsidRPr="00AD7F64">
        <w:rPr>
          <w:rFonts w:ascii="Times New Roman" w:hAnsi="Times New Roman" w:cs="Times New Roman"/>
          <w:b/>
          <w:color w:val="000000" w:themeColor="text1"/>
          <w:sz w:val="28"/>
          <w:szCs w:val="28"/>
        </w:rPr>
        <w:lastRenderedPageBreak/>
        <w:t>Вимога</w:t>
      </w:r>
      <w:r w:rsidRPr="00AD7F64">
        <w:rPr>
          <w:rFonts w:ascii="Times New Roman" w:hAnsi="Times New Roman" w:cs="Times New Roman"/>
          <w:b/>
          <w:color w:val="000000" w:themeColor="text1"/>
          <w:spacing w:val="80"/>
          <w:sz w:val="28"/>
          <w:szCs w:val="28"/>
        </w:rPr>
        <w:t xml:space="preserve"> </w:t>
      </w:r>
      <w:r w:rsidRPr="00AD7F64">
        <w:rPr>
          <w:rFonts w:ascii="Times New Roman" w:hAnsi="Times New Roman" w:cs="Times New Roman"/>
          <w:b/>
          <w:color w:val="000000" w:themeColor="text1"/>
          <w:sz w:val="28"/>
          <w:szCs w:val="28"/>
        </w:rPr>
        <w:t>4.1.</w:t>
      </w:r>
      <w:r w:rsidRPr="00AD7F64">
        <w:rPr>
          <w:rFonts w:ascii="Times New Roman" w:hAnsi="Times New Roman" w:cs="Times New Roman"/>
          <w:b/>
          <w:color w:val="000000" w:themeColor="text1"/>
          <w:spacing w:val="80"/>
          <w:sz w:val="28"/>
          <w:szCs w:val="28"/>
        </w:rPr>
        <w:t xml:space="preserve"> </w:t>
      </w:r>
      <w:r w:rsidRPr="00AD7F64">
        <w:rPr>
          <w:rFonts w:ascii="Times New Roman" w:hAnsi="Times New Roman" w:cs="Times New Roman"/>
          <w:b/>
          <w:color w:val="000000" w:themeColor="text1"/>
          <w:sz w:val="28"/>
          <w:szCs w:val="28"/>
        </w:rPr>
        <w:t>Наявність</w:t>
      </w:r>
      <w:r w:rsidRPr="00AD7F64">
        <w:rPr>
          <w:rFonts w:ascii="Times New Roman" w:hAnsi="Times New Roman" w:cs="Times New Roman"/>
          <w:b/>
          <w:color w:val="000000" w:themeColor="text1"/>
          <w:spacing w:val="80"/>
          <w:sz w:val="28"/>
          <w:szCs w:val="28"/>
        </w:rPr>
        <w:t xml:space="preserve"> </w:t>
      </w:r>
      <w:r w:rsidRPr="00AD7F64">
        <w:rPr>
          <w:rFonts w:ascii="Times New Roman" w:hAnsi="Times New Roman" w:cs="Times New Roman"/>
          <w:b/>
          <w:color w:val="000000" w:themeColor="text1"/>
          <w:sz w:val="28"/>
          <w:szCs w:val="28"/>
        </w:rPr>
        <w:t>стратегії</w:t>
      </w:r>
      <w:r w:rsidRPr="00AD7F64">
        <w:rPr>
          <w:rFonts w:ascii="Times New Roman" w:hAnsi="Times New Roman" w:cs="Times New Roman"/>
          <w:b/>
          <w:color w:val="000000" w:themeColor="text1"/>
          <w:spacing w:val="80"/>
          <w:sz w:val="28"/>
          <w:szCs w:val="28"/>
        </w:rPr>
        <w:t xml:space="preserve"> </w:t>
      </w:r>
      <w:r w:rsidRPr="00AD7F64">
        <w:rPr>
          <w:rFonts w:ascii="Times New Roman" w:hAnsi="Times New Roman" w:cs="Times New Roman"/>
          <w:b/>
          <w:color w:val="000000" w:themeColor="text1"/>
          <w:sz w:val="28"/>
          <w:szCs w:val="28"/>
        </w:rPr>
        <w:t>розвитку</w:t>
      </w:r>
      <w:r w:rsidRPr="00AD7F64">
        <w:rPr>
          <w:rFonts w:ascii="Times New Roman" w:hAnsi="Times New Roman" w:cs="Times New Roman"/>
          <w:b/>
          <w:color w:val="000000" w:themeColor="text1"/>
          <w:spacing w:val="80"/>
          <w:sz w:val="28"/>
          <w:szCs w:val="28"/>
        </w:rPr>
        <w:t xml:space="preserve"> </w:t>
      </w:r>
      <w:r w:rsidRPr="00AD7F64">
        <w:rPr>
          <w:rFonts w:ascii="Times New Roman" w:hAnsi="Times New Roman" w:cs="Times New Roman"/>
          <w:b/>
          <w:color w:val="000000" w:themeColor="text1"/>
          <w:sz w:val="28"/>
          <w:szCs w:val="28"/>
        </w:rPr>
        <w:t>та</w:t>
      </w:r>
      <w:r w:rsidRPr="00AD7F64">
        <w:rPr>
          <w:rFonts w:ascii="Times New Roman" w:hAnsi="Times New Roman" w:cs="Times New Roman"/>
          <w:b/>
          <w:color w:val="000000" w:themeColor="text1"/>
          <w:spacing w:val="80"/>
          <w:sz w:val="28"/>
          <w:szCs w:val="28"/>
        </w:rPr>
        <w:t xml:space="preserve"> </w:t>
      </w:r>
      <w:r w:rsidRPr="00AD7F64">
        <w:rPr>
          <w:rFonts w:ascii="Times New Roman" w:hAnsi="Times New Roman" w:cs="Times New Roman"/>
          <w:b/>
          <w:color w:val="000000" w:themeColor="text1"/>
          <w:sz w:val="28"/>
          <w:szCs w:val="28"/>
        </w:rPr>
        <w:t>системи</w:t>
      </w:r>
      <w:r w:rsidRPr="00AD7F64">
        <w:rPr>
          <w:rFonts w:ascii="Times New Roman" w:hAnsi="Times New Roman" w:cs="Times New Roman"/>
          <w:b/>
          <w:color w:val="000000" w:themeColor="text1"/>
          <w:spacing w:val="80"/>
          <w:sz w:val="28"/>
          <w:szCs w:val="28"/>
        </w:rPr>
        <w:t xml:space="preserve"> </w:t>
      </w:r>
      <w:r w:rsidRPr="00AD7F64">
        <w:rPr>
          <w:rFonts w:ascii="Times New Roman" w:hAnsi="Times New Roman" w:cs="Times New Roman"/>
          <w:b/>
          <w:color w:val="000000" w:themeColor="text1"/>
          <w:sz w:val="28"/>
          <w:szCs w:val="28"/>
        </w:rPr>
        <w:t xml:space="preserve">планування діяльності закладу,моніторинг виконання поставлених цілей i завдань </w:t>
      </w:r>
    </w:p>
    <w:p w:rsidR="00244EC2" w:rsidRPr="00AD7F64" w:rsidRDefault="00244EC2" w:rsidP="00D37B4D">
      <w:pPr>
        <w:pStyle w:val="a9"/>
        <w:spacing w:before="9" w:line="237" w:lineRule="auto"/>
        <w:ind w:left="-142" w:right="825"/>
        <w:rPr>
          <w:rFonts w:ascii="Times New Roman" w:hAnsi="Times New Roman" w:cs="Times New Roman"/>
          <w:color w:val="000000" w:themeColor="text1"/>
          <w:sz w:val="28"/>
          <w:szCs w:val="28"/>
        </w:rPr>
      </w:pPr>
      <w:r w:rsidRPr="00AD7F64">
        <w:rPr>
          <w:rFonts w:ascii="Times New Roman" w:hAnsi="Times New Roman" w:cs="Times New Roman"/>
          <w:b/>
          <w:color w:val="000000" w:themeColor="text1"/>
          <w:sz w:val="28"/>
          <w:szCs w:val="28"/>
        </w:rPr>
        <w:t>Критерій</w:t>
      </w:r>
      <w:r w:rsidRPr="00AD7F64">
        <w:rPr>
          <w:rFonts w:ascii="Times New Roman" w:hAnsi="Times New Roman" w:cs="Times New Roman"/>
          <w:b/>
          <w:color w:val="000000" w:themeColor="text1"/>
          <w:spacing w:val="80"/>
          <w:sz w:val="28"/>
          <w:szCs w:val="28"/>
        </w:rPr>
        <w:t xml:space="preserve"> </w:t>
      </w:r>
      <w:r w:rsidRPr="00AD7F64">
        <w:rPr>
          <w:rFonts w:ascii="Times New Roman" w:hAnsi="Times New Roman" w:cs="Times New Roman"/>
          <w:b/>
          <w:color w:val="000000" w:themeColor="text1"/>
          <w:sz w:val="28"/>
          <w:szCs w:val="28"/>
        </w:rPr>
        <w:t>4.1.1</w:t>
      </w:r>
      <w:r w:rsidRPr="00AD7F64">
        <w:rPr>
          <w:rFonts w:ascii="Times New Roman" w:hAnsi="Times New Roman" w:cs="Times New Roman"/>
          <w:color w:val="000000" w:themeColor="text1"/>
          <w:sz w:val="28"/>
          <w:szCs w:val="28"/>
        </w:rPr>
        <w:t>.</w:t>
      </w:r>
      <w:r w:rsidRPr="00AD7F64">
        <w:rPr>
          <w:rFonts w:ascii="Times New Roman" w:hAnsi="Times New Roman" w:cs="Times New Roman"/>
          <w:color w:val="000000" w:themeColor="text1"/>
          <w:spacing w:val="80"/>
          <w:sz w:val="28"/>
          <w:szCs w:val="28"/>
        </w:rPr>
        <w:t xml:space="preserve"> </w:t>
      </w:r>
      <w:r w:rsidRPr="00AD7F64">
        <w:rPr>
          <w:rFonts w:ascii="Times New Roman" w:hAnsi="Times New Roman" w:cs="Times New Roman"/>
          <w:color w:val="000000" w:themeColor="text1"/>
          <w:sz w:val="28"/>
          <w:szCs w:val="28"/>
        </w:rPr>
        <w:t>У</w:t>
      </w:r>
      <w:r w:rsidRPr="00AD7F64">
        <w:rPr>
          <w:rFonts w:ascii="Times New Roman" w:hAnsi="Times New Roman" w:cs="Times New Roman"/>
          <w:color w:val="000000" w:themeColor="text1"/>
          <w:spacing w:val="80"/>
          <w:sz w:val="28"/>
          <w:szCs w:val="28"/>
        </w:rPr>
        <w:t xml:space="preserve"> </w:t>
      </w:r>
      <w:r w:rsidRPr="00AD7F64">
        <w:rPr>
          <w:rFonts w:ascii="Times New Roman" w:hAnsi="Times New Roman" w:cs="Times New Roman"/>
          <w:color w:val="000000" w:themeColor="text1"/>
          <w:sz w:val="28"/>
          <w:szCs w:val="28"/>
        </w:rPr>
        <w:t>закладі</w:t>
      </w:r>
      <w:r w:rsidRPr="00AD7F64">
        <w:rPr>
          <w:rFonts w:ascii="Times New Roman" w:hAnsi="Times New Roman" w:cs="Times New Roman"/>
          <w:color w:val="000000" w:themeColor="text1"/>
          <w:spacing w:val="80"/>
          <w:sz w:val="28"/>
          <w:szCs w:val="28"/>
        </w:rPr>
        <w:t xml:space="preserve"> </w:t>
      </w:r>
      <w:r w:rsidRPr="00AD7F64">
        <w:rPr>
          <w:rFonts w:ascii="Times New Roman" w:hAnsi="Times New Roman" w:cs="Times New Roman"/>
          <w:color w:val="000000" w:themeColor="text1"/>
          <w:sz w:val="28"/>
          <w:szCs w:val="28"/>
        </w:rPr>
        <w:t>освіти</w:t>
      </w:r>
      <w:r w:rsidRPr="00AD7F64">
        <w:rPr>
          <w:rFonts w:ascii="Times New Roman" w:hAnsi="Times New Roman" w:cs="Times New Roman"/>
          <w:color w:val="000000" w:themeColor="text1"/>
          <w:spacing w:val="80"/>
          <w:sz w:val="28"/>
          <w:szCs w:val="28"/>
        </w:rPr>
        <w:t xml:space="preserve"> </w:t>
      </w:r>
      <w:r w:rsidRPr="00AD7F64">
        <w:rPr>
          <w:rFonts w:ascii="Times New Roman" w:hAnsi="Times New Roman" w:cs="Times New Roman"/>
          <w:color w:val="000000" w:themeColor="text1"/>
          <w:sz w:val="28"/>
          <w:szCs w:val="28"/>
        </w:rPr>
        <w:t>затверджено</w:t>
      </w:r>
      <w:r w:rsidRPr="00AD7F64">
        <w:rPr>
          <w:rFonts w:ascii="Times New Roman" w:hAnsi="Times New Roman" w:cs="Times New Roman"/>
          <w:color w:val="000000" w:themeColor="text1"/>
          <w:spacing w:val="80"/>
          <w:sz w:val="28"/>
          <w:szCs w:val="28"/>
        </w:rPr>
        <w:t xml:space="preserve"> </w:t>
      </w:r>
      <w:r w:rsidRPr="00AD7F64">
        <w:rPr>
          <w:rFonts w:ascii="Times New Roman" w:hAnsi="Times New Roman" w:cs="Times New Roman"/>
          <w:color w:val="000000" w:themeColor="text1"/>
          <w:sz w:val="28"/>
          <w:szCs w:val="28"/>
        </w:rPr>
        <w:t>стратегію</w:t>
      </w:r>
      <w:r w:rsidRPr="00AD7F64">
        <w:rPr>
          <w:rFonts w:ascii="Times New Roman" w:hAnsi="Times New Roman" w:cs="Times New Roman"/>
          <w:color w:val="000000" w:themeColor="text1"/>
          <w:spacing w:val="80"/>
          <w:sz w:val="28"/>
          <w:szCs w:val="28"/>
        </w:rPr>
        <w:t xml:space="preserve"> </w:t>
      </w:r>
      <w:r w:rsidRPr="00AD7F64">
        <w:rPr>
          <w:rFonts w:ascii="Times New Roman" w:hAnsi="Times New Roman" w:cs="Times New Roman"/>
          <w:color w:val="000000" w:themeColor="text1"/>
          <w:sz w:val="28"/>
          <w:szCs w:val="28"/>
        </w:rPr>
        <w:t>його</w:t>
      </w:r>
      <w:r w:rsidRPr="00AD7F64">
        <w:rPr>
          <w:rFonts w:ascii="Times New Roman" w:hAnsi="Times New Roman" w:cs="Times New Roman"/>
          <w:color w:val="000000" w:themeColor="text1"/>
          <w:spacing w:val="80"/>
          <w:sz w:val="28"/>
          <w:szCs w:val="28"/>
        </w:rPr>
        <w:t xml:space="preserve"> </w:t>
      </w:r>
      <w:r w:rsidRPr="00AD7F64">
        <w:rPr>
          <w:rFonts w:ascii="Times New Roman" w:hAnsi="Times New Roman" w:cs="Times New Roman"/>
          <w:color w:val="000000" w:themeColor="text1"/>
          <w:sz w:val="28"/>
          <w:szCs w:val="28"/>
        </w:rPr>
        <w:t>розвитку,</w:t>
      </w:r>
      <w:r w:rsidRPr="00AD7F64">
        <w:rPr>
          <w:rFonts w:ascii="Times New Roman" w:hAnsi="Times New Roman" w:cs="Times New Roman"/>
          <w:color w:val="000000" w:themeColor="text1"/>
          <w:spacing w:val="80"/>
          <w:sz w:val="28"/>
          <w:szCs w:val="28"/>
        </w:rPr>
        <w:t xml:space="preserve"> </w:t>
      </w:r>
      <w:r w:rsidRPr="00AD7F64">
        <w:rPr>
          <w:rFonts w:ascii="Times New Roman" w:hAnsi="Times New Roman" w:cs="Times New Roman"/>
          <w:color w:val="000000" w:themeColor="text1"/>
          <w:sz w:val="28"/>
          <w:szCs w:val="28"/>
        </w:rPr>
        <w:t>спрямовану на підвищення якості освітньої діяльності</w:t>
      </w:r>
    </w:p>
    <w:p w:rsidR="00244EC2" w:rsidRPr="00AD7F64" w:rsidRDefault="00244EC2" w:rsidP="00D37B4D">
      <w:pPr>
        <w:pStyle w:val="af2"/>
        <w:spacing w:before="3"/>
        <w:ind w:left="-142" w:right="820"/>
        <w:rPr>
          <w:rFonts w:ascii="Times New Roman" w:hAnsi="Times New Roman" w:cs="Times New Roman"/>
          <w:color w:val="000000" w:themeColor="text1"/>
          <w:sz w:val="28"/>
          <w:szCs w:val="28"/>
        </w:rPr>
      </w:pPr>
      <w:r w:rsidRPr="00AD7F64">
        <w:rPr>
          <w:rFonts w:ascii="Times New Roman" w:hAnsi="Times New Roman" w:cs="Times New Roman"/>
          <w:b/>
          <w:color w:val="000000" w:themeColor="text1"/>
          <w:sz w:val="28"/>
          <w:szCs w:val="28"/>
        </w:rPr>
        <w:t>Критерій 4.1.2</w:t>
      </w:r>
      <w:r w:rsidRPr="00AD7F64">
        <w:rPr>
          <w:rFonts w:ascii="Times New Roman" w:hAnsi="Times New Roman" w:cs="Times New Roman"/>
          <w:color w:val="000000" w:themeColor="text1"/>
          <w:sz w:val="28"/>
          <w:szCs w:val="28"/>
        </w:rPr>
        <w:t>. У закладі освіти річне планування та відстеження його результативності здійснюються відповідно до стратегії його розвитку та з урахуванням освітньої програми</w:t>
      </w:r>
    </w:p>
    <w:p w:rsidR="00244EC2" w:rsidRPr="00AD7F64" w:rsidRDefault="00244EC2" w:rsidP="00D37B4D">
      <w:pPr>
        <w:pStyle w:val="af2"/>
        <w:spacing w:before="2"/>
        <w:ind w:left="-142" w:right="822"/>
        <w:rPr>
          <w:rFonts w:ascii="Times New Roman" w:hAnsi="Times New Roman" w:cs="Times New Roman"/>
          <w:color w:val="000000" w:themeColor="text1"/>
          <w:sz w:val="28"/>
          <w:szCs w:val="28"/>
        </w:rPr>
      </w:pPr>
      <w:r w:rsidRPr="00AD7F64">
        <w:rPr>
          <w:rFonts w:ascii="Times New Roman" w:hAnsi="Times New Roman" w:cs="Times New Roman"/>
          <w:b/>
          <w:color w:val="000000" w:themeColor="text1"/>
          <w:sz w:val="28"/>
          <w:szCs w:val="28"/>
        </w:rPr>
        <w:t>Критерій 4.1.3</w:t>
      </w:r>
      <w:r w:rsidRPr="00AD7F64">
        <w:rPr>
          <w:rFonts w:ascii="Times New Roman" w:hAnsi="Times New Roman" w:cs="Times New Roman"/>
          <w:color w:val="000000" w:themeColor="text1"/>
          <w:sz w:val="28"/>
          <w:szCs w:val="28"/>
        </w:rPr>
        <w:t>. У закладі освіти здійснюється самооцінювання якості освітньої діяльностіна основі стратегії (політики) i процедур забезпечення якості освіти</w:t>
      </w:r>
    </w:p>
    <w:p w:rsidR="00244EC2" w:rsidRPr="00AD7F64" w:rsidRDefault="000B3694" w:rsidP="00D37B4D">
      <w:pPr>
        <w:pStyle w:val="af2"/>
        <w:spacing w:before="59"/>
        <w:ind w:left="-142" w:right="825"/>
        <w:rPr>
          <w:rFonts w:ascii="Times New Roman" w:hAnsi="Times New Roman" w:cs="Times New Roman"/>
          <w:color w:val="000000" w:themeColor="text1"/>
          <w:sz w:val="28"/>
          <w:szCs w:val="28"/>
        </w:rPr>
      </w:pPr>
      <w:r w:rsidRPr="00AD7F64">
        <w:rPr>
          <w:rFonts w:ascii="Times New Roman" w:hAnsi="Times New Roman" w:cs="Times New Roman"/>
          <w:b/>
          <w:color w:val="000000" w:themeColor="text1"/>
          <w:sz w:val="28"/>
          <w:szCs w:val="28"/>
          <w:lang w:val="uk-UA"/>
        </w:rPr>
        <w:t>К</w:t>
      </w:r>
      <w:r w:rsidR="00244EC2" w:rsidRPr="00AD7F64">
        <w:rPr>
          <w:rFonts w:ascii="Times New Roman" w:hAnsi="Times New Roman" w:cs="Times New Roman"/>
          <w:b/>
          <w:color w:val="000000" w:themeColor="text1"/>
          <w:sz w:val="28"/>
          <w:szCs w:val="28"/>
        </w:rPr>
        <w:t>ритерій 4.1.4</w:t>
      </w:r>
      <w:r w:rsidR="00244EC2" w:rsidRPr="00AD7F64">
        <w:rPr>
          <w:rFonts w:ascii="Times New Roman" w:hAnsi="Times New Roman" w:cs="Times New Roman"/>
          <w:color w:val="000000" w:themeColor="text1"/>
          <w:sz w:val="28"/>
          <w:szCs w:val="28"/>
        </w:rPr>
        <w:t>. Керівництво закладу освіти планує та здійснює заходи щодо</w:t>
      </w:r>
      <w:r w:rsidR="00244EC2" w:rsidRPr="00AD7F64">
        <w:rPr>
          <w:rFonts w:ascii="Times New Roman" w:hAnsi="Times New Roman" w:cs="Times New Roman"/>
          <w:color w:val="000000" w:themeColor="text1"/>
          <w:spacing w:val="40"/>
          <w:sz w:val="28"/>
          <w:szCs w:val="28"/>
        </w:rPr>
        <w:t xml:space="preserve"> </w:t>
      </w:r>
      <w:r w:rsidR="00244EC2" w:rsidRPr="00AD7F64">
        <w:rPr>
          <w:rFonts w:ascii="Times New Roman" w:hAnsi="Times New Roman" w:cs="Times New Roman"/>
          <w:color w:val="000000" w:themeColor="text1"/>
          <w:sz w:val="28"/>
          <w:szCs w:val="28"/>
        </w:rPr>
        <w:t>утримання</w:t>
      </w:r>
      <w:r w:rsidR="00244EC2" w:rsidRPr="00AD7F64">
        <w:rPr>
          <w:rFonts w:ascii="Times New Roman" w:hAnsi="Times New Roman" w:cs="Times New Roman"/>
          <w:color w:val="000000" w:themeColor="text1"/>
          <w:spacing w:val="40"/>
          <w:sz w:val="28"/>
          <w:szCs w:val="28"/>
        </w:rPr>
        <w:t xml:space="preserve"> </w:t>
      </w:r>
      <w:r w:rsidR="00244EC2" w:rsidRPr="00AD7F64">
        <w:rPr>
          <w:rFonts w:ascii="Times New Roman" w:hAnsi="Times New Roman" w:cs="Times New Roman"/>
          <w:color w:val="000000" w:themeColor="text1"/>
          <w:sz w:val="28"/>
          <w:szCs w:val="28"/>
        </w:rPr>
        <w:t>уналежному стані будівель, приміщень, обладнання</w:t>
      </w:r>
    </w:p>
    <w:p w:rsidR="00244EC2" w:rsidRPr="00AD7F64" w:rsidRDefault="00244EC2" w:rsidP="0093345C">
      <w:pPr>
        <w:pStyle w:val="af2"/>
        <w:numPr>
          <w:ilvl w:val="3"/>
          <w:numId w:val="47"/>
        </w:numPr>
        <w:tabs>
          <w:tab w:val="left" w:pos="851"/>
        </w:tabs>
        <w:spacing w:before="320" w:line="242" w:lineRule="auto"/>
        <w:ind w:left="-142" w:right="821" w:firstLine="0"/>
        <w:rPr>
          <w:rFonts w:ascii="Times New Roman" w:hAnsi="Times New Roman" w:cs="Times New Roman"/>
          <w:b/>
          <w:color w:val="000000" w:themeColor="text1"/>
          <w:sz w:val="28"/>
          <w:szCs w:val="28"/>
        </w:rPr>
      </w:pPr>
      <w:r w:rsidRPr="00AD7F64">
        <w:rPr>
          <w:rFonts w:ascii="Times New Roman" w:hAnsi="Times New Roman" w:cs="Times New Roman"/>
          <w:b/>
          <w:color w:val="000000" w:themeColor="text1"/>
          <w:sz w:val="28"/>
          <w:szCs w:val="28"/>
        </w:rPr>
        <w:t>Вимога 4.2. Формування відносин довіри, прозорості, дотримання етичних</w:t>
      </w:r>
      <w:r w:rsidRPr="00AD7F64">
        <w:rPr>
          <w:rFonts w:ascii="Times New Roman" w:hAnsi="Times New Roman" w:cs="Times New Roman"/>
          <w:b/>
          <w:color w:val="000000" w:themeColor="text1"/>
          <w:spacing w:val="40"/>
          <w:sz w:val="28"/>
          <w:szCs w:val="28"/>
        </w:rPr>
        <w:t xml:space="preserve"> </w:t>
      </w:r>
      <w:r w:rsidRPr="00AD7F64">
        <w:rPr>
          <w:rFonts w:ascii="Times New Roman" w:hAnsi="Times New Roman" w:cs="Times New Roman"/>
          <w:b/>
          <w:color w:val="000000" w:themeColor="text1"/>
          <w:sz w:val="28"/>
          <w:szCs w:val="28"/>
        </w:rPr>
        <w:t>норм</w:t>
      </w:r>
    </w:p>
    <w:p w:rsidR="00244EC2" w:rsidRPr="00AD7F64" w:rsidRDefault="00244EC2" w:rsidP="00D37B4D">
      <w:pPr>
        <w:pStyle w:val="af2"/>
        <w:tabs>
          <w:tab w:val="left" w:pos="851"/>
        </w:tabs>
        <w:ind w:left="-142" w:right="820"/>
        <w:rPr>
          <w:rFonts w:ascii="Times New Roman" w:hAnsi="Times New Roman" w:cs="Times New Roman"/>
          <w:color w:val="000000" w:themeColor="text1"/>
          <w:sz w:val="28"/>
          <w:szCs w:val="28"/>
        </w:rPr>
      </w:pPr>
      <w:r w:rsidRPr="00AD7F64">
        <w:rPr>
          <w:rFonts w:ascii="Times New Roman" w:hAnsi="Times New Roman" w:cs="Times New Roman"/>
          <w:b/>
          <w:color w:val="000000" w:themeColor="text1"/>
          <w:sz w:val="28"/>
          <w:szCs w:val="28"/>
        </w:rPr>
        <w:t>Критерій 4.2.1</w:t>
      </w:r>
      <w:r w:rsidRPr="00AD7F64">
        <w:rPr>
          <w:rFonts w:ascii="Times New Roman" w:hAnsi="Times New Roman" w:cs="Times New Roman"/>
          <w:color w:val="000000" w:themeColor="text1"/>
          <w:sz w:val="28"/>
          <w:szCs w:val="28"/>
        </w:rPr>
        <w:t>. Керівництво закладу освіти сприяє створенню психологічно комфортного</w:t>
      </w:r>
      <w:r w:rsidRPr="00AD7F64">
        <w:rPr>
          <w:rFonts w:ascii="Times New Roman" w:hAnsi="Times New Roman" w:cs="Times New Roman"/>
          <w:color w:val="000000" w:themeColor="text1"/>
          <w:spacing w:val="-4"/>
          <w:sz w:val="28"/>
          <w:szCs w:val="28"/>
        </w:rPr>
        <w:t xml:space="preserve"> </w:t>
      </w:r>
      <w:r w:rsidRPr="00AD7F64">
        <w:rPr>
          <w:rFonts w:ascii="Times New Roman" w:hAnsi="Times New Roman" w:cs="Times New Roman"/>
          <w:color w:val="000000" w:themeColor="text1"/>
          <w:sz w:val="28"/>
          <w:szCs w:val="28"/>
        </w:rPr>
        <w:t>середовища, яке</w:t>
      </w:r>
      <w:r w:rsidRPr="00AD7F64">
        <w:rPr>
          <w:rFonts w:ascii="Times New Roman" w:hAnsi="Times New Roman" w:cs="Times New Roman"/>
          <w:color w:val="000000" w:themeColor="text1"/>
          <w:spacing w:val="-4"/>
          <w:sz w:val="28"/>
          <w:szCs w:val="28"/>
        </w:rPr>
        <w:t xml:space="preserve"> </w:t>
      </w:r>
      <w:r w:rsidRPr="00AD7F64">
        <w:rPr>
          <w:rFonts w:ascii="Times New Roman" w:hAnsi="Times New Roman" w:cs="Times New Roman"/>
          <w:color w:val="000000" w:themeColor="text1"/>
          <w:sz w:val="28"/>
          <w:szCs w:val="28"/>
        </w:rPr>
        <w:t>забезпечує конструктивну</w:t>
      </w:r>
      <w:r w:rsidRPr="00AD7F64">
        <w:rPr>
          <w:rFonts w:ascii="Times New Roman" w:hAnsi="Times New Roman" w:cs="Times New Roman"/>
          <w:color w:val="000000" w:themeColor="text1"/>
          <w:spacing w:val="-4"/>
          <w:sz w:val="28"/>
          <w:szCs w:val="28"/>
        </w:rPr>
        <w:t xml:space="preserve"> </w:t>
      </w:r>
      <w:r w:rsidRPr="00AD7F64">
        <w:rPr>
          <w:rFonts w:ascii="Times New Roman" w:hAnsi="Times New Roman" w:cs="Times New Roman"/>
          <w:color w:val="000000" w:themeColor="text1"/>
          <w:sz w:val="28"/>
          <w:szCs w:val="28"/>
        </w:rPr>
        <w:t>взаємодію здобувачів освіти, ïx батьків, педагогічних та інших працівників закладу освіти та</w:t>
      </w:r>
      <w:r w:rsidRPr="00AD7F64">
        <w:rPr>
          <w:rFonts w:ascii="Times New Roman" w:hAnsi="Times New Roman" w:cs="Times New Roman"/>
          <w:color w:val="000000" w:themeColor="text1"/>
          <w:spacing w:val="80"/>
          <w:sz w:val="28"/>
          <w:szCs w:val="28"/>
        </w:rPr>
        <w:t xml:space="preserve"> </w:t>
      </w:r>
      <w:r w:rsidRPr="00AD7F64">
        <w:rPr>
          <w:rFonts w:ascii="Times New Roman" w:hAnsi="Times New Roman" w:cs="Times New Roman"/>
          <w:color w:val="000000" w:themeColor="text1"/>
          <w:sz w:val="28"/>
          <w:szCs w:val="28"/>
        </w:rPr>
        <w:t>взаємну довіру</w:t>
      </w:r>
    </w:p>
    <w:p w:rsidR="00244EC2" w:rsidRPr="00AD7F64" w:rsidRDefault="00244EC2" w:rsidP="00D37B4D">
      <w:pPr>
        <w:pStyle w:val="af2"/>
        <w:tabs>
          <w:tab w:val="left" w:pos="851"/>
        </w:tabs>
        <w:spacing w:line="242" w:lineRule="auto"/>
        <w:ind w:left="-142" w:right="821"/>
        <w:rPr>
          <w:rFonts w:ascii="Times New Roman" w:hAnsi="Times New Roman" w:cs="Times New Roman"/>
          <w:color w:val="000000" w:themeColor="text1"/>
          <w:sz w:val="28"/>
          <w:szCs w:val="28"/>
        </w:rPr>
      </w:pPr>
      <w:r w:rsidRPr="00AD7F64">
        <w:rPr>
          <w:rFonts w:ascii="Times New Roman" w:hAnsi="Times New Roman" w:cs="Times New Roman"/>
          <w:b/>
          <w:color w:val="000000" w:themeColor="text1"/>
          <w:sz w:val="28"/>
          <w:szCs w:val="28"/>
        </w:rPr>
        <w:t>Критерій</w:t>
      </w:r>
      <w:r w:rsidRPr="00AD7F64">
        <w:rPr>
          <w:rFonts w:ascii="Times New Roman" w:hAnsi="Times New Roman" w:cs="Times New Roman"/>
          <w:b/>
          <w:color w:val="000000" w:themeColor="text1"/>
          <w:spacing w:val="-5"/>
          <w:sz w:val="28"/>
          <w:szCs w:val="28"/>
        </w:rPr>
        <w:t xml:space="preserve"> </w:t>
      </w:r>
      <w:r w:rsidRPr="00AD7F64">
        <w:rPr>
          <w:rFonts w:ascii="Times New Roman" w:hAnsi="Times New Roman" w:cs="Times New Roman"/>
          <w:b/>
          <w:color w:val="000000" w:themeColor="text1"/>
          <w:sz w:val="28"/>
          <w:szCs w:val="28"/>
        </w:rPr>
        <w:t>4.2.2</w:t>
      </w:r>
      <w:r w:rsidRPr="00AD7F64">
        <w:rPr>
          <w:rFonts w:ascii="Times New Roman" w:hAnsi="Times New Roman" w:cs="Times New Roman"/>
          <w:color w:val="000000" w:themeColor="text1"/>
          <w:sz w:val="28"/>
          <w:szCs w:val="28"/>
        </w:rPr>
        <w:t>.</w:t>
      </w:r>
      <w:r w:rsidRPr="00AD7F64">
        <w:rPr>
          <w:rFonts w:ascii="Times New Roman" w:hAnsi="Times New Roman" w:cs="Times New Roman"/>
          <w:color w:val="000000" w:themeColor="text1"/>
          <w:spacing w:val="-2"/>
          <w:sz w:val="28"/>
          <w:szCs w:val="28"/>
        </w:rPr>
        <w:t xml:space="preserve"> </w:t>
      </w:r>
      <w:r w:rsidRPr="00AD7F64">
        <w:rPr>
          <w:rFonts w:ascii="Times New Roman" w:hAnsi="Times New Roman" w:cs="Times New Roman"/>
          <w:color w:val="000000" w:themeColor="text1"/>
          <w:sz w:val="28"/>
          <w:szCs w:val="28"/>
        </w:rPr>
        <w:t>Заклад</w:t>
      </w:r>
      <w:r w:rsidRPr="00AD7F64">
        <w:rPr>
          <w:rFonts w:ascii="Times New Roman" w:hAnsi="Times New Roman" w:cs="Times New Roman"/>
          <w:color w:val="000000" w:themeColor="text1"/>
          <w:spacing w:val="-7"/>
          <w:sz w:val="28"/>
          <w:szCs w:val="28"/>
        </w:rPr>
        <w:t xml:space="preserve"> </w:t>
      </w:r>
      <w:r w:rsidRPr="00AD7F64">
        <w:rPr>
          <w:rFonts w:ascii="Times New Roman" w:hAnsi="Times New Roman" w:cs="Times New Roman"/>
          <w:color w:val="000000" w:themeColor="text1"/>
          <w:sz w:val="28"/>
          <w:szCs w:val="28"/>
        </w:rPr>
        <w:t>освіти</w:t>
      </w:r>
      <w:r w:rsidRPr="00AD7F64">
        <w:rPr>
          <w:rFonts w:ascii="Times New Roman" w:hAnsi="Times New Roman" w:cs="Times New Roman"/>
          <w:color w:val="000000" w:themeColor="text1"/>
          <w:spacing w:val="-6"/>
          <w:sz w:val="28"/>
          <w:szCs w:val="28"/>
        </w:rPr>
        <w:t xml:space="preserve"> </w:t>
      </w:r>
      <w:r w:rsidRPr="00AD7F64">
        <w:rPr>
          <w:rFonts w:ascii="Times New Roman" w:hAnsi="Times New Roman" w:cs="Times New Roman"/>
          <w:color w:val="000000" w:themeColor="text1"/>
          <w:sz w:val="28"/>
          <w:szCs w:val="28"/>
        </w:rPr>
        <w:t>оприлюднює</w:t>
      </w:r>
      <w:r w:rsidRPr="00AD7F64">
        <w:rPr>
          <w:rFonts w:ascii="Times New Roman" w:hAnsi="Times New Roman" w:cs="Times New Roman"/>
          <w:color w:val="000000" w:themeColor="text1"/>
          <w:spacing w:val="-4"/>
          <w:sz w:val="28"/>
          <w:szCs w:val="28"/>
        </w:rPr>
        <w:t xml:space="preserve"> </w:t>
      </w:r>
      <w:r w:rsidRPr="00AD7F64">
        <w:rPr>
          <w:rFonts w:ascii="Times New Roman" w:hAnsi="Times New Roman" w:cs="Times New Roman"/>
          <w:color w:val="000000" w:themeColor="text1"/>
          <w:sz w:val="28"/>
          <w:szCs w:val="28"/>
        </w:rPr>
        <w:t>інформацію</w:t>
      </w:r>
      <w:r w:rsidRPr="00AD7F64">
        <w:rPr>
          <w:rFonts w:ascii="Times New Roman" w:hAnsi="Times New Roman" w:cs="Times New Roman"/>
          <w:color w:val="000000" w:themeColor="text1"/>
          <w:spacing w:val="-1"/>
          <w:sz w:val="28"/>
          <w:szCs w:val="28"/>
        </w:rPr>
        <w:t xml:space="preserve"> </w:t>
      </w:r>
      <w:r w:rsidRPr="00AD7F64">
        <w:rPr>
          <w:rFonts w:ascii="Times New Roman" w:hAnsi="Times New Roman" w:cs="Times New Roman"/>
          <w:color w:val="000000" w:themeColor="text1"/>
          <w:sz w:val="28"/>
          <w:szCs w:val="28"/>
        </w:rPr>
        <w:t>про</w:t>
      </w:r>
      <w:r w:rsidRPr="00AD7F64">
        <w:rPr>
          <w:rFonts w:ascii="Times New Roman" w:hAnsi="Times New Roman" w:cs="Times New Roman"/>
          <w:color w:val="000000" w:themeColor="text1"/>
          <w:spacing w:val="-8"/>
          <w:sz w:val="28"/>
          <w:szCs w:val="28"/>
        </w:rPr>
        <w:t xml:space="preserve"> </w:t>
      </w:r>
      <w:r w:rsidRPr="00AD7F64">
        <w:rPr>
          <w:rFonts w:ascii="Times New Roman" w:hAnsi="Times New Roman" w:cs="Times New Roman"/>
          <w:color w:val="000000" w:themeColor="text1"/>
          <w:sz w:val="28"/>
          <w:szCs w:val="28"/>
        </w:rPr>
        <w:t>свою</w:t>
      </w:r>
      <w:r w:rsidRPr="00AD7F64">
        <w:rPr>
          <w:rFonts w:ascii="Times New Roman" w:hAnsi="Times New Roman" w:cs="Times New Roman"/>
          <w:color w:val="000000" w:themeColor="text1"/>
          <w:spacing w:val="-5"/>
          <w:sz w:val="28"/>
          <w:szCs w:val="28"/>
        </w:rPr>
        <w:t xml:space="preserve"> </w:t>
      </w:r>
      <w:r w:rsidRPr="00AD7F64">
        <w:rPr>
          <w:rFonts w:ascii="Times New Roman" w:hAnsi="Times New Roman" w:cs="Times New Roman"/>
          <w:color w:val="000000" w:themeColor="text1"/>
          <w:sz w:val="28"/>
          <w:szCs w:val="28"/>
        </w:rPr>
        <w:t>діяльність</w:t>
      </w:r>
      <w:r w:rsidRPr="00AD7F64">
        <w:rPr>
          <w:rFonts w:ascii="Times New Roman" w:hAnsi="Times New Roman" w:cs="Times New Roman"/>
          <w:color w:val="000000" w:themeColor="text1"/>
          <w:spacing w:val="-4"/>
          <w:sz w:val="28"/>
          <w:szCs w:val="28"/>
        </w:rPr>
        <w:t xml:space="preserve"> </w:t>
      </w:r>
      <w:r w:rsidRPr="00AD7F64">
        <w:rPr>
          <w:rFonts w:ascii="Times New Roman" w:hAnsi="Times New Roman" w:cs="Times New Roman"/>
          <w:color w:val="000000" w:themeColor="text1"/>
          <w:sz w:val="28"/>
          <w:szCs w:val="28"/>
        </w:rPr>
        <w:t>на відкритих загальнодоступних pecypcax</w:t>
      </w:r>
    </w:p>
    <w:p w:rsidR="00244EC2" w:rsidRPr="00AD7F64" w:rsidRDefault="00244EC2" w:rsidP="0093345C">
      <w:pPr>
        <w:pStyle w:val="af2"/>
        <w:numPr>
          <w:ilvl w:val="3"/>
          <w:numId w:val="47"/>
        </w:numPr>
        <w:tabs>
          <w:tab w:val="left" w:pos="851"/>
        </w:tabs>
        <w:spacing w:line="242" w:lineRule="auto"/>
        <w:ind w:left="-142" w:right="826" w:firstLine="0"/>
        <w:rPr>
          <w:rFonts w:ascii="Times New Roman" w:hAnsi="Times New Roman" w:cs="Times New Roman"/>
          <w:color w:val="000000" w:themeColor="text1"/>
          <w:sz w:val="28"/>
          <w:szCs w:val="28"/>
        </w:rPr>
      </w:pPr>
      <w:r w:rsidRPr="00AD7F64">
        <w:rPr>
          <w:rFonts w:ascii="Times New Roman" w:hAnsi="Times New Roman" w:cs="Times New Roman"/>
          <w:b/>
          <w:color w:val="000000" w:themeColor="text1"/>
          <w:sz w:val="28"/>
          <w:szCs w:val="28"/>
        </w:rPr>
        <w:t>Вимога 4.3.</w:t>
      </w:r>
      <w:r w:rsidRPr="00AD7F64">
        <w:rPr>
          <w:rFonts w:ascii="Times New Roman" w:hAnsi="Times New Roman" w:cs="Times New Roman"/>
          <w:color w:val="000000" w:themeColor="text1"/>
          <w:sz w:val="28"/>
          <w:szCs w:val="28"/>
        </w:rPr>
        <w:t xml:space="preserve"> Ефективність кадрової політики та забезпечення</w:t>
      </w:r>
      <w:r w:rsidRPr="00AD7F64">
        <w:rPr>
          <w:rFonts w:ascii="Times New Roman" w:hAnsi="Times New Roman" w:cs="Times New Roman"/>
          <w:color w:val="000000" w:themeColor="text1"/>
          <w:spacing w:val="40"/>
          <w:sz w:val="28"/>
          <w:szCs w:val="28"/>
        </w:rPr>
        <w:t xml:space="preserve"> </w:t>
      </w:r>
      <w:r w:rsidRPr="00AD7F64">
        <w:rPr>
          <w:rFonts w:ascii="Times New Roman" w:hAnsi="Times New Roman" w:cs="Times New Roman"/>
          <w:color w:val="000000" w:themeColor="text1"/>
          <w:sz w:val="28"/>
          <w:szCs w:val="28"/>
        </w:rPr>
        <w:t>можливостей для професійного розвитку педагогічних працівників</w:t>
      </w:r>
    </w:p>
    <w:p w:rsidR="00244EC2" w:rsidRPr="00AD7F64" w:rsidRDefault="00244EC2" w:rsidP="00D37B4D">
      <w:pPr>
        <w:pStyle w:val="af2"/>
        <w:tabs>
          <w:tab w:val="left" w:pos="851"/>
        </w:tabs>
        <w:ind w:left="-142" w:right="825"/>
        <w:rPr>
          <w:rFonts w:ascii="Times New Roman" w:hAnsi="Times New Roman" w:cs="Times New Roman"/>
          <w:color w:val="000000" w:themeColor="text1"/>
          <w:sz w:val="28"/>
          <w:szCs w:val="28"/>
        </w:rPr>
      </w:pPr>
      <w:r w:rsidRPr="00AD7F64">
        <w:rPr>
          <w:rFonts w:ascii="Times New Roman" w:hAnsi="Times New Roman" w:cs="Times New Roman"/>
          <w:b/>
          <w:color w:val="000000" w:themeColor="text1"/>
          <w:sz w:val="28"/>
          <w:szCs w:val="28"/>
        </w:rPr>
        <w:t>Критерій 4.3.1</w:t>
      </w:r>
      <w:r w:rsidRPr="00AD7F64">
        <w:rPr>
          <w:rFonts w:ascii="Times New Roman" w:hAnsi="Times New Roman" w:cs="Times New Roman"/>
          <w:color w:val="000000" w:themeColor="text1"/>
          <w:sz w:val="28"/>
          <w:szCs w:val="28"/>
        </w:rPr>
        <w:t>. Керівник закладу освіти формує штат закладу, залучаючи кваліфікованих педагогічних та інших працівників відповідно до штатного розпису та освітньої програми</w:t>
      </w:r>
    </w:p>
    <w:p w:rsidR="00244EC2" w:rsidRPr="00AD7F64" w:rsidRDefault="00244EC2" w:rsidP="00D37B4D">
      <w:pPr>
        <w:pStyle w:val="af2"/>
        <w:tabs>
          <w:tab w:val="left" w:pos="851"/>
        </w:tabs>
        <w:ind w:left="-142" w:right="827"/>
        <w:rPr>
          <w:rFonts w:ascii="Times New Roman" w:hAnsi="Times New Roman" w:cs="Times New Roman"/>
          <w:color w:val="000000" w:themeColor="text1"/>
          <w:sz w:val="28"/>
          <w:szCs w:val="28"/>
        </w:rPr>
      </w:pPr>
      <w:r w:rsidRPr="00AD7F64">
        <w:rPr>
          <w:rFonts w:ascii="Times New Roman" w:hAnsi="Times New Roman" w:cs="Times New Roman"/>
          <w:b/>
          <w:color w:val="000000" w:themeColor="text1"/>
          <w:sz w:val="28"/>
          <w:szCs w:val="28"/>
        </w:rPr>
        <w:t>Критерій 4.3.2</w:t>
      </w:r>
      <w:r w:rsidRPr="00AD7F64">
        <w:rPr>
          <w:rFonts w:ascii="Times New Roman" w:hAnsi="Times New Roman" w:cs="Times New Roman"/>
          <w:color w:val="000000" w:themeColor="text1"/>
          <w:sz w:val="28"/>
          <w:szCs w:val="28"/>
        </w:rPr>
        <w:t>. Керівництво</w:t>
      </w:r>
      <w:r w:rsidRPr="00AD7F64">
        <w:rPr>
          <w:rFonts w:ascii="Times New Roman" w:hAnsi="Times New Roman" w:cs="Times New Roman"/>
          <w:color w:val="000000" w:themeColor="text1"/>
          <w:spacing w:val="-1"/>
          <w:sz w:val="28"/>
          <w:szCs w:val="28"/>
        </w:rPr>
        <w:t xml:space="preserve"> </w:t>
      </w:r>
      <w:r w:rsidRPr="00AD7F64">
        <w:rPr>
          <w:rFonts w:ascii="Times New Roman" w:hAnsi="Times New Roman" w:cs="Times New Roman"/>
          <w:color w:val="000000" w:themeColor="text1"/>
          <w:sz w:val="28"/>
          <w:szCs w:val="28"/>
        </w:rPr>
        <w:t>закладу</w:t>
      </w:r>
      <w:r w:rsidRPr="00AD7F64">
        <w:rPr>
          <w:rFonts w:ascii="Times New Roman" w:hAnsi="Times New Roman" w:cs="Times New Roman"/>
          <w:color w:val="000000" w:themeColor="text1"/>
          <w:spacing w:val="-4"/>
          <w:sz w:val="28"/>
          <w:szCs w:val="28"/>
        </w:rPr>
        <w:t xml:space="preserve"> </w:t>
      </w:r>
      <w:r w:rsidRPr="00AD7F64">
        <w:rPr>
          <w:rFonts w:ascii="Times New Roman" w:hAnsi="Times New Roman" w:cs="Times New Roman"/>
          <w:color w:val="000000" w:themeColor="text1"/>
          <w:sz w:val="28"/>
          <w:szCs w:val="28"/>
        </w:rPr>
        <w:t>освіти мотивує педагогічних працівників до підвищення якості освітньої діяльності, саморозвитку, здійснення інноваційної освітньої діяльності</w:t>
      </w:r>
    </w:p>
    <w:p w:rsidR="00244EC2" w:rsidRPr="00AD7F64" w:rsidRDefault="00244EC2" w:rsidP="00D37B4D">
      <w:pPr>
        <w:pStyle w:val="af2"/>
        <w:tabs>
          <w:tab w:val="left" w:pos="851"/>
        </w:tabs>
        <w:spacing w:line="242" w:lineRule="auto"/>
        <w:ind w:left="-142" w:right="825"/>
        <w:rPr>
          <w:rFonts w:ascii="Times New Roman" w:hAnsi="Times New Roman" w:cs="Times New Roman"/>
          <w:color w:val="000000" w:themeColor="text1"/>
          <w:sz w:val="28"/>
          <w:szCs w:val="28"/>
        </w:rPr>
      </w:pPr>
      <w:r w:rsidRPr="00AD7F64">
        <w:rPr>
          <w:rFonts w:ascii="Times New Roman" w:hAnsi="Times New Roman" w:cs="Times New Roman"/>
          <w:b/>
          <w:color w:val="000000" w:themeColor="text1"/>
          <w:sz w:val="28"/>
          <w:szCs w:val="28"/>
        </w:rPr>
        <w:t>Критерій 4.3.3</w:t>
      </w:r>
      <w:r w:rsidRPr="00AD7F64">
        <w:rPr>
          <w:rFonts w:ascii="Times New Roman" w:hAnsi="Times New Roman" w:cs="Times New Roman"/>
          <w:color w:val="000000" w:themeColor="text1"/>
          <w:sz w:val="28"/>
          <w:szCs w:val="28"/>
        </w:rPr>
        <w:t>. Керівництво закладу освіти сприяє підвищенню кваліфікації педагогічних працівників</w:t>
      </w:r>
    </w:p>
    <w:p w:rsidR="00D37B4D" w:rsidRPr="00AD7F64" w:rsidRDefault="00244EC2" w:rsidP="0093345C">
      <w:pPr>
        <w:pStyle w:val="af2"/>
        <w:numPr>
          <w:ilvl w:val="3"/>
          <w:numId w:val="47"/>
        </w:numPr>
        <w:tabs>
          <w:tab w:val="left" w:pos="851"/>
          <w:tab w:val="left" w:pos="1986"/>
          <w:tab w:val="left" w:pos="3990"/>
          <w:tab w:val="left" w:pos="5101"/>
          <w:tab w:val="left" w:pos="5657"/>
          <w:tab w:val="left" w:pos="6692"/>
          <w:tab w:val="left" w:pos="8831"/>
        </w:tabs>
        <w:ind w:left="-142" w:right="821" w:firstLine="0"/>
        <w:rPr>
          <w:rFonts w:ascii="Times New Roman" w:hAnsi="Times New Roman" w:cs="Times New Roman"/>
          <w:color w:val="000000" w:themeColor="text1"/>
          <w:sz w:val="28"/>
          <w:szCs w:val="28"/>
        </w:rPr>
      </w:pPr>
      <w:r w:rsidRPr="00AD7F64">
        <w:rPr>
          <w:rFonts w:ascii="Times New Roman" w:hAnsi="Times New Roman" w:cs="Times New Roman"/>
          <w:b/>
          <w:color w:val="000000" w:themeColor="text1"/>
          <w:sz w:val="28"/>
          <w:szCs w:val="28"/>
        </w:rPr>
        <w:t>Вимога 4.4. Організація освітнього проц</w:t>
      </w:r>
      <w:r w:rsidR="00A6357E" w:rsidRPr="00AD7F64">
        <w:rPr>
          <w:rFonts w:ascii="Times New Roman" w:hAnsi="Times New Roman" w:cs="Times New Roman"/>
          <w:b/>
          <w:color w:val="000000" w:themeColor="text1"/>
          <w:sz w:val="28"/>
          <w:szCs w:val="28"/>
        </w:rPr>
        <w:t xml:space="preserve">есу на засадах людиноцентризму, </w:t>
      </w:r>
      <w:r w:rsidRPr="00AD7F64">
        <w:rPr>
          <w:rFonts w:ascii="Times New Roman" w:hAnsi="Times New Roman" w:cs="Times New Roman"/>
          <w:b/>
          <w:color w:val="000000" w:themeColor="text1"/>
          <w:spacing w:val="-2"/>
          <w:sz w:val="28"/>
          <w:szCs w:val="28"/>
        </w:rPr>
        <w:t>прийняття</w:t>
      </w:r>
      <w:r w:rsidR="00A6357E" w:rsidRPr="00AD7F64">
        <w:rPr>
          <w:rFonts w:ascii="Times New Roman" w:hAnsi="Times New Roman" w:cs="Times New Roman"/>
          <w:b/>
          <w:color w:val="000000" w:themeColor="text1"/>
          <w:sz w:val="28"/>
          <w:szCs w:val="28"/>
        </w:rPr>
        <w:t xml:space="preserve"> </w:t>
      </w:r>
      <w:r w:rsidRPr="00AD7F64">
        <w:rPr>
          <w:rFonts w:ascii="Times New Roman" w:hAnsi="Times New Roman" w:cs="Times New Roman"/>
          <w:b/>
          <w:color w:val="000000" w:themeColor="text1"/>
          <w:spacing w:val="-2"/>
          <w:sz w:val="28"/>
          <w:szCs w:val="28"/>
        </w:rPr>
        <w:t>управлінських</w:t>
      </w:r>
      <w:r w:rsidR="00A6357E" w:rsidRPr="00AD7F64">
        <w:rPr>
          <w:rFonts w:ascii="Times New Roman" w:hAnsi="Times New Roman" w:cs="Times New Roman"/>
          <w:b/>
          <w:color w:val="000000" w:themeColor="text1"/>
          <w:sz w:val="28"/>
          <w:szCs w:val="28"/>
        </w:rPr>
        <w:t xml:space="preserve"> </w:t>
      </w:r>
      <w:r w:rsidRPr="00AD7F64">
        <w:rPr>
          <w:rFonts w:ascii="Times New Roman" w:hAnsi="Times New Roman" w:cs="Times New Roman"/>
          <w:b/>
          <w:color w:val="000000" w:themeColor="text1"/>
          <w:spacing w:val="-2"/>
          <w:sz w:val="28"/>
          <w:szCs w:val="28"/>
        </w:rPr>
        <w:t>рішень</w:t>
      </w:r>
      <w:r w:rsidR="00A6357E" w:rsidRPr="00AD7F64">
        <w:rPr>
          <w:rFonts w:ascii="Times New Roman" w:hAnsi="Times New Roman" w:cs="Times New Roman"/>
          <w:b/>
          <w:color w:val="000000" w:themeColor="text1"/>
          <w:sz w:val="28"/>
          <w:szCs w:val="28"/>
        </w:rPr>
        <w:t xml:space="preserve"> </w:t>
      </w:r>
      <w:r w:rsidRPr="00AD7F64">
        <w:rPr>
          <w:rFonts w:ascii="Times New Roman" w:hAnsi="Times New Roman" w:cs="Times New Roman"/>
          <w:b/>
          <w:color w:val="000000" w:themeColor="text1"/>
          <w:spacing w:val="-6"/>
          <w:sz w:val="28"/>
          <w:szCs w:val="28"/>
        </w:rPr>
        <w:t>на</w:t>
      </w:r>
      <w:r w:rsidR="00A6357E" w:rsidRPr="00AD7F64">
        <w:rPr>
          <w:rFonts w:ascii="Times New Roman" w:hAnsi="Times New Roman" w:cs="Times New Roman"/>
          <w:b/>
          <w:color w:val="000000" w:themeColor="text1"/>
          <w:sz w:val="28"/>
          <w:szCs w:val="28"/>
        </w:rPr>
        <w:t xml:space="preserve"> </w:t>
      </w:r>
      <w:r w:rsidRPr="00AD7F64">
        <w:rPr>
          <w:rFonts w:ascii="Times New Roman" w:hAnsi="Times New Roman" w:cs="Times New Roman"/>
          <w:b/>
          <w:color w:val="000000" w:themeColor="text1"/>
          <w:spacing w:val="-2"/>
          <w:sz w:val="28"/>
          <w:szCs w:val="28"/>
        </w:rPr>
        <w:t>основі</w:t>
      </w:r>
      <w:r w:rsidR="00A6357E" w:rsidRPr="00AD7F64">
        <w:rPr>
          <w:rFonts w:ascii="Times New Roman" w:hAnsi="Times New Roman" w:cs="Times New Roman"/>
          <w:b/>
          <w:color w:val="000000" w:themeColor="text1"/>
          <w:sz w:val="28"/>
          <w:szCs w:val="28"/>
        </w:rPr>
        <w:t xml:space="preserve"> </w:t>
      </w:r>
      <w:r w:rsidRPr="00AD7F64">
        <w:rPr>
          <w:rFonts w:ascii="Times New Roman" w:hAnsi="Times New Roman" w:cs="Times New Roman"/>
          <w:b/>
          <w:color w:val="000000" w:themeColor="text1"/>
          <w:spacing w:val="-2"/>
          <w:sz w:val="28"/>
          <w:szCs w:val="28"/>
        </w:rPr>
        <w:t>конструктивної</w:t>
      </w:r>
      <w:r w:rsidR="00A6357E" w:rsidRPr="00AD7F64">
        <w:rPr>
          <w:rFonts w:ascii="Times New Roman" w:hAnsi="Times New Roman" w:cs="Times New Roman"/>
          <w:b/>
          <w:color w:val="000000" w:themeColor="text1"/>
          <w:sz w:val="28"/>
          <w:szCs w:val="28"/>
        </w:rPr>
        <w:t xml:space="preserve"> </w:t>
      </w:r>
      <w:r w:rsidRPr="00AD7F64">
        <w:rPr>
          <w:rFonts w:ascii="Times New Roman" w:hAnsi="Times New Roman" w:cs="Times New Roman"/>
          <w:b/>
          <w:color w:val="000000" w:themeColor="text1"/>
          <w:spacing w:val="-2"/>
          <w:sz w:val="28"/>
          <w:szCs w:val="28"/>
        </w:rPr>
        <w:t xml:space="preserve">співпраці </w:t>
      </w:r>
      <w:r w:rsidRPr="00AD7F64">
        <w:rPr>
          <w:rFonts w:ascii="Times New Roman" w:hAnsi="Times New Roman" w:cs="Times New Roman"/>
          <w:b/>
          <w:color w:val="000000" w:themeColor="text1"/>
          <w:sz w:val="28"/>
          <w:szCs w:val="28"/>
        </w:rPr>
        <w:t>учасників освітнього процесу, взаємодії закладу освіти з місцевою громадою</w:t>
      </w:r>
      <w:r w:rsidRPr="00AD7F64">
        <w:rPr>
          <w:rFonts w:ascii="Times New Roman" w:hAnsi="Times New Roman" w:cs="Times New Roman"/>
          <w:color w:val="000000" w:themeColor="text1"/>
          <w:sz w:val="28"/>
          <w:szCs w:val="28"/>
        </w:rPr>
        <w:t xml:space="preserve"> </w:t>
      </w:r>
    </w:p>
    <w:p w:rsidR="00244EC2" w:rsidRPr="00AD7F64" w:rsidRDefault="00244EC2" w:rsidP="00D37B4D">
      <w:pPr>
        <w:pStyle w:val="af2"/>
        <w:tabs>
          <w:tab w:val="left" w:pos="851"/>
          <w:tab w:val="left" w:pos="1986"/>
          <w:tab w:val="left" w:pos="3990"/>
          <w:tab w:val="left" w:pos="5101"/>
          <w:tab w:val="left" w:pos="5657"/>
          <w:tab w:val="left" w:pos="6692"/>
          <w:tab w:val="left" w:pos="8831"/>
        </w:tabs>
        <w:ind w:left="-142" w:right="821"/>
        <w:rPr>
          <w:rFonts w:ascii="Times New Roman" w:hAnsi="Times New Roman" w:cs="Times New Roman"/>
          <w:color w:val="000000" w:themeColor="text1"/>
          <w:sz w:val="28"/>
          <w:szCs w:val="28"/>
        </w:rPr>
      </w:pPr>
      <w:r w:rsidRPr="00AD7F64">
        <w:rPr>
          <w:rFonts w:ascii="Times New Roman" w:hAnsi="Times New Roman" w:cs="Times New Roman"/>
          <w:b/>
          <w:color w:val="000000" w:themeColor="text1"/>
          <w:sz w:val="28"/>
          <w:szCs w:val="28"/>
        </w:rPr>
        <w:t>Критерій</w:t>
      </w:r>
      <w:r w:rsidRPr="00AD7F64">
        <w:rPr>
          <w:rFonts w:ascii="Times New Roman" w:hAnsi="Times New Roman" w:cs="Times New Roman"/>
          <w:b/>
          <w:color w:val="000000" w:themeColor="text1"/>
          <w:spacing w:val="40"/>
          <w:sz w:val="28"/>
          <w:szCs w:val="28"/>
        </w:rPr>
        <w:t xml:space="preserve"> </w:t>
      </w:r>
      <w:r w:rsidRPr="00AD7F64">
        <w:rPr>
          <w:rFonts w:ascii="Times New Roman" w:hAnsi="Times New Roman" w:cs="Times New Roman"/>
          <w:b/>
          <w:color w:val="000000" w:themeColor="text1"/>
          <w:sz w:val="28"/>
          <w:szCs w:val="28"/>
        </w:rPr>
        <w:t>4.4.1</w:t>
      </w:r>
      <w:r w:rsidRPr="00AD7F64">
        <w:rPr>
          <w:rFonts w:ascii="Times New Roman" w:hAnsi="Times New Roman" w:cs="Times New Roman"/>
          <w:color w:val="000000" w:themeColor="text1"/>
          <w:sz w:val="28"/>
          <w:szCs w:val="28"/>
        </w:rPr>
        <w:t>.</w:t>
      </w:r>
      <w:r w:rsidRPr="00AD7F64">
        <w:rPr>
          <w:rFonts w:ascii="Times New Roman" w:hAnsi="Times New Roman" w:cs="Times New Roman"/>
          <w:color w:val="000000" w:themeColor="text1"/>
          <w:spacing w:val="40"/>
          <w:sz w:val="28"/>
          <w:szCs w:val="28"/>
        </w:rPr>
        <w:t xml:space="preserve"> </w:t>
      </w:r>
      <w:r w:rsidRPr="00AD7F64">
        <w:rPr>
          <w:rFonts w:ascii="Times New Roman" w:hAnsi="Times New Roman" w:cs="Times New Roman"/>
          <w:color w:val="000000" w:themeColor="text1"/>
          <w:sz w:val="28"/>
          <w:szCs w:val="28"/>
        </w:rPr>
        <w:t>У</w:t>
      </w:r>
      <w:r w:rsidRPr="00AD7F64">
        <w:rPr>
          <w:rFonts w:ascii="Times New Roman" w:hAnsi="Times New Roman" w:cs="Times New Roman"/>
          <w:color w:val="000000" w:themeColor="text1"/>
          <w:spacing w:val="40"/>
          <w:sz w:val="28"/>
          <w:szCs w:val="28"/>
        </w:rPr>
        <w:t xml:space="preserve"> </w:t>
      </w:r>
      <w:r w:rsidRPr="00AD7F64">
        <w:rPr>
          <w:rFonts w:ascii="Times New Roman" w:hAnsi="Times New Roman" w:cs="Times New Roman"/>
          <w:color w:val="000000" w:themeColor="text1"/>
          <w:sz w:val="28"/>
          <w:szCs w:val="28"/>
        </w:rPr>
        <w:t>закладі</w:t>
      </w:r>
      <w:r w:rsidRPr="00AD7F64">
        <w:rPr>
          <w:rFonts w:ascii="Times New Roman" w:hAnsi="Times New Roman" w:cs="Times New Roman"/>
          <w:color w:val="000000" w:themeColor="text1"/>
          <w:spacing w:val="40"/>
          <w:sz w:val="28"/>
          <w:szCs w:val="28"/>
        </w:rPr>
        <w:t xml:space="preserve"> </w:t>
      </w:r>
      <w:r w:rsidRPr="00AD7F64">
        <w:rPr>
          <w:rFonts w:ascii="Times New Roman" w:hAnsi="Times New Roman" w:cs="Times New Roman"/>
          <w:color w:val="000000" w:themeColor="text1"/>
          <w:sz w:val="28"/>
          <w:szCs w:val="28"/>
        </w:rPr>
        <w:t>освіти</w:t>
      </w:r>
      <w:r w:rsidRPr="00AD7F64">
        <w:rPr>
          <w:rFonts w:ascii="Times New Roman" w:hAnsi="Times New Roman" w:cs="Times New Roman"/>
          <w:color w:val="000000" w:themeColor="text1"/>
          <w:spacing w:val="40"/>
          <w:sz w:val="28"/>
          <w:szCs w:val="28"/>
        </w:rPr>
        <w:t xml:space="preserve"> </w:t>
      </w:r>
      <w:r w:rsidRPr="00AD7F64">
        <w:rPr>
          <w:rFonts w:ascii="Times New Roman" w:hAnsi="Times New Roman" w:cs="Times New Roman"/>
          <w:color w:val="000000" w:themeColor="text1"/>
          <w:sz w:val="28"/>
          <w:szCs w:val="28"/>
        </w:rPr>
        <w:t>створюються</w:t>
      </w:r>
      <w:r w:rsidRPr="00AD7F64">
        <w:rPr>
          <w:rFonts w:ascii="Times New Roman" w:hAnsi="Times New Roman" w:cs="Times New Roman"/>
          <w:color w:val="000000" w:themeColor="text1"/>
          <w:spacing w:val="40"/>
          <w:sz w:val="28"/>
          <w:szCs w:val="28"/>
        </w:rPr>
        <w:t xml:space="preserve"> </w:t>
      </w:r>
      <w:r w:rsidRPr="00AD7F64">
        <w:rPr>
          <w:rFonts w:ascii="Times New Roman" w:hAnsi="Times New Roman" w:cs="Times New Roman"/>
          <w:color w:val="000000" w:themeColor="text1"/>
          <w:sz w:val="28"/>
          <w:szCs w:val="28"/>
        </w:rPr>
        <w:t>умови</w:t>
      </w:r>
      <w:r w:rsidRPr="00AD7F64">
        <w:rPr>
          <w:rFonts w:ascii="Times New Roman" w:hAnsi="Times New Roman" w:cs="Times New Roman"/>
          <w:color w:val="000000" w:themeColor="text1"/>
          <w:spacing w:val="40"/>
          <w:sz w:val="28"/>
          <w:szCs w:val="28"/>
        </w:rPr>
        <w:t xml:space="preserve"> </w:t>
      </w:r>
      <w:r w:rsidRPr="00AD7F64">
        <w:rPr>
          <w:rFonts w:ascii="Times New Roman" w:hAnsi="Times New Roman" w:cs="Times New Roman"/>
          <w:color w:val="000000" w:themeColor="text1"/>
          <w:sz w:val="28"/>
          <w:szCs w:val="28"/>
        </w:rPr>
        <w:t>для</w:t>
      </w:r>
      <w:r w:rsidRPr="00AD7F64">
        <w:rPr>
          <w:rFonts w:ascii="Times New Roman" w:hAnsi="Times New Roman" w:cs="Times New Roman"/>
          <w:color w:val="000000" w:themeColor="text1"/>
          <w:spacing w:val="40"/>
          <w:sz w:val="28"/>
          <w:szCs w:val="28"/>
        </w:rPr>
        <w:t xml:space="preserve"> </w:t>
      </w:r>
      <w:r w:rsidRPr="00AD7F64">
        <w:rPr>
          <w:rFonts w:ascii="Times New Roman" w:hAnsi="Times New Roman" w:cs="Times New Roman"/>
          <w:color w:val="000000" w:themeColor="text1"/>
          <w:sz w:val="28"/>
          <w:szCs w:val="28"/>
        </w:rPr>
        <w:t>реалізації</w:t>
      </w:r>
      <w:r w:rsidRPr="00AD7F64">
        <w:rPr>
          <w:rFonts w:ascii="Times New Roman" w:hAnsi="Times New Roman" w:cs="Times New Roman"/>
          <w:color w:val="000000" w:themeColor="text1"/>
          <w:spacing w:val="40"/>
          <w:sz w:val="28"/>
          <w:szCs w:val="28"/>
        </w:rPr>
        <w:t xml:space="preserve"> </w:t>
      </w:r>
      <w:r w:rsidRPr="00AD7F64">
        <w:rPr>
          <w:rFonts w:ascii="Times New Roman" w:hAnsi="Times New Roman" w:cs="Times New Roman"/>
          <w:color w:val="000000" w:themeColor="text1"/>
          <w:sz w:val="28"/>
          <w:szCs w:val="28"/>
        </w:rPr>
        <w:t>прав</w:t>
      </w:r>
      <w:r w:rsidRPr="00AD7F64">
        <w:rPr>
          <w:rFonts w:ascii="Times New Roman" w:hAnsi="Times New Roman" w:cs="Times New Roman"/>
          <w:color w:val="000000" w:themeColor="text1"/>
          <w:spacing w:val="40"/>
          <w:sz w:val="28"/>
          <w:szCs w:val="28"/>
        </w:rPr>
        <w:t xml:space="preserve"> </w:t>
      </w:r>
      <w:r w:rsidRPr="00AD7F64">
        <w:rPr>
          <w:rFonts w:ascii="Times New Roman" w:hAnsi="Times New Roman" w:cs="Times New Roman"/>
          <w:color w:val="000000" w:themeColor="text1"/>
          <w:sz w:val="28"/>
          <w:szCs w:val="28"/>
        </w:rPr>
        <w:t>i</w:t>
      </w:r>
      <w:r w:rsidRPr="00AD7F64">
        <w:rPr>
          <w:rFonts w:ascii="Times New Roman" w:hAnsi="Times New Roman" w:cs="Times New Roman"/>
          <w:color w:val="000000" w:themeColor="text1"/>
          <w:spacing w:val="40"/>
          <w:sz w:val="28"/>
          <w:szCs w:val="28"/>
        </w:rPr>
        <w:t xml:space="preserve"> </w:t>
      </w:r>
      <w:r w:rsidRPr="00AD7F64">
        <w:rPr>
          <w:rFonts w:ascii="Times New Roman" w:hAnsi="Times New Roman" w:cs="Times New Roman"/>
          <w:color w:val="000000" w:themeColor="text1"/>
          <w:sz w:val="28"/>
          <w:szCs w:val="28"/>
        </w:rPr>
        <w:t>обов’язків учасників освітнього процесу</w:t>
      </w:r>
    </w:p>
    <w:p w:rsidR="00D37B4D" w:rsidRPr="00AD7F64" w:rsidRDefault="00D37B4D" w:rsidP="00D37B4D">
      <w:pPr>
        <w:pStyle w:val="af2"/>
        <w:tabs>
          <w:tab w:val="left" w:pos="851"/>
          <w:tab w:val="left" w:pos="1986"/>
          <w:tab w:val="left" w:pos="3990"/>
          <w:tab w:val="left" w:pos="5101"/>
          <w:tab w:val="left" w:pos="5657"/>
          <w:tab w:val="left" w:pos="6692"/>
          <w:tab w:val="left" w:pos="8831"/>
        </w:tabs>
        <w:ind w:left="-142" w:right="821"/>
        <w:rPr>
          <w:rFonts w:ascii="Times New Roman" w:eastAsia="Times" w:hAnsi="Times New Roman" w:cs="Times New Roman"/>
          <w:b/>
          <w:color w:val="000000"/>
          <w:sz w:val="28"/>
          <w:szCs w:val="28"/>
        </w:rPr>
      </w:pPr>
      <w:r w:rsidRPr="00AD7F64">
        <w:rPr>
          <w:rFonts w:ascii="Times New Roman" w:eastAsia="Times" w:hAnsi="Times New Roman" w:cs="Times New Roman"/>
          <w:b/>
          <w:color w:val="000000"/>
          <w:sz w:val="28"/>
          <w:szCs w:val="28"/>
        </w:rPr>
        <w:lastRenderedPageBreak/>
        <w:t>Критерій 4.4.2 Управлінські рішення ухвалюються з урахуванням пропозицій учасників освітнього процесу</w:t>
      </w:r>
    </w:p>
    <w:p w:rsidR="00D37B4D" w:rsidRPr="00AD7F64" w:rsidRDefault="00D37B4D" w:rsidP="00D37B4D">
      <w:pPr>
        <w:pStyle w:val="af2"/>
        <w:tabs>
          <w:tab w:val="left" w:pos="851"/>
          <w:tab w:val="left" w:pos="1986"/>
          <w:tab w:val="left" w:pos="3990"/>
          <w:tab w:val="left" w:pos="5101"/>
          <w:tab w:val="left" w:pos="5657"/>
          <w:tab w:val="left" w:pos="6692"/>
          <w:tab w:val="left" w:pos="8831"/>
        </w:tabs>
        <w:ind w:left="-142" w:right="821"/>
        <w:rPr>
          <w:rFonts w:ascii="Times New Roman" w:eastAsia="Times" w:hAnsi="Times New Roman" w:cs="Times New Roman"/>
          <w:b/>
          <w:color w:val="000000"/>
          <w:sz w:val="28"/>
          <w:szCs w:val="28"/>
        </w:rPr>
      </w:pPr>
    </w:p>
    <w:p w:rsidR="00D37B4D" w:rsidRPr="00AD7F64" w:rsidRDefault="00D37B4D" w:rsidP="00D37B4D">
      <w:pPr>
        <w:pStyle w:val="af2"/>
        <w:tabs>
          <w:tab w:val="left" w:pos="851"/>
          <w:tab w:val="left" w:pos="1986"/>
          <w:tab w:val="left" w:pos="3990"/>
          <w:tab w:val="left" w:pos="5101"/>
          <w:tab w:val="left" w:pos="5657"/>
          <w:tab w:val="left" w:pos="6692"/>
          <w:tab w:val="left" w:pos="8831"/>
        </w:tabs>
        <w:ind w:left="-142" w:right="821"/>
        <w:rPr>
          <w:rFonts w:ascii="Times New Roman" w:eastAsia="Times" w:hAnsi="Times New Roman" w:cs="Times New Roman"/>
          <w:b/>
          <w:color w:val="000000"/>
          <w:sz w:val="28"/>
          <w:szCs w:val="28"/>
        </w:rPr>
      </w:pPr>
      <w:r w:rsidRPr="00AD7F64">
        <w:rPr>
          <w:rFonts w:ascii="Times New Roman" w:eastAsia="Times" w:hAnsi="Times New Roman" w:cs="Times New Roman"/>
          <w:b/>
          <w:color w:val="000000"/>
          <w:sz w:val="28"/>
          <w:szCs w:val="28"/>
        </w:rPr>
        <w:t>Критерій 4.4.3 Керівництво закладу освіти створює умови для розвитку громадського  самоврядування</w:t>
      </w:r>
    </w:p>
    <w:p w:rsidR="00D37B4D" w:rsidRPr="00AD7F64" w:rsidRDefault="00D37B4D" w:rsidP="00D37B4D">
      <w:pPr>
        <w:pStyle w:val="af2"/>
        <w:tabs>
          <w:tab w:val="left" w:pos="851"/>
          <w:tab w:val="left" w:pos="1986"/>
          <w:tab w:val="left" w:pos="3990"/>
          <w:tab w:val="left" w:pos="5101"/>
          <w:tab w:val="left" w:pos="5657"/>
          <w:tab w:val="left" w:pos="6692"/>
          <w:tab w:val="left" w:pos="8831"/>
        </w:tabs>
        <w:ind w:left="-142" w:right="821"/>
        <w:rPr>
          <w:rFonts w:ascii="Times New Roman" w:eastAsia="Times" w:hAnsi="Times New Roman" w:cs="Times New Roman"/>
          <w:b/>
          <w:color w:val="000000"/>
          <w:sz w:val="28"/>
          <w:szCs w:val="28"/>
        </w:rPr>
      </w:pPr>
      <w:r w:rsidRPr="00AD7F64">
        <w:rPr>
          <w:rFonts w:ascii="Times New Roman" w:eastAsia="Times" w:hAnsi="Times New Roman" w:cs="Times New Roman"/>
          <w:b/>
          <w:color w:val="000000"/>
          <w:sz w:val="28"/>
          <w:szCs w:val="28"/>
        </w:rPr>
        <w:t>Критерій 4.4.4. Керівництво закладу освіти сприяє виявленню громадсь-кої активності та  ініціативи учасників освітнього процесу, їхньої участі в житті місцевої громади</w:t>
      </w:r>
    </w:p>
    <w:p w:rsidR="00D37B4D" w:rsidRPr="00AD7F64" w:rsidRDefault="00D37B4D" w:rsidP="00D37B4D">
      <w:pPr>
        <w:pStyle w:val="af2"/>
        <w:tabs>
          <w:tab w:val="left" w:pos="851"/>
          <w:tab w:val="left" w:pos="1986"/>
          <w:tab w:val="left" w:pos="3990"/>
          <w:tab w:val="left" w:pos="5101"/>
          <w:tab w:val="left" w:pos="5657"/>
          <w:tab w:val="left" w:pos="6692"/>
          <w:tab w:val="left" w:pos="8831"/>
        </w:tabs>
        <w:ind w:left="-142" w:right="821"/>
        <w:rPr>
          <w:rFonts w:ascii="Times New Roman" w:eastAsia="Times" w:hAnsi="Times New Roman" w:cs="Times New Roman"/>
          <w:b/>
          <w:color w:val="000000"/>
          <w:sz w:val="28"/>
          <w:szCs w:val="28"/>
        </w:rPr>
      </w:pPr>
    </w:p>
    <w:p w:rsidR="00D37B4D" w:rsidRPr="00AD7F64" w:rsidRDefault="00D37B4D" w:rsidP="00D37B4D">
      <w:pPr>
        <w:widowControl w:val="0"/>
        <w:pBdr>
          <w:top w:val="nil"/>
          <w:left w:val="nil"/>
          <w:bottom w:val="nil"/>
          <w:right w:val="nil"/>
          <w:between w:val="nil"/>
        </w:pBdr>
        <w:spacing w:after="0"/>
        <w:ind w:left="-142" w:right="261"/>
        <w:rPr>
          <w:rFonts w:ascii="Times New Roman" w:eastAsia="Times" w:hAnsi="Times New Roman" w:cs="Times New Roman"/>
          <w:b/>
          <w:color w:val="000000"/>
          <w:sz w:val="28"/>
          <w:szCs w:val="28"/>
        </w:rPr>
      </w:pPr>
      <w:r w:rsidRPr="00AD7F64">
        <w:rPr>
          <w:rFonts w:ascii="Times New Roman" w:eastAsia="Times" w:hAnsi="Times New Roman" w:cs="Times New Roman"/>
          <w:b/>
          <w:color w:val="000000"/>
          <w:sz w:val="28"/>
          <w:szCs w:val="28"/>
        </w:rPr>
        <w:t>Критерій 4.4.5. Організація освітнього процесу враховує вікові особливості учнів, відповідає  їхнім освітнім потребам</w:t>
      </w:r>
    </w:p>
    <w:p w:rsidR="00D37B4D" w:rsidRPr="00AD7F64" w:rsidRDefault="00D37B4D" w:rsidP="00D37B4D">
      <w:pPr>
        <w:widowControl w:val="0"/>
        <w:pBdr>
          <w:top w:val="nil"/>
          <w:left w:val="nil"/>
          <w:bottom w:val="nil"/>
          <w:right w:val="nil"/>
          <w:between w:val="nil"/>
        </w:pBdr>
        <w:spacing w:after="0"/>
        <w:ind w:left="-142" w:right="261"/>
        <w:rPr>
          <w:rFonts w:ascii="Times New Roman" w:eastAsia="Times" w:hAnsi="Times New Roman" w:cs="Times New Roman"/>
          <w:b/>
          <w:color w:val="000000"/>
          <w:sz w:val="28"/>
          <w:szCs w:val="28"/>
        </w:rPr>
      </w:pPr>
    </w:p>
    <w:p w:rsidR="00D37B4D" w:rsidRPr="00AD7F64" w:rsidRDefault="00D37B4D" w:rsidP="00D37B4D">
      <w:pPr>
        <w:widowControl w:val="0"/>
        <w:pBdr>
          <w:top w:val="nil"/>
          <w:left w:val="nil"/>
          <w:bottom w:val="nil"/>
          <w:right w:val="nil"/>
          <w:between w:val="nil"/>
        </w:pBdr>
        <w:spacing w:after="0"/>
        <w:ind w:left="-142"/>
        <w:rPr>
          <w:rFonts w:ascii="Times New Roman" w:eastAsia="Times" w:hAnsi="Times New Roman" w:cs="Times New Roman"/>
          <w:b/>
          <w:color w:val="000000"/>
          <w:sz w:val="28"/>
          <w:szCs w:val="28"/>
        </w:rPr>
      </w:pPr>
      <w:r w:rsidRPr="00AD7F64">
        <w:rPr>
          <w:rFonts w:ascii="Times New Roman" w:eastAsia="Times" w:hAnsi="Times New Roman" w:cs="Times New Roman"/>
          <w:b/>
          <w:color w:val="000000"/>
          <w:sz w:val="28"/>
          <w:szCs w:val="28"/>
        </w:rPr>
        <w:t xml:space="preserve">Критерій 4.4.6. У закладі освіти створюються умови для реалізації </w:t>
      </w:r>
    </w:p>
    <w:p w:rsidR="00D37B4D" w:rsidRPr="00AD7F64" w:rsidRDefault="00D37B4D" w:rsidP="00D37B4D">
      <w:pPr>
        <w:widowControl w:val="0"/>
        <w:pBdr>
          <w:top w:val="nil"/>
          <w:left w:val="nil"/>
          <w:bottom w:val="nil"/>
          <w:right w:val="nil"/>
          <w:between w:val="nil"/>
        </w:pBdr>
        <w:spacing w:after="0"/>
        <w:ind w:left="-142" w:right="261"/>
        <w:rPr>
          <w:rFonts w:ascii="Times New Roman" w:eastAsia="Times" w:hAnsi="Times New Roman" w:cs="Times New Roman"/>
          <w:b/>
          <w:color w:val="000000"/>
          <w:sz w:val="28"/>
          <w:szCs w:val="28"/>
        </w:rPr>
      </w:pPr>
      <w:r w:rsidRPr="00AD7F64">
        <w:rPr>
          <w:rFonts w:ascii="Times New Roman" w:eastAsia="Times" w:hAnsi="Times New Roman" w:cs="Times New Roman"/>
          <w:b/>
          <w:color w:val="000000"/>
          <w:sz w:val="28"/>
          <w:szCs w:val="28"/>
        </w:rPr>
        <w:t>індивідуальних освітніх траєкторій учнів</w:t>
      </w:r>
    </w:p>
    <w:p w:rsidR="00D37B4D" w:rsidRPr="00AD7F64" w:rsidRDefault="00D37B4D" w:rsidP="00D37B4D">
      <w:pPr>
        <w:widowControl w:val="0"/>
        <w:pBdr>
          <w:top w:val="nil"/>
          <w:left w:val="nil"/>
          <w:bottom w:val="nil"/>
          <w:right w:val="nil"/>
          <w:between w:val="nil"/>
        </w:pBdr>
        <w:spacing w:after="0"/>
        <w:ind w:left="-142" w:right="261"/>
        <w:rPr>
          <w:rFonts w:ascii="Times New Roman" w:eastAsia="Times" w:hAnsi="Times New Roman" w:cs="Times New Roman"/>
          <w:b/>
          <w:color w:val="000000"/>
          <w:sz w:val="28"/>
          <w:szCs w:val="28"/>
        </w:rPr>
      </w:pPr>
    </w:p>
    <w:p w:rsidR="00D37B4D" w:rsidRPr="00AD7F64" w:rsidRDefault="00D37B4D" w:rsidP="00D37B4D">
      <w:pPr>
        <w:widowControl w:val="0"/>
        <w:pBdr>
          <w:top w:val="nil"/>
          <w:left w:val="nil"/>
          <w:bottom w:val="nil"/>
          <w:right w:val="nil"/>
          <w:between w:val="nil"/>
        </w:pBdr>
        <w:spacing w:after="0"/>
        <w:ind w:left="-142" w:right="261"/>
        <w:rPr>
          <w:rFonts w:ascii="Times New Roman" w:eastAsia="Times" w:hAnsi="Times New Roman" w:cs="Times New Roman"/>
          <w:b/>
          <w:color w:val="000000"/>
          <w:sz w:val="28"/>
          <w:szCs w:val="28"/>
        </w:rPr>
      </w:pPr>
      <w:r w:rsidRPr="00AD7F64">
        <w:rPr>
          <w:rFonts w:ascii="Times New Roman" w:eastAsia="Times" w:hAnsi="Times New Roman" w:cs="Times New Roman"/>
          <w:b/>
          <w:color w:val="000000"/>
          <w:sz w:val="28"/>
          <w:szCs w:val="28"/>
        </w:rPr>
        <w:t>Критерій 4.5.1 Заклад освіти впроваджує політику академічної доброчесності</w:t>
      </w:r>
    </w:p>
    <w:p w:rsidR="00D37B4D" w:rsidRPr="00AD7F64" w:rsidRDefault="00D37B4D" w:rsidP="00D37B4D">
      <w:pPr>
        <w:widowControl w:val="0"/>
        <w:pBdr>
          <w:top w:val="nil"/>
          <w:left w:val="nil"/>
          <w:bottom w:val="nil"/>
          <w:right w:val="nil"/>
          <w:between w:val="nil"/>
        </w:pBdr>
        <w:spacing w:after="0"/>
        <w:ind w:left="-142" w:right="261"/>
        <w:rPr>
          <w:rFonts w:ascii="Times New Roman" w:eastAsia="Times" w:hAnsi="Times New Roman" w:cs="Times New Roman"/>
          <w:b/>
          <w:color w:val="000000"/>
          <w:sz w:val="28"/>
          <w:szCs w:val="28"/>
        </w:rPr>
      </w:pPr>
    </w:p>
    <w:p w:rsidR="00D37B4D" w:rsidRPr="00AD7F64" w:rsidRDefault="00D37B4D" w:rsidP="00D37B4D">
      <w:pPr>
        <w:widowControl w:val="0"/>
        <w:pBdr>
          <w:top w:val="nil"/>
          <w:left w:val="nil"/>
          <w:bottom w:val="nil"/>
          <w:right w:val="nil"/>
          <w:between w:val="nil"/>
        </w:pBdr>
        <w:spacing w:after="0"/>
        <w:ind w:left="-142" w:right="261"/>
        <w:rPr>
          <w:rFonts w:ascii="Times New Roman" w:eastAsia="Times" w:hAnsi="Times New Roman" w:cs="Times New Roman"/>
          <w:b/>
          <w:color w:val="000000"/>
          <w:sz w:val="28"/>
          <w:szCs w:val="28"/>
        </w:rPr>
      </w:pPr>
      <w:r w:rsidRPr="00AD7F64">
        <w:rPr>
          <w:rFonts w:ascii="Times New Roman" w:eastAsia="Times" w:hAnsi="Times New Roman" w:cs="Times New Roman"/>
          <w:b/>
          <w:color w:val="000000"/>
          <w:sz w:val="28"/>
          <w:szCs w:val="28"/>
        </w:rPr>
        <w:t>Критерій 4.5.2 Керівництво закладу освіти сприяє формуванню в учасників освітнього процесу  негативного ставлення до корупції</w:t>
      </w:r>
    </w:p>
    <w:p w:rsidR="00D37B4D" w:rsidRPr="00B7255F" w:rsidRDefault="00D37B4D" w:rsidP="00D37B4D">
      <w:pPr>
        <w:pStyle w:val="af2"/>
        <w:tabs>
          <w:tab w:val="left" w:pos="851"/>
          <w:tab w:val="left" w:pos="1986"/>
          <w:tab w:val="left" w:pos="3990"/>
          <w:tab w:val="left" w:pos="5101"/>
          <w:tab w:val="left" w:pos="5657"/>
          <w:tab w:val="left" w:pos="6692"/>
          <w:tab w:val="left" w:pos="8831"/>
        </w:tabs>
        <w:ind w:right="821"/>
        <w:rPr>
          <w:rFonts w:ascii="Times New Roman" w:hAnsi="Times New Roman" w:cs="Times New Roman"/>
          <w:color w:val="000000" w:themeColor="text1"/>
          <w:sz w:val="28"/>
          <w:szCs w:val="28"/>
        </w:rPr>
      </w:pPr>
    </w:p>
    <w:p w:rsidR="00244EC2" w:rsidRPr="00B7255F" w:rsidRDefault="00244EC2" w:rsidP="00244EC2">
      <w:pPr>
        <w:pStyle w:val="af2"/>
        <w:rPr>
          <w:rFonts w:ascii="Times New Roman" w:hAnsi="Times New Roman" w:cs="Times New Roman"/>
          <w:color w:val="000000" w:themeColor="text1"/>
          <w:spacing w:val="-5"/>
          <w:sz w:val="28"/>
          <w:szCs w:val="28"/>
        </w:rPr>
      </w:pPr>
      <w:r w:rsidRPr="00B7255F">
        <w:rPr>
          <w:rFonts w:ascii="Times New Roman" w:hAnsi="Times New Roman" w:cs="Times New Roman"/>
          <w:color w:val="000000" w:themeColor="text1"/>
          <w:sz w:val="28"/>
          <w:szCs w:val="28"/>
        </w:rPr>
        <w:t>Форма</w:t>
      </w:r>
      <w:r w:rsidRPr="00B7255F">
        <w:rPr>
          <w:rFonts w:ascii="Times New Roman" w:hAnsi="Times New Roman" w:cs="Times New Roman"/>
          <w:color w:val="000000" w:themeColor="text1"/>
          <w:spacing w:val="-13"/>
          <w:sz w:val="28"/>
          <w:szCs w:val="28"/>
        </w:rPr>
        <w:t xml:space="preserve"> </w:t>
      </w:r>
      <w:r w:rsidRPr="00B7255F">
        <w:rPr>
          <w:rFonts w:ascii="Times New Roman" w:hAnsi="Times New Roman" w:cs="Times New Roman"/>
          <w:color w:val="000000" w:themeColor="text1"/>
          <w:sz w:val="28"/>
          <w:szCs w:val="28"/>
        </w:rPr>
        <w:t>вивчення</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Згідно</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розділу 3</w:t>
      </w:r>
      <w:r w:rsidRPr="00B7255F">
        <w:rPr>
          <w:rFonts w:ascii="Times New Roman" w:hAnsi="Times New Roman" w:cs="Times New Roman"/>
          <w:color w:val="000000" w:themeColor="text1"/>
          <w:spacing w:val="6"/>
          <w:sz w:val="28"/>
          <w:szCs w:val="28"/>
        </w:rPr>
        <w:t xml:space="preserve"> </w:t>
      </w:r>
      <w:hyperlink r:id="rId36">
        <w:r w:rsidRPr="00B7255F">
          <w:rPr>
            <w:rFonts w:ascii="Times New Roman" w:hAnsi="Times New Roman" w:cs="Times New Roman"/>
            <w:color w:val="000000" w:themeColor="text1"/>
            <w:sz w:val="28"/>
            <w:szCs w:val="28"/>
            <w:u w:val="single" w:color="0000FF"/>
          </w:rPr>
          <w:t>«Абетка</w:t>
        </w:r>
        <w:r w:rsidRPr="00B7255F">
          <w:rPr>
            <w:rFonts w:ascii="Times New Roman" w:hAnsi="Times New Roman" w:cs="Times New Roman"/>
            <w:color w:val="000000" w:themeColor="text1"/>
            <w:spacing w:val="-9"/>
            <w:sz w:val="28"/>
            <w:szCs w:val="28"/>
            <w:u w:val="single" w:color="0000FF"/>
          </w:rPr>
          <w:t xml:space="preserve"> </w:t>
        </w:r>
        <w:r w:rsidRPr="00B7255F">
          <w:rPr>
            <w:rFonts w:ascii="Times New Roman" w:hAnsi="Times New Roman" w:cs="Times New Roman"/>
            <w:color w:val="000000" w:themeColor="text1"/>
            <w:sz w:val="28"/>
            <w:szCs w:val="28"/>
            <w:u w:val="single" w:color="0000FF"/>
          </w:rPr>
          <w:t>для</w:t>
        </w:r>
        <w:r w:rsidRPr="00B7255F">
          <w:rPr>
            <w:rFonts w:ascii="Times New Roman" w:hAnsi="Times New Roman" w:cs="Times New Roman"/>
            <w:color w:val="000000" w:themeColor="text1"/>
            <w:spacing w:val="-5"/>
            <w:sz w:val="28"/>
            <w:szCs w:val="28"/>
            <w:u w:val="single" w:color="0000FF"/>
          </w:rPr>
          <w:t xml:space="preserve"> </w:t>
        </w:r>
        <w:r w:rsidRPr="00B7255F">
          <w:rPr>
            <w:rFonts w:ascii="Times New Roman" w:hAnsi="Times New Roman" w:cs="Times New Roman"/>
            <w:color w:val="000000" w:themeColor="text1"/>
            <w:sz w:val="28"/>
            <w:szCs w:val="28"/>
            <w:u w:val="single" w:color="0000FF"/>
          </w:rPr>
          <w:t>директора»</w:t>
        </w:r>
      </w:hyperlink>
      <w:r w:rsidRPr="00B7255F">
        <w:rPr>
          <w:rFonts w:ascii="Times New Roman" w:hAnsi="Times New Roman" w:cs="Times New Roman"/>
          <w:color w:val="000000" w:themeColor="text1"/>
          <w:spacing w:val="-15"/>
          <w:sz w:val="28"/>
          <w:szCs w:val="28"/>
        </w:rPr>
        <w:t xml:space="preserve"> </w:t>
      </w:r>
      <w:r w:rsidRPr="00B7255F">
        <w:rPr>
          <w:rFonts w:ascii="Times New Roman" w:hAnsi="Times New Roman" w:cs="Times New Roman"/>
          <w:color w:val="000000" w:themeColor="text1"/>
          <w:sz w:val="28"/>
          <w:szCs w:val="28"/>
        </w:rPr>
        <w:t>с.203-</w:t>
      </w:r>
      <w:r w:rsidRPr="00B7255F">
        <w:rPr>
          <w:rFonts w:ascii="Times New Roman" w:hAnsi="Times New Roman" w:cs="Times New Roman"/>
          <w:color w:val="000000" w:themeColor="text1"/>
          <w:spacing w:val="-5"/>
          <w:sz w:val="28"/>
          <w:szCs w:val="28"/>
        </w:rPr>
        <w:t>273</w:t>
      </w:r>
    </w:p>
    <w:p w:rsidR="005F73FF" w:rsidRPr="00B7255F" w:rsidRDefault="005F73FF" w:rsidP="00244EC2">
      <w:pPr>
        <w:pStyle w:val="af2"/>
        <w:rPr>
          <w:rFonts w:ascii="Times New Roman" w:hAnsi="Times New Roman" w:cs="Times New Roman"/>
          <w:color w:val="000000" w:themeColor="text1"/>
          <w:spacing w:val="-5"/>
          <w:sz w:val="28"/>
          <w:szCs w:val="28"/>
        </w:rPr>
      </w:pPr>
    </w:p>
    <w:p w:rsidR="006D1AE0" w:rsidRPr="00B7255F" w:rsidRDefault="006D1AE0" w:rsidP="00244EC2">
      <w:pPr>
        <w:pStyle w:val="af2"/>
        <w:rPr>
          <w:rFonts w:ascii="Times New Roman" w:hAnsi="Times New Roman" w:cs="Times New Roman"/>
          <w:color w:val="000000" w:themeColor="text1"/>
          <w:sz w:val="28"/>
          <w:szCs w:val="28"/>
        </w:rPr>
      </w:pPr>
    </w:p>
    <w:p w:rsidR="00A22BED" w:rsidRPr="00B7255F" w:rsidRDefault="0007189A" w:rsidP="0007189A">
      <w:pPr>
        <w:pStyle w:val="1"/>
        <w:widowControl w:val="0"/>
        <w:tabs>
          <w:tab w:val="left" w:pos="426"/>
        </w:tabs>
        <w:autoSpaceDE w:val="0"/>
        <w:autoSpaceDN w:val="0"/>
        <w:spacing w:before="67" w:beforeAutospacing="0" w:after="0" w:afterAutospacing="0"/>
        <w:ind w:right="-1"/>
        <w:rPr>
          <w:color w:val="000000" w:themeColor="text1"/>
          <w:sz w:val="28"/>
          <w:szCs w:val="28"/>
        </w:rPr>
      </w:pPr>
      <w:r>
        <w:rPr>
          <w:color w:val="000000" w:themeColor="text1"/>
          <w:sz w:val="28"/>
          <w:szCs w:val="28"/>
          <w:lang w:val="uk-UA"/>
        </w:rPr>
        <w:t xml:space="preserve">ІХ.  </w:t>
      </w:r>
      <w:r w:rsidR="00A22BED" w:rsidRPr="00B7255F">
        <w:rPr>
          <w:color w:val="000000" w:themeColor="text1"/>
          <w:sz w:val="28"/>
          <w:szCs w:val="28"/>
        </w:rPr>
        <w:t>ІНФОРМАЦІЙНА</w:t>
      </w:r>
      <w:r w:rsidR="00A22BED" w:rsidRPr="00B7255F">
        <w:rPr>
          <w:color w:val="000000" w:themeColor="text1"/>
          <w:spacing w:val="-18"/>
          <w:sz w:val="28"/>
          <w:szCs w:val="28"/>
        </w:rPr>
        <w:t xml:space="preserve"> </w:t>
      </w:r>
      <w:r w:rsidR="00A22BED" w:rsidRPr="00B7255F">
        <w:rPr>
          <w:color w:val="000000" w:themeColor="text1"/>
          <w:sz w:val="28"/>
          <w:szCs w:val="28"/>
        </w:rPr>
        <w:t>СИСТЕМА</w:t>
      </w:r>
      <w:r w:rsidR="00A22BED" w:rsidRPr="00B7255F">
        <w:rPr>
          <w:color w:val="000000" w:themeColor="text1"/>
          <w:spacing w:val="-17"/>
          <w:sz w:val="28"/>
          <w:szCs w:val="28"/>
        </w:rPr>
        <w:t xml:space="preserve"> </w:t>
      </w:r>
      <w:r w:rsidR="00A22BED" w:rsidRPr="00B7255F">
        <w:rPr>
          <w:color w:val="000000" w:themeColor="text1"/>
          <w:sz w:val="28"/>
          <w:szCs w:val="28"/>
        </w:rPr>
        <w:t>ДЛЯ</w:t>
      </w:r>
      <w:r w:rsidR="00A22BED" w:rsidRPr="00B7255F">
        <w:rPr>
          <w:color w:val="000000" w:themeColor="text1"/>
          <w:spacing w:val="-18"/>
          <w:sz w:val="28"/>
          <w:szCs w:val="28"/>
        </w:rPr>
        <w:t xml:space="preserve"> </w:t>
      </w:r>
      <w:r w:rsidR="00A22BED" w:rsidRPr="00B7255F">
        <w:rPr>
          <w:color w:val="000000" w:themeColor="text1"/>
          <w:sz w:val="28"/>
          <w:szCs w:val="28"/>
        </w:rPr>
        <w:t>ЕФЕКТИВНОГО УПРАВЛІННЯ ЗАКЛАДОМ ОСВІТИ.</w:t>
      </w:r>
    </w:p>
    <w:p w:rsidR="00EE7073" w:rsidRPr="00B7255F" w:rsidRDefault="00EE7073" w:rsidP="00EE7073">
      <w:pPr>
        <w:pStyle w:val="1"/>
        <w:widowControl w:val="0"/>
        <w:tabs>
          <w:tab w:val="left" w:pos="426"/>
        </w:tabs>
        <w:autoSpaceDE w:val="0"/>
        <w:autoSpaceDN w:val="0"/>
        <w:spacing w:before="67" w:beforeAutospacing="0" w:after="0" w:afterAutospacing="0"/>
        <w:ind w:right="-1"/>
        <w:rPr>
          <w:color w:val="000000" w:themeColor="text1"/>
          <w:sz w:val="28"/>
          <w:szCs w:val="28"/>
        </w:rPr>
      </w:pPr>
    </w:p>
    <w:p w:rsidR="00D55578" w:rsidRPr="00B7255F" w:rsidRDefault="00D55578" w:rsidP="0007189A">
      <w:pPr>
        <w:pStyle w:val="af2"/>
        <w:tabs>
          <w:tab w:val="left" w:pos="284"/>
        </w:tabs>
        <w:spacing w:after="0"/>
        <w:ind w:right="864"/>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Публічність</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інформації про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діяльність</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забезпечується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згідно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зі статтею</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30</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Закону</w:t>
      </w:r>
      <w:r w:rsidRPr="00B7255F">
        <w:rPr>
          <w:rFonts w:ascii="Times New Roman" w:hAnsi="Times New Roman" w:cs="Times New Roman"/>
          <w:color w:val="000000" w:themeColor="text1"/>
          <w:spacing w:val="-57"/>
          <w:sz w:val="28"/>
          <w:szCs w:val="28"/>
        </w:rPr>
        <w:t xml:space="preserve"> </w:t>
      </w:r>
      <w:r w:rsidRPr="00B7255F">
        <w:rPr>
          <w:rFonts w:ascii="Times New Roman" w:hAnsi="Times New Roman" w:cs="Times New Roman"/>
          <w:color w:val="000000" w:themeColor="text1"/>
          <w:sz w:val="28"/>
          <w:szCs w:val="28"/>
        </w:rPr>
        <w:t>України</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«Про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освіту».</w:t>
      </w:r>
    </w:p>
    <w:p w:rsidR="00D55578" w:rsidRPr="00B7255F" w:rsidRDefault="00D55578" w:rsidP="0007189A">
      <w:pPr>
        <w:pStyle w:val="af2"/>
        <w:tabs>
          <w:tab w:val="left" w:pos="284"/>
        </w:tabs>
        <w:spacing w:before="6" w:after="0"/>
        <w:ind w:right="864"/>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закладі</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функціонує</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офіційний</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веб-сайт</w:t>
      </w:r>
      <w:r w:rsidRPr="00B7255F">
        <w:rPr>
          <w:rFonts w:ascii="Times New Roman" w:hAnsi="Times New Roman" w:cs="Times New Roman"/>
          <w:color w:val="000000" w:themeColor="text1"/>
          <w:spacing w:val="-2"/>
          <w:sz w:val="28"/>
          <w:szCs w:val="28"/>
        </w:rPr>
        <w:t xml:space="preserve"> </w:t>
      </w:r>
      <w:r w:rsidR="005F73FF" w:rsidRPr="00B7255F">
        <w:rPr>
          <w:rFonts w:ascii="Times New Roman" w:hAnsi="Times New Roman" w:cs="Times New Roman"/>
          <w:color w:val="000000" w:themeColor="text1"/>
          <w:sz w:val="28"/>
          <w:szCs w:val="28"/>
          <w:lang w:val="uk-UA"/>
        </w:rPr>
        <w:t>_________________________</w:t>
      </w:r>
    </w:p>
    <w:p w:rsidR="00D55578" w:rsidRPr="00B7255F" w:rsidRDefault="00D55578" w:rsidP="0007189A">
      <w:pPr>
        <w:pStyle w:val="af2"/>
        <w:tabs>
          <w:tab w:val="left" w:pos="284"/>
        </w:tabs>
        <w:spacing w:before="32" w:after="0"/>
        <w:ind w:right="864"/>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На</w:t>
      </w:r>
      <w:r w:rsidRPr="00B7255F">
        <w:rPr>
          <w:rFonts w:ascii="Times New Roman" w:hAnsi="Times New Roman" w:cs="Times New Roman"/>
          <w:color w:val="000000" w:themeColor="text1"/>
          <w:spacing w:val="30"/>
          <w:sz w:val="28"/>
          <w:szCs w:val="28"/>
        </w:rPr>
        <w:t xml:space="preserve"> </w:t>
      </w:r>
      <w:r w:rsidRPr="00B7255F">
        <w:rPr>
          <w:rFonts w:ascii="Times New Roman" w:hAnsi="Times New Roman" w:cs="Times New Roman"/>
          <w:color w:val="000000" w:themeColor="text1"/>
          <w:sz w:val="28"/>
          <w:szCs w:val="28"/>
        </w:rPr>
        <w:t>офіційному</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z w:val="28"/>
          <w:szCs w:val="28"/>
        </w:rPr>
        <w:t>сайті</w:t>
      </w:r>
      <w:r w:rsidRPr="00B7255F">
        <w:rPr>
          <w:rFonts w:ascii="Times New Roman" w:hAnsi="Times New Roman" w:cs="Times New Roman"/>
          <w:color w:val="000000" w:themeColor="text1"/>
          <w:spacing w:val="23"/>
          <w:sz w:val="28"/>
          <w:szCs w:val="28"/>
        </w:rPr>
        <w:t xml:space="preserve"> </w:t>
      </w:r>
      <w:r w:rsidRPr="00B7255F">
        <w:rPr>
          <w:rFonts w:ascii="Times New Roman" w:hAnsi="Times New Roman" w:cs="Times New Roman"/>
          <w:color w:val="000000" w:themeColor="text1"/>
          <w:sz w:val="28"/>
          <w:szCs w:val="28"/>
        </w:rPr>
        <w:t>розміщуються</w:t>
      </w:r>
      <w:r w:rsidRPr="00B7255F">
        <w:rPr>
          <w:rFonts w:ascii="Times New Roman" w:hAnsi="Times New Roman" w:cs="Times New Roman"/>
          <w:color w:val="000000" w:themeColor="text1"/>
          <w:spacing w:val="42"/>
          <w:sz w:val="28"/>
          <w:szCs w:val="28"/>
        </w:rPr>
        <w:t xml:space="preserve"> </w:t>
      </w:r>
      <w:r w:rsidRPr="00B7255F">
        <w:rPr>
          <w:rFonts w:ascii="Times New Roman" w:hAnsi="Times New Roman" w:cs="Times New Roman"/>
          <w:color w:val="000000" w:themeColor="text1"/>
          <w:sz w:val="28"/>
          <w:szCs w:val="28"/>
        </w:rPr>
        <w:t>інформація,</w:t>
      </w:r>
      <w:r w:rsidRPr="00B7255F">
        <w:rPr>
          <w:rFonts w:ascii="Times New Roman" w:hAnsi="Times New Roman" w:cs="Times New Roman"/>
          <w:color w:val="000000" w:themeColor="text1"/>
          <w:spacing w:val="34"/>
          <w:sz w:val="28"/>
          <w:szCs w:val="28"/>
        </w:rPr>
        <w:t xml:space="preserve"> </w:t>
      </w:r>
      <w:r w:rsidRPr="00B7255F">
        <w:rPr>
          <w:rFonts w:ascii="Times New Roman" w:hAnsi="Times New Roman" w:cs="Times New Roman"/>
          <w:color w:val="000000" w:themeColor="text1"/>
          <w:sz w:val="28"/>
          <w:szCs w:val="28"/>
        </w:rPr>
        <w:t>якої</w:t>
      </w:r>
      <w:r w:rsidRPr="00B7255F">
        <w:rPr>
          <w:rFonts w:ascii="Times New Roman" w:hAnsi="Times New Roman" w:cs="Times New Roman"/>
          <w:color w:val="000000" w:themeColor="text1"/>
          <w:spacing w:val="23"/>
          <w:sz w:val="28"/>
          <w:szCs w:val="28"/>
        </w:rPr>
        <w:t xml:space="preserve"> </w:t>
      </w:r>
      <w:r w:rsidRPr="00B7255F">
        <w:rPr>
          <w:rFonts w:ascii="Times New Roman" w:hAnsi="Times New Roman" w:cs="Times New Roman"/>
          <w:color w:val="000000" w:themeColor="text1"/>
          <w:sz w:val="28"/>
          <w:szCs w:val="28"/>
        </w:rPr>
        <w:t>вимагає</w:t>
      </w:r>
      <w:r w:rsidRPr="00B7255F">
        <w:rPr>
          <w:rFonts w:ascii="Times New Roman" w:hAnsi="Times New Roman" w:cs="Times New Roman"/>
          <w:color w:val="000000" w:themeColor="text1"/>
          <w:spacing w:val="30"/>
          <w:sz w:val="28"/>
          <w:szCs w:val="28"/>
        </w:rPr>
        <w:t xml:space="preserve"> </w:t>
      </w:r>
      <w:r w:rsidRPr="00B7255F">
        <w:rPr>
          <w:rFonts w:ascii="Times New Roman" w:hAnsi="Times New Roman" w:cs="Times New Roman"/>
          <w:color w:val="000000" w:themeColor="text1"/>
          <w:sz w:val="28"/>
          <w:szCs w:val="28"/>
        </w:rPr>
        <w:t>стаття</w:t>
      </w:r>
      <w:r w:rsidRPr="00B7255F">
        <w:rPr>
          <w:rFonts w:ascii="Times New Roman" w:hAnsi="Times New Roman" w:cs="Times New Roman"/>
          <w:color w:val="000000" w:themeColor="text1"/>
          <w:spacing w:val="32"/>
          <w:sz w:val="28"/>
          <w:szCs w:val="28"/>
        </w:rPr>
        <w:t xml:space="preserve"> </w:t>
      </w:r>
      <w:r w:rsidRPr="00B7255F">
        <w:rPr>
          <w:rFonts w:ascii="Times New Roman" w:hAnsi="Times New Roman" w:cs="Times New Roman"/>
          <w:color w:val="000000" w:themeColor="text1"/>
          <w:sz w:val="28"/>
          <w:szCs w:val="28"/>
        </w:rPr>
        <w:t>30</w:t>
      </w:r>
      <w:r w:rsidRPr="00B7255F">
        <w:rPr>
          <w:rFonts w:ascii="Times New Roman" w:hAnsi="Times New Roman" w:cs="Times New Roman"/>
          <w:color w:val="000000" w:themeColor="text1"/>
          <w:spacing w:val="27"/>
          <w:sz w:val="28"/>
          <w:szCs w:val="28"/>
        </w:rPr>
        <w:t xml:space="preserve"> </w:t>
      </w:r>
      <w:r w:rsidRPr="00B7255F">
        <w:rPr>
          <w:rFonts w:ascii="Times New Roman" w:hAnsi="Times New Roman" w:cs="Times New Roman"/>
          <w:color w:val="000000" w:themeColor="text1"/>
          <w:sz w:val="28"/>
          <w:szCs w:val="28"/>
        </w:rPr>
        <w:t>Закону</w:t>
      </w:r>
      <w:r w:rsidRPr="00B7255F">
        <w:rPr>
          <w:rFonts w:ascii="Times New Roman" w:hAnsi="Times New Roman" w:cs="Times New Roman"/>
          <w:color w:val="000000" w:themeColor="text1"/>
          <w:spacing w:val="-57"/>
          <w:sz w:val="28"/>
          <w:szCs w:val="28"/>
        </w:rPr>
        <w:t xml:space="preserve"> </w:t>
      </w:r>
      <w:r w:rsidRPr="00B7255F">
        <w:rPr>
          <w:rFonts w:ascii="Times New Roman" w:hAnsi="Times New Roman" w:cs="Times New Roman"/>
          <w:color w:val="000000" w:themeColor="text1"/>
          <w:sz w:val="28"/>
          <w:szCs w:val="28"/>
        </w:rPr>
        <w:t>України</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«Про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освіту»:</w:t>
      </w:r>
    </w:p>
    <w:p w:rsidR="00D55578" w:rsidRPr="00B7255F" w:rsidRDefault="00D55578" w:rsidP="00770B14">
      <w:pPr>
        <w:pStyle w:val="a9"/>
        <w:widowControl w:val="0"/>
        <w:numPr>
          <w:ilvl w:val="1"/>
          <w:numId w:val="2"/>
        </w:numPr>
        <w:tabs>
          <w:tab w:val="left" w:pos="284"/>
        </w:tabs>
        <w:autoSpaceDE w:val="0"/>
        <w:autoSpaceDN w:val="0"/>
        <w:spacing w:before="6"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статут</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закладу</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освіти;</w:t>
      </w:r>
    </w:p>
    <w:p w:rsidR="005F73FF" w:rsidRPr="00B7255F" w:rsidRDefault="00D55578" w:rsidP="00770B14">
      <w:pPr>
        <w:pStyle w:val="a9"/>
        <w:widowControl w:val="0"/>
        <w:numPr>
          <w:ilvl w:val="1"/>
          <w:numId w:val="2"/>
        </w:numPr>
        <w:tabs>
          <w:tab w:val="left" w:pos="284"/>
        </w:tabs>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загальні</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правила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для учнів</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школи;</w:t>
      </w:r>
      <w:r w:rsidR="005F73FF" w:rsidRPr="00B7255F">
        <w:rPr>
          <w:rFonts w:ascii="Times New Roman" w:hAnsi="Times New Roman" w:cs="Times New Roman"/>
          <w:color w:val="000000" w:themeColor="text1"/>
          <w:sz w:val="28"/>
          <w:szCs w:val="28"/>
        </w:rPr>
        <w:t xml:space="preserve"> </w:t>
      </w:r>
    </w:p>
    <w:p w:rsidR="00D55578" w:rsidRPr="00B7255F" w:rsidRDefault="005F73FF" w:rsidP="00770B14">
      <w:pPr>
        <w:pStyle w:val="a9"/>
        <w:widowControl w:val="0"/>
        <w:numPr>
          <w:ilvl w:val="1"/>
          <w:numId w:val="2"/>
        </w:numPr>
        <w:tabs>
          <w:tab w:val="left" w:pos="284"/>
        </w:tabs>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перелік освітніх компонентів, що</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передбачені ними;</w:t>
      </w:r>
    </w:p>
    <w:p w:rsidR="00D55578" w:rsidRPr="00B7255F" w:rsidRDefault="00D55578" w:rsidP="00770B14">
      <w:pPr>
        <w:pStyle w:val="a9"/>
        <w:widowControl w:val="0"/>
        <w:numPr>
          <w:ilvl w:val="1"/>
          <w:numId w:val="2"/>
        </w:numPr>
        <w:tabs>
          <w:tab w:val="left" w:pos="284"/>
        </w:tabs>
        <w:autoSpaceDE w:val="0"/>
        <w:autoSpaceDN w:val="0"/>
        <w:spacing w:before="28"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кадровий</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склад</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закладу</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освіти;</w:t>
      </w:r>
    </w:p>
    <w:p w:rsidR="00D55578" w:rsidRPr="00B7255F" w:rsidRDefault="00D55578" w:rsidP="00770B14">
      <w:pPr>
        <w:pStyle w:val="a9"/>
        <w:widowControl w:val="0"/>
        <w:numPr>
          <w:ilvl w:val="1"/>
          <w:numId w:val="2"/>
        </w:numPr>
        <w:tabs>
          <w:tab w:val="left" w:pos="284"/>
        </w:tabs>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територія</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обслуговування,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закріплена</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за</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закладом</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його</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lastRenderedPageBreak/>
        <w:t>засновником;</w:t>
      </w:r>
    </w:p>
    <w:p w:rsidR="00D55578" w:rsidRPr="00B7255F" w:rsidRDefault="00D55578" w:rsidP="00770B14">
      <w:pPr>
        <w:pStyle w:val="a9"/>
        <w:widowControl w:val="0"/>
        <w:numPr>
          <w:ilvl w:val="1"/>
          <w:numId w:val="2"/>
        </w:numPr>
        <w:tabs>
          <w:tab w:val="left" w:pos="284"/>
        </w:tabs>
        <w:autoSpaceDE w:val="0"/>
        <w:autoSpaceDN w:val="0"/>
        <w:spacing w:before="29"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ліцензований</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обсяг</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15"/>
          <w:sz w:val="28"/>
          <w:szCs w:val="28"/>
        </w:rPr>
        <w:t xml:space="preserve"> </w:t>
      </w:r>
      <w:r w:rsidRPr="00B7255F">
        <w:rPr>
          <w:rFonts w:ascii="Times New Roman" w:hAnsi="Times New Roman" w:cs="Times New Roman"/>
          <w:color w:val="000000" w:themeColor="text1"/>
          <w:sz w:val="28"/>
          <w:szCs w:val="28"/>
        </w:rPr>
        <w:t>фактична</w:t>
      </w:r>
      <w:r w:rsidRPr="00B7255F">
        <w:rPr>
          <w:rFonts w:ascii="Times New Roman" w:hAnsi="Times New Roman" w:cs="Times New Roman"/>
          <w:color w:val="000000" w:themeColor="text1"/>
          <w:spacing w:val="19"/>
          <w:sz w:val="28"/>
          <w:szCs w:val="28"/>
        </w:rPr>
        <w:t xml:space="preserve"> </w:t>
      </w:r>
      <w:r w:rsidRPr="00B7255F">
        <w:rPr>
          <w:rFonts w:ascii="Times New Roman" w:hAnsi="Times New Roman" w:cs="Times New Roman"/>
          <w:color w:val="000000" w:themeColor="text1"/>
          <w:sz w:val="28"/>
          <w:szCs w:val="28"/>
        </w:rPr>
        <w:t>кількість</w:t>
      </w:r>
      <w:r w:rsidRPr="00B7255F">
        <w:rPr>
          <w:rFonts w:ascii="Times New Roman" w:hAnsi="Times New Roman" w:cs="Times New Roman"/>
          <w:color w:val="000000" w:themeColor="text1"/>
          <w:spacing w:val="21"/>
          <w:sz w:val="28"/>
          <w:szCs w:val="28"/>
        </w:rPr>
        <w:t xml:space="preserve"> </w:t>
      </w:r>
      <w:r w:rsidRPr="00B7255F">
        <w:rPr>
          <w:rFonts w:ascii="Times New Roman" w:hAnsi="Times New Roman" w:cs="Times New Roman"/>
          <w:color w:val="000000" w:themeColor="text1"/>
          <w:sz w:val="28"/>
          <w:szCs w:val="28"/>
        </w:rPr>
        <w:t>осіб,</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z w:val="28"/>
          <w:szCs w:val="28"/>
        </w:rPr>
        <w:t>які</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навчаються</w:t>
      </w:r>
      <w:r w:rsidRPr="00B7255F">
        <w:rPr>
          <w:rFonts w:ascii="Times New Roman" w:hAnsi="Times New Roman" w:cs="Times New Roman"/>
          <w:color w:val="000000" w:themeColor="text1"/>
          <w:spacing w:val="25"/>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закладі</w:t>
      </w:r>
      <w:r w:rsidRPr="00B7255F">
        <w:rPr>
          <w:rFonts w:ascii="Times New Roman" w:hAnsi="Times New Roman" w:cs="Times New Roman"/>
          <w:color w:val="000000" w:themeColor="text1"/>
          <w:spacing w:val="-57"/>
          <w:sz w:val="28"/>
          <w:szCs w:val="28"/>
        </w:rPr>
        <w:t xml:space="preserve"> </w:t>
      </w:r>
      <w:r w:rsidRPr="00B7255F">
        <w:rPr>
          <w:rFonts w:ascii="Times New Roman" w:hAnsi="Times New Roman" w:cs="Times New Roman"/>
          <w:color w:val="000000" w:themeColor="text1"/>
          <w:sz w:val="28"/>
          <w:szCs w:val="28"/>
        </w:rPr>
        <w:t>освіти;</w:t>
      </w:r>
    </w:p>
    <w:p w:rsidR="00D55578" w:rsidRPr="00B7255F" w:rsidRDefault="00D55578" w:rsidP="00770B14">
      <w:pPr>
        <w:pStyle w:val="a9"/>
        <w:widowControl w:val="0"/>
        <w:numPr>
          <w:ilvl w:val="1"/>
          <w:numId w:val="2"/>
        </w:numPr>
        <w:tabs>
          <w:tab w:val="left" w:pos="284"/>
        </w:tabs>
        <w:autoSpaceDE w:val="0"/>
        <w:autoSpaceDN w:val="0"/>
        <w:spacing w:before="18"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освітні</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програми;</w:t>
      </w:r>
    </w:p>
    <w:p w:rsidR="00D55578" w:rsidRPr="00B7255F" w:rsidRDefault="00D55578" w:rsidP="00770B14">
      <w:pPr>
        <w:pStyle w:val="a9"/>
        <w:widowControl w:val="0"/>
        <w:numPr>
          <w:ilvl w:val="1"/>
          <w:numId w:val="2"/>
        </w:numPr>
        <w:tabs>
          <w:tab w:val="left" w:pos="284"/>
        </w:tabs>
        <w:autoSpaceDE w:val="0"/>
        <w:autoSpaceDN w:val="0"/>
        <w:spacing w:before="23"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матеріально-технічне</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забезпечення</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закладу;</w:t>
      </w:r>
    </w:p>
    <w:p w:rsidR="00D55578" w:rsidRPr="00B7255F" w:rsidRDefault="00D55578" w:rsidP="00770B14">
      <w:pPr>
        <w:pStyle w:val="a9"/>
        <w:widowControl w:val="0"/>
        <w:numPr>
          <w:ilvl w:val="1"/>
          <w:numId w:val="2"/>
        </w:numPr>
        <w:tabs>
          <w:tab w:val="left" w:pos="284"/>
        </w:tabs>
        <w:autoSpaceDE w:val="0"/>
        <w:autoSpaceDN w:val="0"/>
        <w:spacing w:before="29"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результати моніторингу</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якості</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освіти</w:t>
      </w:r>
    </w:p>
    <w:p w:rsidR="00D55578" w:rsidRPr="00B7255F" w:rsidRDefault="00D55578" w:rsidP="00770B14">
      <w:pPr>
        <w:pStyle w:val="a9"/>
        <w:widowControl w:val="0"/>
        <w:numPr>
          <w:ilvl w:val="1"/>
          <w:numId w:val="2"/>
        </w:numPr>
        <w:tabs>
          <w:tab w:val="left" w:pos="284"/>
        </w:tabs>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мова</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процесу;</w:t>
      </w:r>
    </w:p>
    <w:p w:rsidR="00D55578" w:rsidRPr="00B7255F" w:rsidRDefault="00D55578" w:rsidP="00770B14">
      <w:pPr>
        <w:pStyle w:val="a9"/>
        <w:widowControl w:val="0"/>
        <w:numPr>
          <w:ilvl w:val="1"/>
          <w:numId w:val="2"/>
        </w:numPr>
        <w:tabs>
          <w:tab w:val="left" w:pos="284"/>
        </w:tabs>
        <w:autoSpaceDE w:val="0"/>
        <w:autoSpaceDN w:val="0"/>
        <w:spacing w:before="28"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наявність</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вільних</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місць</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в</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класах;</w:t>
      </w:r>
    </w:p>
    <w:p w:rsidR="00D27CE9" w:rsidRPr="00B7255F" w:rsidRDefault="00D55578" w:rsidP="00770B14">
      <w:pPr>
        <w:pStyle w:val="a9"/>
        <w:widowControl w:val="0"/>
        <w:numPr>
          <w:ilvl w:val="1"/>
          <w:numId w:val="2"/>
        </w:numPr>
        <w:tabs>
          <w:tab w:val="left" w:pos="284"/>
        </w:tabs>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річний</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звіт</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про діяльність</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закладу</w:t>
      </w:r>
      <w:r w:rsidRPr="00B7255F">
        <w:rPr>
          <w:rFonts w:ascii="Times New Roman" w:hAnsi="Times New Roman" w:cs="Times New Roman"/>
          <w:color w:val="000000" w:themeColor="text1"/>
          <w:spacing w:val="-13"/>
          <w:sz w:val="28"/>
          <w:szCs w:val="28"/>
        </w:rPr>
        <w:t xml:space="preserve"> </w:t>
      </w:r>
      <w:r w:rsidR="00D27CE9" w:rsidRPr="00B7255F">
        <w:rPr>
          <w:rFonts w:ascii="Times New Roman" w:hAnsi="Times New Roman" w:cs="Times New Roman"/>
          <w:color w:val="000000" w:themeColor="text1"/>
          <w:sz w:val="28"/>
          <w:szCs w:val="28"/>
        </w:rPr>
        <w:t>освіти</w:t>
      </w:r>
    </w:p>
    <w:p w:rsidR="002D65B7" w:rsidRPr="00B7255F" w:rsidRDefault="00D27CE9" w:rsidP="00770B14">
      <w:pPr>
        <w:pStyle w:val="a9"/>
        <w:widowControl w:val="0"/>
        <w:numPr>
          <w:ilvl w:val="1"/>
          <w:numId w:val="2"/>
        </w:numPr>
        <w:tabs>
          <w:tab w:val="left" w:pos="284"/>
        </w:tabs>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w:t>
      </w:r>
      <w:r w:rsidR="002D65B7" w:rsidRPr="00B7255F">
        <w:rPr>
          <w:rFonts w:ascii="Times New Roman" w:hAnsi="Times New Roman" w:cs="Times New Roman"/>
          <w:color w:val="000000" w:themeColor="text1"/>
          <w:sz w:val="28"/>
          <w:szCs w:val="28"/>
        </w:rPr>
        <w:t>кошторис і фінансовий звіт</w:t>
      </w:r>
    </w:p>
    <w:p w:rsidR="002D65B7" w:rsidRPr="00B7255F" w:rsidRDefault="002D65B7" w:rsidP="00770B14">
      <w:pPr>
        <w:pStyle w:val="a9"/>
        <w:widowControl w:val="0"/>
        <w:numPr>
          <w:ilvl w:val="1"/>
          <w:numId w:val="2"/>
        </w:numPr>
        <w:tabs>
          <w:tab w:val="left" w:pos="284"/>
        </w:tabs>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електронна</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приймальня</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директора</w:t>
      </w:r>
    </w:p>
    <w:p w:rsidR="00D27CE9" w:rsidRPr="00B7255F" w:rsidRDefault="00D27CE9" w:rsidP="00770B14">
      <w:pPr>
        <w:pStyle w:val="a9"/>
        <w:widowControl w:val="0"/>
        <w:numPr>
          <w:ilvl w:val="1"/>
          <w:numId w:val="2"/>
        </w:numPr>
        <w:tabs>
          <w:tab w:val="left" w:pos="284"/>
        </w:tabs>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план заходів, спрямованих на запобігання та протидію булінгу; </w:t>
      </w:r>
    </w:p>
    <w:p w:rsidR="00D27CE9" w:rsidRPr="00B7255F" w:rsidRDefault="00D27CE9" w:rsidP="00770B14">
      <w:pPr>
        <w:pStyle w:val="a9"/>
        <w:widowControl w:val="0"/>
        <w:numPr>
          <w:ilvl w:val="1"/>
          <w:numId w:val="2"/>
        </w:numPr>
        <w:tabs>
          <w:tab w:val="left" w:pos="284"/>
        </w:tabs>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порядок подання та</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розгляду</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(з</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дотриманням</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конфіденційності)</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заяв</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про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випадки</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 xml:space="preserve">булінгу; </w:t>
      </w:r>
    </w:p>
    <w:p w:rsidR="00D55578" w:rsidRPr="00B7255F" w:rsidRDefault="00D27CE9" w:rsidP="00770B14">
      <w:pPr>
        <w:pStyle w:val="a9"/>
        <w:widowControl w:val="0"/>
        <w:numPr>
          <w:ilvl w:val="1"/>
          <w:numId w:val="2"/>
        </w:numPr>
        <w:autoSpaceDE w:val="0"/>
        <w:autoSpaceDN w:val="0"/>
        <w:spacing w:before="24" w:after="0"/>
        <w:ind w:left="0" w:right="86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порядок реагування на доведені випадки булінгу та відповідальність осіб, причетних</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до нього; інша інформація, що оприлюднюється за рішенням закладу освіти або на вимогу</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 xml:space="preserve">законодавства </w:t>
      </w:r>
    </w:p>
    <w:p w:rsidR="00D55578" w:rsidRPr="00B7255F" w:rsidRDefault="00D55578" w:rsidP="0007189A">
      <w:pPr>
        <w:pStyle w:val="af2"/>
        <w:spacing w:before="29" w:after="0"/>
        <w:ind w:right="864"/>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Крім</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зазначеного,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на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сайті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розміщуються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фінансові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звіти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про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надходження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57"/>
          <w:sz w:val="28"/>
          <w:szCs w:val="28"/>
        </w:rPr>
        <w:t xml:space="preserve"> </w:t>
      </w:r>
      <w:r w:rsidR="00D27CE9" w:rsidRPr="00B7255F">
        <w:rPr>
          <w:rFonts w:ascii="Times New Roman" w:hAnsi="Times New Roman" w:cs="Times New Roman"/>
          <w:color w:val="000000" w:themeColor="text1"/>
          <w:spacing w:val="-57"/>
          <w:sz w:val="28"/>
          <w:szCs w:val="28"/>
          <w:lang w:val="uk-UA"/>
        </w:rPr>
        <w:t xml:space="preserve"> </w:t>
      </w:r>
      <w:r w:rsidRPr="00B7255F">
        <w:rPr>
          <w:rFonts w:ascii="Times New Roman" w:hAnsi="Times New Roman" w:cs="Times New Roman"/>
          <w:color w:val="000000" w:themeColor="text1"/>
          <w:sz w:val="28"/>
          <w:szCs w:val="28"/>
        </w:rPr>
        <w:t>використання</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всіх</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коштів,</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отриманих</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як</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благодійна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допомога.</w:t>
      </w:r>
    </w:p>
    <w:p w:rsidR="00D55578" w:rsidRPr="00B7255F" w:rsidRDefault="00D55578" w:rsidP="0007189A">
      <w:pPr>
        <w:pStyle w:val="af2"/>
        <w:tabs>
          <w:tab w:val="left" w:pos="2475"/>
          <w:tab w:val="left" w:pos="2988"/>
          <w:tab w:val="left" w:pos="4048"/>
          <w:tab w:val="left" w:pos="5841"/>
          <w:tab w:val="left" w:pos="6283"/>
          <w:tab w:val="left" w:pos="7673"/>
          <w:tab w:val="left" w:pos="8454"/>
        </w:tabs>
        <w:spacing w:before="2" w:after="0"/>
        <w:ind w:right="864"/>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Інформація,</w:t>
      </w:r>
      <w:r w:rsidRPr="00B7255F">
        <w:rPr>
          <w:rFonts w:ascii="Times New Roman" w:hAnsi="Times New Roman" w:cs="Times New Roman"/>
          <w:color w:val="000000" w:themeColor="text1"/>
          <w:sz w:val="28"/>
          <w:szCs w:val="28"/>
        </w:rPr>
        <w:tab/>
        <w:t>що</w:t>
      </w:r>
      <w:r w:rsidRPr="00B7255F">
        <w:rPr>
          <w:rFonts w:ascii="Times New Roman" w:hAnsi="Times New Roman" w:cs="Times New Roman"/>
          <w:color w:val="000000" w:themeColor="text1"/>
          <w:sz w:val="28"/>
          <w:szCs w:val="28"/>
        </w:rPr>
        <w:tab/>
        <w:t>підлягає</w:t>
      </w:r>
      <w:r w:rsidRPr="00B7255F">
        <w:rPr>
          <w:rFonts w:ascii="Times New Roman" w:hAnsi="Times New Roman" w:cs="Times New Roman"/>
          <w:color w:val="000000" w:themeColor="text1"/>
          <w:sz w:val="28"/>
          <w:szCs w:val="28"/>
        </w:rPr>
        <w:tab/>
        <w:t>оприлюдненню</w:t>
      </w:r>
      <w:r w:rsidRPr="00B7255F">
        <w:rPr>
          <w:rFonts w:ascii="Times New Roman" w:hAnsi="Times New Roman" w:cs="Times New Roman"/>
          <w:color w:val="000000" w:themeColor="text1"/>
          <w:sz w:val="28"/>
          <w:szCs w:val="28"/>
        </w:rPr>
        <w:tab/>
        <w:t>на офіційному</w:t>
      </w:r>
      <w:r w:rsidRPr="00B7255F">
        <w:rPr>
          <w:rFonts w:ascii="Times New Roman" w:hAnsi="Times New Roman" w:cs="Times New Roman"/>
          <w:color w:val="000000" w:themeColor="text1"/>
          <w:sz w:val="28"/>
          <w:szCs w:val="28"/>
        </w:rPr>
        <w:tab/>
        <w:t xml:space="preserve">сайті, </w:t>
      </w:r>
      <w:r w:rsidRPr="00B7255F">
        <w:rPr>
          <w:rFonts w:ascii="Times New Roman" w:hAnsi="Times New Roman" w:cs="Times New Roman"/>
          <w:color w:val="000000" w:themeColor="text1"/>
          <w:spacing w:val="-1"/>
          <w:sz w:val="28"/>
          <w:szCs w:val="28"/>
        </w:rPr>
        <w:t>систематично</w:t>
      </w:r>
      <w:r w:rsidRPr="00B7255F">
        <w:rPr>
          <w:rFonts w:ascii="Times New Roman" w:hAnsi="Times New Roman" w:cs="Times New Roman"/>
          <w:color w:val="000000" w:themeColor="text1"/>
          <w:spacing w:val="-1"/>
          <w:sz w:val="28"/>
          <w:szCs w:val="28"/>
          <w:lang w:val="uk-UA"/>
        </w:rPr>
        <w:t xml:space="preserve"> </w:t>
      </w:r>
      <w:r w:rsidRPr="00B7255F">
        <w:rPr>
          <w:rFonts w:ascii="Times New Roman" w:hAnsi="Times New Roman" w:cs="Times New Roman"/>
          <w:color w:val="000000" w:themeColor="text1"/>
          <w:spacing w:val="-57"/>
          <w:sz w:val="28"/>
          <w:szCs w:val="28"/>
        </w:rPr>
        <w:t xml:space="preserve"> </w:t>
      </w:r>
      <w:r w:rsidRPr="00B7255F">
        <w:rPr>
          <w:rFonts w:ascii="Times New Roman" w:hAnsi="Times New Roman" w:cs="Times New Roman"/>
          <w:color w:val="000000" w:themeColor="text1"/>
          <w:sz w:val="28"/>
          <w:szCs w:val="28"/>
        </w:rPr>
        <w:t>поновлюється.</w:t>
      </w:r>
    </w:p>
    <w:p w:rsidR="00D55578" w:rsidRPr="00B7255F" w:rsidRDefault="00D55578" w:rsidP="0007189A">
      <w:pPr>
        <w:pStyle w:val="af2"/>
        <w:ind w:right="864"/>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Показники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ефективності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реалізації:</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відповідність</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вимогам</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Закону</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України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«Про</w:t>
      </w:r>
      <w:r w:rsidRPr="00B7255F">
        <w:rPr>
          <w:rFonts w:ascii="Times New Roman" w:hAnsi="Times New Roman" w:cs="Times New Roman"/>
          <w:color w:val="000000" w:themeColor="text1"/>
          <w:spacing w:val="-57"/>
          <w:sz w:val="28"/>
          <w:szCs w:val="28"/>
        </w:rPr>
        <w:t xml:space="preserve"> </w:t>
      </w:r>
      <w:r w:rsidRPr="00B7255F">
        <w:rPr>
          <w:rFonts w:ascii="Times New Roman" w:hAnsi="Times New Roman" w:cs="Times New Roman"/>
          <w:color w:val="000000" w:themeColor="text1"/>
          <w:sz w:val="28"/>
          <w:szCs w:val="28"/>
        </w:rPr>
        <w:t>освіту»</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щодо</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прозорості</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інформаційної</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відкритості</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закладу</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освіти.</w:t>
      </w:r>
    </w:p>
    <w:p w:rsidR="00A22BED" w:rsidRPr="00B7255F" w:rsidRDefault="00A22BED" w:rsidP="0007189A">
      <w:pPr>
        <w:pStyle w:val="af2"/>
        <w:spacing w:before="2"/>
        <w:ind w:right="864"/>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Однією з умов розвитку освіти є запровадження інформаційно- комунікаційних технологій в управлінську та освітню діяльність закладу </w:t>
      </w:r>
      <w:r w:rsidRPr="00B7255F">
        <w:rPr>
          <w:rFonts w:ascii="Times New Roman" w:hAnsi="Times New Roman" w:cs="Times New Roman"/>
          <w:color w:val="000000" w:themeColor="text1"/>
          <w:spacing w:val="-2"/>
          <w:sz w:val="28"/>
          <w:szCs w:val="28"/>
        </w:rPr>
        <w:t>освіти.</w:t>
      </w:r>
    </w:p>
    <w:p w:rsidR="00A22BED" w:rsidRPr="00B7255F" w:rsidRDefault="00A22BED" w:rsidP="0007189A">
      <w:pPr>
        <w:pStyle w:val="af2"/>
        <w:ind w:right="864"/>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 школі здійснюється збір, узагальнення, аналіз та використання відповідної інформації для ефективного управління освітнім процесом та іншою діяльністю. Ефективному управлінню якістю освітньої діяльності в закладі освіти сприяють електронна система збирання й аналізу інформації.</w:t>
      </w:r>
    </w:p>
    <w:p w:rsidR="00A22BED" w:rsidRPr="00B7255F" w:rsidRDefault="00A22BED" w:rsidP="0007189A">
      <w:pPr>
        <w:pStyle w:val="af2"/>
        <w:ind w:right="864"/>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Для оптимізації процесів пошуку, передачі й обміну інформацією всередині закладу освіти функціонує безпровідна Wi-Fi мережа.</w:t>
      </w:r>
    </w:p>
    <w:p w:rsidR="00A22BED" w:rsidRPr="00B7255F" w:rsidRDefault="00A22BED" w:rsidP="0007189A">
      <w:pPr>
        <w:pStyle w:val="af2"/>
        <w:ind w:right="864"/>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 закладі створений банк даних (статистика) за результатами освітнього процесу та освітньої діяльності - статистична інформація форм ЗНЗ-1, 83-РВК</w:t>
      </w:r>
    </w:p>
    <w:p w:rsidR="004B2FF9" w:rsidRDefault="00A22BED" w:rsidP="0007189A">
      <w:pPr>
        <w:pStyle w:val="af2"/>
        <w:ind w:right="864" w:firstLine="568"/>
        <w:jc w:val="both"/>
        <w:rPr>
          <w:rFonts w:ascii="Times New Roman" w:hAnsi="Times New Roman" w:cs="Times New Roman"/>
          <w:color w:val="000000" w:themeColor="text1"/>
          <w:spacing w:val="-2"/>
          <w:sz w:val="28"/>
          <w:szCs w:val="28"/>
        </w:rPr>
      </w:pPr>
      <w:r w:rsidRPr="00B7255F">
        <w:rPr>
          <w:rFonts w:ascii="Times New Roman" w:hAnsi="Times New Roman" w:cs="Times New Roman"/>
          <w:color w:val="000000" w:themeColor="text1"/>
          <w:sz w:val="28"/>
          <w:szCs w:val="28"/>
        </w:rPr>
        <w:lastRenderedPageBreak/>
        <w:t xml:space="preserve">До основних функцій інформаційних систем у закладі належать: реєстрація документів, розробка та збереження документів в електронному вигляді, направлення документів на розгляд та виконання, контроль проходження та виконання документів, пошук документів за різним параметрами, ведення, підтримку та зберігання будь-яких типів документів, захист від несанкціонованого доступу та управління прав доступу до </w:t>
      </w:r>
      <w:r w:rsidR="0007189A">
        <w:rPr>
          <w:rFonts w:ascii="Times New Roman" w:hAnsi="Times New Roman" w:cs="Times New Roman"/>
          <w:color w:val="000000" w:themeColor="text1"/>
          <w:spacing w:val="-2"/>
          <w:sz w:val="28"/>
          <w:szCs w:val="28"/>
        </w:rPr>
        <w:t>документів.</w:t>
      </w:r>
    </w:p>
    <w:p w:rsidR="0007189A" w:rsidRPr="00B7255F" w:rsidRDefault="0007189A" w:rsidP="0007189A">
      <w:pPr>
        <w:pStyle w:val="af2"/>
        <w:ind w:right="864" w:firstLine="568"/>
        <w:jc w:val="both"/>
        <w:rPr>
          <w:rFonts w:ascii="Times New Roman" w:hAnsi="Times New Roman" w:cs="Times New Roman"/>
          <w:color w:val="000000" w:themeColor="text1"/>
          <w:spacing w:val="-2"/>
          <w:sz w:val="28"/>
          <w:szCs w:val="28"/>
        </w:rPr>
      </w:pPr>
    </w:p>
    <w:p w:rsidR="00EE7073" w:rsidRPr="00B7255F" w:rsidRDefault="00925FCF" w:rsidP="00925FCF">
      <w:pPr>
        <w:pStyle w:val="1"/>
        <w:widowControl w:val="0"/>
        <w:tabs>
          <w:tab w:val="left" w:pos="142"/>
          <w:tab w:val="left" w:pos="426"/>
        </w:tabs>
        <w:autoSpaceDE w:val="0"/>
        <w:autoSpaceDN w:val="0"/>
        <w:spacing w:before="71" w:beforeAutospacing="0" w:after="0" w:afterAutospacing="0" w:line="242" w:lineRule="auto"/>
        <w:ind w:right="13"/>
        <w:rPr>
          <w:color w:val="000000" w:themeColor="text1"/>
          <w:sz w:val="28"/>
          <w:szCs w:val="28"/>
        </w:rPr>
      </w:pPr>
      <w:r>
        <w:rPr>
          <w:color w:val="000000" w:themeColor="text1"/>
          <w:sz w:val="28"/>
          <w:szCs w:val="28"/>
          <w:lang w:val="uk-UA"/>
        </w:rPr>
        <w:t xml:space="preserve">Х.  </w:t>
      </w:r>
      <w:r w:rsidR="00EE7073" w:rsidRPr="00B7255F">
        <w:rPr>
          <w:color w:val="000000" w:themeColor="text1"/>
          <w:sz w:val="28"/>
          <w:szCs w:val="28"/>
        </w:rPr>
        <w:t>РОЗПОДІЛ</w:t>
      </w:r>
      <w:r w:rsidR="00EE7073" w:rsidRPr="00B7255F">
        <w:rPr>
          <w:color w:val="000000" w:themeColor="text1"/>
          <w:spacing w:val="-10"/>
          <w:sz w:val="28"/>
          <w:szCs w:val="28"/>
        </w:rPr>
        <w:t xml:space="preserve"> </w:t>
      </w:r>
      <w:r w:rsidR="00EE7073" w:rsidRPr="00B7255F">
        <w:rPr>
          <w:color w:val="000000" w:themeColor="text1"/>
          <w:sz w:val="28"/>
          <w:szCs w:val="28"/>
        </w:rPr>
        <w:t>ПОВНОВАЖЕНЬ</w:t>
      </w:r>
      <w:r w:rsidR="00EE7073" w:rsidRPr="00B7255F">
        <w:rPr>
          <w:color w:val="000000" w:themeColor="text1"/>
          <w:spacing w:val="-11"/>
          <w:sz w:val="28"/>
          <w:szCs w:val="28"/>
        </w:rPr>
        <w:t xml:space="preserve"> </w:t>
      </w:r>
      <w:r w:rsidR="00EE7073" w:rsidRPr="00B7255F">
        <w:rPr>
          <w:color w:val="000000" w:themeColor="text1"/>
          <w:sz w:val="28"/>
          <w:szCs w:val="28"/>
        </w:rPr>
        <w:t>У</w:t>
      </w:r>
      <w:r w:rsidR="00EE7073" w:rsidRPr="00B7255F">
        <w:rPr>
          <w:color w:val="000000" w:themeColor="text1"/>
          <w:spacing w:val="-11"/>
          <w:sz w:val="28"/>
          <w:szCs w:val="28"/>
        </w:rPr>
        <w:t xml:space="preserve"> </w:t>
      </w:r>
      <w:r w:rsidR="00EE7073" w:rsidRPr="00B7255F">
        <w:rPr>
          <w:color w:val="000000" w:themeColor="text1"/>
          <w:sz w:val="28"/>
          <w:szCs w:val="28"/>
        </w:rPr>
        <w:t>CИCTEMI</w:t>
      </w:r>
      <w:r w:rsidR="00EE7073" w:rsidRPr="00B7255F">
        <w:rPr>
          <w:color w:val="000000" w:themeColor="text1"/>
          <w:spacing w:val="-14"/>
          <w:sz w:val="28"/>
          <w:szCs w:val="28"/>
        </w:rPr>
        <w:t xml:space="preserve"> </w:t>
      </w:r>
      <w:r w:rsidR="00EE7073" w:rsidRPr="00B7255F">
        <w:rPr>
          <w:color w:val="000000" w:themeColor="text1"/>
          <w:spacing w:val="-14"/>
          <w:sz w:val="28"/>
          <w:szCs w:val="28"/>
          <w:lang w:val="uk-UA"/>
        </w:rPr>
        <w:t xml:space="preserve"> </w:t>
      </w:r>
      <w:r w:rsidR="00EE7073" w:rsidRPr="00B7255F">
        <w:rPr>
          <w:color w:val="000000" w:themeColor="text1"/>
          <w:sz w:val="28"/>
          <w:szCs w:val="28"/>
        </w:rPr>
        <w:t>ВНУТРІШНЬОГО ЗАБЕЗПЕЧЕННЯ ЯКОСТІ OCBITИ</w:t>
      </w:r>
    </w:p>
    <w:p w:rsidR="00EE7073" w:rsidRPr="00B7255F" w:rsidRDefault="00EE7073" w:rsidP="00EE7073">
      <w:pPr>
        <w:pStyle w:val="af2"/>
        <w:spacing w:before="35"/>
        <w:rPr>
          <w:b/>
          <w:color w:val="000000" w:themeColor="text1"/>
        </w:rPr>
      </w:pPr>
    </w:p>
    <w:p w:rsidR="00EE7073" w:rsidRPr="00925FCF" w:rsidRDefault="00EE7073" w:rsidP="0093345C">
      <w:pPr>
        <w:pStyle w:val="a9"/>
        <w:widowControl w:val="0"/>
        <w:numPr>
          <w:ilvl w:val="1"/>
          <w:numId w:val="61"/>
        </w:numPr>
        <w:tabs>
          <w:tab w:val="left" w:pos="851"/>
        </w:tabs>
        <w:autoSpaceDE w:val="0"/>
        <w:autoSpaceDN w:val="0"/>
        <w:spacing w:after="0"/>
        <w:ind w:left="0" w:right="826" w:firstLine="0"/>
        <w:jc w:val="both"/>
        <w:rPr>
          <w:rFonts w:ascii="Times New Roman" w:hAnsi="Times New Roman" w:cs="Times New Roman"/>
          <w:color w:val="000000" w:themeColor="text1"/>
          <w:sz w:val="28"/>
          <w:szCs w:val="28"/>
        </w:rPr>
      </w:pPr>
      <w:r w:rsidRPr="00925FCF">
        <w:rPr>
          <w:rFonts w:ascii="Times New Roman" w:hAnsi="Times New Roman" w:cs="Times New Roman"/>
          <w:color w:val="000000" w:themeColor="text1"/>
          <w:sz w:val="28"/>
          <w:szCs w:val="28"/>
        </w:rPr>
        <w:t>Внутрішній рівень контролю за якістю освіти можуть здійснювати уci учасники освітнього процесу (за згодою).</w:t>
      </w:r>
    </w:p>
    <w:p w:rsidR="00EE7073" w:rsidRPr="00925FCF" w:rsidRDefault="00EE7073" w:rsidP="0093345C">
      <w:pPr>
        <w:pStyle w:val="a9"/>
        <w:widowControl w:val="0"/>
        <w:numPr>
          <w:ilvl w:val="1"/>
          <w:numId w:val="61"/>
        </w:numPr>
        <w:tabs>
          <w:tab w:val="left" w:pos="851"/>
        </w:tabs>
        <w:autoSpaceDE w:val="0"/>
        <w:autoSpaceDN w:val="0"/>
        <w:spacing w:after="0"/>
        <w:ind w:left="0" w:right="827" w:firstLine="0"/>
        <w:jc w:val="both"/>
        <w:rPr>
          <w:rFonts w:ascii="Times New Roman" w:hAnsi="Times New Roman" w:cs="Times New Roman"/>
          <w:color w:val="000000" w:themeColor="text1"/>
          <w:sz w:val="28"/>
          <w:szCs w:val="28"/>
          <w:lang w:val="uk-UA"/>
        </w:rPr>
      </w:pPr>
      <w:r w:rsidRPr="00925FCF">
        <w:rPr>
          <w:rFonts w:ascii="Times New Roman" w:hAnsi="Times New Roman" w:cs="Times New Roman"/>
          <w:color w:val="000000" w:themeColor="text1"/>
          <w:sz w:val="28"/>
          <w:szCs w:val="28"/>
          <w:lang w:val="uk-UA"/>
        </w:rPr>
        <w:t xml:space="preserve">Відповідають за розбудову </w:t>
      </w:r>
      <w:r w:rsidRPr="00925FCF">
        <w:rPr>
          <w:rFonts w:ascii="Times New Roman" w:hAnsi="Times New Roman" w:cs="Times New Roman"/>
          <w:color w:val="000000" w:themeColor="text1"/>
          <w:sz w:val="28"/>
          <w:szCs w:val="28"/>
        </w:rPr>
        <w:t>i</w:t>
      </w:r>
      <w:r w:rsidRPr="00925FCF">
        <w:rPr>
          <w:rFonts w:ascii="Times New Roman" w:hAnsi="Times New Roman" w:cs="Times New Roman"/>
          <w:color w:val="000000" w:themeColor="text1"/>
          <w:sz w:val="28"/>
          <w:szCs w:val="28"/>
          <w:lang w:val="uk-UA"/>
        </w:rPr>
        <w:t xml:space="preserve"> функціонування внутрішньої системи забезпечення якості освіти закладу керівник закладу та заступник директора з навчально-виховної</w:t>
      </w:r>
      <w:r w:rsidRPr="00925FCF">
        <w:rPr>
          <w:rFonts w:ascii="Times New Roman" w:hAnsi="Times New Roman" w:cs="Times New Roman"/>
          <w:color w:val="000000" w:themeColor="text1"/>
          <w:spacing w:val="40"/>
          <w:sz w:val="28"/>
          <w:szCs w:val="28"/>
          <w:lang w:val="uk-UA"/>
        </w:rPr>
        <w:t xml:space="preserve"> </w:t>
      </w:r>
      <w:r w:rsidRPr="00925FCF">
        <w:rPr>
          <w:rFonts w:ascii="Times New Roman" w:hAnsi="Times New Roman" w:cs="Times New Roman"/>
          <w:color w:val="000000" w:themeColor="text1"/>
          <w:sz w:val="28"/>
          <w:szCs w:val="28"/>
          <w:lang w:val="uk-UA"/>
        </w:rPr>
        <w:t>роботи.</w:t>
      </w:r>
    </w:p>
    <w:p w:rsidR="00EE7073" w:rsidRPr="00D64393" w:rsidRDefault="00EE7073" w:rsidP="0093345C">
      <w:pPr>
        <w:pStyle w:val="a9"/>
        <w:widowControl w:val="0"/>
        <w:numPr>
          <w:ilvl w:val="1"/>
          <w:numId w:val="61"/>
        </w:numPr>
        <w:tabs>
          <w:tab w:val="left" w:pos="0"/>
        </w:tabs>
        <w:autoSpaceDE w:val="0"/>
        <w:autoSpaceDN w:val="0"/>
        <w:spacing w:after="0"/>
        <w:ind w:left="0" w:right="828" w:firstLine="0"/>
        <w:contextualSpacing w:val="0"/>
        <w:rPr>
          <w:rFonts w:ascii="Times New Roman" w:hAnsi="Times New Roman" w:cs="Times New Roman"/>
          <w:color w:val="000000" w:themeColor="text1"/>
          <w:sz w:val="28"/>
          <w:szCs w:val="28"/>
          <w:lang w:val="uk-UA"/>
        </w:rPr>
      </w:pPr>
      <w:r w:rsidRPr="00D64393">
        <w:rPr>
          <w:rFonts w:ascii="Times New Roman" w:hAnsi="Times New Roman" w:cs="Times New Roman"/>
          <w:color w:val="000000" w:themeColor="text1"/>
          <w:sz w:val="28"/>
          <w:szCs w:val="28"/>
          <w:lang w:val="uk-UA"/>
        </w:rPr>
        <w:t>Координують</w:t>
      </w:r>
      <w:r w:rsidRPr="00D64393">
        <w:rPr>
          <w:rFonts w:ascii="Times New Roman" w:hAnsi="Times New Roman" w:cs="Times New Roman"/>
          <w:color w:val="000000" w:themeColor="text1"/>
          <w:spacing w:val="32"/>
          <w:sz w:val="28"/>
          <w:szCs w:val="28"/>
          <w:lang w:val="uk-UA"/>
        </w:rPr>
        <w:t xml:space="preserve"> </w:t>
      </w:r>
      <w:r w:rsidRPr="00D64393">
        <w:rPr>
          <w:rFonts w:ascii="Times New Roman" w:hAnsi="Times New Roman" w:cs="Times New Roman"/>
          <w:color w:val="000000" w:themeColor="text1"/>
          <w:sz w:val="28"/>
          <w:szCs w:val="28"/>
          <w:lang w:val="uk-UA"/>
        </w:rPr>
        <w:t>внутрішню систему якості</w:t>
      </w:r>
      <w:r w:rsidRPr="00D64393">
        <w:rPr>
          <w:rFonts w:ascii="Times New Roman" w:hAnsi="Times New Roman" w:cs="Times New Roman"/>
          <w:color w:val="000000" w:themeColor="text1"/>
          <w:spacing w:val="33"/>
          <w:sz w:val="28"/>
          <w:szCs w:val="28"/>
          <w:lang w:val="uk-UA"/>
        </w:rPr>
        <w:t xml:space="preserve"> </w:t>
      </w:r>
      <w:r w:rsidRPr="00D64393">
        <w:rPr>
          <w:rFonts w:ascii="Times New Roman" w:hAnsi="Times New Roman" w:cs="Times New Roman"/>
          <w:color w:val="000000" w:themeColor="text1"/>
          <w:sz w:val="28"/>
          <w:szCs w:val="28"/>
          <w:lang w:val="uk-UA"/>
        </w:rPr>
        <w:t>освіти закладу адміністрація, робоча група педагогів, педагогічна рада школи.</w:t>
      </w:r>
    </w:p>
    <w:p w:rsidR="00EE7073" w:rsidRPr="00B7255F" w:rsidRDefault="00EE7073" w:rsidP="0093345C">
      <w:pPr>
        <w:pStyle w:val="a9"/>
        <w:widowControl w:val="0"/>
        <w:numPr>
          <w:ilvl w:val="1"/>
          <w:numId w:val="61"/>
        </w:numPr>
        <w:tabs>
          <w:tab w:val="left" w:pos="0"/>
        </w:tabs>
        <w:autoSpaceDE w:val="0"/>
        <w:autoSpaceDN w:val="0"/>
        <w:spacing w:after="0"/>
        <w:ind w:left="0" w:right="819"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Повноваження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учасників</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процесу</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системі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забезпечення якості освіти.</w:t>
      </w:r>
    </w:p>
    <w:p w:rsidR="00EE7073" w:rsidRPr="00B7255F" w:rsidRDefault="00EE7073" w:rsidP="0093345C">
      <w:pPr>
        <w:pStyle w:val="2"/>
        <w:widowControl w:val="0"/>
        <w:numPr>
          <w:ilvl w:val="2"/>
          <w:numId w:val="61"/>
        </w:numPr>
        <w:tabs>
          <w:tab w:val="left" w:pos="0"/>
          <w:tab w:val="left" w:pos="1134"/>
        </w:tabs>
        <w:autoSpaceDE w:val="0"/>
        <w:autoSpaceDN w:val="0"/>
        <w:spacing w:before="0" w:beforeAutospacing="0" w:after="0" w:afterAutospacing="0" w:line="276" w:lineRule="auto"/>
        <w:ind w:left="0" w:right="822" w:firstLine="0"/>
        <w:rPr>
          <w:color w:val="000000" w:themeColor="text1"/>
          <w:sz w:val="28"/>
          <w:szCs w:val="28"/>
        </w:rPr>
      </w:pPr>
      <w:r w:rsidRPr="00B7255F">
        <w:rPr>
          <w:color w:val="000000" w:themeColor="text1"/>
          <w:sz w:val="28"/>
          <w:szCs w:val="28"/>
        </w:rPr>
        <w:t>Повноваження батьків та учнів, як учасників освітнього процесу, у системі забезпечення якості освіти</w:t>
      </w:r>
    </w:p>
    <w:p w:rsidR="00EE7073" w:rsidRPr="00B7255F" w:rsidRDefault="00EE7073" w:rsidP="0093345C">
      <w:pPr>
        <w:pStyle w:val="a9"/>
        <w:widowControl w:val="0"/>
        <w:numPr>
          <w:ilvl w:val="3"/>
          <w:numId w:val="61"/>
        </w:numPr>
        <w:tabs>
          <w:tab w:val="left" w:pos="0"/>
          <w:tab w:val="left" w:pos="1134"/>
          <w:tab w:val="left" w:pos="1457"/>
          <w:tab w:val="left" w:pos="3108"/>
          <w:tab w:val="left" w:pos="4672"/>
          <w:tab w:val="left" w:pos="5520"/>
          <w:tab w:val="left" w:pos="7305"/>
          <w:tab w:val="left" w:pos="8989"/>
        </w:tabs>
        <w:autoSpaceDE w:val="0"/>
        <w:autoSpaceDN w:val="0"/>
        <w:spacing w:after="0"/>
        <w:ind w:left="0" w:right="817"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Ініціювання</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пропозицій</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4"/>
          <w:sz w:val="28"/>
          <w:szCs w:val="28"/>
        </w:rPr>
        <w:t>щодо</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забезпечення</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внутрішньої</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системи самооцінювання</w:t>
      </w:r>
    </w:p>
    <w:p w:rsidR="00EE7073" w:rsidRPr="00B7255F" w:rsidRDefault="00EE7073" w:rsidP="0093345C">
      <w:pPr>
        <w:pStyle w:val="a9"/>
        <w:widowControl w:val="0"/>
        <w:numPr>
          <w:ilvl w:val="3"/>
          <w:numId w:val="61"/>
        </w:numPr>
        <w:tabs>
          <w:tab w:val="left" w:pos="0"/>
          <w:tab w:val="left" w:pos="1134"/>
          <w:tab w:val="left" w:pos="1457"/>
        </w:tabs>
        <w:autoSpaceDE w:val="0"/>
        <w:autoSpaceDN w:val="0"/>
        <w:spacing w:after="0"/>
        <w:ind w:left="0" w:right="817"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Долучення</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до</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процедур</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внутрішньої</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системи</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забезпечення</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 xml:space="preserve">якості </w:t>
      </w:r>
      <w:r w:rsidRPr="00B7255F">
        <w:rPr>
          <w:rFonts w:ascii="Times New Roman" w:hAnsi="Times New Roman" w:cs="Times New Roman"/>
          <w:color w:val="000000" w:themeColor="text1"/>
          <w:spacing w:val="-2"/>
          <w:sz w:val="28"/>
          <w:szCs w:val="28"/>
        </w:rPr>
        <w:t>освіти</w:t>
      </w:r>
    </w:p>
    <w:p w:rsidR="00EE7073" w:rsidRPr="00B7255F" w:rsidRDefault="00EE7073" w:rsidP="0093345C">
      <w:pPr>
        <w:pStyle w:val="a9"/>
        <w:widowControl w:val="0"/>
        <w:numPr>
          <w:ilvl w:val="3"/>
          <w:numId w:val="61"/>
        </w:numPr>
        <w:tabs>
          <w:tab w:val="left" w:pos="0"/>
          <w:tab w:val="left" w:pos="1134"/>
          <w:tab w:val="left" w:pos="1317"/>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Співучасть</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17"/>
          <w:sz w:val="28"/>
          <w:szCs w:val="28"/>
        </w:rPr>
        <w:t xml:space="preserve"> </w:t>
      </w:r>
      <w:r w:rsidRPr="00B7255F">
        <w:rPr>
          <w:rFonts w:ascii="Times New Roman" w:hAnsi="Times New Roman" w:cs="Times New Roman"/>
          <w:color w:val="000000" w:themeColor="text1"/>
          <w:sz w:val="28"/>
          <w:szCs w:val="28"/>
        </w:rPr>
        <w:t>анкетуванні,</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зборі</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даних</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i</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процедурах</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pacing w:val="-2"/>
          <w:sz w:val="28"/>
          <w:szCs w:val="28"/>
        </w:rPr>
        <w:t>спостереження</w:t>
      </w:r>
    </w:p>
    <w:p w:rsidR="00EE7073" w:rsidRPr="00B7255F" w:rsidRDefault="00EE7073" w:rsidP="0093345C">
      <w:pPr>
        <w:pStyle w:val="a9"/>
        <w:widowControl w:val="0"/>
        <w:numPr>
          <w:ilvl w:val="2"/>
          <w:numId w:val="61"/>
        </w:numPr>
        <w:tabs>
          <w:tab w:val="left" w:pos="0"/>
          <w:tab w:val="left" w:pos="1134"/>
          <w:tab w:val="left" w:pos="1319"/>
        </w:tabs>
        <w:autoSpaceDE w:val="0"/>
        <w:autoSpaceDN w:val="0"/>
        <w:spacing w:after="0"/>
        <w:ind w:left="0" w:right="816"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До</w:t>
      </w:r>
      <w:r w:rsidRPr="00B7255F">
        <w:rPr>
          <w:rFonts w:ascii="Times New Roman" w:hAnsi="Times New Roman" w:cs="Times New Roman"/>
          <w:b/>
          <w:color w:val="000000" w:themeColor="text1"/>
          <w:spacing w:val="40"/>
          <w:sz w:val="28"/>
          <w:szCs w:val="28"/>
        </w:rPr>
        <w:t xml:space="preserve"> </w:t>
      </w:r>
      <w:r w:rsidRPr="00B7255F">
        <w:rPr>
          <w:rFonts w:ascii="Times New Roman" w:hAnsi="Times New Roman" w:cs="Times New Roman"/>
          <w:b/>
          <w:color w:val="000000" w:themeColor="text1"/>
          <w:sz w:val="28"/>
          <w:szCs w:val="28"/>
        </w:rPr>
        <w:t>повноважень</w:t>
      </w:r>
      <w:r w:rsidRPr="00B7255F">
        <w:rPr>
          <w:rFonts w:ascii="Times New Roman" w:hAnsi="Times New Roman" w:cs="Times New Roman"/>
          <w:b/>
          <w:color w:val="000000" w:themeColor="text1"/>
          <w:spacing w:val="40"/>
          <w:sz w:val="28"/>
          <w:szCs w:val="28"/>
        </w:rPr>
        <w:t xml:space="preserve"> </w:t>
      </w:r>
      <w:r w:rsidRPr="00B7255F">
        <w:rPr>
          <w:rFonts w:ascii="Times New Roman" w:hAnsi="Times New Roman" w:cs="Times New Roman"/>
          <w:b/>
          <w:color w:val="000000" w:themeColor="text1"/>
          <w:sz w:val="28"/>
          <w:szCs w:val="28"/>
        </w:rPr>
        <w:t>робочої</w:t>
      </w:r>
      <w:r w:rsidRPr="00B7255F">
        <w:rPr>
          <w:rFonts w:ascii="Times New Roman" w:hAnsi="Times New Roman" w:cs="Times New Roman"/>
          <w:b/>
          <w:color w:val="000000" w:themeColor="text1"/>
          <w:spacing w:val="40"/>
          <w:sz w:val="28"/>
          <w:szCs w:val="28"/>
        </w:rPr>
        <w:t xml:space="preserve"> </w:t>
      </w:r>
      <w:r w:rsidRPr="00B7255F">
        <w:rPr>
          <w:rFonts w:ascii="Times New Roman" w:hAnsi="Times New Roman" w:cs="Times New Roman"/>
          <w:b/>
          <w:color w:val="000000" w:themeColor="text1"/>
          <w:sz w:val="28"/>
          <w:szCs w:val="28"/>
        </w:rPr>
        <w:t>групи</w:t>
      </w:r>
      <w:r w:rsidRPr="00B7255F">
        <w:rPr>
          <w:rFonts w:ascii="Times New Roman" w:hAnsi="Times New Roman" w:cs="Times New Roman"/>
          <w:b/>
          <w:color w:val="000000" w:themeColor="text1"/>
          <w:spacing w:val="40"/>
          <w:sz w:val="28"/>
          <w:szCs w:val="28"/>
        </w:rPr>
        <w:t xml:space="preserve"> </w:t>
      </w:r>
      <w:r w:rsidRPr="00B7255F">
        <w:rPr>
          <w:rFonts w:ascii="Times New Roman" w:hAnsi="Times New Roman" w:cs="Times New Roman"/>
          <w:color w:val="000000" w:themeColor="text1"/>
          <w:sz w:val="28"/>
          <w:szCs w:val="28"/>
        </w:rPr>
        <w:t>у системі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абезпечення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якості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 xml:space="preserve">освіти </w:t>
      </w:r>
      <w:r w:rsidRPr="00B7255F">
        <w:rPr>
          <w:rFonts w:ascii="Times New Roman" w:hAnsi="Times New Roman" w:cs="Times New Roman"/>
          <w:color w:val="000000" w:themeColor="text1"/>
          <w:spacing w:val="-2"/>
          <w:sz w:val="28"/>
          <w:szCs w:val="28"/>
        </w:rPr>
        <w:t>належить:</w:t>
      </w:r>
    </w:p>
    <w:p w:rsidR="00EE7073" w:rsidRPr="00B7255F" w:rsidRDefault="00EE7073" w:rsidP="0093345C">
      <w:pPr>
        <w:pStyle w:val="a9"/>
        <w:widowControl w:val="0"/>
        <w:numPr>
          <w:ilvl w:val="3"/>
          <w:numId w:val="61"/>
        </w:numPr>
        <w:tabs>
          <w:tab w:val="left" w:pos="0"/>
          <w:tab w:val="left" w:pos="1134"/>
          <w:tab w:val="left" w:pos="1317"/>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Розроблення</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pacing w:val="-2"/>
          <w:sz w:val="28"/>
          <w:szCs w:val="28"/>
        </w:rPr>
        <w:t>інструментаріїв</w:t>
      </w:r>
    </w:p>
    <w:p w:rsidR="00EE7073" w:rsidRPr="00B7255F" w:rsidRDefault="00EE7073" w:rsidP="0093345C">
      <w:pPr>
        <w:pStyle w:val="a9"/>
        <w:widowControl w:val="0"/>
        <w:numPr>
          <w:ilvl w:val="3"/>
          <w:numId w:val="61"/>
        </w:numPr>
        <w:tabs>
          <w:tab w:val="left" w:pos="0"/>
          <w:tab w:val="left" w:pos="1134"/>
          <w:tab w:val="left" w:pos="1457"/>
          <w:tab w:val="left" w:pos="5909"/>
          <w:tab w:val="left" w:pos="7949"/>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Участь у розробленні</w:t>
      </w:r>
      <w:r w:rsidRPr="00B7255F">
        <w:rPr>
          <w:rFonts w:ascii="Times New Roman" w:hAnsi="Times New Roman" w:cs="Times New Roman"/>
          <w:color w:val="000000" w:themeColor="text1"/>
          <w:spacing w:val="80"/>
          <w:sz w:val="28"/>
          <w:szCs w:val="28"/>
        </w:rPr>
        <w:t xml:space="preserve"> </w:t>
      </w:r>
      <w:r w:rsidR="00925FCF">
        <w:rPr>
          <w:rFonts w:ascii="Times New Roman" w:hAnsi="Times New Roman" w:cs="Times New Roman"/>
          <w:color w:val="000000" w:themeColor="text1"/>
          <w:sz w:val="28"/>
          <w:szCs w:val="28"/>
        </w:rPr>
        <w:t xml:space="preserve">критеріїв </w:t>
      </w:r>
      <w:r w:rsidRPr="00B7255F">
        <w:rPr>
          <w:rFonts w:ascii="Times New Roman" w:hAnsi="Times New Roman" w:cs="Times New Roman"/>
          <w:color w:val="000000" w:themeColor="text1"/>
          <w:spacing w:val="-2"/>
          <w:sz w:val="28"/>
          <w:szCs w:val="28"/>
        </w:rPr>
        <w:t>оцінювання</w:t>
      </w:r>
      <w:r w:rsidR="00925FC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4"/>
          <w:sz w:val="28"/>
          <w:szCs w:val="28"/>
        </w:rPr>
        <w:t xml:space="preserve">результативності </w:t>
      </w:r>
      <w:r w:rsidRPr="00B7255F">
        <w:rPr>
          <w:rFonts w:ascii="Times New Roman" w:hAnsi="Times New Roman" w:cs="Times New Roman"/>
          <w:color w:val="000000" w:themeColor="text1"/>
          <w:sz w:val="28"/>
          <w:szCs w:val="28"/>
        </w:rPr>
        <w:t>освітнього процесу</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та професійної діяльності педагогів</w:t>
      </w:r>
    </w:p>
    <w:p w:rsidR="00EE7073" w:rsidRPr="00B7255F" w:rsidRDefault="00EE7073" w:rsidP="0093345C">
      <w:pPr>
        <w:pStyle w:val="a9"/>
        <w:widowControl w:val="0"/>
        <w:numPr>
          <w:ilvl w:val="3"/>
          <w:numId w:val="61"/>
        </w:numPr>
        <w:tabs>
          <w:tab w:val="left" w:pos="0"/>
          <w:tab w:val="left" w:pos="1134"/>
          <w:tab w:val="left" w:pos="1457"/>
          <w:tab w:val="left" w:pos="8161"/>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Проведення</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експертизи,</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дослідження,</w:t>
      </w:r>
      <w:r w:rsidRPr="00B7255F">
        <w:rPr>
          <w:rFonts w:ascii="Times New Roman" w:hAnsi="Times New Roman" w:cs="Times New Roman"/>
          <w:color w:val="000000" w:themeColor="text1"/>
          <w:spacing w:val="80"/>
          <w:sz w:val="28"/>
          <w:szCs w:val="28"/>
        </w:rPr>
        <w:t xml:space="preserve"> </w:t>
      </w:r>
      <w:r w:rsidR="00925FCF">
        <w:rPr>
          <w:rFonts w:ascii="Times New Roman" w:hAnsi="Times New Roman" w:cs="Times New Roman"/>
          <w:color w:val="000000" w:themeColor="text1"/>
          <w:sz w:val="28"/>
          <w:szCs w:val="28"/>
        </w:rPr>
        <w:t xml:space="preserve">анкетування, </w:t>
      </w:r>
      <w:r w:rsidRPr="00B7255F">
        <w:rPr>
          <w:rFonts w:ascii="Times New Roman" w:hAnsi="Times New Roman" w:cs="Times New Roman"/>
          <w:color w:val="000000" w:themeColor="text1"/>
          <w:sz w:val="28"/>
          <w:szCs w:val="28"/>
        </w:rPr>
        <w:t>опитування</w:t>
      </w:r>
      <w:r w:rsidRPr="00B7255F">
        <w:rPr>
          <w:rFonts w:ascii="Times New Roman" w:hAnsi="Times New Roman" w:cs="Times New Roman"/>
          <w:color w:val="000000" w:themeColor="text1"/>
          <w:spacing w:val="72"/>
          <w:sz w:val="28"/>
          <w:szCs w:val="28"/>
        </w:rPr>
        <w:t xml:space="preserve"> </w:t>
      </w:r>
      <w:r w:rsidRPr="00B7255F">
        <w:rPr>
          <w:rFonts w:ascii="Times New Roman" w:hAnsi="Times New Roman" w:cs="Times New Roman"/>
          <w:color w:val="000000" w:themeColor="text1"/>
          <w:sz w:val="28"/>
          <w:szCs w:val="28"/>
        </w:rPr>
        <w:t>та оцінювання здобувачів освіти</w:t>
      </w:r>
    </w:p>
    <w:p w:rsidR="00EE7073" w:rsidRPr="00B7255F" w:rsidRDefault="00EE7073" w:rsidP="0093345C">
      <w:pPr>
        <w:pStyle w:val="a9"/>
        <w:widowControl w:val="0"/>
        <w:numPr>
          <w:ilvl w:val="3"/>
          <w:numId w:val="61"/>
        </w:numPr>
        <w:tabs>
          <w:tab w:val="left" w:pos="0"/>
          <w:tab w:val="left" w:pos="1134"/>
          <w:tab w:val="left" w:pos="1457"/>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Узагальнення</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i</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аналіз</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зібраної</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pacing w:val="-2"/>
          <w:sz w:val="28"/>
          <w:szCs w:val="28"/>
        </w:rPr>
        <w:t>інформації</w:t>
      </w:r>
    </w:p>
    <w:p w:rsidR="00EE7073" w:rsidRPr="00B7255F" w:rsidRDefault="00EE7073" w:rsidP="0093345C">
      <w:pPr>
        <w:pStyle w:val="a9"/>
        <w:widowControl w:val="0"/>
        <w:numPr>
          <w:ilvl w:val="2"/>
          <w:numId w:val="61"/>
        </w:numPr>
        <w:tabs>
          <w:tab w:val="left" w:pos="0"/>
          <w:tab w:val="left" w:pos="1134"/>
          <w:tab w:val="left" w:pos="1459"/>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До</w:t>
      </w:r>
      <w:r w:rsidRPr="00B7255F">
        <w:rPr>
          <w:rFonts w:ascii="Times New Roman" w:hAnsi="Times New Roman" w:cs="Times New Roman"/>
          <w:b/>
          <w:color w:val="000000" w:themeColor="text1"/>
          <w:spacing w:val="-9"/>
          <w:sz w:val="28"/>
          <w:szCs w:val="28"/>
        </w:rPr>
        <w:t xml:space="preserve"> </w:t>
      </w:r>
      <w:r w:rsidRPr="00B7255F">
        <w:rPr>
          <w:rFonts w:ascii="Times New Roman" w:hAnsi="Times New Roman" w:cs="Times New Roman"/>
          <w:b/>
          <w:color w:val="000000" w:themeColor="text1"/>
          <w:sz w:val="28"/>
          <w:szCs w:val="28"/>
        </w:rPr>
        <w:t>повноважень</w:t>
      </w:r>
      <w:r w:rsidRPr="00B7255F">
        <w:rPr>
          <w:rFonts w:ascii="Times New Roman" w:hAnsi="Times New Roman" w:cs="Times New Roman"/>
          <w:b/>
          <w:color w:val="000000" w:themeColor="text1"/>
          <w:spacing w:val="-5"/>
          <w:sz w:val="28"/>
          <w:szCs w:val="28"/>
        </w:rPr>
        <w:t xml:space="preserve"> </w:t>
      </w:r>
      <w:r w:rsidRPr="00B7255F">
        <w:rPr>
          <w:rFonts w:ascii="Times New Roman" w:hAnsi="Times New Roman" w:cs="Times New Roman"/>
          <w:b/>
          <w:color w:val="000000" w:themeColor="text1"/>
          <w:sz w:val="28"/>
          <w:szCs w:val="28"/>
        </w:rPr>
        <w:t>педагогічної</w:t>
      </w:r>
      <w:r w:rsidRPr="00B7255F">
        <w:rPr>
          <w:rFonts w:ascii="Times New Roman" w:hAnsi="Times New Roman" w:cs="Times New Roman"/>
          <w:b/>
          <w:color w:val="000000" w:themeColor="text1"/>
          <w:spacing w:val="-7"/>
          <w:sz w:val="28"/>
          <w:szCs w:val="28"/>
        </w:rPr>
        <w:t xml:space="preserve"> </w:t>
      </w:r>
      <w:r w:rsidRPr="00B7255F">
        <w:rPr>
          <w:rFonts w:ascii="Times New Roman" w:hAnsi="Times New Roman" w:cs="Times New Roman"/>
          <w:b/>
          <w:color w:val="000000" w:themeColor="text1"/>
          <w:sz w:val="28"/>
          <w:szCs w:val="28"/>
        </w:rPr>
        <w:t xml:space="preserve">ради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z w:val="28"/>
          <w:szCs w:val="28"/>
        </w:rPr>
        <w:t>системі</w:t>
      </w:r>
      <w:r w:rsidRPr="00B7255F">
        <w:rPr>
          <w:rFonts w:ascii="Times New Roman" w:hAnsi="Times New Roman" w:cs="Times New Roman"/>
          <w:color w:val="000000" w:themeColor="text1"/>
          <w:spacing w:val="-14"/>
          <w:sz w:val="28"/>
          <w:szCs w:val="28"/>
        </w:rPr>
        <w:t xml:space="preserve"> </w:t>
      </w:r>
      <w:r w:rsidRPr="00B7255F">
        <w:rPr>
          <w:rFonts w:ascii="Times New Roman" w:hAnsi="Times New Roman" w:cs="Times New Roman"/>
          <w:color w:val="000000" w:themeColor="text1"/>
          <w:sz w:val="28"/>
          <w:szCs w:val="28"/>
        </w:rPr>
        <w:t>забезпечення</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та контролю якості освіти належить:</w:t>
      </w:r>
    </w:p>
    <w:p w:rsidR="00EE7073" w:rsidRPr="00B7255F" w:rsidRDefault="00EE7073" w:rsidP="0093345C">
      <w:pPr>
        <w:pStyle w:val="a9"/>
        <w:widowControl w:val="0"/>
        <w:numPr>
          <w:ilvl w:val="3"/>
          <w:numId w:val="61"/>
        </w:numPr>
        <w:tabs>
          <w:tab w:val="left" w:pos="0"/>
          <w:tab w:val="left" w:pos="1317"/>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Схвалення</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положень,</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стратегії</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i</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перспективних напрямків</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забезпечення якості освітньої та інноваційної діяльності ліцею;</w:t>
      </w:r>
    </w:p>
    <w:p w:rsidR="00EE7073" w:rsidRPr="00B7255F" w:rsidRDefault="00EE7073" w:rsidP="0093345C">
      <w:pPr>
        <w:pStyle w:val="a9"/>
        <w:widowControl w:val="0"/>
        <w:numPr>
          <w:ilvl w:val="3"/>
          <w:numId w:val="61"/>
        </w:numPr>
        <w:tabs>
          <w:tab w:val="left" w:pos="0"/>
          <w:tab w:val="left" w:pos="1317"/>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Визначення та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 xml:space="preserve">схвалення процедури внутрішньої системи забезпечення якості повної загальної середньої освіти;Розгляд питань, пов’язаних з якістю освітньої діяльності на рівні початкової, базової, повної </w:t>
      </w:r>
      <w:r w:rsidRPr="00B7255F">
        <w:rPr>
          <w:rFonts w:ascii="Times New Roman" w:hAnsi="Times New Roman" w:cs="Times New Roman"/>
          <w:color w:val="000000" w:themeColor="text1"/>
          <w:sz w:val="28"/>
          <w:szCs w:val="28"/>
        </w:rPr>
        <w:lastRenderedPageBreak/>
        <w:t xml:space="preserve">загальної середньої </w:t>
      </w:r>
      <w:r w:rsidRPr="00B7255F">
        <w:rPr>
          <w:rFonts w:ascii="Times New Roman" w:hAnsi="Times New Roman" w:cs="Times New Roman"/>
          <w:color w:val="000000" w:themeColor="text1"/>
          <w:spacing w:val="-2"/>
          <w:sz w:val="28"/>
          <w:szCs w:val="28"/>
        </w:rPr>
        <w:t>освіти.</w:t>
      </w:r>
    </w:p>
    <w:p w:rsidR="00EE7073" w:rsidRPr="00B7255F" w:rsidRDefault="00EE7073" w:rsidP="0093345C">
      <w:pPr>
        <w:pStyle w:val="a9"/>
        <w:widowControl w:val="0"/>
        <w:numPr>
          <w:ilvl w:val="3"/>
          <w:numId w:val="61"/>
        </w:numPr>
        <w:tabs>
          <w:tab w:val="left" w:pos="0"/>
          <w:tab w:val="left" w:pos="1457"/>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Схвалення</w:t>
      </w:r>
      <w:r w:rsidRPr="00B7255F">
        <w:rPr>
          <w:rFonts w:ascii="Times New Roman" w:hAnsi="Times New Roman" w:cs="Times New Roman"/>
          <w:color w:val="000000" w:themeColor="text1"/>
          <w:spacing w:val="-13"/>
          <w:sz w:val="28"/>
          <w:szCs w:val="28"/>
        </w:rPr>
        <w:t xml:space="preserve"> </w:t>
      </w:r>
      <w:r w:rsidRPr="00B7255F">
        <w:rPr>
          <w:rFonts w:ascii="Times New Roman" w:hAnsi="Times New Roman" w:cs="Times New Roman"/>
          <w:color w:val="000000" w:themeColor="text1"/>
          <w:sz w:val="28"/>
          <w:szCs w:val="28"/>
        </w:rPr>
        <w:t>рішень</w:t>
      </w:r>
      <w:r w:rsidRPr="00B7255F">
        <w:rPr>
          <w:rFonts w:ascii="Times New Roman" w:hAnsi="Times New Roman" w:cs="Times New Roman"/>
          <w:color w:val="000000" w:themeColor="text1"/>
          <w:spacing w:val="-14"/>
          <w:sz w:val="28"/>
          <w:szCs w:val="28"/>
        </w:rPr>
        <w:t xml:space="preserve"> </w:t>
      </w:r>
      <w:r w:rsidRPr="00B7255F">
        <w:rPr>
          <w:rFonts w:ascii="Times New Roman" w:hAnsi="Times New Roman" w:cs="Times New Roman"/>
          <w:color w:val="000000" w:themeColor="text1"/>
          <w:sz w:val="28"/>
          <w:szCs w:val="28"/>
        </w:rPr>
        <w:t>з</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питань</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забезпечення</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якості</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pacing w:val="-2"/>
          <w:sz w:val="28"/>
          <w:szCs w:val="28"/>
        </w:rPr>
        <w:t>процесу.</w:t>
      </w:r>
    </w:p>
    <w:p w:rsidR="00EE7073" w:rsidRPr="00B7255F" w:rsidRDefault="00EE7073" w:rsidP="0093345C">
      <w:pPr>
        <w:pStyle w:val="a9"/>
        <w:widowControl w:val="0"/>
        <w:numPr>
          <w:ilvl w:val="3"/>
          <w:numId w:val="61"/>
        </w:numPr>
        <w:tabs>
          <w:tab w:val="left" w:pos="0"/>
          <w:tab w:val="left" w:pos="1389"/>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Розгляд питань, пов’язаних з якістю освітньої діяльності на рівні початкової, базової, повної загальної середньої освіти.</w:t>
      </w:r>
    </w:p>
    <w:p w:rsidR="00EE7073" w:rsidRPr="00B7255F" w:rsidRDefault="00EE7073" w:rsidP="0093345C">
      <w:pPr>
        <w:pStyle w:val="a9"/>
        <w:widowControl w:val="0"/>
        <w:numPr>
          <w:ilvl w:val="3"/>
          <w:numId w:val="61"/>
        </w:numPr>
        <w:tabs>
          <w:tab w:val="left" w:pos="0"/>
          <w:tab w:val="left" w:pos="1317"/>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Схвалення</w:t>
      </w:r>
      <w:r w:rsidRPr="00B7255F">
        <w:rPr>
          <w:rFonts w:ascii="Times New Roman" w:hAnsi="Times New Roman" w:cs="Times New Roman"/>
          <w:color w:val="000000" w:themeColor="text1"/>
          <w:spacing w:val="-14"/>
          <w:sz w:val="28"/>
          <w:szCs w:val="28"/>
        </w:rPr>
        <w:t xml:space="preserve"> </w:t>
      </w:r>
      <w:r w:rsidRPr="00B7255F">
        <w:rPr>
          <w:rFonts w:ascii="Times New Roman" w:hAnsi="Times New Roman" w:cs="Times New Roman"/>
          <w:color w:val="000000" w:themeColor="text1"/>
          <w:sz w:val="28"/>
          <w:szCs w:val="28"/>
        </w:rPr>
        <w:t>рішень</w:t>
      </w:r>
      <w:r w:rsidRPr="00B7255F">
        <w:rPr>
          <w:rFonts w:ascii="Times New Roman" w:hAnsi="Times New Roman" w:cs="Times New Roman"/>
          <w:color w:val="000000" w:themeColor="text1"/>
          <w:spacing w:val="-14"/>
          <w:sz w:val="28"/>
          <w:szCs w:val="28"/>
        </w:rPr>
        <w:t xml:space="preserve"> </w:t>
      </w:r>
      <w:r w:rsidRPr="00B7255F">
        <w:rPr>
          <w:rFonts w:ascii="Times New Roman" w:hAnsi="Times New Roman" w:cs="Times New Roman"/>
          <w:color w:val="000000" w:themeColor="text1"/>
          <w:sz w:val="28"/>
          <w:szCs w:val="28"/>
        </w:rPr>
        <w:t>з</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питань</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забезпечення</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якості</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pacing w:val="-2"/>
          <w:sz w:val="28"/>
          <w:szCs w:val="28"/>
        </w:rPr>
        <w:t>процесу.</w:t>
      </w:r>
    </w:p>
    <w:p w:rsidR="00EE7073" w:rsidRPr="00B7255F" w:rsidRDefault="00EE7073" w:rsidP="0093345C">
      <w:pPr>
        <w:pStyle w:val="a9"/>
        <w:widowControl w:val="0"/>
        <w:numPr>
          <w:ilvl w:val="2"/>
          <w:numId w:val="61"/>
        </w:numPr>
        <w:tabs>
          <w:tab w:val="left" w:pos="0"/>
          <w:tab w:val="left" w:pos="1173"/>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Повноваження директора ліцею </w:t>
      </w:r>
      <w:r w:rsidRPr="00B7255F">
        <w:rPr>
          <w:rFonts w:ascii="Times New Roman" w:hAnsi="Times New Roman" w:cs="Times New Roman"/>
          <w:color w:val="000000" w:themeColor="text1"/>
          <w:sz w:val="28"/>
          <w:szCs w:val="28"/>
        </w:rPr>
        <w:t>у системі забезпечення та контролю якості освіти належить:</w:t>
      </w:r>
    </w:p>
    <w:p w:rsidR="00EE7073" w:rsidRPr="00B7255F" w:rsidRDefault="00EE7073" w:rsidP="0093345C">
      <w:pPr>
        <w:pStyle w:val="a9"/>
        <w:widowControl w:val="0"/>
        <w:numPr>
          <w:ilvl w:val="3"/>
          <w:numId w:val="61"/>
        </w:numPr>
        <w:tabs>
          <w:tab w:val="left" w:pos="0"/>
          <w:tab w:val="left" w:pos="1317"/>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Ініціює</w:t>
      </w:r>
      <w:r w:rsidRPr="00B7255F">
        <w:rPr>
          <w:rFonts w:ascii="Times New Roman" w:hAnsi="Times New Roman" w:cs="Times New Roman"/>
          <w:color w:val="000000" w:themeColor="text1"/>
          <w:spacing w:val="-17"/>
          <w:sz w:val="28"/>
          <w:szCs w:val="28"/>
        </w:rPr>
        <w:t xml:space="preserve"> </w:t>
      </w:r>
      <w:r w:rsidRPr="00B7255F">
        <w:rPr>
          <w:rFonts w:ascii="Times New Roman" w:hAnsi="Times New Roman" w:cs="Times New Roman"/>
          <w:color w:val="000000" w:themeColor="text1"/>
          <w:sz w:val="28"/>
          <w:szCs w:val="28"/>
        </w:rPr>
        <w:t>розроблення</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Стратегії</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розвитку</w:t>
      </w:r>
      <w:r w:rsidRPr="00B7255F">
        <w:rPr>
          <w:rFonts w:ascii="Times New Roman" w:hAnsi="Times New Roman" w:cs="Times New Roman"/>
          <w:color w:val="000000" w:themeColor="text1"/>
          <w:spacing w:val="-21"/>
          <w:sz w:val="28"/>
          <w:szCs w:val="28"/>
        </w:rPr>
        <w:t xml:space="preserve"> </w:t>
      </w:r>
      <w:r w:rsidRPr="00B7255F">
        <w:rPr>
          <w:rFonts w:ascii="Times New Roman" w:hAnsi="Times New Roman" w:cs="Times New Roman"/>
          <w:color w:val="000000" w:themeColor="text1"/>
          <w:spacing w:val="-2"/>
          <w:sz w:val="28"/>
          <w:szCs w:val="28"/>
        </w:rPr>
        <w:t>ліцею;</w:t>
      </w:r>
    </w:p>
    <w:p w:rsidR="00EE7073" w:rsidRPr="00B7255F" w:rsidRDefault="00EE7073" w:rsidP="0093345C">
      <w:pPr>
        <w:pStyle w:val="a9"/>
        <w:widowControl w:val="0"/>
        <w:numPr>
          <w:ilvl w:val="3"/>
          <w:numId w:val="61"/>
        </w:numPr>
        <w:tabs>
          <w:tab w:val="left" w:pos="0"/>
          <w:tab w:val="left" w:pos="993"/>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Бере участь</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розробці та контролює дотримання внутрішньої</w:t>
      </w:r>
      <w:r w:rsidRPr="00B7255F">
        <w:rPr>
          <w:rFonts w:ascii="Times New Roman" w:hAnsi="Times New Roman" w:cs="Times New Roman"/>
          <w:color w:val="000000" w:themeColor="text1"/>
          <w:spacing w:val="80"/>
          <w:w w:val="150"/>
          <w:sz w:val="28"/>
          <w:szCs w:val="28"/>
        </w:rPr>
        <w:t xml:space="preserve">   </w:t>
      </w:r>
      <w:r w:rsidRPr="00B7255F">
        <w:rPr>
          <w:rFonts w:ascii="Times New Roman" w:hAnsi="Times New Roman" w:cs="Times New Roman"/>
          <w:color w:val="000000" w:themeColor="text1"/>
          <w:sz w:val="28"/>
          <w:szCs w:val="28"/>
        </w:rPr>
        <w:t>системи забезпечення якості освіти;</w:t>
      </w:r>
    </w:p>
    <w:p w:rsidR="00EE7073" w:rsidRPr="00B7255F" w:rsidRDefault="004B2FF9" w:rsidP="0093345C">
      <w:pPr>
        <w:pStyle w:val="a9"/>
        <w:widowControl w:val="0"/>
        <w:numPr>
          <w:ilvl w:val="3"/>
          <w:numId w:val="61"/>
        </w:numPr>
        <w:tabs>
          <w:tab w:val="left" w:pos="0"/>
          <w:tab w:val="left" w:pos="993"/>
          <w:tab w:val="left" w:pos="1599"/>
          <w:tab w:val="left" w:pos="3336"/>
          <w:tab w:val="left" w:pos="3688"/>
          <w:tab w:val="left" w:pos="5316"/>
          <w:tab w:val="left" w:pos="6641"/>
          <w:tab w:val="left" w:pos="8585"/>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lang w:val="uk-UA"/>
        </w:rPr>
        <w:t xml:space="preserve"> У</w:t>
      </w:r>
      <w:r w:rsidR="00EE7073" w:rsidRPr="00B7255F">
        <w:rPr>
          <w:rFonts w:ascii="Times New Roman" w:hAnsi="Times New Roman" w:cs="Times New Roman"/>
          <w:color w:val="000000" w:themeColor="text1"/>
          <w:spacing w:val="-2"/>
          <w:sz w:val="28"/>
          <w:szCs w:val="28"/>
        </w:rPr>
        <w:t>становлює</w:t>
      </w:r>
      <w:r w:rsidRPr="00B7255F">
        <w:rPr>
          <w:rFonts w:ascii="Times New Roman" w:hAnsi="Times New Roman" w:cs="Times New Roman"/>
          <w:color w:val="000000" w:themeColor="text1"/>
          <w:sz w:val="28"/>
          <w:szCs w:val="28"/>
        </w:rPr>
        <w:t xml:space="preserve"> </w:t>
      </w:r>
      <w:r w:rsidR="00EE7073" w:rsidRPr="00B7255F">
        <w:rPr>
          <w:rFonts w:ascii="Times New Roman" w:hAnsi="Times New Roman" w:cs="Times New Roman"/>
          <w:color w:val="000000" w:themeColor="text1"/>
          <w:spacing w:val="-10"/>
          <w:sz w:val="28"/>
          <w:szCs w:val="28"/>
        </w:rPr>
        <w:t>i</w:t>
      </w:r>
      <w:r w:rsidRPr="00B7255F">
        <w:rPr>
          <w:rFonts w:ascii="Times New Roman" w:hAnsi="Times New Roman" w:cs="Times New Roman"/>
          <w:color w:val="000000" w:themeColor="text1"/>
          <w:sz w:val="28"/>
          <w:szCs w:val="28"/>
        </w:rPr>
        <w:t xml:space="preserve"> </w:t>
      </w:r>
      <w:r w:rsidR="00EE7073" w:rsidRPr="00B7255F">
        <w:rPr>
          <w:rFonts w:ascii="Times New Roman" w:hAnsi="Times New Roman" w:cs="Times New Roman"/>
          <w:color w:val="000000" w:themeColor="text1"/>
          <w:spacing w:val="-2"/>
          <w:sz w:val="28"/>
          <w:szCs w:val="28"/>
        </w:rPr>
        <w:t>затверджує</w:t>
      </w:r>
      <w:r w:rsidRPr="00B7255F">
        <w:rPr>
          <w:rFonts w:ascii="Times New Roman" w:hAnsi="Times New Roman" w:cs="Times New Roman"/>
          <w:color w:val="000000" w:themeColor="text1"/>
          <w:sz w:val="28"/>
          <w:szCs w:val="28"/>
        </w:rPr>
        <w:t xml:space="preserve"> </w:t>
      </w:r>
      <w:r w:rsidR="00EE7073" w:rsidRPr="00B7255F">
        <w:rPr>
          <w:rFonts w:ascii="Times New Roman" w:hAnsi="Times New Roman" w:cs="Times New Roman"/>
          <w:color w:val="000000" w:themeColor="text1"/>
          <w:spacing w:val="-2"/>
          <w:sz w:val="28"/>
          <w:szCs w:val="28"/>
        </w:rPr>
        <w:t>порядок,</w:t>
      </w:r>
      <w:r w:rsidRPr="00B7255F">
        <w:rPr>
          <w:rFonts w:ascii="Times New Roman" w:hAnsi="Times New Roman" w:cs="Times New Roman"/>
          <w:color w:val="000000" w:themeColor="text1"/>
          <w:sz w:val="28"/>
          <w:szCs w:val="28"/>
        </w:rPr>
        <w:t xml:space="preserve"> </w:t>
      </w:r>
      <w:r w:rsidR="00EE7073" w:rsidRPr="00B7255F">
        <w:rPr>
          <w:rFonts w:ascii="Times New Roman" w:hAnsi="Times New Roman" w:cs="Times New Roman"/>
          <w:color w:val="000000" w:themeColor="text1"/>
          <w:spacing w:val="-2"/>
          <w:sz w:val="28"/>
          <w:szCs w:val="28"/>
        </w:rPr>
        <w:t>періодичність</w:t>
      </w:r>
      <w:r w:rsidRPr="00B7255F">
        <w:rPr>
          <w:rFonts w:ascii="Times New Roman" w:hAnsi="Times New Roman" w:cs="Times New Roman"/>
          <w:color w:val="000000" w:themeColor="text1"/>
          <w:sz w:val="28"/>
          <w:szCs w:val="28"/>
        </w:rPr>
        <w:t xml:space="preserve"> </w:t>
      </w:r>
      <w:r w:rsidR="00EE7073" w:rsidRPr="00B7255F">
        <w:rPr>
          <w:rFonts w:ascii="Times New Roman" w:hAnsi="Times New Roman" w:cs="Times New Roman"/>
          <w:color w:val="000000" w:themeColor="text1"/>
          <w:spacing w:val="-2"/>
          <w:sz w:val="28"/>
          <w:szCs w:val="28"/>
        </w:rPr>
        <w:t xml:space="preserve">проведення </w:t>
      </w:r>
      <w:r w:rsidR="00EE7073" w:rsidRPr="00B7255F">
        <w:rPr>
          <w:rFonts w:ascii="Times New Roman" w:hAnsi="Times New Roman" w:cs="Times New Roman"/>
          <w:color w:val="000000" w:themeColor="text1"/>
          <w:sz w:val="28"/>
          <w:szCs w:val="28"/>
        </w:rPr>
        <w:t>моніторингу</w:t>
      </w:r>
      <w:r w:rsidR="00EE7073" w:rsidRPr="00B7255F">
        <w:rPr>
          <w:rFonts w:ascii="Times New Roman" w:hAnsi="Times New Roman" w:cs="Times New Roman"/>
          <w:color w:val="000000" w:themeColor="text1"/>
          <w:spacing w:val="40"/>
          <w:sz w:val="28"/>
          <w:szCs w:val="28"/>
        </w:rPr>
        <w:t xml:space="preserve"> </w:t>
      </w:r>
      <w:r w:rsidR="00EE7073" w:rsidRPr="00B7255F">
        <w:rPr>
          <w:rFonts w:ascii="Times New Roman" w:hAnsi="Times New Roman" w:cs="Times New Roman"/>
          <w:color w:val="000000" w:themeColor="text1"/>
          <w:sz w:val="28"/>
          <w:szCs w:val="28"/>
        </w:rPr>
        <w:t>й</w:t>
      </w:r>
      <w:r w:rsidR="00EE7073" w:rsidRPr="00B7255F">
        <w:rPr>
          <w:rFonts w:ascii="Times New Roman" w:hAnsi="Times New Roman" w:cs="Times New Roman"/>
          <w:color w:val="000000" w:themeColor="text1"/>
          <w:spacing w:val="40"/>
          <w:sz w:val="28"/>
          <w:szCs w:val="28"/>
        </w:rPr>
        <w:t xml:space="preserve"> </w:t>
      </w:r>
      <w:r w:rsidR="00EE7073" w:rsidRPr="00B7255F">
        <w:rPr>
          <w:rFonts w:ascii="Times New Roman" w:hAnsi="Times New Roman" w:cs="Times New Roman"/>
          <w:color w:val="000000" w:themeColor="text1"/>
          <w:sz w:val="28"/>
          <w:szCs w:val="28"/>
        </w:rPr>
        <w:t>самоаналізу;</w:t>
      </w:r>
    </w:p>
    <w:p w:rsidR="00EE7073" w:rsidRPr="00B7255F" w:rsidRDefault="00EE7073" w:rsidP="0093345C">
      <w:pPr>
        <w:pStyle w:val="a9"/>
        <w:widowControl w:val="0"/>
        <w:numPr>
          <w:ilvl w:val="3"/>
          <w:numId w:val="61"/>
        </w:numPr>
        <w:tabs>
          <w:tab w:val="left" w:pos="0"/>
          <w:tab w:val="left" w:pos="993"/>
          <w:tab w:val="left" w:pos="9926"/>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10"/>
          <w:sz w:val="28"/>
          <w:szCs w:val="28"/>
        </w:rPr>
        <w:t>З</w:t>
      </w:r>
      <w:r w:rsidRPr="00B7255F">
        <w:rPr>
          <w:rFonts w:ascii="Times New Roman" w:hAnsi="Times New Roman" w:cs="Times New Roman"/>
          <w:color w:val="000000" w:themeColor="text1"/>
          <w:sz w:val="28"/>
          <w:szCs w:val="28"/>
        </w:rPr>
        <w:t>абезпечує</w:t>
      </w:r>
      <w:r w:rsidRPr="00B7255F">
        <w:rPr>
          <w:rFonts w:ascii="Times New Roman" w:hAnsi="Times New Roman" w:cs="Times New Roman"/>
          <w:color w:val="000000" w:themeColor="text1"/>
          <w:spacing w:val="-13"/>
          <w:sz w:val="28"/>
          <w:szCs w:val="28"/>
        </w:rPr>
        <w:t xml:space="preserve"> </w:t>
      </w:r>
      <w:r w:rsidRPr="00B7255F">
        <w:rPr>
          <w:rFonts w:ascii="Times New Roman" w:hAnsi="Times New Roman" w:cs="Times New Roman"/>
          <w:color w:val="000000" w:themeColor="text1"/>
          <w:sz w:val="28"/>
          <w:szCs w:val="28"/>
        </w:rPr>
        <w:t>необхідні</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ресурси</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для</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організації</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pacing w:val="-2"/>
          <w:sz w:val="28"/>
          <w:szCs w:val="28"/>
        </w:rPr>
        <w:t>процесу;</w:t>
      </w:r>
    </w:p>
    <w:p w:rsidR="00EE7073" w:rsidRPr="00B7255F" w:rsidRDefault="00EE7073" w:rsidP="0093345C">
      <w:pPr>
        <w:pStyle w:val="a9"/>
        <w:widowControl w:val="0"/>
        <w:numPr>
          <w:ilvl w:val="3"/>
          <w:numId w:val="61"/>
        </w:numPr>
        <w:tabs>
          <w:tab w:val="left" w:pos="0"/>
          <w:tab w:val="left" w:pos="993"/>
          <w:tab w:val="left" w:pos="1599"/>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Сприяє визначенню напрямків підвищення кваліфікації педагогічних </w:t>
      </w:r>
      <w:r w:rsidRPr="00B7255F">
        <w:rPr>
          <w:rFonts w:ascii="Times New Roman" w:hAnsi="Times New Roman" w:cs="Times New Roman"/>
          <w:color w:val="000000" w:themeColor="text1"/>
          <w:spacing w:val="-2"/>
          <w:sz w:val="28"/>
          <w:szCs w:val="28"/>
        </w:rPr>
        <w:t>працівників;</w:t>
      </w:r>
    </w:p>
    <w:p w:rsidR="00EE7073" w:rsidRPr="00B7255F" w:rsidRDefault="00EE7073" w:rsidP="0093345C">
      <w:pPr>
        <w:pStyle w:val="a9"/>
        <w:widowControl w:val="0"/>
        <w:numPr>
          <w:ilvl w:val="2"/>
          <w:numId w:val="61"/>
        </w:numPr>
        <w:tabs>
          <w:tab w:val="left" w:pos="0"/>
          <w:tab w:val="left" w:pos="993"/>
          <w:tab w:val="left" w:pos="1459"/>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Повноваження</w:t>
      </w:r>
      <w:r w:rsidRPr="00B7255F">
        <w:rPr>
          <w:rFonts w:ascii="Times New Roman" w:hAnsi="Times New Roman" w:cs="Times New Roman"/>
          <w:b/>
          <w:color w:val="000000" w:themeColor="text1"/>
          <w:spacing w:val="-7"/>
          <w:sz w:val="28"/>
          <w:szCs w:val="28"/>
        </w:rPr>
        <w:t xml:space="preserve"> </w:t>
      </w:r>
      <w:r w:rsidRPr="00B7255F">
        <w:rPr>
          <w:rFonts w:ascii="Times New Roman" w:hAnsi="Times New Roman" w:cs="Times New Roman"/>
          <w:b/>
          <w:color w:val="000000" w:themeColor="text1"/>
          <w:sz w:val="28"/>
          <w:szCs w:val="28"/>
        </w:rPr>
        <w:t>директора</w:t>
      </w:r>
      <w:r w:rsidRPr="00B7255F">
        <w:rPr>
          <w:rFonts w:ascii="Times New Roman" w:hAnsi="Times New Roman" w:cs="Times New Roman"/>
          <w:b/>
          <w:color w:val="000000" w:themeColor="text1"/>
          <w:spacing w:val="-1"/>
          <w:sz w:val="28"/>
          <w:szCs w:val="28"/>
        </w:rPr>
        <w:t xml:space="preserve"> </w:t>
      </w:r>
      <w:r w:rsidRPr="00B7255F">
        <w:rPr>
          <w:rFonts w:ascii="Times New Roman" w:hAnsi="Times New Roman" w:cs="Times New Roman"/>
          <w:b/>
          <w:color w:val="000000" w:themeColor="text1"/>
          <w:sz w:val="28"/>
          <w:szCs w:val="28"/>
        </w:rPr>
        <w:t xml:space="preserve">ліцею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18"/>
          <w:sz w:val="28"/>
          <w:szCs w:val="28"/>
        </w:rPr>
        <w:t xml:space="preserve"> </w:t>
      </w:r>
      <w:r w:rsidRPr="00B7255F">
        <w:rPr>
          <w:rFonts w:ascii="Times New Roman" w:hAnsi="Times New Roman" w:cs="Times New Roman"/>
          <w:color w:val="000000" w:themeColor="text1"/>
          <w:sz w:val="28"/>
          <w:szCs w:val="28"/>
        </w:rPr>
        <w:t>системі</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забезпечення та контролю якості освіти належить:</w:t>
      </w:r>
    </w:p>
    <w:p w:rsidR="00EE7073" w:rsidRPr="00B7255F" w:rsidRDefault="00EE7073" w:rsidP="0093345C">
      <w:pPr>
        <w:pStyle w:val="a9"/>
        <w:widowControl w:val="0"/>
        <w:numPr>
          <w:ilvl w:val="3"/>
          <w:numId w:val="61"/>
        </w:numPr>
        <w:tabs>
          <w:tab w:val="left" w:pos="0"/>
          <w:tab w:val="left" w:pos="993"/>
          <w:tab w:val="left" w:pos="1599"/>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Ініціює</w:t>
      </w:r>
      <w:r w:rsidRPr="00B7255F">
        <w:rPr>
          <w:rFonts w:ascii="Times New Roman" w:hAnsi="Times New Roman" w:cs="Times New Roman"/>
          <w:color w:val="000000" w:themeColor="text1"/>
          <w:spacing w:val="-17"/>
          <w:sz w:val="28"/>
          <w:szCs w:val="28"/>
        </w:rPr>
        <w:t xml:space="preserve"> </w:t>
      </w:r>
      <w:r w:rsidRPr="00B7255F">
        <w:rPr>
          <w:rFonts w:ascii="Times New Roman" w:hAnsi="Times New Roman" w:cs="Times New Roman"/>
          <w:color w:val="000000" w:themeColor="text1"/>
          <w:sz w:val="28"/>
          <w:szCs w:val="28"/>
        </w:rPr>
        <w:t>розроблення</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Стратегії</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розвитку</w:t>
      </w:r>
      <w:r w:rsidRPr="00B7255F">
        <w:rPr>
          <w:rFonts w:ascii="Times New Roman" w:hAnsi="Times New Roman" w:cs="Times New Roman"/>
          <w:color w:val="000000" w:themeColor="text1"/>
          <w:spacing w:val="-21"/>
          <w:sz w:val="28"/>
          <w:szCs w:val="28"/>
        </w:rPr>
        <w:t xml:space="preserve"> </w:t>
      </w:r>
      <w:r w:rsidRPr="00B7255F">
        <w:rPr>
          <w:rFonts w:ascii="Times New Roman" w:hAnsi="Times New Roman" w:cs="Times New Roman"/>
          <w:color w:val="000000" w:themeColor="text1"/>
          <w:spacing w:val="-2"/>
          <w:sz w:val="28"/>
          <w:szCs w:val="28"/>
        </w:rPr>
        <w:t>ліцею;</w:t>
      </w:r>
    </w:p>
    <w:p w:rsidR="00EE7073" w:rsidRPr="00B7255F" w:rsidRDefault="00EE7073" w:rsidP="0093345C">
      <w:pPr>
        <w:pStyle w:val="a9"/>
        <w:widowControl w:val="0"/>
        <w:numPr>
          <w:ilvl w:val="3"/>
          <w:numId w:val="61"/>
        </w:numPr>
        <w:tabs>
          <w:tab w:val="left" w:pos="0"/>
          <w:tab w:val="left" w:pos="993"/>
          <w:tab w:val="left" w:pos="1599"/>
          <w:tab w:val="left" w:pos="2900"/>
          <w:tab w:val="left" w:pos="4364"/>
          <w:tab w:val="left" w:pos="4804"/>
          <w:tab w:val="left" w:pos="6145"/>
          <w:tab w:val="left" w:pos="7601"/>
        </w:tabs>
        <w:autoSpaceDE w:val="0"/>
        <w:autoSpaceDN w:val="0"/>
        <w:spacing w:after="0"/>
        <w:ind w:left="0" w:right="190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4"/>
          <w:sz w:val="28"/>
          <w:szCs w:val="28"/>
        </w:rPr>
        <w:t>Бере</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участь</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10"/>
          <w:sz w:val="28"/>
          <w:szCs w:val="28"/>
        </w:rPr>
        <w:t>у</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розробці</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6"/>
          <w:sz w:val="28"/>
          <w:szCs w:val="28"/>
        </w:rPr>
        <w:t>та</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4"/>
          <w:sz w:val="28"/>
          <w:szCs w:val="28"/>
        </w:rPr>
        <w:t xml:space="preserve">контролює </w:t>
      </w:r>
      <w:r w:rsidRPr="00B7255F">
        <w:rPr>
          <w:rFonts w:ascii="Times New Roman" w:hAnsi="Times New Roman" w:cs="Times New Roman"/>
          <w:color w:val="000000" w:themeColor="text1"/>
          <w:sz w:val="28"/>
          <w:szCs w:val="28"/>
        </w:rPr>
        <w:t>дотримання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внутрішньої</w:t>
      </w:r>
      <w:r w:rsidRPr="00B7255F">
        <w:rPr>
          <w:rFonts w:ascii="Times New Roman" w:hAnsi="Times New Roman" w:cs="Times New Roman"/>
          <w:color w:val="000000" w:themeColor="text1"/>
          <w:sz w:val="28"/>
          <w:szCs w:val="28"/>
        </w:rPr>
        <w:tab/>
        <w:t>системи забезпечення якості освіти;</w:t>
      </w:r>
    </w:p>
    <w:p w:rsidR="00EE7073" w:rsidRPr="00B7255F" w:rsidRDefault="00EE7073" w:rsidP="0093345C">
      <w:pPr>
        <w:pStyle w:val="a9"/>
        <w:widowControl w:val="0"/>
        <w:numPr>
          <w:ilvl w:val="3"/>
          <w:numId w:val="61"/>
        </w:numPr>
        <w:tabs>
          <w:tab w:val="left" w:pos="0"/>
          <w:tab w:val="left" w:pos="993"/>
          <w:tab w:val="left" w:pos="1457"/>
          <w:tab w:val="left" w:pos="3224"/>
          <w:tab w:val="left" w:pos="3604"/>
          <w:tab w:val="left" w:pos="5260"/>
          <w:tab w:val="left" w:pos="6613"/>
          <w:tab w:val="left" w:pos="8585"/>
        </w:tabs>
        <w:autoSpaceDE w:val="0"/>
        <w:autoSpaceDN w:val="0"/>
        <w:spacing w:after="0"/>
        <w:ind w:left="0" w:right="819"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pacing w:val="-2"/>
          <w:sz w:val="28"/>
          <w:szCs w:val="28"/>
        </w:rPr>
        <w:t>Установлює</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10"/>
          <w:sz w:val="28"/>
          <w:szCs w:val="28"/>
        </w:rPr>
        <w:t>i</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затверджує</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порядок,</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періодичність</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 xml:space="preserve">проведення </w:t>
      </w:r>
      <w:r w:rsidRPr="00B7255F">
        <w:rPr>
          <w:rFonts w:ascii="Times New Roman" w:hAnsi="Times New Roman" w:cs="Times New Roman"/>
          <w:color w:val="000000" w:themeColor="text1"/>
          <w:sz w:val="28"/>
          <w:szCs w:val="28"/>
        </w:rPr>
        <w:t>моніторингу</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й</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самоаналізу;</w:t>
      </w:r>
    </w:p>
    <w:p w:rsidR="00EE7073" w:rsidRPr="00B7255F" w:rsidRDefault="00EE7073" w:rsidP="0093345C">
      <w:pPr>
        <w:pStyle w:val="a9"/>
        <w:widowControl w:val="0"/>
        <w:numPr>
          <w:ilvl w:val="3"/>
          <w:numId w:val="61"/>
        </w:numPr>
        <w:tabs>
          <w:tab w:val="left" w:pos="0"/>
          <w:tab w:val="left" w:pos="993"/>
          <w:tab w:val="left" w:pos="1597"/>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Забезпечує</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необхідні</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ресурси</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для</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організації</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pacing w:val="-2"/>
          <w:sz w:val="28"/>
          <w:szCs w:val="28"/>
        </w:rPr>
        <w:t>процесу;</w:t>
      </w:r>
    </w:p>
    <w:p w:rsidR="00EE7073" w:rsidRPr="00B7255F" w:rsidRDefault="00EE7073" w:rsidP="0093345C">
      <w:pPr>
        <w:pStyle w:val="a9"/>
        <w:widowControl w:val="0"/>
        <w:numPr>
          <w:ilvl w:val="3"/>
          <w:numId w:val="61"/>
        </w:numPr>
        <w:tabs>
          <w:tab w:val="left" w:pos="0"/>
          <w:tab w:val="left" w:pos="993"/>
          <w:tab w:val="left" w:pos="1599"/>
        </w:tabs>
        <w:autoSpaceDE w:val="0"/>
        <w:autoSpaceDN w:val="0"/>
        <w:spacing w:after="0"/>
        <w:ind w:left="0" w:right="82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Сприяє визначенню напрямків підвищення кваліфікації педагогічних </w:t>
      </w:r>
      <w:r w:rsidRPr="00B7255F">
        <w:rPr>
          <w:rFonts w:ascii="Times New Roman" w:hAnsi="Times New Roman" w:cs="Times New Roman"/>
          <w:color w:val="000000" w:themeColor="text1"/>
          <w:spacing w:val="-2"/>
          <w:sz w:val="28"/>
          <w:szCs w:val="28"/>
        </w:rPr>
        <w:t>працівників;</w:t>
      </w:r>
    </w:p>
    <w:p w:rsidR="00EE7073" w:rsidRPr="00B7255F" w:rsidRDefault="00EE7073" w:rsidP="0093345C">
      <w:pPr>
        <w:pStyle w:val="a9"/>
        <w:widowControl w:val="0"/>
        <w:numPr>
          <w:ilvl w:val="3"/>
          <w:numId w:val="61"/>
        </w:numPr>
        <w:tabs>
          <w:tab w:val="left" w:pos="0"/>
          <w:tab w:val="left" w:pos="993"/>
          <w:tab w:val="left" w:pos="1317"/>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Забезпечує</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реалізацію</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освітньої</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pacing w:val="-2"/>
          <w:sz w:val="28"/>
          <w:szCs w:val="28"/>
        </w:rPr>
        <w:t>програми;</w:t>
      </w:r>
    </w:p>
    <w:p w:rsidR="00EE7073" w:rsidRPr="00B7255F" w:rsidRDefault="00EE7073" w:rsidP="0093345C">
      <w:pPr>
        <w:pStyle w:val="a9"/>
        <w:widowControl w:val="0"/>
        <w:numPr>
          <w:ilvl w:val="3"/>
          <w:numId w:val="61"/>
        </w:numPr>
        <w:tabs>
          <w:tab w:val="left" w:pos="0"/>
          <w:tab w:val="left" w:pos="993"/>
        </w:tabs>
        <w:autoSpaceDE w:val="0"/>
        <w:autoSpaceDN w:val="0"/>
        <w:spacing w:after="0"/>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Визначає</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шляхи</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подальшого</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розвитку</w:t>
      </w:r>
      <w:r w:rsidRPr="00B7255F">
        <w:rPr>
          <w:rFonts w:ascii="Times New Roman" w:hAnsi="Times New Roman" w:cs="Times New Roman"/>
          <w:color w:val="000000" w:themeColor="text1"/>
          <w:spacing w:val="-21"/>
          <w:sz w:val="28"/>
          <w:szCs w:val="28"/>
        </w:rPr>
        <w:t xml:space="preserve"> </w:t>
      </w:r>
      <w:r w:rsidRPr="00B7255F">
        <w:rPr>
          <w:rFonts w:ascii="Times New Roman" w:hAnsi="Times New Roman" w:cs="Times New Roman"/>
          <w:color w:val="000000" w:themeColor="text1"/>
          <w:spacing w:val="-2"/>
          <w:sz w:val="28"/>
          <w:szCs w:val="28"/>
        </w:rPr>
        <w:t>закладу;</w:t>
      </w:r>
    </w:p>
    <w:p w:rsidR="00EE7073" w:rsidRPr="00B7255F" w:rsidRDefault="00EE7073" w:rsidP="0093345C">
      <w:pPr>
        <w:pStyle w:val="a9"/>
        <w:widowControl w:val="0"/>
        <w:numPr>
          <w:ilvl w:val="3"/>
          <w:numId w:val="61"/>
        </w:numPr>
        <w:tabs>
          <w:tab w:val="left" w:pos="0"/>
          <w:tab w:val="left" w:pos="993"/>
        </w:tabs>
        <w:autoSpaceDE w:val="0"/>
        <w:autoSpaceDN w:val="0"/>
        <w:spacing w:after="0"/>
        <w:ind w:left="0" w:right="827"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Приймає</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управлінські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рішення</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щодо</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розвитку</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якості</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на</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основі результатів моніторингу</w:t>
      </w:r>
    </w:p>
    <w:p w:rsidR="00EE7073" w:rsidRPr="00B7255F" w:rsidRDefault="00EE7073" w:rsidP="0093345C">
      <w:pPr>
        <w:pStyle w:val="a9"/>
        <w:widowControl w:val="0"/>
        <w:numPr>
          <w:ilvl w:val="2"/>
          <w:numId w:val="61"/>
        </w:numPr>
        <w:tabs>
          <w:tab w:val="left" w:pos="0"/>
          <w:tab w:val="left" w:pos="993"/>
          <w:tab w:val="left" w:pos="1318"/>
        </w:tabs>
        <w:autoSpaceDE w:val="0"/>
        <w:autoSpaceDN w:val="0"/>
        <w:spacing w:after="0"/>
        <w:ind w:left="0" w:right="819"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 xml:space="preserve">Повноваження заступників директора </w:t>
      </w:r>
      <w:r w:rsidRPr="00B7255F">
        <w:rPr>
          <w:rFonts w:ascii="Times New Roman" w:hAnsi="Times New Roman" w:cs="Times New Roman"/>
          <w:color w:val="000000" w:themeColor="text1"/>
          <w:sz w:val="28"/>
          <w:szCs w:val="28"/>
        </w:rPr>
        <w:t>у системі контролю за якістю освітньої діяльності передбачає:</w:t>
      </w:r>
    </w:p>
    <w:p w:rsidR="00EE7073" w:rsidRPr="00B7255F" w:rsidRDefault="00EE7073" w:rsidP="0093345C">
      <w:pPr>
        <w:pStyle w:val="a9"/>
        <w:widowControl w:val="0"/>
        <w:numPr>
          <w:ilvl w:val="3"/>
          <w:numId w:val="61"/>
        </w:numPr>
        <w:tabs>
          <w:tab w:val="left" w:pos="0"/>
          <w:tab w:val="left" w:pos="993"/>
          <w:tab w:val="left" w:pos="1389"/>
        </w:tabs>
        <w:autoSpaceDE w:val="0"/>
        <w:autoSpaceDN w:val="0"/>
        <w:spacing w:after="0"/>
        <w:ind w:left="0" w:right="819"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загальну організацію освітнього процесу на кожному рівні повної загальної середньої освіти, планування та реалізацію заходів внутрішнього контролю та аналіз ïx ефективності;</w:t>
      </w:r>
    </w:p>
    <w:p w:rsidR="00EE7073" w:rsidRPr="00B7255F" w:rsidRDefault="00EE7073" w:rsidP="0093345C">
      <w:pPr>
        <w:pStyle w:val="a9"/>
        <w:widowControl w:val="0"/>
        <w:numPr>
          <w:ilvl w:val="3"/>
          <w:numId w:val="61"/>
        </w:numPr>
        <w:tabs>
          <w:tab w:val="left" w:pos="0"/>
          <w:tab w:val="left" w:pos="993"/>
          <w:tab w:val="left" w:pos="1457"/>
        </w:tabs>
        <w:autoSpaceDE w:val="0"/>
        <w:autoSpaceDN w:val="0"/>
        <w:spacing w:after="0"/>
        <w:ind w:left="0" w:right="818"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контроль за організацією освітнього процесу в підпорядкованих їм структурних підрозділах: контроль навчального навантаження класів, якістю розподілу педагогічного навантаження, готовністю навчально-методичної документації та номенклатури справ</w:t>
      </w:r>
    </w:p>
    <w:p w:rsidR="00EE7073" w:rsidRPr="00B7255F" w:rsidRDefault="00EE7073" w:rsidP="0093345C">
      <w:pPr>
        <w:pStyle w:val="a9"/>
        <w:widowControl w:val="0"/>
        <w:numPr>
          <w:ilvl w:val="3"/>
          <w:numId w:val="61"/>
        </w:numPr>
        <w:tabs>
          <w:tab w:val="left" w:pos="0"/>
          <w:tab w:val="left" w:pos="993"/>
          <w:tab w:val="left" w:pos="1317"/>
        </w:tabs>
        <w:autoSpaceDE w:val="0"/>
        <w:autoSpaceDN w:val="0"/>
        <w:spacing w:after="0"/>
        <w:ind w:left="0" w:right="819"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Забезпечення виконання організаційно-розпорядчих документів шкільного рівня</w:t>
      </w:r>
    </w:p>
    <w:p w:rsidR="00EE7073" w:rsidRPr="00B7255F" w:rsidRDefault="00EE7073" w:rsidP="0093345C">
      <w:pPr>
        <w:pStyle w:val="a9"/>
        <w:widowControl w:val="0"/>
        <w:numPr>
          <w:ilvl w:val="3"/>
          <w:numId w:val="61"/>
        </w:numPr>
        <w:tabs>
          <w:tab w:val="left" w:pos="0"/>
          <w:tab w:val="left" w:pos="993"/>
          <w:tab w:val="left" w:pos="1597"/>
        </w:tabs>
        <w:autoSpaceDE w:val="0"/>
        <w:autoSpaceDN w:val="0"/>
        <w:spacing w:after="0"/>
        <w:ind w:left="0" w:right="815"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lastRenderedPageBreak/>
        <w:t>Систематичний контроль за дотриманням порядку освітнього процесу, розкладу уроків вчителями та здобувачами освіти</w:t>
      </w:r>
    </w:p>
    <w:p w:rsidR="00EE7073" w:rsidRPr="00B7255F" w:rsidRDefault="00EE7073" w:rsidP="0093345C">
      <w:pPr>
        <w:pStyle w:val="a9"/>
        <w:widowControl w:val="0"/>
        <w:numPr>
          <w:ilvl w:val="3"/>
          <w:numId w:val="61"/>
        </w:numPr>
        <w:tabs>
          <w:tab w:val="left" w:pos="0"/>
          <w:tab w:val="left" w:pos="993"/>
          <w:tab w:val="left" w:pos="1597"/>
        </w:tabs>
        <w:autoSpaceDE w:val="0"/>
        <w:autoSpaceDN w:val="0"/>
        <w:spacing w:after="0"/>
        <w:ind w:left="0" w:right="819"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Контроль за дотриманням вимог до оформлення результатів поточного</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та підсумкового контролю, аналіз цих результатів</w:t>
      </w:r>
    </w:p>
    <w:p w:rsidR="00EE7073" w:rsidRPr="00B7255F" w:rsidRDefault="00EE7073" w:rsidP="0093345C">
      <w:pPr>
        <w:pStyle w:val="a9"/>
        <w:widowControl w:val="0"/>
        <w:numPr>
          <w:ilvl w:val="3"/>
          <w:numId w:val="61"/>
        </w:numPr>
        <w:tabs>
          <w:tab w:val="left" w:pos="0"/>
          <w:tab w:val="left" w:pos="993"/>
          <w:tab w:val="left" w:pos="1597"/>
        </w:tabs>
        <w:autoSpaceDE w:val="0"/>
        <w:autoSpaceDN w:val="0"/>
        <w:spacing w:after="0"/>
        <w:ind w:left="0" w:right="813"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Організаційно-методичне забезпечення індивідуальної освітньої траєкторії здобувачів освіти</w:t>
      </w:r>
    </w:p>
    <w:p w:rsidR="00EE7073" w:rsidRPr="00B7255F" w:rsidRDefault="00EE7073" w:rsidP="0093345C">
      <w:pPr>
        <w:pStyle w:val="a9"/>
        <w:widowControl w:val="0"/>
        <w:numPr>
          <w:ilvl w:val="3"/>
          <w:numId w:val="61"/>
        </w:numPr>
        <w:tabs>
          <w:tab w:val="left" w:pos="0"/>
          <w:tab w:val="left" w:pos="993"/>
          <w:tab w:val="left" w:pos="1597"/>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Контроль</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за</w:t>
      </w:r>
      <w:r w:rsidRPr="00B7255F">
        <w:rPr>
          <w:rFonts w:ascii="Times New Roman" w:hAnsi="Times New Roman" w:cs="Times New Roman"/>
          <w:color w:val="000000" w:themeColor="text1"/>
          <w:spacing w:val="-15"/>
          <w:sz w:val="28"/>
          <w:szCs w:val="28"/>
        </w:rPr>
        <w:t xml:space="preserve"> </w:t>
      </w:r>
      <w:r w:rsidRPr="00B7255F">
        <w:rPr>
          <w:rFonts w:ascii="Times New Roman" w:hAnsi="Times New Roman" w:cs="Times New Roman"/>
          <w:color w:val="000000" w:themeColor="text1"/>
          <w:sz w:val="28"/>
          <w:szCs w:val="28"/>
        </w:rPr>
        <w:t>якістю</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викладання</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навчальних</w:t>
      </w:r>
      <w:r w:rsidRPr="00B7255F">
        <w:rPr>
          <w:rFonts w:ascii="Times New Roman" w:hAnsi="Times New Roman" w:cs="Times New Roman"/>
          <w:color w:val="000000" w:themeColor="text1"/>
          <w:spacing w:val="-2"/>
          <w:sz w:val="28"/>
          <w:szCs w:val="28"/>
        </w:rPr>
        <w:t xml:space="preserve"> дисциплін</w:t>
      </w:r>
    </w:p>
    <w:p w:rsidR="00EE7073" w:rsidRPr="00B7255F" w:rsidRDefault="00EE7073" w:rsidP="0093345C">
      <w:pPr>
        <w:pStyle w:val="a9"/>
        <w:widowControl w:val="0"/>
        <w:numPr>
          <w:ilvl w:val="3"/>
          <w:numId w:val="61"/>
        </w:numPr>
        <w:tabs>
          <w:tab w:val="left" w:pos="0"/>
          <w:tab w:val="left" w:pos="993"/>
          <w:tab w:val="left" w:pos="1317"/>
        </w:tabs>
        <w:autoSpaceDE w:val="0"/>
        <w:autoSpaceDN w:val="0"/>
        <w:spacing w:after="0"/>
        <w:ind w:left="0" w:right="81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Контроль за виконанням планів підвищення кваліфікації </w:t>
      </w:r>
      <w:r w:rsidRPr="00B7255F">
        <w:rPr>
          <w:rFonts w:ascii="Times New Roman" w:hAnsi="Times New Roman" w:cs="Times New Roman"/>
          <w:color w:val="000000" w:themeColor="text1"/>
          <w:spacing w:val="-2"/>
          <w:sz w:val="28"/>
          <w:szCs w:val="28"/>
        </w:rPr>
        <w:t>педпрацівників.</w:t>
      </w:r>
    </w:p>
    <w:p w:rsidR="00EE7073" w:rsidRPr="00B7255F" w:rsidRDefault="00EE7073" w:rsidP="0093345C">
      <w:pPr>
        <w:pStyle w:val="a9"/>
        <w:widowControl w:val="0"/>
        <w:numPr>
          <w:ilvl w:val="2"/>
          <w:numId w:val="61"/>
        </w:numPr>
        <w:tabs>
          <w:tab w:val="left" w:pos="0"/>
          <w:tab w:val="left" w:pos="993"/>
          <w:tab w:val="left" w:pos="1173"/>
          <w:tab w:val="left" w:pos="3296"/>
          <w:tab w:val="left" w:pos="4548"/>
          <w:tab w:val="left" w:pos="4892"/>
          <w:tab w:val="left" w:pos="6013"/>
          <w:tab w:val="left" w:pos="7405"/>
          <w:tab w:val="left" w:pos="7857"/>
          <w:tab w:val="left" w:pos="8873"/>
        </w:tabs>
        <w:autoSpaceDE w:val="0"/>
        <w:autoSpaceDN w:val="0"/>
        <w:spacing w:after="0"/>
        <w:ind w:left="0" w:right="817"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pacing w:val="-2"/>
          <w:sz w:val="28"/>
          <w:szCs w:val="28"/>
        </w:rPr>
        <w:t>Повноваження</w:t>
      </w:r>
      <w:r w:rsidRPr="00B7255F">
        <w:rPr>
          <w:rFonts w:ascii="Times New Roman" w:hAnsi="Times New Roman" w:cs="Times New Roman"/>
          <w:b/>
          <w:color w:val="000000" w:themeColor="text1"/>
          <w:sz w:val="28"/>
          <w:szCs w:val="28"/>
        </w:rPr>
        <w:tab/>
      </w:r>
      <w:r w:rsidRPr="00B7255F">
        <w:rPr>
          <w:rFonts w:ascii="Times New Roman" w:hAnsi="Times New Roman" w:cs="Times New Roman"/>
          <w:b/>
          <w:color w:val="000000" w:themeColor="text1"/>
          <w:spacing w:val="-2"/>
          <w:sz w:val="28"/>
          <w:szCs w:val="28"/>
        </w:rPr>
        <w:t>учителя</w:t>
      </w:r>
      <w:r w:rsidRPr="00B7255F">
        <w:rPr>
          <w:rFonts w:ascii="Times New Roman" w:hAnsi="Times New Roman" w:cs="Times New Roman"/>
          <w:b/>
          <w:color w:val="000000" w:themeColor="text1"/>
          <w:sz w:val="28"/>
          <w:szCs w:val="28"/>
        </w:rPr>
        <w:tab/>
      </w:r>
      <w:r w:rsidRPr="00B7255F">
        <w:rPr>
          <w:rFonts w:ascii="Times New Roman" w:hAnsi="Times New Roman" w:cs="Times New Roman"/>
          <w:color w:val="000000" w:themeColor="text1"/>
          <w:spacing w:val="-10"/>
          <w:sz w:val="28"/>
          <w:szCs w:val="28"/>
        </w:rPr>
        <w:t>у</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системі</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контролю</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6"/>
          <w:sz w:val="28"/>
          <w:szCs w:val="28"/>
        </w:rPr>
        <w:t>за</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якістю</w:t>
      </w:r>
      <w:r w:rsidRPr="00B7255F">
        <w:rPr>
          <w:rFonts w:ascii="Times New Roman" w:hAnsi="Times New Roman" w:cs="Times New Roman"/>
          <w:color w:val="000000" w:themeColor="text1"/>
          <w:sz w:val="28"/>
          <w:szCs w:val="28"/>
        </w:rPr>
        <w:tab/>
      </w:r>
      <w:r w:rsidRPr="00B7255F">
        <w:rPr>
          <w:rFonts w:ascii="Times New Roman" w:hAnsi="Times New Roman" w:cs="Times New Roman"/>
          <w:color w:val="000000" w:themeColor="text1"/>
          <w:spacing w:val="-2"/>
          <w:sz w:val="28"/>
          <w:szCs w:val="28"/>
        </w:rPr>
        <w:t xml:space="preserve">освітньої </w:t>
      </w:r>
      <w:r w:rsidRPr="00B7255F">
        <w:rPr>
          <w:rFonts w:ascii="Times New Roman" w:hAnsi="Times New Roman" w:cs="Times New Roman"/>
          <w:color w:val="000000" w:themeColor="text1"/>
          <w:sz w:val="28"/>
          <w:szCs w:val="28"/>
        </w:rPr>
        <w:t>діяльності передбачає</w:t>
      </w:r>
    </w:p>
    <w:p w:rsidR="00076BF3" w:rsidRPr="00B7255F" w:rsidRDefault="00EE7073" w:rsidP="0093345C">
      <w:pPr>
        <w:pStyle w:val="a9"/>
        <w:widowControl w:val="0"/>
        <w:numPr>
          <w:ilvl w:val="3"/>
          <w:numId w:val="61"/>
        </w:numPr>
        <w:tabs>
          <w:tab w:val="left" w:pos="0"/>
          <w:tab w:val="left" w:pos="993"/>
          <w:tab w:val="left" w:pos="1597"/>
        </w:tabs>
        <w:autoSpaceDE w:val="0"/>
        <w:autoSpaceDN w:val="0"/>
        <w:spacing w:after="0"/>
        <w:ind w:left="0" w:right="81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Повідомляє учням загальні критерії оцінювання з предмету та критерії</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оцінюванняпередвивченням кожної тем</w:t>
      </w:r>
      <w:r w:rsidR="00076BF3" w:rsidRPr="00B7255F">
        <w:rPr>
          <w:rFonts w:ascii="Times New Roman" w:hAnsi="Times New Roman" w:cs="Times New Roman"/>
          <w:color w:val="000000" w:themeColor="text1"/>
          <w:sz w:val="28"/>
          <w:szCs w:val="28"/>
          <w:lang w:val="uk-UA"/>
        </w:rPr>
        <w:t>и</w:t>
      </w:r>
    </w:p>
    <w:p w:rsidR="00EE7073" w:rsidRPr="00B7255F" w:rsidRDefault="00076BF3" w:rsidP="0093345C">
      <w:pPr>
        <w:pStyle w:val="a9"/>
        <w:widowControl w:val="0"/>
        <w:numPr>
          <w:ilvl w:val="3"/>
          <w:numId w:val="61"/>
        </w:numPr>
        <w:tabs>
          <w:tab w:val="left" w:pos="0"/>
          <w:tab w:val="left" w:pos="993"/>
          <w:tab w:val="left" w:pos="1597"/>
        </w:tabs>
        <w:autoSpaceDE w:val="0"/>
        <w:autoSpaceDN w:val="0"/>
        <w:spacing w:after="0"/>
        <w:ind w:left="0" w:right="81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lang w:val="uk-UA"/>
        </w:rPr>
        <w:t>В</w:t>
      </w:r>
      <w:r w:rsidR="00EE7073" w:rsidRPr="00B7255F">
        <w:rPr>
          <w:rFonts w:ascii="Times New Roman" w:hAnsi="Times New Roman" w:cs="Times New Roman"/>
          <w:color w:val="000000" w:themeColor="text1"/>
          <w:sz w:val="28"/>
          <w:szCs w:val="28"/>
        </w:rPr>
        <w:t>изначає</w:t>
      </w:r>
      <w:r w:rsidR="00EE7073" w:rsidRPr="00B7255F">
        <w:rPr>
          <w:rFonts w:ascii="Times New Roman" w:hAnsi="Times New Roman" w:cs="Times New Roman"/>
          <w:color w:val="000000" w:themeColor="text1"/>
          <w:spacing w:val="-7"/>
          <w:sz w:val="28"/>
          <w:szCs w:val="28"/>
        </w:rPr>
        <w:t xml:space="preserve"> </w:t>
      </w:r>
      <w:r w:rsidR="00EE7073" w:rsidRPr="00B7255F">
        <w:rPr>
          <w:rFonts w:ascii="Times New Roman" w:hAnsi="Times New Roman" w:cs="Times New Roman"/>
          <w:color w:val="000000" w:themeColor="text1"/>
          <w:sz w:val="28"/>
          <w:szCs w:val="28"/>
        </w:rPr>
        <w:t>й</w:t>
      </w:r>
      <w:r w:rsidR="00EE7073" w:rsidRPr="00B7255F">
        <w:rPr>
          <w:rFonts w:ascii="Times New Roman" w:hAnsi="Times New Roman" w:cs="Times New Roman"/>
          <w:color w:val="000000" w:themeColor="text1"/>
          <w:spacing w:val="-9"/>
          <w:sz w:val="28"/>
          <w:szCs w:val="28"/>
        </w:rPr>
        <w:t xml:space="preserve"> </w:t>
      </w:r>
      <w:r w:rsidR="00EE7073" w:rsidRPr="00B7255F">
        <w:rPr>
          <w:rFonts w:ascii="Times New Roman" w:hAnsi="Times New Roman" w:cs="Times New Roman"/>
          <w:color w:val="000000" w:themeColor="text1"/>
          <w:sz w:val="28"/>
          <w:szCs w:val="28"/>
        </w:rPr>
        <w:t>аналізує</w:t>
      </w:r>
      <w:r w:rsidR="00EE7073" w:rsidRPr="00B7255F">
        <w:rPr>
          <w:rFonts w:ascii="Times New Roman" w:hAnsi="Times New Roman" w:cs="Times New Roman"/>
          <w:color w:val="000000" w:themeColor="text1"/>
          <w:spacing w:val="-3"/>
          <w:sz w:val="28"/>
          <w:szCs w:val="28"/>
        </w:rPr>
        <w:t xml:space="preserve"> </w:t>
      </w:r>
      <w:r w:rsidR="00EE7073" w:rsidRPr="00B7255F">
        <w:rPr>
          <w:rFonts w:ascii="Times New Roman" w:hAnsi="Times New Roman" w:cs="Times New Roman"/>
          <w:color w:val="000000" w:themeColor="text1"/>
          <w:sz w:val="28"/>
          <w:szCs w:val="28"/>
        </w:rPr>
        <w:t>рівень</w:t>
      </w:r>
      <w:r w:rsidR="00EE7073" w:rsidRPr="00B7255F">
        <w:rPr>
          <w:rFonts w:ascii="Times New Roman" w:hAnsi="Times New Roman" w:cs="Times New Roman"/>
          <w:color w:val="000000" w:themeColor="text1"/>
          <w:spacing w:val="-6"/>
          <w:sz w:val="28"/>
          <w:szCs w:val="28"/>
        </w:rPr>
        <w:t xml:space="preserve"> </w:t>
      </w:r>
      <w:r w:rsidR="00EE7073" w:rsidRPr="00B7255F">
        <w:rPr>
          <w:rFonts w:ascii="Times New Roman" w:hAnsi="Times New Roman" w:cs="Times New Roman"/>
          <w:color w:val="000000" w:themeColor="text1"/>
          <w:sz w:val="28"/>
          <w:szCs w:val="28"/>
        </w:rPr>
        <w:t>навчальних</w:t>
      </w:r>
      <w:r w:rsidR="00EE7073" w:rsidRPr="00B7255F">
        <w:rPr>
          <w:rFonts w:ascii="Times New Roman" w:hAnsi="Times New Roman" w:cs="Times New Roman"/>
          <w:color w:val="000000" w:themeColor="text1"/>
          <w:spacing w:val="-7"/>
          <w:sz w:val="28"/>
          <w:szCs w:val="28"/>
        </w:rPr>
        <w:t xml:space="preserve"> </w:t>
      </w:r>
      <w:r w:rsidR="00EE7073" w:rsidRPr="00B7255F">
        <w:rPr>
          <w:rFonts w:ascii="Times New Roman" w:hAnsi="Times New Roman" w:cs="Times New Roman"/>
          <w:color w:val="000000" w:themeColor="text1"/>
          <w:sz w:val="28"/>
          <w:szCs w:val="28"/>
        </w:rPr>
        <w:t>досягнень</w:t>
      </w:r>
      <w:r w:rsidR="00EE7073" w:rsidRPr="00B7255F">
        <w:rPr>
          <w:rFonts w:ascii="Times New Roman" w:hAnsi="Times New Roman" w:cs="Times New Roman"/>
          <w:color w:val="000000" w:themeColor="text1"/>
          <w:spacing w:val="-3"/>
          <w:sz w:val="28"/>
          <w:szCs w:val="28"/>
        </w:rPr>
        <w:t xml:space="preserve"> </w:t>
      </w:r>
      <w:r w:rsidR="00EE7073" w:rsidRPr="00B7255F">
        <w:rPr>
          <w:rFonts w:ascii="Times New Roman" w:hAnsi="Times New Roman" w:cs="Times New Roman"/>
          <w:color w:val="000000" w:themeColor="text1"/>
          <w:sz w:val="28"/>
          <w:szCs w:val="28"/>
        </w:rPr>
        <w:t>учнів</w:t>
      </w:r>
      <w:r w:rsidR="00EE7073" w:rsidRPr="00B7255F">
        <w:rPr>
          <w:rFonts w:ascii="Times New Roman" w:hAnsi="Times New Roman" w:cs="Times New Roman"/>
          <w:color w:val="000000" w:themeColor="text1"/>
          <w:spacing w:val="-7"/>
          <w:sz w:val="28"/>
          <w:szCs w:val="28"/>
        </w:rPr>
        <w:t xml:space="preserve"> </w:t>
      </w:r>
      <w:r w:rsidR="00EE7073" w:rsidRPr="00B7255F">
        <w:rPr>
          <w:rFonts w:ascii="Times New Roman" w:hAnsi="Times New Roman" w:cs="Times New Roman"/>
          <w:color w:val="000000" w:themeColor="text1"/>
          <w:sz w:val="28"/>
          <w:szCs w:val="28"/>
        </w:rPr>
        <w:t>з</w:t>
      </w:r>
      <w:r w:rsidR="00EE7073" w:rsidRPr="00B7255F">
        <w:rPr>
          <w:rFonts w:ascii="Times New Roman" w:hAnsi="Times New Roman" w:cs="Times New Roman"/>
          <w:color w:val="000000" w:themeColor="text1"/>
          <w:spacing w:val="-6"/>
          <w:sz w:val="28"/>
          <w:szCs w:val="28"/>
        </w:rPr>
        <w:t xml:space="preserve"> </w:t>
      </w:r>
      <w:r w:rsidR="00EE7073" w:rsidRPr="00B7255F">
        <w:rPr>
          <w:rFonts w:ascii="Times New Roman" w:hAnsi="Times New Roman" w:cs="Times New Roman"/>
          <w:color w:val="000000" w:themeColor="text1"/>
          <w:sz w:val="28"/>
          <w:szCs w:val="28"/>
        </w:rPr>
        <w:t>предметів</w:t>
      </w:r>
      <w:r w:rsidR="00EE7073" w:rsidRPr="00B7255F">
        <w:rPr>
          <w:rFonts w:ascii="Times New Roman" w:hAnsi="Times New Roman" w:cs="Times New Roman"/>
          <w:color w:val="000000" w:themeColor="text1"/>
          <w:spacing w:val="-3"/>
          <w:sz w:val="28"/>
          <w:szCs w:val="28"/>
        </w:rPr>
        <w:t xml:space="preserve"> </w:t>
      </w:r>
      <w:r w:rsidR="00EE7073" w:rsidRPr="00B7255F">
        <w:rPr>
          <w:rFonts w:ascii="Times New Roman" w:hAnsi="Times New Roman" w:cs="Times New Roman"/>
          <w:color w:val="000000" w:themeColor="text1"/>
          <w:sz w:val="28"/>
          <w:szCs w:val="28"/>
        </w:rPr>
        <w:t>за результатами тестування, контрольних робіт, поточного, тематичного та підсумкового, семестрового i річного оцінювання</w:t>
      </w:r>
    </w:p>
    <w:p w:rsidR="00EE7073" w:rsidRPr="00B7255F" w:rsidRDefault="00EE7073" w:rsidP="0093345C">
      <w:pPr>
        <w:pStyle w:val="a9"/>
        <w:widowControl w:val="0"/>
        <w:numPr>
          <w:ilvl w:val="3"/>
          <w:numId w:val="61"/>
        </w:numPr>
        <w:tabs>
          <w:tab w:val="left" w:pos="0"/>
          <w:tab w:val="left" w:pos="993"/>
          <w:tab w:val="left" w:pos="1461"/>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Визначає</w:t>
      </w:r>
      <w:r w:rsidRPr="00B7255F">
        <w:rPr>
          <w:rFonts w:ascii="Times New Roman" w:hAnsi="Times New Roman" w:cs="Times New Roman"/>
          <w:color w:val="000000" w:themeColor="text1"/>
          <w:spacing w:val="-19"/>
          <w:sz w:val="28"/>
          <w:szCs w:val="28"/>
        </w:rPr>
        <w:t xml:space="preserve"> </w:t>
      </w:r>
      <w:r w:rsidRPr="00B7255F">
        <w:rPr>
          <w:rFonts w:ascii="Times New Roman" w:hAnsi="Times New Roman" w:cs="Times New Roman"/>
          <w:color w:val="000000" w:themeColor="text1"/>
          <w:sz w:val="28"/>
          <w:szCs w:val="28"/>
        </w:rPr>
        <w:t>шляхи</w:t>
      </w:r>
      <w:r w:rsidRPr="00B7255F">
        <w:rPr>
          <w:rFonts w:ascii="Times New Roman" w:hAnsi="Times New Roman" w:cs="Times New Roman"/>
          <w:color w:val="000000" w:themeColor="text1"/>
          <w:spacing w:val="-17"/>
          <w:sz w:val="28"/>
          <w:szCs w:val="28"/>
        </w:rPr>
        <w:t xml:space="preserve"> </w:t>
      </w:r>
      <w:r w:rsidRPr="00B7255F">
        <w:rPr>
          <w:rFonts w:ascii="Times New Roman" w:hAnsi="Times New Roman" w:cs="Times New Roman"/>
          <w:color w:val="000000" w:themeColor="text1"/>
          <w:sz w:val="28"/>
          <w:szCs w:val="28"/>
        </w:rPr>
        <w:t>підвищення</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навчальних</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досягнень</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pacing w:val="-2"/>
          <w:sz w:val="28"/>
          <w:szCs w:val="28"/>
        </w:rPr>
        <w:t>учнів</w:t>
      </w:r>
    </w:p>
    <w:p w:rsidR="00EE7073" w:rsidRPr="00B7255F" w:rsidRDefault="00EE7073" w:rsidP="0093345C">
      <w:pPr>
        <w:pStyle w:val="a9"/>
        <w:widowControl w:val="0"/>
        <w:numPr>
          <w:ilvl w:val="3"/>
          <w:numId w:val="61"/>
        </w:numPr>
        <w:tabs>
          <w:tab w:val="left" w:pos="0"/>
          <w:tab w:val="left" w:pos="993"/>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Своєчасно</w:t>
      </w:r>
      <w:r w:rsidRPr="00B7255F">
        <w:rPr>
          <w:rFonts w:ascii="Times New Roman" w:hAnsi="Times New Roman" w:cs="Times New Roman"/>
          <w:color w:val="000000" w:themeColor="text1"/>
          <w:spacing w:val="-15"/>
          <w:sz w:val="28"/>
          <w:szCs w:val="28"/>
        </w:rPr>
        <w:t xml:space="preserve"> </w:t>
      </w:r>
      <w:r w:rsidRPr="00B7255F">
        <w:rPr>
          <w:rFonts w:ascii="Times New Roman" w:hAnsi="Times New Roman" w:cs="Times New Roman"/>
          <w:color w:val="000000" w:themeColor="text1"/>
          <w:sz w:val="28"/>
          <w:szCs w:val="28"/>
        </w:rPr>
        <w:t>подає</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інформацію</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для</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оцінювання</w:t>
      </w:r>
      <w:r w:rsidRPr="00B7255F">
        <w:rPr>
          <w:rFonts w:ascii="Times New Roman" w:hAnsi="Times New Roman" w:cs="Times New Roman"/>
          <w:color w:val="000000" w:themeColor="text1"/>
          <w:spacing w:val="-14"/>
          <w:sz w:val="28"/>
          <w:szCs w:val="28"/>
        </w:rPr>
        <w:t xml:space="preserve"> </w:t>
      </w:r>
      <w:r w:rsidRPr="00B7255F">
        <w:rPr>
          <w:rFonts w:ascii="Times New Roman" w:hAnsi="Times New Roman" w:cs="Times New Roman"/>
          <w:color w:val="000000" w:themeColor="text1"/>
          <w:spacing w:val="-2"/>
          <w:sz w:val="28"/>
          <w:szCs w:val="28"/>
        </w:rPr>
        <w:t>результативності.</w:t>
      </w:r>
    </w:p>
    <w:p w:rsidR="00EE7073" w:rsidRPr="00B7255F" w:rsidRDefault="00EE7073" w:rsidP="0093345C">
      <w:pPr>
        <w:pStyle w:val="a9"/>
        <w:widowControl w:val="0"/>
        <w:numPr>
          <w:ilvl w:val="2"/>
          <w:numId w:val="61"/>
        </w:numPr>
        <w:tabs>
          <w:tab w:val="left" w:pos="0"/>
          <w:tab w:val="left" w:pos="993"/>
          <w:tab w:val="left" w:pos="1101"/>
        </w:tabs>
        <w:autoSpaceDE w:val="0"/>
        <w:autoSpaceDN w:val="0"/>
        <w:spacing w:after="0"/>
        <w:ind w:left="0" w:right="813" w:firstLine="0"/>
        <w:contextualSpacing w:val="0"/>
        <w:jc w:val="both"/>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 xml:space="preserve">Повноваження класного керівника </w:t>
      </w:r>
      <w:r w:rsidRPr="00B7255F">
        <w:rPr>
          <w:rFonts w:ascii="Times New Roman" w:hAnsi="Times New Roman" w:cs="Times New Roman"/>
          <w:color w:val="000000" w:themeColor="text1"/>
          <w:sz w:val="28"/>
          <w:szCs w:val="28"/>
        </w:rPr>
        <w:t>у системі контролю за якістю освітньої діяльності передбачає:</w:t>
      </w:r>
    </w:p>
    <w:p w:rsidR="00EE7073" w:rsidRPr="00B7255F" w:rsidRDefault="00EE7073" w:rsidP="0093345C">
      <w:pPr>
        <w:pStyle w:val="a9"/>
        <w:widowControl w:val="0"/>
        <w:numPr>
          <w:ilvl w:val="3"/>
          <w:numId w:val="61"/>
        </w:numPr>
        <w:tabs>
          <w:tab w:val="left" w:pos="0"/>
          <w:tab w:val="left" w:pos="993"/>
          <w:tab w:val="left" w:pos="1545"/>
          <w:tab w:val="left" w:pos="1548"/>
        </w:tabs>
        <w:autoSpaceDE w:val="0"/>
        <w:autoSpaceDN w:val="0"/>
        <w:spacing w:after="0"/>
        <w:ind w:left="0" w:right="818"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Своєчасно доводить інформацію підсумки контролю до відома </w:t>
      </w:r>
      <w:r w:rsidRPr="00B7255F">
        <w:rPr>
          <w:rFonts w:ascii="Times New Roman" w:hAnsi="Times New Roman" w:cs="Times New Roman"/>
          <w:color w:val="000000" w:themeColor="text1"/>
          <w:spacing w:val="-2"/>
          <w:sz w:val="28"/>
          <w:szCs w:val="28"/>
        </w:rPr>
        <w:t>батьків.</w:t>
      </w:r>
    </w:p>
    <w:p w:rsidR="00EE7073" w:rsidRPr="00B7255F" w:rsidRDefault="00EE7073" w:rsidP="0093345C">
      <w:pPr>
        <w:pStyle w:val="a9"/>
        <w:widowControl w:val="0"/>
        <w:numPr>
          <w:ilvl w:val="3"/>
          <w:numId w:val="61"/>
        </w:numPr>
        <w:tabs>
          <w:tab w:val="left" w:pos="0"/>
          <w:tab w:val="left" w:pos="993"/>
          <w:tab w:val="left" w:pos="1545"/>
        </w:tabs>
        <w:autoSpaceDE w:val="0"/>
        <w:autoSpaceDN w:val="0"/>
        <w:spacing w:after="0"/>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Надає</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інформацію</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для</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pacing w:val="-2"/>
          <w:sz w:val="28"/>
          <w:szCs w:val="28"/>
        </w:rPr>
        <w:t>самооцінювання.</w:t>
      </w:r>
    </w:p>
    <w:p w:rsidR="0004218B" w:rsidRPr="00B7255F" w:rsidRDefault="0004218B" w:rsidP="00076BF3">
      <w:pPr>
        <w:pStyle w:val="1"/>
        <w:spacing w:before="0" w:beforeAutospacing="0" w:after="0" w:afterAutospacing="0" w:line="276" w:lineRule="auto"/>
        <w:jc w:val="both"/>
        <w:rPr>
          <w:color w:val="000000" w:themeColor="text1"/>
          <w:sz w:val="28"/>
          <w:szCs w:val="28"/>
        </w:rPr>
      </w:pPr>
    </w:p>
    <w:p w:rsidR="00E759DF" w:rsidRPr="00B7255F" w:rsidRDefault="00000CF6" w:rsidP="00000CF6">
      <w:pPr>
        <w:pStyle w:val="1"/>
        <w:widowControl w:val="0"/>
        <w:tabs>
          <w:tab w:val="left" w:pos="1111"/>
          <w:tab w:val="left" w:pos="1411"/>
          <w:tab w:val="left" w:pos="8505"/>
        </w:tabs>
        <w:autoSpaceDE w:val="0"/>
        <w:autoSpaceDN w:val="0"/>
        <w:spacing w:before="67" w:beforeAutospacing="0" w:after="0" w:afterAutospacing="0"/>
        <w:ind w:right="13"/>
        <w:rPr>
          <w:color w:val="000000" w:themeColor="text1"/>
          <w:sz w:val="28"/>
          <w:szCs w:val="28"/>
        </w:rPr>
      </w:pPr>
      <w:r>
        <w:rPr>
          <w:color w:val="000000" w:themeColor="text1"/>
          <w:sz w:val="28"/>
          <w:szCs w:val="28"/>
          <w:lang w:val="uk-UA"/>
        </w:rPr>
        <w:t xml:space="preserve">ХІ. </w:t>
      </w:r>
      <w:r w:rsidR="00076BF3" w:rsidRPr="00B7255F">
        <w:rPr>
          <w:color w:val="000000" w:themeColor="text1"/>
          <w:sz w:val="28"/>
          <w:szCs w:val="28"/>
        </w:rPr>
        <w:t>ЗАБЕЗПЕЧЕННЯ</w:t>
      </w:r>
      <w:r w:rsidR="002702D9" w:rsidRPr="00B7255F">
        <w:rPr>
          <w:color w:val="000000" w:themeColor="text1"/>
          <w:sz w:val="28"/>
          <w:szCs w:val="28"/>
        </w:rPr>
        <w:t xml:space="preserve"> </w:t>
      </w:r>
      <w:r w:rsidR="00076BF3" w:rsidRPr="00B7255F">
        <w:rPr>
          <w:color w:val="000000" w:themeColor="text1"/>
          <w:sz w:val="28"/>
          <w:szCs w:val="28"/>
        </w:rPr>
        <w:t>НЕОБХІДНИХ</w:t>
      </w:r>
      <w:r w:rsidR="00076BF3" w:rsidRPr="00B7255F">
        <w:rPr>
          <w:color w:val="000000" w:themeColor="text1"/>
          <w:spacing w:val="-13"/>
          <w:sz w:val="28"/>
          <w:szCs w:val="28"/>
        </w:rPr>
        <w:t xml:space="preserve"> </w:t>
      </w:r>
      <w:r w:rsidR="00076BF3" w:rsidRPr="00B7255F">
        <w:rPr>
          <w:color w:val="000000" w:themeColor="text1"/>
          <w:sz w:val="28"/>
          <w:szCs w:val="28"/>
        </w:rPr>
        <w:t>РЕСУРСІВ</w:t>
      </w:r>
      <w:r w:rsidR="00076BF3" w:rsidRPr="00B7255F">
        <w:rPr>
          <w:color w:val="000000" w:themeColor="text1"/>
          <w:spacing w:val="-10"/>
          <w:sz w:val="28"/>
          <w:szCs w:val="28"/>
        </w:rPr>
        <w:t xml:space="preserve"> </w:t>
      </w:r>
      <w:r w:rsidR="00076BF3" w:rsidRPr="00B7255F">
        <w:rPr>
          <w:color w:val="000000" w:themeColor="text1"/>
          <w:sz w:val="28"/>
          <w:szCs w:val="28"/>
        </w:rPr>
        <w:t>ДЛЯ ОРГАНІЗАЦІЇ ОСВІТНЬОГО ПРОЦЕСУ,</w:t>
      </w:r>
      <w:r w:rsidR="002702D9" w:rsidRPr="00B7255F">
        <w:rPr>
          <w:color w:val="000000" w:themeColor="text1"/>
          <w:sz w:val="28"/>
          <w:szCs w:val="28"/>
        </w:rPr>
        <w:t xml:space="preserve"> </w:t>
      </w:r>
      <w:r w:rsidR="00076BF3" w:rsidRPr="00B7255F">
        <w:rPr>
          <w:color w:val="000000" w:themeColor="text1"/>
          <w:sz w:val="28"/>
          <w:szCs w:val="28"/>
        </w:rPr>
        <w:t xml:space="preserve"> В ТОМУ ЧИСЛІ ДЛЯ</w:t>
      </w:r>
      <w:r w:rsidR="007770FE" w:rsidRPr="00B7255F">
        <w:rPr>
          <w:color w:val="000000" w:themeColor="text1"/>
          <w:sz w:val="28"/>
          <w:szCs w:val="28"/>
        </w:rPr>
        <w:t xml:space="preserve">  </w:t>
      </w:r>
      <w:r w:rsidR="00076BF3" w:rsidRPr="00B7255F">
        <w:rPr>
          <w:color w:val="000000" w:themeColor="text1"/>
          <w:sz w:val="28"/>
          <w:szCs w:val="28"/>
        </w:rPr>
        <w:t>САМОСТІЙНОЇ</w:t>
      </w:r>
      <w:r w:rsidR="00076BF3" w:rsidRPr="00B7255F">
        <w:rPr>
          <w:color w:val="000000" w:themeColor="text1"/>
          <w:spacing w:val="-7"/>
          <w:sz w:val="28"/>
          <w:szCs w:val="28"/>
        </w:rPr>
        <w:t xml:space="preserve"> </w:t>
      </w:r>
      <w:r w:rsidR="00076BF3" w:rsidRPr="00B7255F">
        <w:rPr>
          <w:color w:val="000000" w:themeColor="text1"/>
          <w:sz w:val="28"/>
          <w:szCs w:val="28"/>
        </w:rPr>
        <w:t>РОБОТИ</w:t>
      </w:r>
      <w:r w:rsidR="00076BF3" w:rsidRPr="00B7255F">
        <w:rPr>
          <w:color w:val="000000" w:themeColor="text1"/>
          <w:spacing w:val="-6"/>
          <w:sz w:val="28"/>
          <w:szCs w:val="28"/>
        </w:rPr>
        <w:t xml:space="preserve"> </w:t>
      </w:r>
      <w:r>
        <w:rPr>
          <w:color w:val="000000" w:themeColor="text1"/>
          <w:spacing w:val="-6"/>
          <w:sz w:val="28"/>
          <w:szCs w:val="28"/>
          <w:lang w:val="uk-UA"/>
        </w:rPr>
        <w:t xml:space="preserve"> </w:t>
      </w:r>
      <w:r w:rsidR="00076BF3" w:rsidRPr="00B7255F">
        <w:rPr>
          <w:color w:val="000000" w:themeColor="text1"/>
          <w:sz w:val="28"/>
          <w:szCs w:val="28"/>
        </w:rPr>
        <w:t>ЗДОБУВАЧІВ</w:t>
      </w:r>
      <w:r>
        <w:rPr>
          <w:color w:val="000000" w:themeColor="text1"/>
          <w:sz w:val="28"/>
          <w:szCs w:val="28"/>
          <w:lang w:val="uk-UA"/>
        </w:rPr>
        <w:t xml:space="preserve"> </w:t>
      </w:r>
      <w:r w:rsidR="00076BF3" w:rsidRPr="00B7255F">
        <w:rPr>
          <w:color w:val="000000" w:themeColor="text1"/>
          <w:spacing w:val="-2"/>
          <w:sz w:val="28"/>
          <w:szCs w:val="28"/>
        </w:rPr>
        <w:t xml:space="preserve"> ОСВІТИ</w:t>
      </w:r>
    </w:p>
    <w:p w:rsidR="00E759DF" w:rsidRPr="00B7255F" w:rsidRDefault="00E759DF" w:rsidP="00000CF6">
      <w:pPr>
        <w:pStyle w:val="af2"/>
        <w:tabs>
          <w:tab w:val="left" w:pos="567"/>
        </w:tabs>
        <w:spacing w:after="0"/>
        <w:ind w:right="3"/>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Одним із основних елементів забезпечення якості освітнього процесу є наявність відповідних ресурсів (кадрових, матеріально-технічних, навчально- методичних та інформаційних) та ефективність їх застосування.</w:t>
      </w:r>
    </w:p>
    <w:p w:rsidR="00E759DF" w:rsidRPr="00B7255F" w:rsidRDefault="00E759DF" w:rsidP="00000CF6">
      <w:pPr>
        <w:pStyle w:val="af2"/>
        <w:tabs>
          <w:tab w:val="left" w:pos="567"/>
        </w:tabs>
        <w:spacing w:after="0"/>
        <w:ind w:right="72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Навчальні програми, за якими здійснюється освітній процес здобувачів загальної</w:t>
      </w:r>
      <w:r w:rsidRPr="00B7255F">
        <w:rPr>
          <w:rFonts w:ascii="Times New Roman" w:hAnsi="Times New Roman" w:cs="Times New Roman"/>
          <w:color w:val="000000" w:themeColor="text1"/>
          <w:spacing w:val="-18"/>
          <w:sz w:val="28"/>
          <w:szCs w:val="28"/>
        </w:rPr>
        <w:t xml:space="preserve"> </w:t>
      </w:r>
      <w:r w:rsidRPr="00B7255F">
        <w:rPr>
          <w:rFonts w:ascii="Times New Roman" w:hAnsi="Times New Roman" w:cs="Times New Roman"/>
          <w:color w:val="000000" w:themeColor="text1"/>
          <w:sz w:val="28"/>
          <w:szCs w:val="28"/>
        </w:rPr>
        <w:t>середньої</w:t>
      </w:r>
      <w:r w:rsidRPr="00B7255F">
        <w:rPr>
          <w:rFonts w:ascii="Times New Roman" w:hAnsi="Times New Roman" w:cs="Times New Roman"/>
          <w:color w:val="000000" w:themeColor="text1"/>
          <w:spacing w:val="-16"/>
          <w:sz w:val="28"/>
          <w:szCs w:val="28"/>
        </w:rPr>
        <w:t xml:space="preserve"> </w:t>
      </w:r>
      <w:r w:rsidRPr="00B7255F">
        <w:rPr>
          <w:rFonts w:ascii="Times New Roman" w:hAnsi="Times New Roman" w:cs="Times New Roman"/>
          <w:color w:val="000000" w:themeColor="text1"/>
          <w:sz w:val="28"/>
          <w:szCs w:val="28"/>
        </w:rPr>
        <w:t>освіти,</w:t>
      </w:r>
      <w:r w:rsidRPr="00B7255F">
        <w:rPr>
          <w:rFonts w:ascii="Times New Roman" w:hAnsi="Times New Roman" w:cs="Times New Roman"/>
          <w:color w:val="000000" w:themeColor="text1"/>
          <w:spacing w:val="-18"/>
          <w:sz w:val="28"/>
          <w:szCs w:val="28"/>
        </w:rPr>
        <w:t xml:space="preserve"> </w:t>
      </w:r>
      <w:r w:rsidRPr="00B7255F">
        <w:rPr>
          <w:rFonts w:ascii="Times New Roman" w:hAnsi="Times New Roman" w:cs="Times New Roman"/>
          <w:color w:val="000000" w:themeColor="text1"/>
          <w:sz w:val="28"/>
          <w:szCs w:val="28"/>
        </w:rPr>
        <w:t>забезпечують</w:t>
      </w:r>
      <w:r w:rsidRPr="00B7255F">
        <w:rPr>
          <w:rFonts w:ascii="Times New Roman" w:hAnsi="Times New Roman" w:cs="Times New Roman"/>
          <w:color w:val="000000" w:themeColor="text1"/>
          <w:spacing w:val="-17"/>
          <w:sz w:val="28"/>
          <w:szCs w:val="28"/>
        </w:rPr>
        <w:t xml:space="preserve"> </w:t>
      </w:r>
      <w:r w:rsidRPr="00B7255F">
        <w:rPr>
          <w:rFonts w:ascii="Times New Roman" w:hAnsi="Times New Roman" w:cs="Times New Roman"/>
          <w:color w:val="000000" w:themeColor="text1"/>
          <w:sz w:val="28"/>
          <w:szCs w:val="28"/>
        </w:rPr>
        <w:t>можливість</w:t>
      </w:r>
      <w:r w:rsidRPr="00B7255F">
        <w:rPr>
          <w:rFonts w:ascii="Times New Roman" w:hAnsi="Times New Roman" w:cs="Times New Roman"/>
          <w:color w:val="000000" w:themeColor="text1"/>
          <w:spacing w:val="-18"/>
          <w:sz w:val="28"/>
          <w:szCs w:val="28"/>
        </w:rPr>
        <w:t xml:space="preserve"> </w:t>
      </w:r>
      <w:r w:rsidRPr="00B7255F">
        <w:rPr>
          <w:rFonts w:ascii="Times New Roman" w:hAnsi="Times New Roman" w:cs="Times New Roman"/>
          <w:color w:val="000000" w:themeColor="text1"/>
          <w:sz w:val="28"/>
          <w:szCs w:val="28"/>
        </w:rPr>
        <w:t>досягнення</w:t>
      </w:r>
      <w:r w:rsidRPr="00B7255F">
        <w:rPr>
          <w:rFonts w:ascii="Times New Roman" w:hAnsi="Times New Roman" w:cs="Times New Roman"/>
          <w:color w:val="000000" w:themeColor="text1"/>
          <w:spacing w:val="-16"/>
          <w:sz w:val="28"/>
          <w:szCs w:val="28"/>
        </w:rPr>
        <w:t xml:space="preserve"> </w:t>
      </w:r>
      <w:r w:rsidRPr="00B7255F">
        <w:rPr>
          <w:rFonts w:ascii="Times New Roman" w:hAnsi="Times New Roman" w:cs="Times New Roman"/>
          <w:color w:val="000000" w:themeColor="text1"/>
          <w:sz w:val="28"/>
          <w:szCs w:val="28"/>
        </w:rPr>
        <w:t>компетентностей. До послуг учнів – 30 навчальних кабінетів, 2 комп’ютерних класи (26 ПК), інтерактивний клас, мала спортивна зала,</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тренажерний</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майданчик, їдальня.</w:t>
      </w:r>
    </w:p>
    <w:p w:rsidR="00E759DF" w:rsidRPr="005268D4" w:rsidRDefault="00E759DF" w:rsidP="00000CF6">
      <w:pPr>
        <w:pStyle w:val="af2"/>
        <w:tabs>
          <w:tab w:val="left" w:pos="567"/>
        </w:tabs>
        <w:spacing w:after="0"/>
        <w:ind w:right="3"/>
        <w:rPr>
          <w:rFonts w:ascii="Times New Roman" w:hAnsi="Times New Roman" w:cs="Times New Roman"/>
          <w:color w:val="000000" w:themeColor="text1"/>
          <w:sz w:val="28"/>
          <w:szCs w:val="28"/>
          <w:highlight w:val="yellow"/>
        </w:rPr>
      </w:pPr>
      <w:r w:rsidRPr="00B7255F">
        <w:rPr>
          <w:rFonts w:ascii="Times New Roman" w:hAnsi="Times New Roman" w:cs="Times New Roman"/>
          <w:color w:val="000000" w:themeColor="text1"/>
          <w:sz w:val="28"/>
          <w:szCs w:val="28"/>
        </w:rPr>
        <w:t>Бібліотечний</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фонд</w:t>
      </w:r>
      <w:r w:rsidRPr="00B7255F">
        <w:rPr>
          <w:rFonts w:ascii="Times New Roman" w:hAnsi="Times New Roman" w:cs="Times New Roman"/>
          <w:color w:val="000000" w:themeColor="text1"/>
          <w:spacing w:val="-4"/>
          <w:sz w:val="28"/>
          <w:szCs w:val="28"/>
        </w:rPr>
        <w:t xml:space="preserve"> </w:t>
      </w:r>
      <w:r w:rsidRPr="005268D4">
        <w:rPr>
          <w:rFonts w:ascii="Times New Roman" w:hAnsi="Times New Roman" w:cs="Times New Roman"/>
          <w:color w:val="000000" w:themeColor="text1"/>
          <w:sz w:val="28"/>
          <w:szCs w:val="28"/>
          <w:highlight w:val="yellow"/>
        </w:rPr>
        <w:t>налічує</w:t>
      </w:r>
      <w:r w:rsidRPr="005268D4">
        <w:rPr>
          <w:rFonts w:ascii="Times New Roman" w:hAnsi="Times New Roman" w:cs="Times New Roman"/>
          <w:color w:val="000000" w:themeColor="text1"/>
          <w:spacing w:val="-6"/>
          <w:sz w:val="28"/>
          <w:szCs w:val="28"/>
          <w:highlight w:val="yellow"/>
        </w:rPr>
        <w:t xml:space="preserve"> </w:t>
      </w:r>
      <w:r w:rsidRPr="005268D4">
        <w:rPr>
          <w:rFonts w:ascii="Times New Roman" w:hAnsi="Times New Roman" w:cs="Times New Roman"/>
          <w:color w:val="000000" w:themeColor="text1"/>
          <w:sz w:val="28"/>
          <w:szCs w:val="28"/>
          <w:highlight w:val="yellow"/>
        </w:rPr>
        <w:t>27</w:t>
      </w:r>
      <w:r w:rsidRPr="005268D4">
        <w:rPr>
          <w:rFonts w:ascii="Times New Roman" w:hAnsi="Times New Roman" w:cs="Times New Roman"/>
          <w:color w:val="000000" w:themeColor="text1"/>
          <w:spacing w:val="-7"/>
          <w:sz w:val="28"/>
          <w:szCs w:val="28"/>
          <w:highlight w:val="yellow"/>
        </w:rPr>
        <w:t xml:space="preserve"> </w:t>
      </w:r>
      <w:r w:rsidRPr="005268D4">
        <w:rPr>
          <w:rFonts w:ascii="Times New Roman" w:hAnsi="Times New Roman" w:cs="Times New Roman"/>
          <w:color w:val="000000" w:themeColor="text1"/>
          <w:sz w:val="28"/>
          <w:szCs w:val="28"/>
          <w:highlight w:val="yellow"/>
        </w:rPr>
        <w:t>566</w:t>
      </w:r>
      <w:r w:rsidRPr="005268D4">
        <w:rPr>
          <w:rFonts w:ascii="Times New Roman" w:hAnsi="Times New Roman" w:cs="Times New Roman"/>
          <w:color w:val="000000" w:themeColor="text1"/>
          <w:spacing w:val="-4"/>
          <w:sz w:val="28"/>
          <w:szCs w:val="28"/>
          <w:highlight w:val="yellow"/>
        </w:rPr>
        <w:t xml:space="preserve"> </w:t>
      </w:r>
      <w:r w:rsidRPr="005268D4">
        <w:rPr>
          <w:rFonts w:ascii="Times New Roman" w:hAnsi="Times New Roman" w:cs="Times New Roman"/>
          <w:color w:val="000000" w:themeColor="text1"/>
          <w:sz w:val="28"/>
          <w:szCs w:val="28"/>
          <w:highlight w:val="yellow"/>
        </w:rPr>
        <w:t>примірників</w:t>
      </w:r>
      <w:r w:rsidRPr="005268D4">
        <w:rPr>
          <w:rFonts w:ascii="Times New Roman" w:hAnsi="Times New Roman" w:cs="Times New Roman"/>
          <w:color w:val="000000" w:themeColor="text1"/>
          <w:spacing w:val="-6"/>
          <w:sz w:val="28"/>
          <w:szCs w:val="28"/>
          <w:highlight w:val="yellow"/>
        </w:rPr>
        <w:t xml:space="preserve"> </w:t>
      </w:r>
      <w:r w:rsidRPr="005268D4">
        <w:rPr>
          <w:rFonts w:ascii="Times New Roman" w:hAnsi="Times New Roman" w:cs="Times New Roman"/>
          <w:color w:val="000000" w:themeColor="text1"/>
          <w:sz w:val="28"/>
          <w:szCs w:val="28"/>
          <w:highlight w:val="yellow"/>
        </w:rPr>
        <w:t>з</w:t>
      </w:r>
      <w:r w:rsidRPr="005268D4">
        <w:rPr>
          <w:rFonts w:ascii="Times New Roman" w:hAnsi="Times New Roman" w:cs="Times New Roman"/>
          <w:color w:val="000000" w:themeColor="text1"/>
          <w:spacing w:val="-6"/>
          <w:sz w:val="28"/>
          <w:szCs w:val="28"/>
          <w:highlight w:val="yellow"/>
        </w:rPr>
        <w:t xml:space="preserve"> </w:t>
      </w:r>
      <w:r w:rsidRPr="005268D4">
        <w:rPr>
          <w:rFonts w:ascii="Times New Roman" w:hAnsi="Times New Roman" w:cs="Times New Roman"/>
          <w:color w:val="000000" w:themeColor="text1"/>
          <w:sz w:val="28"/>
          <w:szCs w:val="28"/>
          <w:highlight w:val="yellow"/>
        </w:rPr>
        <w:t xml:space="preserve">них: </w:t>
      </w:r>
    </w:p>
    <w:p w:rsidR="00E759DF" w:rsidRPr="005268D4" w:rsidRDefault="00E759DF" w:rsidP="00000CF6">
      <w:pPr>
        <w:pStyle w:val="af2"/>
        <w:tabs>
          <w:tab w:val="left" w:pos="567"/>
        </w:tabs>
        <w:spacing w:after="0"/>
        <w:ind w:right="3"/>
        <w:rPr>
          <w:rFonts w:ascii="Times New Roman" w:hAnsi="Times New Roman" w:cs="Times New Roman"/>
          <w:color w:val="000000" w:themeColor="text1"/>
          <w:sz w:val="28"/>
          <w:szCs w:val="28"/>
          <w:highlight w:val="yellow"/>
        </w:rPr>
      </w:pPr>
      <w:r w:rsidRPr="005268D4">
        <w:rPr>
          <w:rFonts w:ascii="Times New Roman" w:hAnsi="Times New Roman" w:cs="Times New Roman"/>
          <w:color w:val="000000" w:themeColor="text1"/>
          <w:sz w:val="28"/>
          <w:szCs w:val="28"/>
          <w:highlight w:val="yellow"/>
        </w:rPr>
        <w:t>17 361 пр. - художньої</w:t>
      </w:r>
      <w:r w:rsidRPr="005268D4">
        <w:rPr>
          <w:rFonts w:ascii="Times New Roman" w:hAnsi="Times New Roman" w:cs="Times New Roman"/>
          <w:color w:val="000000" w:themeColor="text1"/>
          <w:spacing w:val="40"/>
          <w:sz w:val="28"/>
          <w:szCs w:val="28"/>
          <w:highlight w:val="yellow"/>
        </w:rPr>
        <w:t xml:space="preserve"> </w:t>
      </w:r>
      <w:r w:rsidRPr="005268D4">
        <w:rPr>
          <w:rFonts w:ascii="Times New Roman" w:hAnsi="Times New Roman" w:cs="Times New Roman"/>
          <w:color w:val="000000" w:themeColor="text1"/>
          <w:sz w:val="28"/>
          <w:szCs w:val="28"/>
          <w:highlight w:val="yellow"/>
        </w:rPr>
        <w:t>літератури;</w:t>
      </w:r>
    </w:p>
    <w:p w:rsidR="00E759DF" w:rsidRPr="00B7255F" w:rsidRDefault="00E759DF" w:rsidP="00000CF6">
      <w:pPr>
        <w:pStyle w:val="af2"/>
        <w:tabs>
          <w:tab w:val="left" w:pos="567"/>
        </w:tabs>
        <w:spacing w:after="0"/>
        <w:ind w:right="3"/>
        <w:rPr>
          <w:rFonts w:ascii="Times New Roman" w:hAnsi="Times New Roman" w:cs="Times New Roman"/>
          <w:color w:val="000000" w:themeColor="text1"/>
          <w:sz w:val="28"/>
          <w:szCs w:val="28"/>
        </w:rPr>
      </w:pPr>
      <w:r w:rsidRPr="005268D4">
        <w:rPr>
          <w:rFonts w:ascii="Times New Roman" w:hAnsi="Times New Roman" w:cs="Times New Roman"/>
          <w:color w:val="000000" w:themeColor="text1"/>
          <w:sz w:val="28"/>
          <w:szCs w:val="28"/>
          <w:highlight w:val="yellow"/>
        </w:rPr>
        <w:t>10</w:t>
      </w:r>
      <w:r w:rsidRPr="005268D4">
        <w:rPr>
          <w:rFonts w:ascii="Times New Roman" w:hAnsi="Times New Roman" w:cs="Times New Roman"/>
          <w:color w:val="000000" w:themeColor="text1"/>
          <w:spacing w:val="-4"/>
          <w:sz w:val="28"/>
          <w:szCs w:val="28"/>
          <w:highlight w:val="yellow"/>
        </w:rPr>
        <w:t xml:space="preserve"> </w:t>
      </w:r>
      <w:r w:rsidRPr="005268D4">
        <w:rPr>
          <w:rFonts w:ascii="Times New Roman" w:hAnsi="Times New Roman" w:cs="Times New Roman"/>
          <w:color w:val="000000" w:themeColor="text1"/>
          <w:sz w:val="28"/>
          <w:szCs w:val="28"/>
          <w:highlight w:val="yellow"/>
        </w:rPr>
        <w:t>205</w:t>
      </w:r>
      <w:r w:rsidRPr="005268D4">
        <w:rPr>
          <w:rFonts w:ascii="Times New Roman" w:hAnsi="Times New Roman" w:cs="Times New Roman"/>
          <w:color w:val="000000" w:themeColor="text1"/>
          <w:spacing w:val="-1"/>
          <w:sz w:val="28"/>
          <w:szCs w:val="28"/>
          <w:highlight w:val="yellow"/>
        </w:rPr>
        <w:t xml:space="preserve"> </w:t>
      </w:r>
      <w:r w:rsidRPr="005268D4">
        <w:rPr>
          <w:rFonts w:ascii="Times New Roman" w:hAnsi="Times New Roman" w:cs="Times New Roman"/>
          <w:color w:val="000000" w:themeColor="text1"/>
          <w:sz w:val="28"/>
          <w:szCs w:val="28"/>
          <w:highlight w:val="yellow"/>
        </w:rPr>
        <w:t xml:space="preserve">– </w:t>
      </w:r>
      <w:r w:rsidRPr="005268D4">
        <w:rPr>
          <w:rFonts w:ascii="Times New Roman" w:hAnsi="Times New Roman" w:cs="Times New Roman"/>
          <w:color w:val="000000" w:themeColor="text1"/>
          <w:spacing w:val="-2"/>
          <w:sz w:val="28"/>
          <w:szCs w:val="28"/>
          <w:highlight w:val="yellow"/>
        </w:rPr>
        <w:t>підручники.</w:t>
      </w:r>
    </w:p>
    <w:p w:rsidR="00E759DF" w:rsidRPr="00B7255F" w:rsidRDefault="00E759DF" w:rsidP="00000CF6">
      <w:pPr>
        <w:pStyle w:val="af2"/>
        <w:tabs>
          <w:tab w:val="left" w:pos="567"/>
        </w:tabs>
        <w:spacing w:after="0"/>
        <w:ind w:right="72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 наявності навчальні програми з усіх освітніх предметів, курсів за вибором, факультативів. Забезпеченість освітнього процесу навчальною літературою становить 96 %.</w:t>
      </w:r>
    </w:p>
    <w:p w:rsidR="00E759DF" w:rsidRPr="00B7255F" w:rsidRDefault="005268D4" w:rsidP="00000CF6">
      <w:pPr>
        <w:pStyle w:val="af2"/>
        <w:tabs>
          <w:tab w:val="left" w:pos="567"/>
          <w:tab w:val="left" w:pos="2841"/>
          <w:tab w:val="left" w:pos="5459"/>
          <w:tab w:val="left" w:pos="8922"/>
        </w:tabs>
        <w:spacing w:after="0"/>
        <w:ind w:right="722"/>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 xml:space="preserve">Ліцей </w:t>
      </w:r>
      <w:r w:rsidR="00E759DF" w:rsidRPr="00B7255F">
        <w:rPr>
          <w:rFonts w:ascii="Times New Roman" w:hAnsi="Times New Roman" w:cs="Times New Roman"/>
          <w:color w:val="000000" w:themeColor="text1"/>
          <w:sz w:val="28"/>
          <w:szCs w:val="28"/>
        </w:rPr>
        <w:t>повністю</w:t>
      </w:r>
      <w:r w:rsidR="00E759DF" w:rsidRPr="00B7255F">
        <w:rPr>
          <w:rFonts w:ascii="Times New Roman" w:hAnsi="Times New Roman" w:cs="Times New Roman"/>
          <w:color w:val="000000" w:themeColor="text1"/>
          <w:spacing w:val="-3"/>
          <w:sz w:val="28"/>
          <w:szCs w:val="28"/>
        </w:rPr>
        <w:t xml:space="preserve"> </w:t>
      </w:r>
      <w:r w:rsidR="00E759DF" w:rsidRPr="00B7255F">
        <w:rPr>
          <w:rFonts w:ascii="Times New Roman" w:hAnsi="Times New Roman" w:cs="Times New Roman"/>
          <w:color w:val="000000" w:themeColor="text1"/>
          <w:sz w:val="28"/>
          <w:szCs w:val="28"/>
        </w:rPr>
        <w:t>підключений</w:t>
      </w:r>
      <w:r w:rsidR="00E759DF" w:rsidRPr="00B7255F">
        <w:rPr>
          <w:rFonts w:ascii="Times New Roman" w:hAnsi="Times New Roman" w:cs="Times New Roman"/>
          <w:color w:val="000000" w:themeColor="text1"/>
          <w:spacing w:val="-3"/>
          <w:sz w:val="28"/>
          <w:szCs w:val="28"/>
        </w:rPr>
        <w:t xml:space="preserve"> </w:t>
      </w:r>
      <w:r w:rsidR="00E759DF" w:rsidRPr="00B7255F">
        <w:rPr>
          <w:rFonts w:ascii="Times New Roman" w:hAnsi="Times New Roman" w:cs="Times New Roman"/>
          <w:color w:val="000000" w:themeColor="text1"/>
          <w:sz w:val="28"/>
          <w:szCs w:val="28"/>
        </w:rPr>
        <w:t>до</w:t>
      </w:r>
      <w:r w:rsidR="00E759DF" w:rsidRPr="00B7255F">
        <w:rPr>
          <w:rFonts w:ascii="Times New Roman" w:hAnsi="Times New Roman" w:cs="Times New Roman"/>
          <w:color w:val="000000" w:themeColor="text1"/>
          <w:spacing w:val="-1"/>
          <w:sz w:val="28"/>
          <w:szCs w:val="28"/>
        </w:rPr>
        <w:t xml:space="preserve"> </w:t>
      </w:r>
      <w:r w:rsidR="00E759DF" w:rsidRPr="00B7255F">
        <w:rPr>
          <w:rFonts w:ascii="Times New Roman" w:hAnsi="Times New Roman" w:cs="Times New Roman"/>
          <w:color w:val="000000" w:themeColor="text1"/>
          <w:sz w:val="28"/>
          <w:szCs w:val="28"/>
        </w:rPr>
        <w:t>мережі</w:t>
      </w:r>
      <w:r w:rsidR="00E759DF" w:rsidRPr="00B7255F">
        <w:rPr>
          <w:rFonts w:ascii="Times New Roman" w:hAnsi="Times New Roman" w:cs="Times New Roman"/>
          <w:color w:val="000000" w:themeColor="text1"/>
          <w:spacing w:val="-1"/>
          <w:sz w:val="28"/>
          <w:szCs w:val="28"/>
        </w:rPr>
        <w:t xml:space="preserve"> </w:t>
      </w:r>
      <w:r w:rsidR="00E759DF" w:rsidRPr="00B7255F">
        <w:rPr>
          <w:rFonts w:ascii="Times New Roman" w:hAnsi="Times New Roman" w:cs="Times New Roman"/>
          <w:color w:val="000000" w:themeColor="text1"/>
          <w:sz w:val="28"/>
          <w:szCs w:val="28"/>
        </w:rPr>
        <w:t>Internet,</w:t>
      </w:r>
      <w:r w:rsidR="00E759DF" w:rsidRPr="00B7255F">
        <w:rPr>
          <w:rFonts w:ascii="Times New Roman" w:hAnsi="Times New Roman" w:cs="Times New Roman"/>
          <w:color w:val="000000" w:themeColor="text1"/>
          <w:spacing w:val="-2"/>
          <w:sz w:val="28"/>
          <w:szCs w:val="28"/>
        </w:rPr>
        <w:t xml:space="preserve"> </w:t>
      </w:r>
      <w:r w:rsidR="00E759DF" w:rsidRPr="00B7255F">
        <w:rPr>
          <w:rFonts w:ascii="Times New Roman" w:hAnsi="Times New Roman" w:cs="Times New Roman"/>
          <w:color w:val="000000" w:themeColor="text1"/>
          <w:sz w:val="28"/>
          <w:szCs w:val="28"/>
        </w:rPr>
        <w:t>має</w:t>
      </w:r>
      <w:r w:rsidR="00E759DF" w:rsidRPr="00B7255F">
        <w:rPr>
          <w:rFonts w:ascii="Times New Roman" w:hAnsi="Times New Roman" w:cs="Times New Roman"/>
          <w:color w:val="000000" w:themeColor="text1"/>
          <w:spacing w:val="-4"/>
          <w:sz w:val="28"/>
          <w:szCs w:val="28"/>
        </w:rPr>
        <w:t xml:space="preserve"> </w:t>
      </w:r>
      <w:r w:rsidR="00E759DF" w:rsidRPr="00B7255F">
        <w:rPr>
          <w:rFonts w:ascii="Times New Roman" w:hAnsi="Times New Roman" w:cs="Times New Roman"/>
          <w:color w:val="000000" w:themeColor="text1"/>
          <w:sz w:val="28"/>
          <w:szCs w:val="28"/>
        </w:rPr>
        <w:t>доступ</w:t>
      </w:r>
      <w:r w:rsidR="00E759DF" w:rsidRPr="00B7255F">
        <w:rPr>
          <w:rFonts w:ascii="Times New Roman" w:hAnsi="Times New Roman" w:cs="Times New Roman"/>
          <w:color w:val="000000" w:themeColor="text1"/>
          <w:spacing w:val="-1"/>
          <w:sz w:val="28"/>
          <w:szCs w:val="28"/>
        </w:rPr>
        <w:t xml:space="preserve"> </w:t>
      </w:r>
      <w:r w:rsidR="00E759DF" w:rsidRPr="00B7255F">
        <w:rPr>
          <w:rFonts w:ascii="Times New Roman" w:hAnsi="Times New Roman" w:cs="Times New Roman"/>
          <w:color w:val="000000" w:themeColor="text1"/>
          <w:sz w:val="28"/>
          <w:szCs w:val="28"/>
        </w:rPr>
        <w:t>до</w:t>
      </w:r>
      <w:r w:rsidR="00E759DF" w:rsidRPr="00B7255F">
        <w:rPr>
          <w:rFonts w:ascii="Times New Roman" w:hAnsi="Times New Roman" w:cs="Times New Roman"/>
          <w:color w:val="000000" w:themeColor="text1"/>
          <w:spacing w:val="-2"/>
          <w:sz w:val="28"/>
          <w:szCs w:val="28"/>
        </w:rPr>
        <w:t xml:space="preserve"> </w:t>
      </w:r>
      <w:r w:rsidR="00E759DF" w:rsidRPr="00B7255F">
        <w:rPr>
          <w:rFonts w:ascii="Times New Roman" w:hAnsi="Times New Roman" w:cs="Times New Roman"/>
          <w:color w:val="000000" w:themeColor="text1"/>
          <w:sz w:val="28"/>
          <w:szCs w:val="28"/>
        </w:rPr>
        <w:t>баз</w:t>
      </w:r>
      <w:r w:rsidR="00E759DF" w:rsidRPr="00B7255F">
        <w:rPr>
          <w:rFonts w:ascii="Times New Roman" w:hAnsi="Times New Roman" w:cs="Times New Roman"/>
          <w:color w:val="000000" w:themeColor="text1"/>
          <w:spacing w:val="-3"/>
          <w:sz w:val="28"/>
          <w:szCs w:val="28"/>
        </w:rPr>
        <w:t xml:space="preserve"> </w:t>
      </w:r>
      <w:r w:rsidR="00E759DF" w:rsidRPr="00B7255F">
        <w:rPr>
          <w:rFonts w:ascii="Times New Roman" w:hAnsi="Times New Roman" w:cs="Times New Roman"/>
          <w:color w:val="000000" w:themeColor="text1"/>
          <w:sz w:val="28"/>
          <w:szCs w:val="28"/>
        </w:rPr>
        <w:t xml:space="preserve">даних у режимі on-line шляхом використання програми «Курс: Школа», має </w:t>
      </w:r>
      <w:r w:rsidR="00E759DF" w:rsidRPr="00B7255F">
        <w:rPr>
          <w:rFonts w:ascii="Times New Roman" w:hAnsi="Times New Roman" w:cs="Times New Roman"/>
          <w:color w:val="000000" w:themeColor="text1"/>
          <w:spacing w:val="-2"/>
          <w:sz w:val="28"/>
          <w:szCs w:val="28"/>
        </w:rPr>
        <w:lastRenderedPageBreak/>
        <w:t>електронну</w:t>
      </w:r>
      <w:r w:rsidR="00E759DF" w:rsidRPr="00B7255F">
        <w:rPr>
          <w:rFonts w:ascii="Times New Roman" w:hAnsi="Times New Roman" w:cs="Times New Roman"/>
          <w:color w:val="000000" w:themeColor="text1"/>
          <w:sz w:val="28"/>
          <w:szCs w:val="28"/>
        </w:rPr>
        <w:tab/>
      </w:r>
      <w:r w:rsidR="00E759DF" w:rsidRPr="00B7255F">
        <w:rPr>
          <w:rFonts w:ascii="Times New Roman" w:hAnsi="Times New Roman" w:cs="Times New Roman"/>
          <w:color w:val="000000" w:themeColor="text1"/>
          <w:sz w:val="28"/>
          <w:szCs w:val="28"/>
        </w:rPr>
        <w:tab/>
      </w:r>
      <w:r w:rsidR="00E759DF" w:rsidRPr="00B7255F">
        <w:rPr>
          <w:rFonts w:ascii="Times New Roman" w:hAnsi="Times New Roman" w:cs="Times New Roman"/>
          <w:color w:val="000000" w:themeColor="text1"/>
          <w:spacing w:val="-2"/>
          <w:sz w:val="28"/>
          <w:szCs w:val="28"/>
        </w:rPr>
        <w:t>пошту</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vilhivka</w:t>
      </w:r>
      <w:r w:rsidRPr="005268D4">
        <w:rPr>
          <w:rFonts w:ascii="Times New Roman" w:hAnsi="Times New Roman" w:cs="Times New Roman"/>
          <w:color w:val="000000" w:themeColor="text1"/>
          <w:sz w:val="28"/>
          <w:szCs w:val="28"/>
        </w:rPr>
        <w:t>2</w:t>
      </w:r>
      <w:hyperlink r:id="rId37" w:history="1">
        <w:r w:rsidR="00E759DF" w:rsidRPr="00B7255F">
          <w:rPr>
            <w:rStyle w:val="a5"/>
            <w:rFonts w:ascii="Times New Roman" w:hAnsi="Times New Roman" w:cs="Times New Roman"/>
            <w:color w:val="000000" w:themeColor="text1"/>
            <w:spacing w:val="-2"/>
            <w:sz w:val="28"/>
            <w:szCs w:val="28"/>
            <w:u w:color="0462C1"/>
          </w:rPr>
          <w:t>@ukr.net</w:t>
        </w:r>
      </w:hyperlink>
      <w:r>
        <w:rPr>
          <w:rFonts w:ascii="Times New Roman" w:hAnsi="Times New Roman" w:cs="Times New Roman"/>
          <w:color w:val="000000" w:themeColor="text1"/>
          <w:spacing w:val="-2"/>
          <w:sz w:val="28"/>
          <w:szCs w:val="28"/>
        </w:rPr>
        <w:t xml:space="preserve"> сайт</w:t>
      </w:r>
      <w:r w:rsidRPr="005268D4">
        <w:rPr>
          <w:rFonts w:ascii="Times New Roman" w:hAnsi="Times New Roman" w:cs="Times New Roman"/>
          <w:color w:val="000000" w:themeColor="text1"/>
          <w:spacing w:val="-2"/>
          <w:sz w:val="28"/>
          <w:szCs w:val="28"/>
        </w:rPr>
        <w:t xml:space="preserve"> </w:t>
      </w:r>
      <w:r w:rsidRPr="005268D4">
        <w:rPr>
          <w:rStyle w:val="a5"/>
          <w:rFonts w:ascii="Times New Roman" w:hAnsi="Times New Roman" w:cs="Times New Roman"/>
          <w:b/>
          <w:color w:val="000000" w:themeColor="text1"/>
          <w:sz w:val="28"/>
          <w:szCs w:val="28"/>
          <w:u w:color="22527B"/>
        </w:rPr>
        <w:t xml:space="preserve">   https://vilhivka.edua.info/ </w:t>
      </w:r>
    </w:p>
    <w:p w:rsidR="00076BF3" w:rsidRPr="00B7255F" w:rsidRDefault="00076BF3" w:rsidP="00000CF6">
      <w:pPr>
        <w:pStyle w:val="af2"/>
        <w:tabs>
          <w:tab w:val="left" w:pos="0"/>
        </w:tabs>
        <w:spacing w:after="0"/>
        <w:ind w:right="72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Навчальні програми, за якими здійснюється освітній процес здобувачів загальної середньої освіти, забезпечують можливість досягнення компетентностей. </w:t>
      </w:r>
      <w:r w:rsidR="002D65B7" w:rsidRPr="00B7255F">
        <w:rPr>
          <w:rFonts w:ascii="Times New Roman" w:hAnsi="Times New Roman" w:cs="Times New Roman"/>
          <w:color w:val="000000" w:themeColor="text1"/>
          <w:sz w:val="28"/>
          <w:szCs w:val="28"/>
        </w:rPr>
        <w:t xml:space="preserve"> </w:t>
      </w:r>
    </w:p>
    <w:p w:rsidR="00076BF3" w:rsidRPr="00B7255F" w:rsidRDefault="00076BF3" w:rsidP="00000CF6">
      <w:pPr>
        <w:pStyle w:val="af2"/>
        <w:tabs>
          <w:tab w:val="left" w:pos="0"/>
        </w:tabs>
        <w:spacing w:after="0"/>
        <w:ind w:right="722"/>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Необхідними умовами та ресурсами забезпечення освітнього середовища та освітнього процесу закладу є:</w:t>
      </w:r>
    </w:p>
    <w:p w:rsidR="00076BF3" w:rsidRPr="00B7255F" w:rsidRDefault="00076BF3" w:rsidP="0093345C">
      <w:pPr>
        <w:pStyle w:val="a9"/>
        <w:widowControl w:val="0"/>
        <w:numPr>
          <w:ilvl w:val="0"/>
          <w:numId w:val="36"/>
        </w:numPr>
        <w:tabs>
          <w:tab w:val="left" w:pos="0"/>
          <w:tab w:val="left" w:pos="426"/>
        </w:tabs>
        <w:autoSpaceDE w:val="0"/>
        <w:autoSpaceDN w:val="0"/>
        <w:spacing w:after="0" w:line="240" w:lineRule="auto"/>
        <w:ind w:left="0" w:right="7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ab/>
        <w:t xml:space="preserve">Заходи спрямовані на наявність кадрових, матеріально-технічних, навчально-методичних та інформаційних ресурсів, ефективність їх </w:t>
      </w:r>
      <w:r w:rsidRPr="00B7255F">
        <w:rPr>
          <w:rFonts w:ascii="Times New Roman" w:hAnsi="Times New Roman" w:cs="Times New Roman"/>
          <w:color w:val="000000" w:themeColor="text1"/>
          <w:spacing w:val="-2"/>
          <w:sz w:val="28"/>
          <w:szCs w:val="28"/>
        </w:rPr>
        <w:t>застосування;</w:t>
      </w:r>
    </w:p>
    <w:p w:rsidR="00076BF3" w:rsidRPr="00B7255F" w:rsidRDefault="00076BF3" w:rsidP="0093345C">
      <w:pPr>
        <w:pStyle w:val="a9"/>
        <w:widowControl w:val="0"/>
        <w:numPr>
          <w:ilvl w:val="0"/>
          <w:numId w:val="36"/>
        </w:numPr>
        <w:tabs>
          <w:tab w:val="left" w:pos="0"/>
          <w:tab w:val="left" w:pos="426"/>
        </w:tabs>
        <w:autoSpaceDE w:val="0"/>
        <w:autoSpaceDN w:val="0"/>
        <w:spacing w:after="0" w:line="320" w:lineRule="exact"/>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Забезпечення</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нешкідливих</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безпечних</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умови</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для</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навчання</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pacing w:val="-2"/>
          <w:sz w:val="28"/>
          <w:szCs w:val="28"/>
        </w:rPr>
        <w:t>праці;</w:t>
      </w:r>
    </w:p>
    <w:p w:rsidR="00076BF3" w:rsidRPr="00B7255F" w:rsidRDefault="00076BF3" w:rsidP="0093345C">
      <w:pPr>
        <w:pStyle w:val="a9"/>
        <w:widowControl w:val="0"/>
        <w:numPr>
          <w:ilvl w:val="0"/>
          <w:numId w:val="36"/>
        </w:numPr>
        <w:tabs>
          <w:tab w:val="left" w:pos="0"/>
          <w:tab w:val="left" w:pos="426"/>
        </w:tabs>
        <w:autoSpaceDE w:val="0"/>
        <w:autoSpaceDN w:val="0"/>
        <w:spacing w:after="0" w:line="240" w:lineRule="auto"/>
        <w:ind w:left="0" w:right="8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ab/>
        <w:t>Наявність необхідних навчальних приміщень з обладнанням, яке забезпечує освітній процес;</w:t>
      </w:r>
    </w:p>
    <w:p w:rsidR="00076BF3" w:rsidRPr="00B7255F" w:rsidRDefault="00076BF3" w:rsidP="0093345C">
      <w:pPr>
        <w:pStyle w:val="a9"/>
        <w:widowControl w:val="0"/>
        <w:numPr>
          <w:ilvl w:val="0"/>
          <w:numId w:val="36"/>
        </w:numPr>
        <w:tabs>
          <w:tab w:val="left" w:pos="0"/>
          <w:tab w:val="left" w:pos="426"/>
        </w:tabs>
        <w:autoSpaceDE w:val="0"/>
        <w:autoSpaceDN w:val="0"/>
        <w:spacing w:after="0" w:line="321" w:lineRule="exact"/>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Розширення</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вдосконалення</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бази</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технічних</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засобів</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pacing w:val="-2"/>
          <w:sz w:val="28"/>
          <w:szCs w:val="28"/>
        </w:rPr>
        <w:t>навчання;</w:t>
      </w:r>
    </w:p>
    <w:p w:rsidR="00076BF3" w:rsidRPr="00B7255F" w:rsidRDefault="00076BF3" w:rsidP="0093345C">
      <w:pPr>
        <w:pStyle w:val="a9"/>
        <w:widowControl w:val="0"/>
        <w:numPr>
          <w:ilvl w:val="0"/>
          <w:numId w:val="36"/>
        </w:numPr>
        <w:tabs>
          <w:tab w:val="left" w:pos="0"/>
          <w:tab w:val="left" w:pos="426"/>
        </w:tabs>
        <w:autoSpaceDE w:val="0"/>
        <w:autoSpaceDN w:val="0"/>
        <w:spacing w:after="0" w:line="242" w:lineRule="auto"/>
        <w:ind w:left="0" w:right="82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ab/>
        <w:t>Організація роботи харчоблоку, створення належних умов для харчування учнів і працівників;</w:t>
      </w:r>
    </w:p>
    <w:p w:rsidR="00076BF3" w:rsidRPr="00B7255F" w:rsidRDefault="00076BF3" w:rsidP="0093345C">
      <w:pPr>
        <w:pStyle w:val="a9"/>
        <w:widowControl w:val="0"/>
        <w:numPr>
          <w:ilvl w:val="0"/>
          <w:numId w:val="36"/>
        </w:numPr>
        <w:tabs>
          <w:tab w:val="left" w:pos="0"/>
          <w:tab w:val="left" w:pos="426"/>
        </w:tabs>
        <w:autoSpaceDE w:val="0"/>
        <w:autoSpaceDN w:val="0"/>
        <w:spacing w:after="0" w:line="316" w:lineRule="exact"/>
        <w:ind w:left="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Організація</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роботи</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бібліотеки</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соціально-психологічної</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pacing w:val="-2"/>
          <w:sz w:val="28"/>
          <w:szCs w:val="28"/>
        </w:rPr>
        <w:t>служби;</w:t>
      </w:r>
    </w:p>
    <w:p w:rsidR="00076BF3" w:rsidRPr="00B7255F" w:rsidRDefault="00076BF3" w:rsidP="0093345C">
      <w:pPr>
        <w:pStyle w:val="a9"/>
        <w:widowControl w:val="0"/>
        <w:numPr>
          <w:ilvl w:val="0"/>
          <w:numId w:val="36"/>
        </w:numPr>
        <w:tabs>
          <w:tab w:val="left" w:pos="0"/>
          <w:tab w:val="left" w:pos="426"/>
        </w:tabs>
        <w:autoSpaceDE w:val="0"/>
        <w:autoSpaceDN w:val="0"/>
        <w:spacing w:after="0" w:line="240" w:lineRule="auto"/>
        <w:ind w:left="0" w:right="823"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ab/>
        <w:t>Наявність обладнання та засобів, що сприяють та мотивують до оволодіння учнями ключовими компетентностями та наскрізними уміннями, ведення здорового способу життя;</w:t>
      </w:r>
    </w:p>
    <w:p w:rsidR="00076BF3" w:rsidRPr="00B7255F" w:rsidRDefault="00076BF3" w:rsidP="0093345C">
      <w:pPr>
        <w:pStyle w:val="a9"/>
        <w:widowControl w:val="0"/>
        <w:numPr>
          <w:ilvl w:val="0"/>
          <w:numId w:val="36"/>
        </w:numPr>
        <w:tabs>
          <w:tab w:val="left" w:pos="0"/>
          <w:tab w:val="left" w:pos="426"/>
        </w:tabs>
        <w:autoSpaceDE w:val="0"/>
        <w:autoSpaceDN w:val="0"/>
        <w:spacing w:after="0" w:line="242" w:lineRule="auto"/>
        <w:ind w:left="0" w:right="823"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ab/>
        <w:t>Створення дизайну навчальних приміщень, який буде максимально функціональним та мотивуючим до навчання;</w:t>
      </w:r>
    </w:p>
    <w:p w:rsidR="00076BF3" w:rsidRPr="00B7255F" w:rsidRDefault="00076BF3" w:rsidP="0093345C">
      <w:pPr>
        <w:pStyle w:val="a9"/>
        <w:widowControl w:val="0"/>
        <w:numPr>
          <w:ilvl w:val="0"/>
          <w:numId w:val="36"/>
        </w:numPr>
        <w:tabs>
          <w:tab w:val="left" w:pos="0"/>
          <w:tab w:val="left" w:pos="426"/>
        </w:tabs>
        <w:autoSpaceDE w:val="0"/>
        <w:autoSpaceDN w:val="0"/>
        <w:spacing w:after="0" w:line="242" w:lineRule="auto"/>
        <w:ind w:left="0" w:right="82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ab/>
        <w:t>Планування та здійснення заходів щодо утримання у належному стані будівель, приміщень, обладнання;</w:t>
      </w:r>
    </w:p>
    <w:p w:rsidR="00076BF3" w:rsidRPr="00B7255F" w:rsidRDefault="00076BF3" w:rsidP="0093345C">
      <w:pPr>
        <w:pStyle w:val="a9"/>
        <w:widowControl w:val="0"/>
        <w:numPr>
          <w:ilvl w:val="0"/>
          <w:numId w:val="36"/>
        </w:numPr>
        <w:tabs>
          <w:tab w:val="left" w:pos="0"/>
          <w:tab w:val="left" w:pos="426"/>
        </w:tabs>
        <w:autoSpaceDE w:val="0"/>
        <w:autoSpaceDN w:val="0"/>
        <w:spacing w:after="0" w:line="242" w:lineRule="auto"/>
        <w:ind w:left="0" w:right="821"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ab/>
        <w:t>Систематичне вивчення стану матеріально – технічної бази, планування її розвитку;</w:t>
      </w:r>
    </w:p>
    <w:p w:rsidR="00076BF3" w:rsidRPr="00B7255F" w:rsidRDefault="00076BF3" w:rsidP="0093345C">
      <w:pPr>
        <w:pStyle w:val="a9"/>
        <w:widowControl w:val="0"/>
        <w:numPr>
          <w:ilvl w:val="0"/>
          <w:numId w:val="36"/>
        </w:numPr>
        <w:tabs>
          <w:tab w:val="left" w:pos="0"/>
          <w:tab w:val="left" w:pos="426"/>
        </w:tabs>
        <w:autoSpaceDE w:val="0"/>
        <w:autoSpaceDN w:val="0"/>
        <w:spacing w:after="0" w:line="242" w:lineRule="auto"/>
        <w:ind w:left="0" w:right="823"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ab/>
        <w:t>Звернення з відповідними клопотаннями до засновника щодо поліпшення матеріально – технічної бази закладу;</w:t>
      </w:r>
    </w:p>
    <w:p w:rsidR="00076BF3" w:rsidRPr="00B7255F" w:rsidRDefault="00076BF3" w:rsidP="0093345C">
      <w:pPr>
        <w:pStyle w:val="a9"/>
        <w:widowControl w:val="0"/>
        <w:numPr>
          <w:ilvl w:val="0"/>
          <w:numId w:val="36"/>
        </w:numPr>
        <w:tabs>
          <w:tab w:val="left" w:pos="0"/>
          <w:tab w:val="left" w:pos="519"/>
          <w:tab w:val="left" w:pos="1035"/>
        </w:tabs>
        <w:autoSpaceDE w:val="0"/>
        <w:autoSpaceDN w:val="0"/>
        <w:spacing w:after="0" w:line="242" w:lineRule="auto"/>
        <w:ind w:left="0" w:right="826"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Утримання в належному стані системи опалення, електромережі, систем водопостачання та водовідведення;</w:t>
      </w:r>
    </w:p>
    <w:p w:rsidR="00F96BFB" w:rsidRPr="00B7255F" w:rsidRDefault="00076BF3" w:rsidP="0093345C">
      <w:pPr>
        <w:pStyle w:val="a9"/>
        <w:widowControl w:val="0"/>
        <w:numPr>
          <w:ilvl w:val="0"/>
          <w:numId w:val="36"/>
        </w:numPr>
        <w:tabs>
          <w:tab w:val="left" w:pos="0"/>
          <w:tab w:val="left" w:pos="519"/>
          <w:tab w:val="left" w:pos="1035"/>
        </w:tabs>
        <w:autoSpaceDE w:val="0"/>
        <w:autoSpaceDN w:val="0"/>
        <w:spacing w:after="0" w:line="242" w:lineRule="auto"/>
        <w:ind w:left="0" w:right="828" w:firstLine="0"/>
        <w:contextualSpacing w:val="0"/>
        <w:jc w:val="both"/>
        <w:rPr>
          <w:color w:val="000000" w:themeColor="text1"/>
          <w:sz w:val="28"/>
        </w:rPr>
      </w:pPr>
      <w:r w:rsidRPr="00B7255F">
        <w:rPr>
          <w:rFonts w:ascii="Times New Roman" w:hAnsi="Times New Roman" w:cs="Times New Roman"/>
          <w:color w:val="000000" w:themeColor="text1"/>
          <w:sz w:val="28"/>
          <w:szCs w:val="28"/>
        </w:rPr>
        <w:t>Формування щорічної заявки на здійснення капітальних та поточних ремонтних робіт.</w:t>
      </w:r>
    </w:p>
    <w:p w:rsidR="00F96BFB" w:rsidRPr="00B7255F" w:rsidRDefault="00F96BFB" w:rsidP="00F96BFB">
      <w:pPr>
        <w:pStyle w:val="af2"/>
        <w:tabs>
          <w:tab w:val="left" w:pos="567"/>
        </w:tabs>
        <w:spacing w:after="0"/>
        <w:ind w:right="3"/>
        <w:rPr>
          <w:rFonts w:ascii="Times New Roman" w:hAnsi="Times New Roman" w:cs="Times New Roman"/>
          <w:color w:val="000000" w:themeColor="text1"/>
          <w:sz w:val="28"/>
          <w:szCs w:val="28"/>
        </w:rPr>
      </w:pPr>
      <w:r w:rsidRPr="00B7255F">
        <w:rPr>
          <w:rFonts w:ascii="Times New Roman" w:hAnsi="Times New Roman" w:cs="Times New Roman"/>
          <w:b/>
          <w:color w:val="000000" w:themeColor="text1"/>
          <w:sz w:val="28"/>
          <w:szCs w:val="28"/>
        </w:rPr>
        <w:t>Ефективному управлінню якістю освітньої діяльності в закладі освіти сприяють електронна система збирання й аналізу інформації та система електронного документообігу</w:t>
      </w:r>
      <w:r w:rsidRPr="00B7255F">
        <w:rPr>
          <w:rFonts w:ascii="Times New Roman" w:hAnsi="Times New Roman" w:cs="Times New Roman"/>
          <w:color w:val="000000" w:themeColor="text1"/>
          <w:sz w:val="28"/>
          <w:szCs w:val="28"/>
        </w:rPr>
        <w:t>. При оцінці якості освітнього процесу використовуються комп'ютерні технології для обробки досягнень кваліметрії.</w:t>
      </w:r>
    </w:p>
    <w:p w:rsidR="00F96BFB" w:rsidRPr="00B7255F" w:rsidRDefault="00F96BFB" w:rsidP="00F96BFB">
      <w:pPr>
        <w:pStyle w:val="af2"/>
        <w:tabs>
          <w:tab w:val="left" w:pos="567"/>
        </w:tabs>
        <w:spacing w:after="0"/>
        <w:ind w:right="3"/>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Для обміну інформацією з якості освітнього процесу використовується відео-, аудіо- і магнітні носії інформації, розмножувальна техніка.</w:t>
      </w:r>
    </w:p>
    <w:p w:rsidR="00F96BFB" w:rsidRPr="00B7255F" w:rsidRDefault="00F96BFB" w:rsidP="00F96BFB">
      <w:pPr>
        <w:pStyle w:val="af2"/>
        <w:tabs>
          <w:tab w:val="left" w:pos="567"/>
        </w:tabs>
        <w:spacing w:after="0"/>
        <w:ind w:right="3"/>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закладі</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створений</w:t>
      </w:r>
      <w:r w:rsidRPr="00B7255F">
        <w:rPr>
          <w:rFonts w:ascii="Times New Roman" w:hAnsi="Times New Roman" w:cs="Times New Roman"/>
          <w:color w:val="000000" w:themeColor="text1"/>
          <w:spacing w:val="-13"/>
          <w:sz w:val="28"/>
          <w:szCs w:val="28"/>
        </w:rPr>
        <w:t xml:space="preserve"> </w:t>
      </w:r>
      <w:r w:rsidRPr="00B7255F">
        <w:rPr>
          <w:rFonts w:ascii="Times New Roman" w:hAnsi="Times New Roman" w:cs="Times New Roman"/>
          <w:color w:val="000000" w:themeColor="text1"/>
          <w:sz w:val="28"/>
          <w:szCs w:val="28"/>
        </w:rPr>
        <w:t>банк</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даних</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(статистика)</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за</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результатами</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освітнього процесу та освітньої діяльності:</w:t>
      </w:r>
    </w:p>
    <w:p w:rsidR="00F96BFB" w:rsidRPr="00B7255F" w:rsidRDefault="00F96BFB" w:rsidP="0093345C">
      <w:pPr>
        <w:pStyle w:val="a9"/>
        <w:widowControl w:val="0"/>
        <w:numPr>
          <w:ilvl w:val="0"/>
          <w:numId w:val="37"/>
        </w:numPr>
        <w:tabs>
          <w:tab w:val="left" w:pos="567"/>
          <w:tab w:val="left" w:pos="1967"/>
        </w:tabs>
        <w:autoSpaceDE w:val="0"/>
        <w:autoSpaceDN w:val="0"/>
        <w:spacing w:after="0"/>
        <w:ind w:left="0" w:right="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статистична</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інформація</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форм</w:t>
      </w:r>
      <w:r w:rsidRPr="00B7255F">
        <w:rPr>
          <w:rFonts w:ascii="Times New Roman" w:hAnsi="Times New Roman" w:cs="Times New Roman"/>
          <w:color w:val="000000" w:themeColor="text1"/>
          <w:spacing w:val="-7"/>
          <w:sz w:val="28"/>
          <w:szCs w:val="28"/>
        </w:rPr>
        <w:t xml:space="preserve"> </w:t>
      </w:r>
      <w:r w:rsidR="005268D4">
        <w:rPr>
          <w:rFonts w:ascii="Times New Roman" w:hAnsi="Times New Roman" w:cs="Times New Roman"/>
          <w:color w:val="000000" w:themeColor="text1"/>
          <w:sz w:val="28"/>
          <w:szCs w:val="28"/>
          <w:lang w:val="uk-UA"/>
        </w:rPr>
        <w:t>ЗО</w:t>
      </w:r>
      <w:r w:rsidRPr="00B7255F">
        <w:rPr>
          <w:rFonts w:ascii="Times New Roman" w:hAnsi="Times New Roman" w:cs="Times New Roman"/>
          <w:color w:val="000000" w:themeColor="text1"/>
          <w:sz w:val="28"/>
          <w:szCs w:val="28"/>
        </w:rPr>
        <w:t>,</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pacing w:val="-5"/>
          <w:sz w:val="28"/>
          <w:szCs w:val="28"/>
        </w:rPr>
        <w:t xml:space="preserve"> </w:t>
      </w:r>
      <w:r w:rsidR="005268D4">
        <w:rPr>
          <w:rFonts w:ascii="Times New Roman" w:hAnsi="Times New Roman" w:cs="Times New Roman"/>
          <w:color w:val="000000" w:themeColor="text1"/>
          <w:sz w:val="28"/>
          <w:szCs w:val="28"/>
          <w:lang w:val="uk-UA"/>
        </w:rPr>
        <w:t xml:space="preserve">Кадровий </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pacing w:val="-10"/>
          <w:sz w:val="28"/>
          <w:szCs w:val="28"/>
        </w:rPr>
        <w:t>;</w:t>
      </w:r>
    </w:p>
    <w:p w:rsidR="00F96BFB" w:rsidRPr="00B7255F" w:rsidRDefault="00F96BFB" w:rsidP="0093345C">
      <w:pPr>
        <w:pStyle w:val="a9"/>
        <w:widowControl w:val="0"/>
        <w:numPr>
          <w:ilvl w:val="0"/>
          <w:numId w:val="37"/>
        </w:numPr>
        <w:tabs>
          <w:tab w:val="left" w:pos="567"/>
          <w:tab w:val="left" w:pos="1967"/>
        </w:tabs>
        <w:autoSpaceDE w:val="0"/>
        <w:autoSpaceDN w:val="0"/>
        <w:spacing w:after="0"/>
        <w:ind w:left="0" w:right="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інформаційна</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база</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про</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якість</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процесу</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на</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рівні</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різних</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pacing w:val="-2"/>
          <w:sz w:val="28"/>
          <w:szCs w:val="28"/>
        </w:rPr>
        <w:t>класів;</w:t>
      </w:r>
    </w:p>
    <w:p w:rsidR="00F96BFB" w:rsidRPr="00B7255F" w:rsidRDefault="00F96BFB" w:rsidP="0093345C">
      <w:pPr>
        <w:pStyle w:val="a9"/>
        <w:widowControl w:val="0"/>
        <w:numPr>
          <w:ilvl w:val="0"/>
          <w:numId w:val="37"/>
        </w:numPr>
        <w:tabs>
          <w:tab w:val="left" w:pos="567"/>
          <w:tab w:val="left" w:pos="1968"/>
        </w:tabs>
        <w:autoSpaceDE w:val="0"/>
        <w:autoSpaceDN w:val="0"/>
        <w:spacing w:after="0"/>
        <w:ind w:left="0" w:right="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інформаційна база про результати державної підсумкової атестації в співставленні з річними показниками;</w:t>
      </w:r>
    </w:p>
    <w:p w:rsidR="00F96BFB" w:rsidRPr="00B7255F" w:rsidRDefault="00F96BFB" w:rsidP="0093345C">
      <w:pPr>
        <w:pStyle w:val="a9"/>
        <w:widowControl w:val="0"/>
        <w:numPr>
          <w:ilvl w:val="0"/>
          <w:numId w:val="37"/>
        </w:numPr>
        <w:tabs>
          <w:tab w:val="left" w:pos="567"/>
          <w:tab w:val="left" w:pos="1968"/>
        </w:tabs>
        <w:autoSpaceDE w:val="0"/>
        <w:autoSpaceDN w:val="0"/>
        <w:spacing w:after="0"/>
        <w:ind w:left="0" w:right="3"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інформаційна база про результати зовнішнього незалежного оцінювання в </w:t>
      </w:r>
      <w:r w:rsidRPr="00B7255F">
        <w:rPr>
          <w:rFonts w:ascii="Times New Roman" w:hAnsi="Times New Roman" w:cs="Times New Roman"/>
          <w:color w:val="000000" w:themeColor="text1"/>
          <w:sz w:val="28"/>
          <w:szCs w:val="28"/>
        </w:rPr>
        <w:lastRenderedPageBreak/>
        <w:t>співставленні з річними показниками.</w:t>
      </w:r>
    </w:p>
    <w:p w:rsidR="00265889" w:rsidRPr="00B7255F" w:rsidRDefault="00265889" w:rsidP="00265889">
      <w:pPr>
        <w:pStyle w:val="1"/>
        <w:spacing w:before="0" w:beforeAutospacing="0" w:after="0" w:afterAutospacing="0"/>
        <w:rPr>
          <w:color w:val="000000" w:themeColor="text1"/>
          <w:sz w:val="28"/>
          <w:szCs w:val="28"/>
        </w:rPr>
      </w:pPr>
    </w:p>
    <w:p w:rsidR="00265889" w:rsidRPr="00B7255F" w:rsidRDefault="00265889" w:rsidP="0093345C">
      <w:pPr>
        <w:pStyle w:val="1"/>
        <w:numPr>
          <w:ilvl w:val="1"/>
          <w:numId w:val="11"/>
        </w:numPr>
        <w:spacing w:before="0" w:beforeAutospacing="0" w:after="0" w:afterAutospacing="0"/>
        <w:rPr>
          <w:color w:val="000000" w:themeColor="text1"/>
          <w:sz w:val="28"/>
          <w:szCs w:val="28"/>
        </w:rPr>
      </w:pPr>
      <w:r w:rsidRPr="00B7255F">
        <w:rPr>
          <w:color w:val="000000" w:themeColor="text1"/>
          <w:sz w:val="28"/>
          <w:szCs w:val="28"/>
          <w:lang w:val="uk-UA"/>
        </w:rPr>
        <w:t xml:space="preserve">  </w:t>
      </w:r>
      <w:r w:rsidRPr="00B7255F">
        <w:rPr>
          <w:color w:val="000000" w:themeColor="text1"/>
          <w:sz w:val="28"/>
          <w:szCs w:val="28"/>
        </w:rPr>
        <w:t>Безпекова</w:t>
      </w:r>
      <w:r w:rsidRPr="00B7255F">
        <w:rPr>
          <w:color w:val="000000" w:themeColor="text1"/>
          <w:spacing w:val="-3"/>
          <w:sz w:val="28"/>
          <w:szCs w:val="28"/>
        </w:rPr>
        <w:t xml:space="preserve"> </w:t>
      </w:r>
      <w:r w:rsidRPr="00B7255F">
        <w:rPr>
          <w:color w:val="000000" w:themeColor="text1"/>
          <w:sz w:val="28"/>
          <w:szCs w:val="28"/>
        </w:rPr>
        <w:t>складова</w:t>
      </w:r>
      <w:r w:rsidRPr="00B7255F">
        <w:rPr>
          <w:color w:val="000000" w:themeColor="text1"/>
          <w:spacing w:val="2"/>
          <w:sz w:val="28"/>
          <w:szCs w:val="28"/>
        </w:rPr>
        <w:t xml:space="preserve"> </w:t>
      </w:r>
      <w:r w:rsidRPr="00B7255F">
        <w:rPr>
          <w:color w:val="000000" w:themeColor="text1"/>
          <w:sz w:val="28"/>
          <w:szCs w:val="28"/>
        </w:rPr>
        <w:t>закладу</w:t>
      </w:r>
    </w:p>
    <w:p w:rsidR="00265889" w:rsidRPr="00B7255F" w:rsidRDefault="00265889" w:rsidP="00265889">
      <w:pPr>
        <w:pStyle w:val="af2"/>
        <w:spacing w:after="0" w:line="240" w:lineRule="auto"/>
        <w:ind w:right="131" w:firstLine="557"/>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законодавстві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загальні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вимоги,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які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забезпечують</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безпечне</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освітнє</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середовище</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w:t>
      </w:r>
      <w:r w:rsidRPr="00B7255F">
        <w:rPr>
          <w:rFonts w:ascii="Times New Roman" w:hAnsi="Times New Roman" w:cs="Times New Roman"/>
          <w:color w:val="000000" w:themeColor="text1"/>
          <w:spacing w:val="-1"/>
          <w:sz w:val="28"/>
          <w:szCs w:val="28"/>
        </w:rPr>
        <w:t>а</w:t>
      </w:r>
      <w:r w:rsidRPr="00B7255F">
        <w:rPr>
          <w:rFonts w:ascii="Times New Roman" w:hAnsi="Times New Roman" w:cs="Times New Roman"/>
          <w:color w:val="000000" w:themeColor="text1"/>
          <w:spacing w:val="-2"/>
          <w:sz w:val="28"/>
          <w:szCs w:val="28"/>
        </w:rPr>
        <w:t>к</w:t>
      </w:r>
      <w:r w:rsidRPr="00B7255F">
        <w:rPr>
          <w:rFonts w:ascii="Times New Roman" w:hAnsi="Times New Roman" w:cs="Times New Roman"/>
          <w:color w:val="000000" w:themeColor="text1"/>
          <w:sz w:val="28"/>
          <w:szCs w:val="28"/>
        </w:rPr>
        <w:t>л</w:t>
      </w:r>
      <w:r w:rsidRPr="00B7255F">
        <w:rPr>
          <w:rFonts w:ascii="Times New Roman" w:hAnsi="Times New Roman" w:cs="Times New Roman"/>
          <w:color w:val="000000" w:themeColor="text1"/>
          <w:spacing w:val="-1"/>
          <w:sz w:val="28"/>
          <w:szCs w:val="28"/>
        </w:rPr>
        <w:t>а</w:t>
      </w:r>
      <w:r w:rsidRPr="00B7255F">
        <w:rPr>
          <w:rFonts w:ascii="Times New Roman" w:hAnsi="Times New Roman" w:cs="Times New Roman"/>
          <w:color w:val="000000" w:themeColor="text1"/>
          <w:spacing w:val="2"/>
          <w:sz w:val="28"/>
          <w:szCs w:val="28"/>
        </w:rPr>
        <w:t>д</w:t>
      </w:r>
      <w:r w:rsidRPr="00B7255F">
        <w:rPr>
          <w:rFonts w:ascii="Times New Roman" w:hAnsi="Times New Roman" w:cs="Times New Roman"/>
          <w:color w:val="000000" w:themeColor="text1"/>
          <w:sz w:val="28"/>
          <w:szCs w:val="28"/>
        </w:rPr>
        <w:t xml:space="preserve">у  </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z w:val="28"/>
          <w:szCs w:val="28"/>
        </w:rPr>
        <w:t>р</w:t>
      </w:r>
      <w:r w:rsidRPr="00B7255F">
        <w:rPr>
          <w:rFonts w:ascii="Times New Roman" w:hAnsi="Times New Roman" w:cs="Times New Roman"/>
          <w:color w:val="000000" w:themeColor="text1"/>
          <w:spacing w:val="-1"/>
          <w:sz w:val="28"/>
          <w:szCs w:val="28"/>
        </w:rPr>
        <w:t>е</w:t>
      </w:r>
      <w:r w:rsidRPr="00B7255F">
        <w:rPr>
          <w:rFonts w:ascii="Times New Roman" w:hAnsi="Times New Roman" w:cs="Times New Roman"/>
          <w:color w:val="000000" w:themeColor="text1"/>
          <w:spacing w:val="6"/>
          <w:sz w:val="28"/>
          <w:szCs w:val="28"/>
        </w:rPr>
        <w:t>г</w:t>
      </w:r>
      <w:r w:rsidRPr="00B7255F">
        <w:rPr>
          <w:rFonts w:ascii="Times New Roman" w:hAnsi="Times New Roman" w:cs="Times New Roman"/>
          <w:color w:val="000000" w:themeColor="text1"/>
          <w:spacing w:val="-10"/>
          <w:sz w:val="28"/>
          <w:szCs w:val="28"/>
        </w:rPr>
        <w:t>у</w:t>
      </w:r>
      <w:r w:rsidRPr="00B7255F">
        <w:rPr>
          <w:rFonts w:ascii="Times New Roman" w:hAnsi="Times New Roman" w:cs="Times New Roman"/>
          <w:color w:val="000000" w:themeColor="text1"/>
          <w:spacing w:val="4"/>
          <w:sz w:val="28"/>
          <w:szCs w:val="28"/>
        </w:rPr>
        <w:t>л</w:t>
      </w:r>
      <w:r w:rsidRPr="00B7255F">
        <w:rPr>
          <w:rFonts w:ascii="Times New Roman" w:hAnsi="Times New Roman" w:cs="Times New Roman"/>
          <w:color w:val="000000" w:themeColor="text1"/>
          <w:spacing w:val="-2"/>
          <w:sz w:val="28"/>
          <w:szCs w:val="28"/>
        </w:rPr>
        <w:t>ю</w:t>
      </w:r>
      <w:r w:rsidRPr="00B7255F">
        <w:rPr>
          <w:rFonts w:ascii="Times New Roman" w:hAnsi="Times New Roman" w:cs="Times New Roman"/>
          <w:color w:val="000000" w:themeColor="text1"/>
          <w:sz w:val="28"/>
          <w:szCs w:val="28"/>
        </w:rPr>
        <w:t xml:space="preserve">є </w:t>
      </w:r>
      <w:r w:rsidRPr="00B7255F">
        <w:rPr>
          <w:rFonts w:ascii="Times New Roman" w:hAnsi="Times New Roman" w:cs="Times New Roman"/>
          <w:color w:val="000000" w:themeColor="text1"/>
          <w:spacing w:val="27"/>
          <w:sz w:val="28"/>
          <w:szCs w:val="28"/>
        </w:rPr>
        <w:t xml:space="preserve"> </w:t>
      </w:r>
      <w:r w:rsidRPr="00B7255F">
        <w:rPr>
          <w:rFonts w:ascii="Times New Roman" w:hAnsi="Times New Roman" w:cs="Times New Roman"/>
          <w:color w:val="000000" w:themeColor="text1"/>
          <w:sz w:val="28"/>
          <w:szCs w:val="28"/>
        </w:rPr>
        <w:t>З</w:t>
      </w:r>
      <w:r w:rsidRPr="00B7255F">
        <w:rPr>
          <w:rFonts w:ascii="Times New Roman" w:hAnsi="Times New Roman" w:cs="Times New Roman"/>
          <w:color w:val="000000" w:themeColor="text1"/>
          <w:spacing w:val="-2"/>
          <w:sz w:val="28"/>
          <w:szCs w:val="28"/>
        </w:rPr>
        <w:t>ак</w:t>
      </w:r>
      <w:r w:rsidRPr="00B7255F">
        <w:rPr>
          <w:rFonts w:ascii="Times New Roman" w:hAnsi="Times New Roman" w:cs="Times New Roman"/>
          <w:color w:val="000000" w:themeColor="text1"/>
          <w:spacing w:val="4"/>
          <w:sz w:val="28"/>
          <w:szCs w:val="28"/>
        </w:rPr>
        <w:t>о</w:t>
      </w:r>
      <w:r w:rsidRPr="00B7255F">
        <w:rPr>
          <w:rFonts w:ascii="Times New Roman" w:hAnsi="Times New Roman" w:cs="Times New Roman"/>
          <w:color w:val="000000" w:themeColor="text1"/>
          <w:sz w:val="28"/>
          <w:szCs w:val="28"/>
        </w:rPr>
        <w:t xml:space="preserve">н </w:t>
      </w:r>
      <w:r w:rsidRPr="00B7255F">
        <w:rPr>
          <w:rFonts w:ascii="Times New Roman" w:hAnsi="Times New Roman" w:cs="Times New Roman"/>
          <w:color w:val="000000" w:themeColor="text1"/>
          <w:spacing w:val="29"/>
          <w:sz w:val="28"/>
          <w:szCs w:val="28"/>
        </w:rPr>
        <w:t xml:space="preserve"> </w:t>
      </w:r>
      <w:r w:rsidRPr="00B7255F">
        <w:rPr>
          <w:rFonts w:ascii="Times New Roman" w:hAnsi="Times New Roman" w:cs="Times New Roman"/>
          <w:color w:val="000000" w:themeColor="text1"/>
          <w:spacing w:val="-1"/>
          <w:sz w:val="28"/>
          <w:szCs w:val="28"/>
        </w:rPr>
        <w:t>Пр</w:t>
      </w:r>
      <w:r w:rsidRPr="00B7255F">
        <w:rPr>
          <w:rFonts w:ascii="Times New Roman" w:hAnsi="Times New Roman" w:cs="Times New Roman"/>
          <w:color w:val="000000" w:themeColor="text1"/>
          <w:sz w:val="28"/>
          <w:szCs w:val="28"/>
        </w:rPr>
        <w:t xml:space="preserve">о </w:t>
      </w:r>
      <w:r w:rsidRPr="00B7255F">
        <w:rPr>
          <w:rFonts w:ascii="Times New Roman" w:hAnsi="Times New Roman" w:cs="Times New Roman"/>
          <w:color w:val="000000" w:themeColor="text1"/>
          <w:spacing w:val="27"/>
          <w:sz w:val="28"/>
          <w:szCs w:val="28"/>
        </w:rPr>
        <w:t xml:space="preserve"> </w:t>
      </w:r>
      <w:r w:rsidRPr="00B7255F">
        <w:rPr>
          <w:rFonts w:ascii="Times New Roman" w:hAnsi="Times New Roman" w:cs="Times New Roman"/>
          <w:color w:val="000000" w:themeColor="text1"/>
          <w:spacing w:val="4"/>
          <w:sz w:val="28"/>
          <w:szCs w:val="28"/>
        </w:rPr>
        <w:t>о</w:t>
      </w:r>
      <w:r w:rsidRPr="00B7255F">
        <w:rPr>
          <w:rFonts w:ascii="Times New Roman" w:hAnsi="Times New Roman" w:cs="Times New Roman"/>
          <w:color w:val="000000" w:themeColor="text1"/>
          <w:spacing w:val="-1"/>
          <w:sz w:val="28"/>
          <w:szCs w:val="28"/>
        </w:rPr>
        <w:t>с</w:t>
      </w:r>
      <w:r w:rsidRPr="00B7255F">
        <w:rPr>
          <w:rFonts w:ascii="Times New Roman" w:hAnsi="Times New Roman" w:cs="Times New Roman"/>
          <w:color w:val="000000" w:themeColor="text1"/>
          <w:spacing w:val="1"/>
          <w:sz w:val="28"/>
          <w:szCs w:val="28"/>
        </w:rPr>
        <w:t>в</w:t>
      </w:r>
      <w:r w:rsidRPr="00B7255F">
        <w:rPr>
          <w:rFonts w:ascii="Times New Roman" w:hAnsi="Times New Roman" w:cs="Times New Roman"/>
          <w:color w:val="000000" w:themeColor="text1"/>
          <w:spacing w:val="-10"/>
          <w:sz w:val="28"/>
          <w:szCs w:val="28"/>
        </w:rPr>
        <w:t>і</w:t>
      </w:r>
      <w:r w:rsidRPr="00B7255F">
        <w:rPr>
          <w:rFonts w:ascii="Times New Roman" w:hAnsi="Times New Roman" w:cs="Times New Roman"/>
          <w:color w:val="000000" w:themeColor="text1"/>
          <w:spacing w:val="5"/>
          <w:sz w:val="28"/>
          <w:szCs w:val="28"/>
        </w:rPr>
        <w:t>т</w:t>
      </w:r>
      <w:r w:rsidRPr="00B7255F">
        <w:rPr>
          <w:rFonts w:ascii="Times New Roman" w:hAnsi="Times New Roman" w:cs="Times New Roman"/>
          <w:color w:val="000000" w:themeColor="text1"/>
          <w:spacing w:val="-5"/>
          <w:sz w:val="28"/>
          <w:szCs w:val="28"/>
        </w:rPr>
        <w:t>у</w:t>
      </w:r>
      <w:r w:rsidRPr="00B7255F">
        <w:rPr>
          <w:rFonts w:ascii="Times New Roman" w:hAnsi="Times New Roman" w:cs="Times New Roman"/>
          <w:color w:val="000000" w:themeColor="text1"/>
          <w:sz w:val="28"/>
          <w:szCs w:val="28"/>
        </w:rPr>
        <w:t xml:space="preserve">.  </w:t>
      </w:r>
      <w:r w:rsidRPr="00B7255F">
        <w:rPr>
          <w:rFonts w:ascii="Times New Roman" w:hAnsi="Times New Roman" w:cs="Times New Roman"/>
          <w:color w:val="000000" w:themeColor="text1"/>
          <w:spacing w:val="-30"/>
          <w:sz w:val="28"/>
          <w:szCs w:val="28"/>
        </w:rPr>
        <w:t xml:space="preserve"> </w:t>
      </w:r>
      <w:r w:rsidRPr="00B7255F">
        <w:rPr>
          <w:rFonts w:ascii="Times New Roman" w:hAnsi="Times New Roman" w:cs="Times New Roman"/>
          <w:color w:val="000000" w:themeColor="text1"/>
          <w:spacing w:val="-1"/>
          <w:sz w:val="28"/>
          <w:szCs w:val="28"/>
        </w:rPr>
        <w:t>Пр</w:t>
      </w:r>
      <w:r w:rsidRPr="00B7255F">
        <w:rPr>
          <w:rFonts w:ascii="Times New Roman" w:hAnsi="Times New Roman" w:cs="Times New Roman"/>
          <w:color w:val="000000" w:themeColor="text1"/>
          <w:spacing w:val="-2"/>
          <w:sz w:val="28"/>
          <w:szCs w:val="28"/>
        </w:rPr>
        <w:t>а</w:t>
      </w:r>
      <w:r w:rsidRPr="00B7255F">
        <w:rPr>
          <w:rFonts w:ascii="Times New Roman" w:hAnsi="Times New Roman" w:cs="Times New Roman"/>
          <w:color w:val="000000" w:themeColor="text1"/>
          <w:spacing w:val="1"/>
          <w:sz w:val="28"/>
          <w:szCs w:val="28"/>
        </w:rPr>
        <w:t>в</w:t>
      </w:r>
      <w:r w:rsidRPr="00B7255F">
        <w:rPr>
          <w:rFonts w:ascii="Times New Roman" w:hAnsi="Times New Roman" w:cs="Times New Roman"/>
          <w:color w:val="000000" w:themeColor="text1"/>
          <w:sz w:val="28"/>
          <w:szCs w:val="28"/>
        </w:rPr>
        <w:t xml:space="preserve">а </w:t>
      </w:r>
      <w:r w:rsidRPr="00B7255F">
        <w:rPr>
          <w:rFonts w:ascii="Times New Roman" w:hAnsi="Times New Roman" w:cs="Times New Roman"/>
          <w:color w:val="000000" w:themeColor="text1"/>
          <w:spacing w:val="27"/>
          <w:sz w:val="28"/>
          <w:szCs w:val="28"/>
        </w:rPr>
        <w:t xml:space="preserve"> </w:t>
      </w:r>
      <w:r w:rsidRPr="00B7255F">
        <w:rPr>
          <w:rFonts w:ascii="Times New Roman" w:hAnsi="Times New Roman" w:cs="Times New Roman"/>
          <w:color w:val="000000" w:themeColor="text1"/>
          <w:sz w:val="28"/>
          <w:szCs w:val="28"/>
        </w:rPr>
        <w:t xml:space="preserve">та </w:t>
      </w:r>
      <w:r w:rsidRPr="00B7255F">
        <w:rPr>
          <w:rFonts w:ascii="Times New Roman" w:hAnsi="Times New Roman" w:cs="Times New Roman"/>
          <w:color w:val="000000" w:themeColor="text1"/>
          <w:spacing w:val="22"/>
          <w:sz w:val="28"/>
          <w:szCs w:val="28"/>
        </w:rPr>
        <w:t xml:space="preserve"> </w:t>
      </w:r>
      <w:r w:rsidRPr="00B7255F">
        <w:rPr>
          <w:rFonts w:ascii="Times New Roman" w:hAnsi="Times New Roman" w:cs="Times New Roman"/>
          <w:color w:val="000000" w:themeColor="text1"/>
          <w:spacing w:val="4"/>
          <w:sz w:val="28"/>
          <w:szCs w:val="28"/>
        </w:rPr>
        <w:t>о</w:t>
      </w:r>
      <w:r w:rsidRPr="00B7255F">
        <w:rPr>
          <w:rFonts w:ascii="Times New Roman" w:hAnsi="Times New Roman" w:cs="Times New Roman"/>
          <w:color w:val="000000" w:themeColor="text1"/>
          <w:spacing w:val="-3"/>
          <w:sz w:val="28"/>
          <w:szCs w:val="28"/>
        </w:rPr>
        <w:t>б</w:t>
      </w:r>
      <w:r w:rsidRPr="00B7255F">
        <w:rPr>
          <w:rFonts w:ascii="Times New Roman" w:hAnsi="Times New Roman" w:cs="Times New Roman"/>
          <w:color w:val="000000" w:themeColor="text1"/>
          <w:sz w:val="28"/>
          <w:szCs w:val="28"/>
        </w:rPr>
        <w:t>о</w:t>
      </w:r>
      <w:r w:rsidRPr="00B7255F">
        <w:rPr>
          <w:rFonts w:ascii="Times New Roman" w:hAnsi="Times New Roman" w:cs="Times New Roman"/>
          <w:color w:val="000000" w:themeColor="text1"/>
          <w:spacing w:val="1"/>
          <w:sz w:val="28"/>
          <w:szCs w:val="28"/>
        </w:rPr>
        <w:t>в</w:t>
      </w:r>
      <w:r w:rsidRPr="00B7255F">
        <w:rPr>
          <w:rFonts w:ascii="Times New Roman" w:hAnsi="Times New Roman" w:cs="Times New Roman"/>
          <w:color w:val="000000" w:themeColor="text1"/>
          <w:spacing w:val="-4"/>
          <w:sz w:val="28"/>
          <w:szCs w:val="28"/>
        </w:rPr>
        <w:t>’</w:t>
      </w:r>
      <w:r w:rsidRPr="00B7255F">
        <w:rPr>
          <w:rFonts w:ascii="Times New Roman" w:hAnsi="Times New Roman" w:cs="Times New Roman"/>
          <w:color w:val="000000" w:themeColor="text1"/>
          <w:sz w:val="28"/>
          <w:szCs w:val="28"/>
        </w:rPr>
        <w:t>яз</w:t>
      </w:r>
      <w:r w:rsidRPr="00B7255F">
        <w:rPr>
          <w:rFonts w:ascii="Times New Roman" w:hAnsi="Times New Roman" w:cs="Times New Roman"/>
          <w:color w:val="000000" w:themeColor="text1"/>
          <w:spacing w:val="-2"/>
          <w:sz w:val="28"/>
          <w:szCs w:val="28"/>
        </w:rPr>
        <w:t>к</w:t>
      </w:r>
      <w:r w:rsidRPr="00B7255F">
        <w:rPr>
          <w:rFonts w:ascii="Times New Roman" w:hAnsi="Times New Roman" w:cs="Times New Roman"/>
          <w:color w:val="000000" w:themeColor="text1"/>
          <w:sz w:val="28"/>
          <w:szCs w:val="28"/>
        </w:rPr>
        <w:t xml:space="preserve">и </w:t>
      </w:r>
      <w:r w:rsidRPr="00B7255F">
        <w:rPr>
          <w:rFonts w:ascii="Times New Roman" w:hAnsi="Times New Roman" w:cs="Times New Roman"/>
          <w:color w:val="000000" w:themeColor="text1"/>
          <w:spacing w:val="29"/>
          <w:sz w:val="28"/>
          <w:szCs w:val="28"/>
        </w:rPr>
        <w:t xml:space="preserve"> </w:t>
      </w:r>
      <w:r w:rsidRPr="00B7255F">
        <w:rPr>
          <w:rFonts w:ascii="Times New Roman" w:hAnsi="Times New Roman" w:cs="Times New Roman"/>
          <w:color w:val="000000" w:themeColor="text1"/>
          <w:spacing w:val="1"/>
          <w:sz w:val="28"/>
          <w:szCs w:val="28"/>
        </w:rPr>
        <w:t>в</w:t>
      </w:r>
      <w:r w:rsidRPr="00B7255F">
        <w:rPr>
          <w:rFonts w:ascii="Times New Roman" w:hAnsi="Times New Roman" w:cs="Times New Roman"/>
          <w:color w:val="000000" w:themeColor="text1"/>
          <w:spacing w:val="-1"/>
          <w:sz w:val="28"/>
          <w:szCs w:val="28"/>
        </w:rPr>
        <w:t>с</w:t>
      </w:r>
      <w:r w:rsidRPr="00B7255F">
        <w:rPr>
          <w:rFonts w:ascii="Times New Roman" w:hAnsi="Times New Roman" w:cs="Times New Roman"/>
          <w:color w:val="000000" w:themeColor="text1"/>
          <w:spacing w:val="-5"/>
          <w:sz w:val="28"/>
          <w:szCs w:val="28"/>
        </w:rPr>
        <w:t>і</w:t>
      </w:r>
      <w:r w:rsidRPr="00B7255F">
        <w:rPr>
          <w:rFonts w:ascii="Times New Roman" w:hAnsi="Times New Roman" w:cs="Times New Roman"/>
          <w:color w:val="000000" w:themeColor="text1"/>
          <w:sz w:val="28"/>
          <w:szCs w:val="28"/>
        </w:rPr>
        <w:t xml:space="preserve">х </w:t>
      </w:r>
      <w:r w:rsidRPr="00B7255F">
        <w:rPr>
          <w:rFonts w:ascii="Times New Roman" w:hAnsi="Times New Roman" w:cs="Times New Roman"/>
          <w:color w:val="000000" w:themeColor="text1"/>
          <w:spacing w:val="28"/>
          <w:sz w:val="28"/>
          <w:szCs w:val="28"/>
        </w:rPr>
        <w:t xml:space="preserve"> </w:t>
      </w:r>
      <w:r w:rsidRPr="00B7255F">
        <w:rPr>
          <w:rFonts w:ascii="Times New Roman" w:hAnsi="Times New Roman" w:cs="Times New Roman"/>
          <w:color w:val="000000" w:themeColor="text1"/>
          <w:spacing w:val="-10"/>
          <w:sz w:val="28"/>
          <w:szCs w:val="28"/>
        </w:rPr>
        <w:t>у</w:t>
      </w:r>
      <w:r w:rsidRPr="00B7255F">
        <w:rPr>
          <w:rFonts w:ascii="Times New Roman" w:hAnsi="Times New Roman" w:cs="Times New Roman"/>
          <w:color w:val="000000" w:themeColor="text1"/>
          <w:spacing w:val="-1"/>
          <w:sz w:val="28"/>
          <w:szCs w:val="28"/>
        </w:rPr>
        <w:t>ч</w:t>
      </w:r>
      <w:r w:rsidRPr="00B7255F">
        <w:rPr>
          <w:rFonts w:ascii="Times New Roman" w:hAnsi="Times New Roman" w:cs="Times New Roman"/>
          <w:color w:val="000000" w:themeColor="text1"/>
          <w:spacing w:val="3"/>
          <w:sz w:val="28"/>
          <w:szCs w:val="28"/>
        </w:rPr>
        <w:t>а</w:t>
      </w:r>
      <w:r w:rsidRPr="00B7255F">
        <w:rPr>
          <w:rFonts w:ascii="Times New Roman" w:hAnsi="Times New Roman" w:cs="Times New Roman"/>
          <w:color w:val="000000" w:themeColor="text1"/>
          <w:spacing w:val="-1"/>
          <w:sz w:val="28"/>
          <w:szCs w:val="28"/>
        </w:rPr>
        <w:t>с</w:t>
      </w:r>
      <w:r w:rsidRPr="00B7255F">
        <w:rPr>
          <w:rFonts w:ascii="Times New Roman" w:hAnsi="Times New Roman" w:cs="Times New Roman"/>
          <w:color w:val="000000" w:themeColor="text1"/>
          <w:sz w:val="28"/>
          <w:szCs w:val="28"/>
        </w:rPr>
        <w:t>ни</w:t>
      </w:r>
      <w:r w:rsidRPr="00B7255F">
        <w:rPr>
          <w:rFonts w:ascii="Times New Roman" w:hAnsi="Times New Roman" w:cs="Times New Roman"/>
          <w:color w:val="000000" w:themeColor="text1"/>
          <w:spacing w:val="3"/>
          <w:sz w:val="28"/>
          <w:szCs w:val="28"/>
        </w:rPr>
        <w:t>к</w:t>
      </w:r>
      <w:r w:rsidRPr="00B7255F">
        <w:rPr>
          <w:rFonts w:ascii="Times New Roman" w:hAnsi="Times New Roman" w:cs="Times New Roman"/>
          <w:color w:val="000000" w:themeColor="text1"/>
          <w:spacing w:val="-10"/>
          <w:sz w:val="28"/>
          <w:szCs w:val="28"/>
        </w:rPr>
        <w:t>і</w:t>
      </w:r>
      <w:r w:rsidRPr="00B7255F">
        <w:rPr>
          <w:rFonts w:ascii="Times New Roman" w:hAnsi="Times New Roman" w:cs="Times New Roman"/>
          <w:color w:val="000000" w:themeColor="text1"/>
          <w:sz w:val="28"/>
          <w:szCs w:val="28"/>
        </w:rPr>
        <w:t xml:space="preserve">в  </w:t>
      </w:r>
      <w:r w:rsidRPr="00B7255F">
        <w:rPr>
          <w:rFonts w:ascii="Times New Roman" w:hAnsi="Times New Roman" w:cs="Times New Roman"/>
          <w:color w:val="000000" w:themeColor="text1"/>
          <w:spacing w:val="-30"/>
          <w:sz w:val="28"/>
          <w:szCs w:val="28"/>
        </w:rPr>
        <w:t xml:space="preserve"> </w:t>
      </w:r>
      <w:r w:rsidRPr="00B7255F">
        <w:rPr>
          <w:rFonts w:ascii="Times New Roman" w:hAnsi="Times New Roman" w:cs="Times New Roman"/>
          <w:color w:val="000000" w:themeColor="text1"/>
          <w:spacing w:val="4"/>
          <w:sz w:val="28"/>
          <w:szCs w:val="28"/>
        </w:rPr>
        <w:t>о</w:t>
      </w:r>
      <w:r w:rsidRPr="00B7255F">
        <w:rPr>
          <w:rFonts w:ascii="Times New Roman" w:hAnsi="Times New Roman" w:cs="Times New Roman"/>
          <w:color w:val="000000" w:themeColor="text1"/>
          <w:spacing w:val="-1"/>
          <w:sz w:val="28"/>
          <w:szCs w:val="28"/>
        </w:rPr>
        <w:t>с</w:t>
      </w:r>
      <w:r w:rsidRPr="00B7255F">
        <w:rPr>
          <w:rFonts w:ascii="Times New Roman" w:hAnsi="Times New Roman" w:cs="Times New Roman"/>
          <w:color w:val="000000" w:themeColor="text1"/>
          <w:spacing w:val="1"/>
          <w:sz w:val="28"/>
          <w:szCs w:val="28"/>
        </w:rPr>
        <w:t>в</w:t>
      </w:r>
      <w:r w:rsidRPr="00B7255F">
        <w:rPr>
          <w:rFonts w:ascii="Times New Roman" w:hAnsi="Times New Roman" w:cs="Times New Roman"/>
          <w:color w:val="000000" w:themeColor="text1"/>
          <w:spacing w:val="-10"/>
          <w:sz w:val="28"/>
          <w:szCs w:val="28"/>
        </w:rPr>
        <w:t>і</w:t>
      </w:r>
      <w:r w:rsidRPr="00B7255F">
        <w:rPr>
          <w:rFonts w:ascii="Times New Roman" w:hAnsi="Times New Roman" w:cs="Times New Roman"/>
          <w:color w:val="000000" w:themeColor="text1"/>
          <w:sz w:val="28"/>
          <w:szCs w:val="28"/>
        </w:rPr>
        <w:t>тнь</w:t>
      </w:r>
      <w:r w:rsidRPr="00B7255F">
        <w:rPr>
          <w:rFonts w:ascii="Times New Roman" w:hAnsi="Times New Roman" w:cs="Times New Roman"/>
          <w:color w:val="000000" w:themeColor="text1"/>
          <w:spacing w:val="4"/>
          <w:sz w:val="28"/>
          <w:szCs w:val="28"/>
        </w:rPr>
        <w:t>о</w:t>
      </w:r>
      <w:r w:rsidRPr="00B7255F">
        <w:rPr>
          <w:rFonts w:ascii="Times New Roman" w:hAnsi="Times New Roman" w:cs="Times New Roman"/>
          <w:color w:val="000000" w:themeColor="text1"/>
          <w:spacing w:val="-3"/>
          <w:sz w:val="28"/>
          <w:szCs w:val="28"/>
        </w:rPr>
        <w:t>г</w:t>
      </w:r>
      <w:r w:rsidRPr="00B7255F">
        <w:rPr>
          <w:rFonts w:ascii="Times New Roman" w:hAnsi="Times New Roman" w:cs="Times New Roman"/>
          <w:color w:val="000000" w:themeColor="text1"/>
          <w:sz w:val="28"/>
          <w:szCs w:val="28"/>
        </w:rPr>
        <w:t>о процесу</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визначаються</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в</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ньому</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53,</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54</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55</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статтях.</w:t>
      </w:r>
    </w:p>
    <w:p w:rsidR="00265889" w:rsidRPr="00B7255F" w:rsidRDefault="00265889" w:rsidP="00265889">
      <w:pPr>
        <w:pStyle w:val="af2"/>
        <w:spacing w:after="0" w:line="240" w:lineRule="auto"/>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Основними</w:t>
      </w:r>
      <w:r w:rsidRPr="00B7255F">
        <w:rPr>
          <w:rFonts w:ascii="Times New Roman" w:hAnsi="Times New Roman" w:cs="Times New Roman"/>
          <w:color w:val="000000" w:themeColor="text1"/>
          <w:spacing w:val="-7"/>
          <w:sz w:val="28"/>
          <w:szCs w:val="28"/>
        </w:rPr>
        <w:t xml:space="preserve"> </w:t>
      </w:r>
      <w:r w:rsidRPr="00B7255F">
        <w:rPr>
          <w:rFonts w:ascii="Times New Roman" w:hAnsi="Times New Roman" w:cs="Times New Roman"/>
          <w:color w:val="000000" w:themeColor="text1"/>
          <w:sz w:val="28"/>
          <w:szCs w:val="28"/>
        </w:rPr>
        <w:t>складовими</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безпечного</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освітнього</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середовища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є:</w:t>
      </w:r>
    </w:p>
    <w:p w:rsidR="00265889" w:rsidRPr="00B7255F" w:rsidRDefault="00265889" w:rsidP="0093345C">
      <w:pPr>
        <w:pStyle w:val="a9"/>
        <w:widowControl w:val="0"/>
        <w:numPr>
          <w:ilvl w:val="0"/>
          <w:numId w:val="38"/>
        </w:numPr>
        <w:tabs>
          <w:tab w:val="left" w:pos="663"/>
        </w:tabs>
        <w:autoSpaceDE w:val="0"/>
        <w:autoSpaceDN w:val="0"/>
        <w:spacing w:before="22" w:after="0" w:line="240" w:lineRule="auto"/>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безпечні</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й комфортні</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умови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праці</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навчання;</w:t>
      </w:r>
    </w:p>
    <w:p w:rsidR="00265889" w:rsidRPr="00B7255F" w:rsidRDefault="00265889" w:rsidP="0093345C">
      <w:pPr>
        <w:pStyle w:val="a9"/>
        <w:widowControl w:val="0"/>
        <w:numPr>
          <w:ilvl w:val="0"/>
          <w:numId w:val="38"/>
        </w:numPr>
        <w:tabs>
          <w:tab w:val="left" w:pos="663"/>
        </w:tabs>
        <w:autoSpaceDE w:val="0"/>
        <w:autoSpaceDN w:val="0"/>
        <w:spacing w:before="26" w:after="0" w:line="240" w:lineRule="auto"/>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відсутність</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дискримінації</w:t>
      </w:r>
      <w:r w:rsidRPr="00B7255F">
        <w:rPr>
          <w:rFonts w:ascii="Times New Roman" w:hAnsi="Times New Roman" w:cs="Times New Roman"/>
          <w:color w:val="000000" w:themeColor="text1"/>
          <w:spacing w:val="-11"/>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насильства;</w:t>
      </w:r>
    </w:p>
    <w:p w:rsidR="00265889" w:rsidRPr="00B7255F" w:rsidRDefault="00265889" w:rsidP="0093345C">
      <w:pPr>
        <w:pStyle w:val="a9"/>
        <w:widowControl w:val="0"/>
        <w:numPr>
          <w:ilvl w:val="0"/>
          <w:numId w:val="38"/>
        </w:numPr>
        <w:tabs>
          <w:tab w:val="left" w:pos="663"/>
        </w:tabs>
        <w:autoSpaceDE w:val="0"/>
        <w:autoSpaceDN w:val="0"/>
        <w:spacing w:before="22" w:after="0" w:line="240" w:lineRule="auto"/>
        <w:ind w:left="0" w:firstLine="0"/>
        <w:contextualSpacing w:val="0"/>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створення</w:t>
      </w:r>
      <w:r w:rsidRPr="00B7255F">
        <w:rPr>
          <w:rFonts w:ascii="Times New Roman" w:hAnsi="Times New Roman" w:cs="Times New Roman"/>
          <w:color w:val="000000" w:themeColor="text1"/>
          <w:spacing w:val="-9"/>
          <w:sz w:val="28"/>
          <w:szCs w:val="28"/>
        </w:rPr>
        <w:t xml:space="preserve"> </w:t>
      </w:r>
      <w:r w:rsidRPr="00B7255F">
        <w:rPr>
          <w:rFonts w:ascii="Times New Roman" w:hAnsi="Times New Roman" w:cs="Times New Roman"/>
          <w:color w:val="000000" w:themeColor="text1"/>
          <w:sz w:val="28"/>
          <w:szCs w:val="28"/>
        </w:rPr>
        <w:t>інклюзивного</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і</w:t>
      </w:r>
      <w:r w:rsidRPr="00B7255F">
        <w:rPr>
          <w:rFonts w:ascii="Times New Roman" w:hAnsi="Times New Roman" w:cs="Times New Roman"/>
          <w:color w:val="000000" w:themeColor="text1"/>
          <w:spacing w:val="-12"/>
          <w:sz w:val="28"/>
          <w:szCs w:val="28"/>
        </w:rPr>
        <w:t xml:space="preserve"> </w:t>
      </w:r>
      <w:r w:rsidRPr="00B7255F">
        <w:rPr>
          <w:rFonts w:ascii="Times New Roman" w:hAnsi="Times New Roman" w:cs="Times New Roman"/>
          <w:color w:val="000000" w:themeColor="text1"/>
          <w:sz w:val="28"/>
          <w:szCs w:val="28"/>
        </w:rPr>
        <w:t>мотивувального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простору.</w:t>
      </w:r>
    </w:p>
    <w:p w:rsidR="00265889" w:rsidRPr="00B7255F" w:rsidRDefault="00265889" w:rsidP="00265889">
      <w:pPr>
        <w:pStyle w:val="af2"/>
        <w:spacing w:after="0" w:line="240" w:lineRule="auto"/>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Створення</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безпеки</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спрямоване</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на</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виконання</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таких</w:t>
      </w:r>
      <w:r w:rsidRPr="00B7255F">
        <w:rPr>
          <w:rFonts w:ascii="Times New Roman" w:hAnsi="Times New Roman" w:cs="Times New Roman"/>
          <w:color w:val="000000" w:themeColor="text1"/>
          <w:spacing w:val="-8"/>
          <w:sz w:val="28"/>
          <w:szCs w:val="28"/>
        </w:rPr>
        <w:t xml:space="preserve"> </w:t>
      </w:r>
      <w:r w:rsidRPr="00B7255F">
        <w:rPr>
          <w:rFonts w:ascii="Times New Roman" w:hAnsi="Times New Roman" w:cs="Times New Roman"/>
          <w:color w:val="000000" w:themeColor="text1"/>
          <w:sz w:val="28"/>
          <w:szCs w:val="28"/>
        </w:rPr>
        <w:t>завдань:</w:t>
      </w:r>
    </w:p>
    <w:p w:rsidR="00265889" w:rsidRPr="00B7255F" w:rsidRDefault="00265889" w:rsidP="0093345C">
      <w:pPr>
        <w:pStyle w:val="a9"/>
        <w:widowControl w:val="0"/>
        <w:numPr>
          <w:ilvl w:val="1"/>
          <w:numId w:val="38"/>
        </w:numPr>
        <w:tabs>
          <w:tab w:val="left" w:pos="284"/>
        </w:tabs>
        <w:autoSpaceDE w:val="0"/>
        <w:autoSpaceDN w:val="0"/>
        <w:spacing w:before="27" w:after="0" w:line="240" w:lineRule="auto"/>
        <w:ind w:left="0" w:right="13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формування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учнів</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компетентностей,</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важливих</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для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успішної</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соціалізації</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особистості;</w:t>
      </w:r>
    </w:p>
    <w:p w:rsidR="00265889" w:rsidRPr="00B7255F" w:rsidRDefault="00265889" w:rsidP="0093345C">
      <w:pPr>
        <w:pStyle w:val="a9"/>
        <w:widowControl w:val="0"/>
        <w:numPr>
          <w:ilvl w:val="1"/>
          <w:numId w:val="38"/>
        </w:numPr>
        <w:tabs>
          <w:tab w:val="left" w:pos="284"/>
        </w:tabs>
        <w:autoSpaceDE w:val="0"/>
        <w:autoSpaceDN w:val="0"/>
        <w:spacing w:before="3" w:after="0" w:line="240" w:lineRule="auto"/>
        <w:ind w:left="0" w:right="128"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впровадження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демократичної</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культури,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захист</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прав</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дитини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формування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демократичних</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цінностей;</w:t>
      </w:r>
    </w:p>
    <w:p w:rsidR="00265889" w:rsidRPr="00B7255F" w:rsidRDefault="00265889" w:rsidP="0093345C">
      <w:pPr>
        <w:pStyle w:val="a9"/>
        <w:widowControl w:val="0"/>
        <w:numPr>
          <w:ilvl w:val="1"/>
          <w:numId w:val="38"/>
        </w:numPr>
        <w:tabs>
          <w:tab w:val="left" w:pos="284"/>
          <w:tab w:val="left" w:pos="1225"/>
        </w:tabs>
        <w:autoSpaceDE w:val="0"/>
        <w:autoSpaceDN w:val="0"/>
        <w:spacing w:before="5" w:after="0" w:line="240" w:lineRule="auto"/>
        <w:ind w:left="0" w:right="13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запобігання та протидія таким негативним явищам серед дітей та учнівської молоді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як</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насильство,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кібербулінг,</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булінг</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тощо;</w:t>
      </w:r>
    </w:p>
    <w:p w:rsidR="00265889" w:rsidRPr="00B7255F" w:rsidRDefault="00265889" w:rsidP="0093345C">
      <w:pPr>
        <w:pStyle w:val="a9"/>
        <w:widowControl w:val="0"/>
        <w:numPr>
          <w:ilvl w:val="1"/>
          <w:numId w:val="38"/>
        </w:numPr>
        <w:tabs>
          <w:tab w:val="left" w:pos="284"/>
          <w:tab w:val="left" w:pos="1441"/>
        </w:tabs>
        <w:autoSpaceDE w:val="0"/>
        <w:autoSpaceDN w:val="0"/>
        <w:spacing w:before="4" w:after="0" w:line="240" w:lineRule="auto"/>
        <w:ind w:left="0" w:right="126"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формування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у</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дітей</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підлітків</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життєвих</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навичок</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(психосоціальних</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компетентностей),</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які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сприяють</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соціальній</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злагодженості,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відновленню</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психологічної</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рівноваги;</w:t>
      </w:r>
    </w:p>
    <w:p w:rsidR="00265889" w:rsidRPr="00B7255F" w:rsidRDefault="00265889" w:rsidP="0093345C">
      <w:pPr>
        <w:pStyle w:val="a9"/>
        <w:widowControl w:val="0"/>
        <w:numPr>
          <w:ilvl w:val="1"/>
          <w:numId w:val="38"/>
        </w:numPr>
        <w:tabs>
          <w:tab w:val="left" w:pos="284"/>
          <w:tab w:val="left" w:pos="1244"/>
        </w:tabs>
        <w:autoSpaceDE w:val="0"/>
        <w:autoSpaceDN w:val="0"/>
        <w:spacing w:after="0" w:line="240" w:lineRule="auto"/>
        <w:ind w:left="0" w:right="131"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запобігання та протидія торгівлі людьми, формування у школярів таких життєвих</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навичок,</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як спілкування,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прийняття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рішень, критичне</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мислення, управління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емоціями,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стресами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конфліктними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ситуаціями,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формування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цінностей</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набуття</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відповідних</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компетентностей;</w:t>
      </w:r>
    </w:p>
    <w:p w:rsidR="00265889" w:rsidRPr="00B7255F" w:rsidRDefault="00265889" w:rsidP="0093345C">
      <w:pPr>
        <w:pStyle w:val="a9"/>
        <w:widowControl w:val="0"/>
        <w:numPr>
          <w:ilvl w:val="1"/>
          <w:numId w:val="38"/>
        </w:numPr>
        <w:tabs>
          <w:tab w:val="left" w:pos="284"/>
          <w:tab w:val="left" w:pos="1268"/>
        </w:tabs>
        <w:autoSpaceDE w:val="0"/>
        <w:autoSpaceDN w:val="0"/>
        <w:spacing w:after="0" w:line="240" w:lineRule="auto"/>
        <w:ind w:left="0" w:right="137"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формування морально-етичних, соціальних, громадянських ціннісних орієнтирів,</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виховання</w:t>
      </w:r>
      <w:r w:rsidRPr="00B7255F">
        <w:rPr>
          <w:rFonts w:ascii="Times New Roman" w:hAnsi="Times New Roman" w:cs="Times New Roman"/>
          <w:color w:val="000000" w:themeColor="text1"/>
          <w:spacing w:val="-6"/>
          <w:sz w:val="28"/>
          <w:szCs w:val="28"/>
        </w:rPr>
        <w:t xml:space="preserve"> </w:t>
      </w:r>
      <w:r w:rsidRPr="00B7255F">
        <w:rPr>
          <w:rFonts w:ascii="Times New Roman" w:hAnsi="Times New Roman" w:cs="Times New Roman"/>
          <w:color w:val="000000" w:themeColor="text1"/>
          <w:sz w:val="28"/>
          <w:szCs w:val="28"/>
        </w:rPr>
        <w:t>національно</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свідомої,</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духовно</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багатої, фізично</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досконалої</w:t>
      </w:r>
      <w:r w:rsidRPr="00B7255F">
        <w:rPr>
          <w:rFonts w:ascii="Times New Roman" w:hAnsi="Times New Roman" w:cs="Times New Roman"/>
          <w:color w:val="000000" w:themeColor="text1"/>
          <w:spacing w:val="-10"/>
          <w:sz w:val="28"/>
          <w:szCs w:val="28"/>
        </w:rPr>
        <w:t xml:space="preserve"> </w:t>
      </w:r>
      <w:r w:rsidRPr="00B7255F">
        <w:rPr>
          <w:rFonts w:ascii="Times New Roman" w:hAnsi="Times New Roman" w:cs="Times New Roman"/>
          <w:color w:val="000000" w:themeColor="text1"/>
          <w:sz w:val="28"/>
          <w:szCs w:val="28"/>
        </w:rPr>
        <w:t>особистості;</w:t>
      </w:r>
    </w:p>
    <w:p w:rsidR="00265889" w:rsidRPr="00B7255F" w:rsidRDefault="00265889" w:rsidP="0093345C">
      <w:pPr>
        <w:pStyle w:val="a9"/>
        <w:widowControl w:val="0"/>
        <w:numPr>
          <w:ilvl w:val="1"/>
          <w:numId w:val="38"/>
        </w:numPr>
        <w:tabs>
          <w:tab w:val="left" w:pos="284"/>
          <w:tab w:val="left" w:pos="1383"/>
        </w:tabs>
        <w:autoSpaceDE w:val="0"/>
        <w:autoSpaceDN w:val="0"/>
        <w:spacing w:before="66" w:after="0" w:line="240" w:lineRule="auto"/>
        <w:ind w:left="0" w:right="13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профілактика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девіантної</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поведінки,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правопорушень</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та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злочинності</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серед</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неповнолітніх;</w:t>
      </w:r>
    </w:p>
    <w:p w:rsidR="00265889" w:rsidRPr="00B7255F" w:rsidRDefault="00265889" w:rsidP="0093345C">
      <w:pPr>
        <w:pStyle w:val="a9"/>
        <w:widowControl w:val="0"/>
        <w:numPr>
          <w:ilvl w:val="1"/>
          <w:numId w:val="38"/>
        </w:numPr>
        <w:tabs>
          <w:tab w:val="left" w:pos="284"/>
          <w:tab w:val="left" w:pos="1282"/>
        </w:tabs>
        <w:autoSpaceDE w:val="0"/>
        <w:autoSpaceDN w:val="0"/>
        <w:spacing w:before="4" w:after="0" w:line="240" w:lineRule="auto"/>
        <w:ind w:left="0" w:right="127"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профілактика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залежностей та шкідливих звичок, пропаганда</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здорового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способу</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життя, збереження і зміцнення фізичного та психічного здоров’я як найвищої соціальної</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цінності;</w:t>
      </w:r>
    </w:p>
    <w:p w:rsidR="00EA661C" w:rsidRDefault="00265889" w:rsidP="0093345C">
      <w:pPr>
        <w:pStyle w:val="a9"/>
        <w:widowControl w:val="0"/>
        <w:numPr>
          <w:ilvl w:val="1"/>
          <w:numId w:val="38"/>
        </w:numPr>
        <w:tabs>
          <w:tab w:val="left" w:pos="284"/>
          <w:tab w:val="left" w:pos="1249"/>
        </w:tabs>
        <w:autoSpaceDE w:val="0"/>
        <w:autoSpaceDN w:val="0"/>
        <w:spacing w:after="0" w:line="240" w:lineRule="auto"/>
        <w:ind w:left="0" w:right="127"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формування творчого середовища, залучення учнів в позаурочний час до</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спорту,</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творчості, мистецтва, інших громадських заходів з метою їх позитивної самореалізації,</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соціалізації;</w:t>
      </w:r>
    </w:p>
    <w:p w:rsidR="00F96BFB" w:rsidRPr="00641357" w:rsidRDefault="00265889" w:rsidP="0093345C">
      <w:pPr>
        <w:pStyle w:val="a9"/>
        <w:widowControl w:val="0"/>
        <w:numPr>
          <w:ilvl w:val="1"/>
          <w:numId w:val="38"/>
        </w:numPr>
        <w:tabs>
          <w:tab w:val="left" w:pos="284"/>
          <w:tab w:val="left" w:pos="1249"/>
        </w:tabs>
        <w:autoSpaceDE w:val="0"/>
        <w:autoSpaceDN w:val="0"/>
        <w:spacing w:after="0" w:line="240" w:lineRule="auto"/>
        <w:ind w:left="0" w:right="127" w:firstLine="0"/>
        <w:contextualSpacing w:val="0"/>
        <w:jc w:val="both"/>
        <w:rPr>
          <w:rFonts w:ascii="Times New Roman" w:hAnsi="Times New Roman" w:cs="Times New Roman"/>
          <w:color w:val="000000" w:themeColor="text1"/>
          <w:sz w:val="28"/>
          <w:szCs w:val="28"/>
        </w:rPr>
      </w:pPr>
      <w:r w:rsidRPr="00EA661C">
        <w:rPr>
          <w:rFonts w:ascii="Times New Roman" w:hAnsi="Times New Roman" w:cs="Times New Roman"/>
          <w:color w:val="000000" w:themeColor="text1"/>
          <w:sz w:val="28"/>
          <w:szCs w:val="28"/>
        </w:rPr>
        <w:t>розвиток творчої співпраці педагогічного</w:t>
      </w:r>
      <w:r w:rsidRPr="00EA661C">
        <w:rPr>
          <w:rFonts w:ascii="Times New Roman" w:hAnsi="Times New Roman" w:cs="Times New Roman"/>
          <w:color w:val="000000" w:themeColor="text1"/>
          <w:spacing w:val="1"/>
          <w:sz w:val="28"/>
          <w:szCs w:val="28"/>
        </w:rPr>
        <w:t xml:space="preserve"> </w:t>
      </w:r>
      <w:r w:rsidRPr="00EA661C">
        <w:rPr>
          <w:rFonts w:ascii="Times New Roman" w:hAnsi="Times New Roman" w:cs="Times New Roman"/>
          <w:color w:val="000000" w:themeColor="text1"/>
          <w:sz w:val="28"/>
          <w:szCs w:val="28"/>
        </w:rPr>
        <w:t>колективу,</w:t>
      </w:r>
      <w:r w:rsidRPr="00EA661C">
        <w:rPr>
          <w:rFonts w:ascii="Times New Roman" w:hAnsi="Times New Roman" w:cs="Times New Roman"/>
          <w:color w:val="000000" w:themeColor="text1"/>
          <w:spacing w:val="1"/>
          <w:sz w:val="28"/>
          <w:szCs w:val="28"/>
        </w:rPr>
        <w:t xml:space="preserve"> </w:t>
      </w:r>
      <w:r w:rsidRPr="00EA661C">
        <w:rPr>
          <w:rFonts w:ascii="Times New Roman" w:hAnsi="Times New Roman" w:cs="Times New Roman"/>
          <w:color w:val="000000" w:themeColor="text1"/>
          <w:sz w:val="28"/>
          <w:szCs w:val="28"/>
        </w:rPr>
        <w:t>учнів</w:t>
      </w:r>
      <w:r w:rsidRPr="00EA661C">
        <w:rPr>
          <w:rFonts w:ascii="Times New Roman" w:hAnsi="Times New Roman" w:cs="Times New Roman"/>
          <w:color w:val="000000" w:themeColor="text1"/>
          <w:spacing w:val="1"/>
          <w:sz w:val="28"/>
          <w:szCs w:val="28"/>
        </w:rPr>
        <w:t xml:space="preserve"> </w:t>
      </w:r>
      <w:r w:rsidRPr="00EA661C">
        <w:rPr>
          <w:rFonts w:ascii="Times New Roman" w:hAnsi="Times New Roman" w:cs="Times New Roman"/>
          <w:color w:val="000000" w:themeColor="text1"/>
          <w:sz w:val="28"/>
          <w:szCs w:val="28"/>
        </w:rPr>
        <w:t>і батьків</w:t>
      </w:r>
      <w:r w:rsidRPr="00EA661C">
        <w:rPr>
          <w:rFonts w:ascii="Times New Roman" w:hAnsi="Times New Roman" w:cs="Times New Roman"/>
          <w:color w:val="000000" w:themeColor="text1"/>
          <w:spacing w:val="1"/>
          <w:sz w:val="28"/>
          <w:szCs w:val="28"/>
        </w:rPr>
        <w:t xml:space="preserve"> </w:t>
      </w:r>
      <w:r w:rsidRPr="00EA661C">
        <w:rPr>
          <w:rFonts w:ascii="Times New Roman" w:hAnsi="Times New Roman" w:cs="Times New Roman"/>
          <w:color w:val="000000" w:themeColor="text1"/>
          <w:sz w:val="28"/>
          <w:szCs w:val="28"/>
        </w:rPr>
        <w:t>на засадах</w:t>
      </w:r>
      <w:r w:rsidRPr="00EA661C">
        <w:rPr>
          <w:rFonts w:ascii="Times New Roman" w:hAnsi="Times New Roman" w:cs="Times New Roman"/>
          <w:color w:val="000000" w:themeColor="text1"/>
          <w:spacing w:val="1"/>
          <w:sz w:val="28"/>
          <w:szCs w:val="28"/>
        </w:rPr>
        <w:t xml:space="preserve"> </w:t>
      </w:r>
      <w:r w:rsidRPr="00EA661C">
        <w:rPr>
          <w:rFonts w:ascii="Times New Roman" w:hAnsi="Times New Roman" w:cs="Times New Roman"/>
          <w:color w:val="000000" w:themeColor="text1"/>
          <w:sz w:val="28"/>
          <w:szCs w:val="28"/>
        </w:rPr>
        <w:t>педагогіки</w:t>
      </w:r>
      <w:r w:rsidRPr="00EA661C">
        <w:rPr>
          <w:rFonts w:ascii="Times New Roman" w:hAnsi="Times New Roman" w:cs="Times New Roman"/>
          <w:color w:val="000000" w:themeColor="text1"/>
          <w:spacing w:val="2"/>
          <w:sz w:val="28"/>
          <w:szCs w:val="28"/>
        </w:rPr>
        <w:t xml:space="preserve"> </w:t>
      </w:r>
      <w:r w:rsidRPr="00EA661C">
        <w:rPr>
          <w:rFonts w:ascii="Times New Roman" w:hAnsi="Times New Roman" w:cs="Times New Roman"/>
          <w:color w:val="000000" w:themeColor="text1"/>
          <w:sz w:val="28"/>
          <w:szCs w:val="28"/>
        </w:rPr>
        <w:t>партнерст</w:t>
      </w:r>
      <w:r w:rsidR="00994D55">
        <w:rPr>
          <w:rFonts w:ascii="Times New Roman" w:hAnsi="Times New Roman" w:cs="Times New Roman"/>
          <w:color w:val="000000" w:themeColor="text1"/>
          <w:sz w:val="28"/>
          <w:szCs w:val="28"/>
          <w:lang w:val="uk-UA"/>
        </w:rPr>
        <w:t>ва</w:t>
      </w:r>
    </w:p>
    <w:p w:rsidR="00641357" w:rsidRPr="00994D55" w:rsidRDefault="00641357" w:rsidP="0093345C">
      <w:pPr>
        <w:pStyle w:val="a9"/>
        <w:widowControl w:val="0"/>
        <w:numPr>
          <w:ilvl w:val="1"/>
          <w:numId w:val="38"/>
        </w:numPr>
        <w:tabs>
          <w:tab w:val="left" w:pos="284"/>
          <w:tab w:val="left" w:pos="1249"/>
        </w:tabs>
        <w:autoSpaceDE w:val="0"/>
        <w:autoSpaceDN w:val="0"/>
        <w:spacing w:after="0" w:line="240" w:lineRule="auto"/>
        <w:ind w:left="0" w:right="127" w:firstLine="0"/>
        <w:contextualSpacing w:val="0"/>
        <w:jc w:val="both"/>
        <w:rPr>
          <w:rFonts w:ascii="Times New Roman" w:hAnsi="Times New Roman" w:cs="Times New Roman"/>
          <w:color w:val="000000" w:themeColor="text1"/>
          <w:sz w:val="28"/>
          <w:szCs w:val="28"/>
        </w:rPr>
      </w:pPr>
    </w:p>
    <w:p w:rsidR="00994D55" w:rsidRPr="00EA661C" w:rsidRDefault="00994D55" w:rsidP="00994D55">
      <w:pPr>
        <w:pStyle w:val="a9"/>
        <w:widowControl w:val="0"/>
        <w:tabs>
          <w:tab w:val="left" w:pos="284"/>
          <w:tab w:val="left" w:pos="1249"/>
        </w:tabs>
        <w:autoSpaceDE w:val="0"/>
        <w:autoSpaceDN w:val="0"/>
        <w:spacing w:after="0" w:line="240" w:lineRule="auto"/>
        <w:ind w:left="0" w:right="127"/>
        <w:contextualSpacing w:val="0"/>
        <w:jc w:val="both"/>
        <w:rPr>
          <w:rFonts w:ascii="Times New Roman" w:hAnsi="Times New Roman" w:cs="Times New Roman"/>
          <w:color w:val="000000" w:themeColor="text1"/>
          <w:sz w:val="28"/>
          <w:szCs w:val="28"/>
        </w:rPr>
      </w:pPr>
    </w:p>
    <w:p w:rsidR="002209C0" w:rsidRDefault="00994D55" w:rsidP="00E22D15">
      <w:pPr>
        <w:pStyle w:val="1"/>
        <w:widowControl w:val="0"/>
        <w:tabs>
          <w:tab w:val="left" w:pos="284"/>
          <w:tab w:val="left" w:pos="709"/>
        </w:tabs>
        <w:autoSpaceDE w:val="0"/>
        <w:autoSpaceDN w:val="0"/>
        <w:spacing w:before="67" w:beforeAutospacing="0" w:after="0" w:afterAutospacing="0"/>
        <w:ind w:right="-1"/>
        <w:jc w:val="center"/>
        <w:rPr>
          <w:sz w:val="28"/>
          <w:szCs w:val="28"/>
          <w:u w:val="single"/>
          <w:lang w:val="uk-UA" w:eastAsia="uk-UA"/>
        </w:rPr>
      </w:pPr>
      <w:r>
        <w:rPr>
          <w:color w:val="000000" w:themeColor="text1"/>
          <w:sz w:val="28"/>
          <w:szCs w:val="28"/>
          <w:lang w:val="uk-UA"/>
        </w:rPr>
        <w:t>Х</w:t>
      </w:r>
      <w:r w:rsidR="002209C0">
        <w:rPr>
          <w:color w:val="000000" w:themeColor="text1"/>
          <w:sz w:val="28"/>
          <w:szCs w:val="28"/>
          <w:lang w:val="uk-UA"/>
        </w:rPr>
        <w:t xml:space="preserve">ІІ. </w:t>
      </w:r>
      <w:r w:rsidR="002209C0" w:rsidRPr="009C4932">
        <w:rPr>
          <w:sz w:val="28"/>
          <w:szCs w:val="28"/>
          <w:u w:val="single"/>
          <w:lang w:eastAsia="uk-UA"/>
        </w:rPr>
        <w:t>ЗАБЕЗПЕЧЕННЯ АКАДЕМІЧНОЇ ДОБРОЧЕСНОСТІ</w:t>
      </w:r>
      <w:r w:rsidR="002209C0">
        <w:rPr>
          <w:sz w:val="28"/>
          <w:szCs w:val="28"/>
          <w:u w:val="single"/>
          <w:lang w:val="uk-UA" w:eastAsia="uk-UA"/>
        </w:rPr>
        <w:t xml:space="preserve"> У ЗАКЛАДІ ОСВІТИ</w:t>
      </w:r>
    </w:p>
    <w:p w:rsidR="008828CB" w:rsidRPr="008828CB" w:rsidRDefault="008828CB" w:rsidP="0093345C">
      <w:pPr>
        <w:pStyle w:val="a9"/>
        <w:numPr>
          <w:ilvl w:val="1"/>
          <w:numId w:val="37"/>
        </w:numPr>
        <w:shd w:val="clear" w:color="auto" w:fill="FFFFFF"/>
        <w:spacing w:after="150" w:line="240" w:lineRule="auto"/>
        <w:ind w:left="0" w:firstLine="0"/>
        <w:jc w:val="both"/>
        <w:rPr>
          <w:rFonts w:ascii="Times New Roman" w:eastAsia="Times New Roman" w:hAnsi="Times New Roman" w:cs="Times New Roman"/>
          <w:color w:val="333333"/>
          <w:sz w:val="24"/>
          <w:szCs w:val="24"/>
          <w:lang w:eastAsia="ru-RU"/>
        </w:rPr>
      </w:pPr>
      <w:r w:rsidRPr="008828CB">
        <w:rPr>
          <w:rFonts w:ascii="Times New Roman" w:eastAsia="Times New Roman" w:hAnsi="Times New Roman" w:cs="Times New Roman"/>
          <w:color w:val="333333"/>
          <w:sz w:val="24"/>
          <w:szCs w:val="24"/>
          <w:lang w:eastAsia="ru-RU"/>
        </w:rPr>
        <w:t>Кожний учасник освітнього процесу зобов’язаний у своїй діяльності дотримуватися цінностей, принципів і правил академічної доброчесності.</w:t>
      </w:r>
    </w:p>
    <w:p w:rsidR="008828CB" w:rsidRPr="008828CB" w:rsidRDefault="008828CB" w:rsidP="008828CB">
      <w:pPr>
        <w:shd w:val="clear" w:color="auto" w:fill="FFFFFF"/>
        <w:spacing w:after="150" w:line="240" w:lineRule="auto"/>
        <w:jc w:val="both"/>
        <w:rPr>
          <w:rFonts w:ascii="Times New Roman" w:eastAsia="Times New Roman" w:hAnsi="Times New Roman" w:cs="Times New Roman"/>
          <w:color w:val="333333"/>
          <w:sz w:val="24"/>
          <w:szCs w:val="24"/>
          <w:lang w:eastAsia="ru-RU"/>
        </w:rPr>
      </w:pPr>
      <w:bookmarkStart w:id="2" w:name="n503"/>
      <w:bookmarkEnd w:id="2"/>
      <w:r w:rsidRPr="008828CB">
        <w:rPr>
          <w:rFonts w:ascii="Times New Roman" w:eastAsia="Times New Roman" w:hAnsi="Times New Roman" w:cs="Times New Roman"/>
          <w:color w:val="333333"/>
          <w:sz w:val="24"/>
          <w:szCs w:val="24"/>
          <w:lang w:eastAsia="ru-RU"/>
        </w:rPr>
        <w:t xml:space="preserve"> Цінності, принципи і правила академічної доброчесності, засади її забезпечення, види порушень академічної доброчесності та заходи реагування на порушення академічної доброчесності визначаються Законом України "Про академічну доброчесність", спеціальними законами та внутрішніми актами закладу освіти, наукової установи";</w:t>
      </w:r>
    </w:p>
    <w:p w:rsidR="006021BE" w:rsidRPr="006021BE" w:rsidRDefault="006021BE" w:rsidP="006021BE">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3" w:name="n549"/>
      <w:bookmarkEnd w:id="3"/>
      <w:r w:rsidRPr="006021BE">
        <w:rPr>
          <w:rFonts w:ascii="Times New Roman" w:eastAsia="Times New Roman" w:hAnsi="Times New Roman" w:cs="Times New Roman"/>
          <w:color w:val="333333"/>
          <w:sz w:val="24"/>
          <w:szCs w:val="24"/>
          <w:lang w:eastAsia="ru-RU"/>
        </w:rPr>
        <w:lastRenderedPageBreak/>
        <w:t>2. Забезпечення ак</w:t>
      </w:r>
      <w:r w:rsidR="005268D4">
        <w:rPr>
          <w:rFonts w:ascii="Times New Roman" w:eastAsia="Times New Roman" w:hAnsi="Times New Roman" w:cs="Times New Roman"/>
          <w:color w:val="333333"/>
          <w:sz w:val="24"/>
          <w:szCs w:val="24"/>
          <w:lang w:eastAsia="ru-RU"/>
        </w:rPr>
        <w:t xml:space="preserve">адемічної доброчесності у </w:t>
      </w:r>
      <w:r w:rsidR="005268D4">
        <w:rPr>
          <w:rFonts w:ascii="Times New Roman" w:eastAsia="Times New Roman" w:hAnsi="Times New Roman" w:cs="Times New Roman"/>
          <w:color w:val="333333"/>
          <w:sz w:val="24"/>
          <w:szCs w:val="24"/>
          <w:lang w:val="uk-UA" w:eastAsia="ru-RU"/>
        </w:rPr>
        <w:t xml:space="preserve">ліцеї </w:t>
      </w:r>
      <w:r w:rsidR="006D4506">
        <w:rPr>
          <w:rFonts w:ascii="Times New Roman" w:eastAsia="Times New Roman" w:hAnsi="Times New Roman" w:cs="Times New Roman"/>
          <w:color w:val="333333"/>
          <w:sz w:val="24"/>
          <w:szCs w:val="24"/>
          <w:lang w:val="uk-UA" w:eastAsia="ru-RU"/>
        </w:rPr>
        <w:t xml:space="preserve"> </w:t>
      </w:r>
      <w:r w:rsidRPr="006021BE">
        <w:rPr>
          <w:rFonts w:ascii="Times New Roman" w:eastAsia="Times New Roman" w:hAnsi="Times New Roman" w:cs="Times New Roman"/>
          <w:color w:val="333333"/>
          <w:sz w:val="24"/>
          <w:szCs w:val="24"/>
          <w:lang w:eastAsia="ru-RU"/>
        </w:rPr>
        <w:t xml:space="preserve"> здійснюється відповідно до цього Закону та Закону України "Про академічну доброчесність".</w:t>
      </w:r>
    </w:p>
    <w:p w:rsidR="006021BE" w:rsidRPr="006021BE" w:rsidRDefault="006021BE" w:rsidP="006021BE">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4" w:name="n550"/>
      <w:bookmarkEnd w:id="4"/>
      <w:r w:rsidRPr="006021BE">
        <w:rPr>
          <w:rFonts w:ascii="Times New Roman" w:eastAsia="Times New Roman" w:hAnsi="Times New Roman" w:cs="Times New Roman"/>
          <w:color w:val="333333"/>
          <w:sz w:val="24"/>
          <w:szCs w:val="24"/>
          <w:lang w:eastAsia="ru-RU"/>
        </w:rPr>
        <w:t>3. Керівник та інші педагогічні працівники закладу освіти відповідно до компетенції забезпечують формування та утвердження культури академічної доброчесності у закладі освіти.</w:t>
      </w:r>
    </w:p>
    <w:p w:rsidR="006021BE" w:rsidRPr="006021BE" w:rsidRDefault="006021BE" w:rsidP="006021BE">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5" w:name="n551"/>
      <w:bookmarkEnd w:id="5"/>
      <w:r w:rsidRPr="006021BE">
        <w:rPr>
          <w:rFonts w:ascii="Times New Roman" w:eastAsia="Times New Roman" w:hAnsi="Times New Roman" w:cs="Times New Roman"/>
          <w:color w:val="333333"/>
          <w:sz w:val="24"/>
          <w:szCs w:val="24"/>
          <w:lang w:eastAsia="ru-RU"/>
        </w:rPr>
        <w:t>4. За порушення академічної доброчесності до педагогічних працівників можуть бути застосовані такі додаткові види санкцій:</w:t>
      </w:r>
    </w:p>
    <w:p w:rsidR="006021BE" w:rsidRPr="006021BE" w:rsidRDefault="006021BE" w:rsidP="006021BE">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6" w:name="n552"/>
      <w:bookmarkEnd w:id="6"/>
      <w:r w:rsidRPr="006021BE">
        <w:rPr>
          <w:rFonts w:ascii="Times New Roman" w:eastAsia="Times New Roman" w:hAnsi="Times New Roman" w:cs="Times New Roman"/>
          <w:color w:val="333333"/>
          <w:sz w:val="24"/>
          <w:szCs w:val="24"/>
          <w:lang w:eastAsia="ru-RU"/>
        </w:rPr>
        <w:t>1) відсторонення від проведення процедур та заходів забезпечення якості освіти, вступних іспитів, олімпіад, турнірів, конкурсів, змагань та інших заходів змагального характеру;</w:t>
      </w:r>
    </w:p>
    <w:p w:rsidR="006021BE" w:rsidRPr="006021BE" w:rsidRDefault="006021BE" w:rsidP="006021BE">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7" w:name="n553"/>
      <w:bookmarkEnd w:id="7"/>
      <w:r w:rsidRPr="006021BE">
        <w:rPr>
          <w:rFonts w:ascii="Times New Roman" w:eastAsia="Times New Roman" w:hAnsi="Times New Roman" w:cs="Times New Roman"/>
          <w:color w:val="333333"/>
          <w:sz w:val="24"/>
          <w:szCs w:val="24"/>
          <w:lang w:eastAsia="ru-RU"/>
        </w:rPr>
        <w:t>2) недопущення строком від одного до трьох років до позачергової атестації, що має на меті підвищення кваліфікаційної категорії або присвоєння педагогічного звання;</w:t>
      </w:r>
    </w:p>
    <w:p w:rsidR="006021BE" w:rsidRPr="006021BE" w:rsidRDefault="006021BE" w:rsidP="006021BE">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8" w:name="n554"/>
      <w:bookmarkEnd w:id="8"/>
      <w:r w:rsidRPr="006021BE">
        <w:rPr>
          <w:rFonts w:ascii="Times New Roman" w:eastAsia="Times New Roman" w:hAnsi="Times New Roman" w:cs="Times New Roman"/>
          <w:color w:val="333333"/>
          <w:sz w:val="24"/>
          <w:szCs w:val="24"/>
          <w:lang w:eastAsia="ru-RU"/>
        </w:rPr>
        <w:t>3) позбавлення будь-яких видів заохочень (заохочувальних виплат, нагород тощо) протягом одного року.</w:t>
      </w:r>
    </w:p>
    <w:p w:rsidR="006021BE" w:rsidRPr="006021BE" w:rsidRDefault="006021BE" w:rsidP="006021BE">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9" w:name="n555"/>
      <w:bookmarkEnd w:id="9"/>
      <w:r w:rsidRPr="006021BE">
        <w:rPr>
          <w:rFonts w:ascii="Times New Roman" w:eastAsia="Times New Roman" w:hAnsi="Times New Roman" w:cs="Times New Roman"/>
          <w:color w:val="333333"/>
          <w:sz w:val="24"/>
          <w:szCs w:val="24"/>
          <w:lang w:eastAsia="ru-RU"/>
        </w:rPr>
        <w:t>5. Рішення про притягнення до академічної відповідальності може бути оскаржено відповідно до Закону України "Про академічну доброчесність" та внутрішніх документів закладу освіти";</w:t>
      </w:r>
    </w:p>
    <w:p w:rsidR="002209C0" w:rsidRPr="009C4932" w:rsidRDefault="002209C0" w:rsidP="002209C0">
      <w:pPr>
        <w:shd w:val="clear" w:color="auto" w:fill="FFFFFF"/>
        <w:spacing w:after="150" w:line="240" w:lineRule="auto"/>
        <w:jc w:val="both"/>
        <w:rPr>
          <w:rFonts w:ascii="Times New Roman" w:eastAsia="Times New Roman" w:hAnsi="Times New Roman" w:cs="Times New Roman"/>
          <w:sz w:val="28"/>
          <w:szCs w:val="28"/>
          <w:lang w:eastAsia="uk-UA"/>
        </w:rPr>
      </w:pPr>
      <w:r w:rsidRPr="009C4932">
        <w:rPr>
          <w:rFonts w:ascii="Times New Roman" w:eastAsia="Times New Roman" w:hAnsi="Times New Roman" w:cs="Times New Roman"/>
          <w:b/>
          <w:bCs/>
          <w:sz w:val="28"/>
          <w:szCs w:val="28"/>
          <w:lang w:eastAsia="uk-UA"/>
        </w:rPr>
        <w:t>Академічна доброчесність забезпечується:</w:t>
      </w:r>
    </w:p>
    <w:p w:rsidR="002209C0" w:rsidRPr="009C4932" w:rsidRDefault="00E4092D" w:rsidP="002209C0">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b/>
          <w:bCs/>
          <w:i/>
          <w:iCs/>
          <w:sz w:val="28"/>
          <w:szCs w:val="28"/>
          <w:u w:val="single"/>
          <w:lang w:val="uk-UA" w:eastAsia="uk-UA"/>
        </w:rPr>
        <w:t>-</w:t>
      </w:r>
      <w:r w:rsidR="002209C0" w:rsidRPr="009C4932">
        <w:rPr>
          <w:rFonts w:ascii="Times New Roman" w:eastAsia="Times New Roman" w:hAnsi="Times New Roman" w:cs="Times New Roman"/>
          <w:b/>
          <w:bCs/>
          <w:i/>
          <w:iCs/>
          <w:sz w:val="28"/>
          <w:szCs w:val="28"/>
          <w:u w:val="single"/>
          <w:lang w:eastAsia="uk-UA"/>
        </w:rPr>
        <w:t xml:space="preserve"> Усіма співробітниками та учасниками освітнього процесу </w:t>
      </w:r>
      <w:r w:rsidR="002209C0">
        <w:rPr>
          <w:rFonts w:ascii="Times New Roman" w:eastAsia="Times New Roman" w:hAnsi="Times New Roman" w:cs="Times New Roman"/>
          <w:b/>
          <w:i/>
          <w:sz w:val="28"/>
          <w:szCs w:val="28"/>
          <w:u w:val="single"/>
          <w:lang w:eastAsia="uk-UA"/>
        </w:rPr>
        <w:t xml:space="preserve">закладу освіти </w:t>
      </w:r>
      <w:r w:rsidR="002209C0" w:rsidRPr="009C4932">
        <w:rPr>
          <w:rFonts w:ascii="Times New Roman" w:eastAsia="Times New Roman" w:hAnsi="Times New Roman" w:cs="Times New Roman"/>
          <w:b/>
          <w:bCs/>
          <w:i/>
          <w:iCs/>
          <w:sz w:val="28"/>
          <w:szCs w:val="28"/>
          <w:u w:val="single"/>
          <w:lang w:eastAsia="uk-UA"/>
        </w:rPr>
        <w:t>шляхом:</w:t>
      </w:r>
    </w:p>
    <w:p w:rsidR="002209C0" w:rsidRPr="009C4932" w:rsidRDefault="00E4092D" w:rsidP="002209C0">
      <w:pPr>
        <w:shd w:val="clear" w:color="auto" w:fill="FFFFFF"/>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w:t>
      </w:r>
      <w:r w:rsidR="002209C0" w:rsidRPr="009C4932">
        <w:rPr>
          <w:rFonts w:ascii="Times New Roman" w:eastAsia="Times New Roman" w:hAnsi="Times New Roman" w:cs="Times New Roman"/>
          <w:sz w:val="28"/>
          <w:szCs w:val="28"/>
          <w:lang w:eastAsia="uk-UA"/>
        </w:rPr>
        <w:t xml:space="preserve"> Уникнення провокування дій, пов’язаних з корупційними правопорушеннями.</w:t>
      </w:r>
    </w:p>
    <w:p w:rsidR="002209C0" w:rsidRPr="00400402" w:rsidRDefault="002209C0" w:rsidP="002209C0">
      <w:pPr>
        <w:shd w:val="clear" w:color="auto" w:fill="FFFFFF"/>
        <w:spacing w:after="0" w:line="240" w:lineRule="auto"/>
        <w:jc w:val="both"/>
        <w:rPr>
          <w:rFonts w:ascii="Times New Roman" w:eastAsia="Times New Roman" w:hAnsi="Times New Roman" w:cs="Times New Roman"/>
          <w:sz w:val="16"/>
          <w:szCs w:val="16"/>
          <w:lang w:eastAsia="uk-UA"/>
        </w:rPr>
      </w:pPr>
    </w:p>
    <w:p w:rsidR="002209C0" w:rsidRPr="009C4932" w:rsidRDefault="00E4092D" w:rsidP="002209C0">
      <w:pPr>
        <w:shd w:val="clear" w:color="auto" w:fill="FFFFFF"/>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w:t>
      </w:r>
      <w:r w:rsidR="002209C0" w:rsidRPr="009C4932">
        <w:rPr>
          <w:rFonts w:ascii="Times New Roman" w:eastAsia="Times New Roman" w:hAnsi="Times New Roman" w:cs="Times New Roman"/>
          <w:sz w:val="28"/>
          <w:szCs w:val="28"/>
          <w:lang w:eastAsia="uk-UA"/>
        </w:rPr>
        <w:t>. Дотримання норм Конституції України.</w:t>
      </w:r>
    </w:p>
    <w:p w:rsidR="002209C0" w:rsidRPr="00400402" w:rsidRDefault="002209C0" w:rsidP="002209C0">
      <w:pPr>
        <w:shd w:val="clear" w:color="auto" w:fill="FFFFFF"/>
        <w:spacing w:after="0" w:line="240" w:lineRule="auto"/>
        <w:jc w:val="both"/>
        <w:rPr>
          <w:rFonts w:ascii="Times New Roman" w:eastAsia="Times New Roman" w:hAnsi="Times New Roman" w:cs="Times New Roman"/>
          <w:sz w:val="16"/>
          <w:szCs w:val="16"/>
          <w:lang w:eastAsia="uk-UA"/>
        </w:rPr>
      </w:pPr>
    </w:p>
    <w:p w:rsidR="002209C0" w:rsidRPr="009C4932" w:rsidRDefault="00E4092D" w:rsidP="002209C0">
      <w:pPr>
        <w:shd w:val="clear" w:color="auto" w:fill="FFFFFF"/>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w:t>
      </w:r>
      <w:r w:rsidR="002209C0" w:rsidRPr="009C4932">
        <w:rPr>
          <w:rFonts w:ascii="Times New Roman" w:eastAsia="Times New Roman" w:hAnsi="Times New Roman" w:cs="Times New Roman"/>
          <w:sz w:val="28"/>
          <w:szCs w:val="28"/>
          <w:lang w:eastAsia="uk-UA"/>
        </w:rPr>
        <w:t xml:space="preserve"> Дотримання Статуту </w:t>
      </w:r>
      <w:r w:rsidR="002209C0">
        <w:rPr>
          <w:rFonts w:ascii="Times New Roman" w:eastAsia="Times New Roman" w:hAnsi="Times New Roman" w:cs="Times New Roman"/>
          <w:sz w:val="28"/>
          <w:szCs w:val="28"/>
          <w:lang w:eastAsia="uk-UA"/>
        </w:rPr>
        <w:t xml:space="preserve">закладу освіти </w:t>
      </w:r>
      <w:r w:rsidR="002209C0" w:rsidRPr="009C4932">
        <w:rPr>
          <w:rFonts w:ascii="Times New Roman" w:eastAsia="Times New Roman" w:hAnsi="Times New Roman" w:cs="Times New Roman"/>
          <w:sz w:val="28"/>
          <w:szCs w:val="28"/>
          <w:lang w:eastAsia="uk-UA"/>
        </w:rPr>
        <w:t xml:space="preserve"> та Правил внутрішнього розпорядку.</w:t>
      </w:r>
    </w:p>
    <w:p w:rsidR="002209C0" w:rsidRPr="00400402" w:rsidRDefault="002209C0" w:rsidP="002209C0">
      <w:pPr>
        <w:shd w:val="clear" w:color="auto" w:fill="FFFFFF"/>
        <w:spacing w:after="0" w:line="240" w:lineRule="auto"/>
        <w:jc w:val="both"/>
        <w:rPr>
          <w:rFonts w:ascii="Times New Roman" w:eastAsia="Times New Roman" w:hAnsi="Times New Roman" w:cs="Times New Roman"/>
          <w:sz w:val="16"/>
          <w:szCs w:val="16"/>
          <w:lang w:eastAsia="uk-UA"/>
        </w:rPr>
      </w:pPr>
    </w:p>
    <w:p w:rsidR="002209C0" w:rsidRDefault="00E4092D" w:rsidP="002209C0">
      <w:pPr>
        <w:shd w:val="clear" w:color="auto" w:fill="FFFFFF"/>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w:t>
      </w:r>
      <w:r w:rsidR="002209C0" w:rsidRPr="009C4932">
        <w:rPr>
          <w:rFonts w:ascii="Times New Roman" w:eastAsia="Times New Roman" w:hAnsi="Times New Roman" w:cs="Times New Roman"/>
          <w:sz w:val="28"/>
          <w:szCs w:val="28"/>
          <w:lang w:eastAsia="uk-UA"/>
        </w:rPr>
        <w:t xml:space="preserve"> Дотримання норм чинного законодавства України в сфері освіти та загальної середньої освіти.</w:t>
      </w:r>
    </w:p>
    <w:p w:rsidR="002209C0" w:rsidRPr="00400402" w:rsidRDefault="002209C0" w:rsidP="002209C0">
      <w:pPr>
        <w:shd w:val="clear" w:color="auto" w:fill="FFFFFF"/>
        <w:spacing w:after="0" w:line="240" w:lineRule="auto"/>
        <w:jc w:val="both"/>
        <w:rPr>
          <w:rFonts w:ascii="Times New Roman" w:eastAsia="Times New Roman" w:hAnsi="Times New Roman" w:cs="Times New Roman"/>
          <w:sz w:val="16"/>
          <w:szCs w:val="16"/>
          <w:lang w:eastAsia="uk-UA"/>
        </w:rPr>
      </w:pPr>
    </w:p>
    <w:p w:rsidR="002209C0" w:rsidRPr="009C4932" w:rsidRDefault="00E4092D" w:rsidP="002209C0">
      <w:pPr>
        <w:shd w:val="clear" w:color="auto" w:fill="FFFFFF"/>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w:t>
      </w:r>
      <w:r w:rsidR="002209C0" w:rsidRPr="009C4932">
        <w:rPr>
          <w:rFonts w:ascii="Times New Roman" w:eastAsia="Times New Roman" w:hAnsi="Times New Roman" w:cs="Times New Roman"/>
          <w:sz w:val="28"/>
          <w:szCs w:val="28"/>
          <w:lang w:eastAsia="uk-UA"/>
        </w:rPr>
        <w:t xml:space="preserve"> Збереження, поліпшення та раціонального використання навчально – матеріальної бази </w:t>
      </w:r>
      <w:r w:rsidR="002209C0">
        <w:rPr>
          <w:rFonts w:ascii="Times New Roman" w:eastAsia="Times New Roman" w:hAnsi="Times New Roman" w:cs="Times New Roman"/>
          <w:sz w:val="28"/>
          <w:szCs w:val="28"/>
          <w:lang w:eastAsia="uk-UA"/>
        </w:rPr>
        <w:t>закладу освіти</w:t>
      </w:r>
      <w:r w:rsidR="002209C0" w:rsidRPr="009C4932">
        <w:rPr>
          <w:rFonts w:ascii="Times New Roman" w:eastAsia="Times New Roman" w:hAnsi="Times New Roman" w:cs="Times New Roman"/>
          <w:sz w:val="28"/>
          <w:szCs w:val="28"/>
          <w:lang w:eastAsia="uk-UA"/>
        </w:rPr>
        <w:t>.</w:t>
      </w:r>
    </w:p>
    <w:p w:rsidR="002209C0" w:rsidRDefault="002209C0" w:rsidP="002209C0">
      <w:pPr>
        <w:shd w:val="clear" w:color="auto" w:fill="FFFFFF"/>
        <w:spacing w:after="0" w:line="240" w:lineRule="auto"/>
        <w:jc w:val="both"/>
        <w:rPr>
          <w:rFonts w:ascii="Times New Roman" w:eastAsia="Times New Roman" w:hAnsi="Times New Roman" w:cs="Times New Roman"/>
          <w:sz w:val="28"/>
          <w:szCs w:val="28"/>
          <w:lang w:eastAsia="uk-UA"/>
        </w:rPr>
      </w:pPr>
    </w:p>
    <w:p w:rsidR="002209C0" w:rsidRPr="009C4932" w:rsidRDefault="00E4092D" w:rsidP="002209C0">
      <w:pPr>
        <w:shd w:val="clear" w:color="auto" w:fill="FFFFFF"/>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w:t>
      </w:r>
      <w:r w:rsidR="002209C0" w:rsidRPr="009C4932">
        <w:rPr>
          <w:rFonts w:ascii="Times New Roman" w:eastAsia="Times New Roman" w:hAnsi="Times New Roman" w:cs="Times New Roman"/>
          <w:sz w:val="28"/>
          <w:szCs w:val="28"/>
          <w:lang w:eastAsia="uk-UA"/>
        </w:rPr>
        <w:t xml:space="preserve"> Культури зовнішнього вигляду співробітників та учасників освітнього процесу.</w:t>
      </w:r>
    </w:p>
    <w:p w:rsidR="002209C0" w:rsidRPr="00400402" w:rsidRDefault="002209C0" w:rsidP="002209C0">
      <w:pPr>
        <w:shd w:val="clear" w:color="auto" w:fill="FFFFFF"/>
        <w:spacing w:after="0" w:line="240" w:lineRule="auto"/>
        <w:jc w:val="both"/>
        <w:rPr>
          <w:rFonts w:ascii="Times New Roman" w:eastAsia="Times New Roman" w:hAnsi="Times New Roman" w:cs="Times New Roman"/>
          <w:sz w:val="16"/>
          <w:szCs w:val="16"/>
          <w:lang w:eastAsia="uk-UA"/>
        </w:rPr>
      </w:pPr>
    </w:p>
    <w:p w:rsidR="002209C0" w:rsidRPr="009C4932" w:rsidRDefault="00E4092D" w:rsidP="002209C0">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w:t>
      </w:r>
      <w:r w:rsidR="002209C0" w:rsidRPr="009C4932">
        <w:rPr>
          <w:rFonts w:ascii="Times New Roman" w:eastAsia="Times New Roman" w:hAnsi="Times New Roman" w:cs="Times New Roman"/>
          <w:sz w:val="28"/>
          <w:szCs w:val="28"/>
          <w:lang w:eastAsia="uk-UA"/>
        </w:rPr>
        <w:t xml:space="preserve"> Дотримання правил високих стандартів ділової етики у веденні переговорів, у тому числі телефонних, які мають вестися у спокійному, ввічливому, доброзичливому тоні, що сприяє створенню позитивної репутації </w:t>
      </w:r>
      <w:r w:rsidR="002209C0">
        <w:rPr>
          <w:rFonts w:ascii="Times New Roman" w:eastAsia="Times New Roman" w:hAnsi="Times New Roman" w:cs="Times New Roman"/>
          <w:sz w:val="28"/>
          <w:szCs w:val="28"/>
          <w:lang w:eastAsia="uk-UA"/>
        </w:rPr>
        <w:t>закладу освіти</w:t>
      </w:r>
      <w:r w:rsidR="002209C0" w:rsidRPr="009C4932">
        <w:rPr>
          <w:rFonts w:ascii="Times New Roman" w:eastAsia="Times New Roman" w:hAnsi="Times New Roman" w:cs="Times New Roman"/>
          <w:sz w:val="28"/>
          <w:szCs w:val="28"/>
          <w:lang w:eastAsia="uk-UA"/>
        </w:rPr>
        <w:t xml:space="preserve"> загалом.</w:t>
      </w:r>
    </w:p>
    <w:p w:rsidR="002209C0" w:rsidRPr="009C4932" w:rsidRDefault="00E4092D" w:rsidP="002209C0">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w:t>
      </w:r>
      <w:r w:rsidR="002209C0" w:rsidRPr="009C4932">
        <w:rPr>
          <w:rFonts w:ascii="Times New Roman" w:eastAsia="Times New Roman" w:hAnsi="Times New Roman" w:cs="Times New Roman"/>
          <w:sz w:val="28"/>
          <w:szCs w:val="28"/>
          <w:lang w:eastAsia="uk-UA"/>
        </w:rPr>
        <w:t xml:space="preserve"> Надання достовірної інформації.</w:t>
      </w:r>
    </w:p>
    <w:p w:rsidR="002209C0" w:rsidRPr="009C4932" w:rsidRDefault="00E4092D" w:rsidP="002209C0">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w:t>
      </w:r>
      <w:r w:rsidR="002209C0" w:rsidRPr="009C4932">
        <w:rPr>
          <w:rFonts w:ascii="Times New Roman" w:eastAsia="Times New Roman" w:hAnsi="Times New Roman" w:cs="Times New Roman"/>
          <w:sz w:val="28"/>
          <w:szCs w:val="28"/>
          <w:lang w:eastAsia="uk-UA"/>
        </w:rPr>
        <w:t xml:space="preserve"> Негайного повідомлення адміністрації закладу </w:t>
      </w:r>
      <w:r w:rsidR="002209C0">
        <w:rPr>
          <w:rFonts w:ascii="Times New Roman" w:eastAsia="Times New Roman" w:hAnsi="Times New Roman" w:cs="Times New Roman"/>
          <w:sz w:val="28"/>
          <w:szCs w:val="28"/>
          <w:lang w:eastAsia="uk-UA"/>
        </w:rPr>
        <w:t xml:space="preserve">освіти </w:t>
      </w:r>
      <w:r w:rsidR="002209C0" w:rsidRPr="009C4932">
        <w:rPr>
          <w:rFonts w:ascii="Times New Roman" w:eastAsia="Times New Roman" w:hAnsi="Times New Roman" w:cs="Times New Roman"/>
          <w:sz w:val="28"/>
          <w:szCs w:val="28"/>
          <w:lang w:eastAsia="uk-UA"/>
        </w:rPr>
        <w:t>у разі отримання для виконання рішень чи доручень, які є незаконними або такими, що становлять загрозу правам, свободам чи інтересам окремих громадян, юридичних осіб, державним або суспільним інтересам.</w:t>
      </w:r>
    </w:p>
    <w:p w:rsidR="007C7CED" w:rsidRPr="009C4932" w:rsidRDefault="00E4092D" w:rsidP="002209C0">
      <w:pPr>
        <w:shd w:val="clear" w:color="auto" w:fill="FFFFFF"/>
        <w:spacing w:after="15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 xml:space="preserve">- </w:t>
      </w:r>
      <w:r w:rsidR="002209C0" w:rsidRPr="009C4932">
        <w:rPr>
          <w:rFonts w:ascii="Times New Roman" w:eastAsia="Times New Roman" w:hAnsi="Times New Roman" w:cs="Times New Roman"/>
          <w:sz w:val="28"/>
          <w:szCs w:val="28"/>
          <w:lang w:eastAsia="uk-UA"/>
        </w:rPr>
        <w:t>Відповідальності за порушення академічної доброчесності.</w:t>
      </w:r>
    </w:p>
    <w:p w:rsidR="007C7CED" w:rsidRPr="00A4245C" w:rsidRDefault="007C7CED" w:rsidP="007C7CED">
      <w:pPr>
        <w:pStyle w:val="rvps2"/>
        <w:shd w:val="clear" w:color="auto" w:fill="FFFFFF"/>
        <w:spacing w:before="0" w:beforeAutospacing="0" w:after="150" w:afterAutospacing="0"/>
        <w:ind w:firstLine="450"/>
        <w:jc w:val="both"/>
        <w:rPr>
          <w:b/>
          <w:color w:val="002060"/>
          <w:sz w:val="28"/>
          <w:u w:val="single"/>
          <w:lang w:val="uk-UA"/>
        </w:rPr>
      </w:pPr>
      <w:r w:rsidRPr="007C7CED">
        <w:rPr>
          <w:b/>
          <w:bCs/>
          <w:i/>
          <w:iCs/>
          <w:color w:val="002060"/>
          <w:sz w:val="32"/>
          <w:szCs w:val="28"/>
          <w:u w:val="single"/>
          <w:lang w:val="uk-UA" w:eastAsia="uk-UA"/>
        </w:rPr>
        <w:t xml:space="preserve"> </w:t>
      </w:r>
      <w:r w:rsidRPr="00A4245C">
        <w:rPr>
          <w:b/>
          <w:color w:val="002060"/>
          <w:sz w:val="28"/>
          <w:u w:val="single"/>
          <w:lang w:val="uk-UA"/>
        </w:rPr>
        <w:t>Забезпечення академічної доброчесності здобувачів освіти</w:t>
      </w:r>
    </w:p>
    <w:p w:rsidR="007C7CED" w:rsidRPr="00A4245C" w:rsidRDefault="007C7CED" w:rsidP="006021BE">
      <w:pPr>
        <w:shd w:val="clear" w:color="auto" w:fill="FFFFFF"/>
        <w:spacing w:after="150" w:line="240" w:lineRule="auto"/>
        <w:rPr>
          <w:rFonts w:ascii="Times New Roman" w:eastAsia="Times New Roman" w:hAnsi="Times New Roman" w:cs="Times New Roman"/>
          <w:b/>
          <w:color w:val="333333"/>
          <w:sz w:val="24"/>
          <w:szCs w:val="24"/>
          <w:lang w:val="uk-UA" w:eastAsia="ru-RU"/>
        </w:rPr>
      </w:pPr>
      <w:bookmarkStart w:id="10" w:name="n141"/>
      <w:bookmarkEnd w:id="10"/>
      <w:r w:rsidRPr="00A4245C">
        <w:rPr>
          <w:rFonts w:ascii="Times New Roman" w:eastAsia="Times New Roman" w:hAnsi="Times New Roman" w:cs="Times New Roman"/>
          <w:color w:val="333333"/>
          <w:sz w:val="24"/>
          <w:szCs w:val="24"/>
          <w:lang w:val="uk-UA" w:eastAsia="ru-RU"/>
        </w:rPr>
        <w:lastRenderedPageBreak/>
        <w:t xml:space="preserve">1. </w:t>
      </w:r>
      <w:r w:rsidRPr="00A4245C">
        <w:rPr>
          <w:rFonts w:ascii="Times New Roman" w:eastAsia="Times New Roman" w:hAnsi="Times New Roman" w:cs="Times New Roman"/>
          <w:b/>
          <w:color w:val="333333"/>
          <w:sz w:val="24"/>
          <w:szCs w:val="24"/>
          <w:lang w:val="uk-UA" w:eastAsia="ru-RU"/>
        </w:rPr>
        <w:t xml:space="preserve">Для забезпечення академічної доброчесності здобувачів освіти </w:t>
      </w:r>
      <w:r w:rsidR="005268D4">
        <w:rPr>
          <w:rFonts w:ascii="Times New Roman" w:eastAsia="Times New Roman" w:hAnsi="Times New Roman" w:cs="Times New Roman"/>
          <w:b/>
          <w:color w:val="333333"/>
          <w:sz w:val="24"/>
          <w:szCs w:val="24"/>
          <w:lang w:val="uk-UA" w:eastAsia="ru-RU"/>
        </w:rPr>
        <w:t xml:space="preserve"> ВІльхівський ліцей Горохівської МР</w:t>
      </w:r>
      <w:r w:rsidRPr="00A4245C">
        <w:rPr>
          <w:rFonts w:ascii="Times New Roman" w:eastAsia="Times New Roman" w:hAnsi="Times New Roman" w:cs="Times New Roman"/>
          <w:b/>
          <w:color w:val="333333"/>
          <w:sz w:val="24"/>
          <w:szCs w:val="24"/>
          <w:lang w:val="uk-UA" w:eastAsia="ru-RU"/>
        </w:rPr>
        <w:t>:</w:t>
      </w:r>
    </w:p>
    <w:p w:rsidR="007C7CED" w:rsidRPr="007C7CED" w:rsidRDefault="007C7CED" w:rsidP="0093345C">
      <w:pPr>
        <w:pStyle w:val="a9"/>
        <w:numPr>
          <w:ilvl w:val="0"/>
          <w:numId w:val="68"/>
        </w:numPr>
        <w:shd w:val="clear" w:color="auto" w:fill="FFFFFF"/>
        <w:spacing w:after="150" w:line="240" w:lineRule="auto"/>
        <w:ind w:left="0" w:firstLine="0"/>
        <w:jc w:val="both"/>
        <w:rPr>
          <w:rFonts w:ascii="Times New Roman" w:eastAsia="Times New Roman" w:hAnsi="Times New Roman" w:cs="Times New Roman"/>
          <w:color w:val="333333"/>
          <w:sz w:val="28"/>
          <w:szCs w:val="24"/>
          <w:lang w:eastAsia="ru-RU"/>
        </w:rPr>
      </w:pPr>
      <w:bookmarkStart w:id="11" w:name="n142"/>
      <w:bookmarkEnd w:id="11"/>
      <w:r w:rsidRPr="007C7CED">
        <w:rPr>
          <w:rFonts w:ascii="Times New Roman" w:eastAsia="Times New Roman" w:hAnsi="Times New Roman" w:cs="Times New Roman"/>
          <w:color w:val="333333"/>
          <w:sz w:val="28"/>
          <w:szCs w:val="24"/>
          <w:lang w:eastAsia="ru-RU"/>
        </w:rPr>
        <w:t>проводять навчання з академічної доброчесності, зокрема з академічного письма;</w:t>
      </w:r>
    </w:p>
    <w:p w:rsidR="007C7CED" w:rsidRPr="007C7CED" w:rsidRDefault="007C7CED" w:rsidP="0093345C">
      <w:pPr>
        <w:pStyle w:val="a9"/>
        <w:numPr>
          <w:ilvl w:val="0"/>
          <w:numId w:val="68"/>
        </w:numPr>
        <w:shd w:val="clear" w:color="auto" w:fill="FFFFFF"/>
        <w:spacing w:after="150" w:line="240" w:lineRule="auto"/>
        <w:ind w:left="0" w:firstLine="0"/>
        <w:jc w:val="both"/>
        <w:rPr>
          <w:rFonts w:ascii="Times New Roman" w:eastAsia="Times New Roman" w:hAnsi="Times New Roman" w:cs="Times New Roman"/>
          <w:color w:val="333333"/>
          <w:sz w:val="28"/>
          <w:szCs w:val="24"/>
          <w:lang w:eastAsia="ru-RU"/>
        </w:rPr>
      </w:pPr>
      <w:bookmarkStart w:id="12" w:name="n143"/>
      <w:bookmarkEnd w:id="12"/>
      <w:r w:rsidRPr="007C7CED">
        <w:rPr>
          <w:rFonts w:ascii="Times New Roman" w:eastAsia="Times New Roman" w:hAnsi="Times New Roman" w:cs="Times New Roman"/>
          <w:color w:val="333333"/>
          <w:sz w:val="28"/>
          <w:szCs w:val="24"/>
          <w:lang w:eastAsia="ru-RU"/>
        </w:rPr>
        <w:t>вживають заходів для недопущення надмірного навчального навантаження здобувачів освіти, забезпечують відповідність обсягу і рівня складності завдань для самостійної роботи часу, відведеному навчальним планом на її виконання.</w:t>
      </w:r>
    </w:p>
    <w:p w:rsidR="007C7CED" w:rsidRPr="007C7CED" w:rsidRDefault="007C7CED" w:rsidP="007C7CED">
      <w:pPr>
        <w:shd w:val="clear" w:color="auto" w:fill="FFFFFF"/>
        <w:spacing w:after="150" w:line="240" w:lineRule="auto"/>
        <w:ind w:firstLine="450"/>
        <w:jc w:val="both"/>
        <w:rPr>
          <w:rFonts w:ascii="Times New Roman" w:eastAsia="Times New Roman" w:hAnsi="Times New Roman" w:cs="Times New Roman"/>
          <w:b/>
          <w:color w:val="333333"/>
          <w:sz w:val="24"/>
          <w:szCs w:val="24"/>
          <w:lang w:eastAsia="ru-RU"/>
        </w:rPr>
      </w:pPr>
      <w:bookmarkStart w:id="13" w:name="n144"/>
      <w:bookmarkEnd w:id="13"/>
      <w:r w:rsidRPr="007C7CED">
        <w:rPr>
          <w:rFonts w:ascii="Times New Roman" w:eastAsia="Times New Roman" w:hAnsi="Times New Roman" w:cs="Times New Roman"/>
          <w:color w:val="333333"/>
          <w:sz w:val="24"/>
          <w:szCs w:val="24"/>
          <w:lang w:eastAsia="ru-RU"/>
        </w:rPr>
        <w:t xml:space="preserve">2. </w:t>
      </w:r>
      <w:r w:rsidRPr="007C7CED">
        <w:rPr>
          <w:rFonts w:ascii="Times New Roman" w:eastAsia="Times New Roman" w:hAnsi="Times New Roman" w:cs="Times New Roman"/>
          <w:b/>
          <w:color w:val="333333"/>
          <w:sz w:val="24"/>
          <w:szCs w:val="24"/>
          <w:lang w:eastAsia="ru-RU"/>
        </w:rPr>
        <w:t>Кожен педа</w:t>
      </w:r>
      <w:r w:rsidRPr="006F3E40">
        <w:rPr>
          <w:rFonts w:ascii="Times New Roman" w:eastAsia="Times New Roman" w:hAnsi="Times New Roman" w:cs="Times New Roman"/>
          <w:b/>
          <w:color w:val="333333"/>
          <w:sz w:val="24"/>
          <w:szCs w:val="24"/>
          <w:lang w:eastAsia="ru-RU"/>
        </w:rPr>
        <w:t xml:space="preserve">гогічний, науково-педагогічний </w:t>
      </w:r>
      <w:r w:rsidRPr="007C7CED">
        <w:rPr>
          <w:rFonts w:ascii="Times New Roman" w:eastAsia="Times New Roman" w:hAnsi="Times New Roman" w:cs="Times New Roman"/>
          <w:b/>
          <w:color w:val="333333"/>
          <w:sz w:val="24"/>
          <w:szCs w:val="24"/>
          <w:lang w:eastAsia="ru-RU"/>
        </w:rPr>
        <w:t>зобов’язаний формувати та утверджувати культуру академічної доброчесності здобувачів освіти шляхом:</w:t>
      </w:r>
    </w:p>
    <w:p w:rsidR="007C7CED" w:rsidRPr="006F3E40" w:rsidRDefault="007C7CED" w:rsidP="0093345C">
      <w:pPr>
        <w:pStyle w:val="a9"/>
        <w:numPr>
          <w:ilvl w:val="0"/>
          <w:numId w:val="69"/>
        </w:numPr>
        <w:shd w:val="clear" w:color="auto" w:fill="FFFFFF"/>
        <w:spacing w:after="150" w:line="240" w:lineRule="auto"/>
        <w:ind w:left="0" w:firstLine="0"/>
        <w:jc w:val="both"/>
        <w:rPr>
          <w:rFonts w:ascii="Times New Roman" w:eastAsia="Times New Roman" w:hAnsi="Times New Roman" w:cs="Times New Roman"/>
          <w:color w:val="333333"/>
          <w:sz w:val="28"/>
          <w:szCs w:val="24"/>
          <w:lang w:eastAsia="ru-RU"/>
        </w:rPr>
      </w:pPr>
      <w:bookmarkStart w:id="14" w:name="n145"/>
      <w:bookmarkEnd w:id="14"/>
      <w:r w:rsidRPr="006F3E40">
        <w:rPr>
          <w:rFonts w:ascii="Times New Roman" w:eastAsia="Times New Roman" w:hAnsi="Times New Roman" w:cs="Times New Roman"/>
          <w:color w:val="333333"/>
          <w:sz w:val="28"/>
          <w:szCs w:val="24"/>
          <w:lang w:eastAsia="ru-RU"/>
        </w:rPr>
        <w:t>особистого дотримання академічної доброчесності;</w:t>
      </w:r>
    </w:p>
    <w:p w:rsidR="007C7CED" w:rsidRPr="006F3E40" w:rsidRDefault="007C7CED" w:rsidP="0093345C">
      <w:pPr>
        <w:pStyle w:val="a9"/>
        <w:numPr>
          <w:ilvl w:val="0"/>
          <w:numId w:val="69"/>
        </w:numPr>
        <w:shd w:val="clear" w:color="auto" w:fill="FFFFFF"/>
        <w:spacing w:after="150" w:line="240" w:lineRule="auto"/>
        <w:ind w:left="0" w:firstLine="0"/>
        <w:jc w:val="both"/>
        <w:rPr>
          <w:rFonts w:ascii="Times New Roman" w:eastAsia="Times New Roman" w:hAnsi="Times New Roman" w:cs="Times New Roman"/>
          <w:color w:val="333333"/>
          <w:sz w:val="28"/>
          <w:szCs w:val="24"/>
          <w:lang w:eastAsia="ru-RU"/>
        </w:rPr>
      </w:pPr>
      <w:bookmarkStart w:id="15" w:name="n146"/>
      <w:bookmarkEnd w:id="15"/>
      <w:r w:rsidRPr="006F3E40">
        <w:rPr>
          <w:rFonts w:ascii="Times New Roman" w:eastAsia="Times New Roman" w:hAnsi="Times New Roman" w:cs="Times New Roman"/>
          <w:color w:val="333333"/>
          <w:sz w:val="28"/>
          <w:szCs w:val="24"/>
          <w:lang w:eastAsia="ru-RU"/>
        </w:rPr>
        <w:t>навчання принципам і правилам академічної доброчесності, підвищення рівня обізнаності здобувачів освіти щодо академічної доброчесності;</w:t>
      </w:r>
    </w:p>
    <w:p w:rsidR="007C7CED" w:rsidRPr="006F3E40" w:rsidRDefault="007C7CED" w:rsidP="0093345C">
      <w:pPr>
        <w:pStyle w:val="a9"/>
        <w:numPr>
          <w:ilvl w:val="0"/>
          <w:numId w:val="69"/>
        </w:numPr>
        <w:shd w:val="clear" w:color="auto" w:fill="FFFFFF"/>
        <w:spacing w:after="150" w:line="240" w:lineRule="auto"/>
        <w:ind w:left="0" w:firstLine="0"/>
        <w:jc w:val="both"/>
        <w:rPr>
          <w:rFonts w:ascii="Times New Roman" w:eastAsia="Times New Roman" w:hAnsi="Times New Roman" w:cs="Times New Roman"/>
          <w:color w:val="333333"/>
          <w:sz w:val="28"/>
          <w:szCs w:val="24"/>
          <w:lang w:eastAsia="ru-RU"/>
        </w:rPr>
      </w:pPr>
      <w:bookmarkStart w:id="16" w:name="n147"/>
      <w:bookmarkEnd w:id="16"/>
      <w:r w:rsidRPr="006F3E40">
        <w:rPr>
          <w:rFonts w:ascii="Times New Roman" w:eastAsia="Times New Roman" w:hAnsi="Times New Roman" w:cs="Times New Roman"/>
          <w:color w:val="333333"/>
          <w:sz w:val="28"/>
          <w:szCs w:val="24"/>
          <w:lang w:eastAsia="ru-RU"/>
        </w:rPr>
        <w:t>стимулювання та заохочення здобувачів освіти до дотримання академічної доброчесності;</w:t>
      </w:r>
    </w:p>
    <w:p w:rsidR="007C7CED" w:rsidRPr="006F3E40" w:rsidRDefault="007C7CED" w:rsidP="0093345C">
      <w:pPr>
        <w:pStyle w:val="a9"/>
        <w:numPr>
          <w:ilvl w:val="0"/>
          <w:numId w:val="69"/>
        </w:numPr>
        <w:shd w:val="clear" w:color="auto" w:fill="FFFFFF"/>
        <w:spacing w:after="150" w:line="240" w:lineRule="auto"/>
        <w:ind w:left="0" w:firstLine="0"/>
        <w:jc w:val="both"/>
        <w:rPr>
          <w:rFonts w:ascii="Times New Roman" w:eastAsia="Times New Roman" w:hAnsi="Times New Roman" w:cs="Times New Roman"/>
          <w:color w:val="333333"/>
          <w:sz w:val="28"/>
          <w:szCs w:val="24"/>
          <w:lang w:eastAsia="ru-RU"/>
        </w:rPr>
      </w:pPr>
      <w:bookmarkStart w:id="17" w:name="n148"/>
      <w:bookmarkEnd w:id="17"/>
      <w:r w:rsidRPr="006F3E40">
        <w:rPr>
          <w:rFonts w:ascii="Times New Roman" w:eastAsia="Times New Roman" w:hAnsi="Times New Roman" w:cs="Times New Roman"/>
          <w:color w:val="333333"/>
          <w:sz w:val="28"/>
          <w:szCs w:val="24"/>
          <w:lang w:eastAsia="ru-RU"/>
        </w:rPr>
        <w:t>формування завдань, що сприяють творчому підходу здобувача освіти до їх виконання;</w:t>
      </w:r>
    </w:p>
    <w:p w:rsidR="007C7CED" w:rsidRPr="006F3E40" w:rsidRDefault="007C7CED" w:rsidP="0093345C">
      <w:pPr>
        <w:pStyle w:val="a9"/>
        <w:numPr>
          <w:ilvl w:val="0"/>
          <w:numId w:val="69"/>
        </w:numPr>
        <w:shd w:val="clear" w:color="auto" w:fill="FFFFFF"/>
        <w:spacing w:after="150" w:line="240" w:lineRule="auto"/>
        <w:ind w:left="0" w:firstLine="0"/>
        <w:jc w:val="both"/>
        <w:rPr>
          <w:rFonts w:ascii="Times New Roman" w:eastAsia="Times New Roman" w:hAnsi="Times New Roman" w:cs="Times New Roman"/>
          <w:color w:val="333333"/>
          <w:sz w:val="28"/>
          <w:szCs w:val="24"/>
          <w:lang w:eastAsia="ru-RU"/>
        </w:rPr>
      </w:pPr>
      <w:bookmarkStart w:id="18" w:name="n149"/>
      <w:bookmarkEnd w:id="18"/>
      <w:r w:rsidRPr="006F3E40">
        <w:rPr>
          <w:rFonts w:ascii="Times New Roman" w:eastAsia="Times New Roman" w:hAnsi="Times New Roman" w:cs="Times New Roman"/>
          <w:color w:val="333333"/>
          <w:sz w:val="28"/>
          <w:szCs w:val="24"/>
          <w:lang w:eastAsia="ru-RU"/>
        </w:rPr>
        <w:t>уникнення завдань для здобувачів вищої освіти, що полягають у відтворенні загальнодоступної інформації;</w:t>
      </w:r>
    </w:p>
    <w:p w:rsidR="007C7CED" w:rsidRPr="006F3E40" w:rsidRDefault="007C7CED" w:rsidP="0093345C">
      <w:pPr>
        <w:pStyle w:val="a9"/>
        <w:numPr>
          <w:ilvl w:val="0"/>
          <w:numId w:val="69"/>
        </w:numPr>
        <w:shd w:val="clear" w:color="auto" w:fill="FFFFFF"/>
        <w:spacing w:after="150" w:line="240" w:lineRule="auto"/>
        <w:ind w:left="0" w:firstLine="0"/>
        <w:jc w:val="both"/>
        <w:rPr>
          <w:rFonts w:ascii="Times New Roman" w:eastAsia="Times New Roman" w:hAnsi="Times New Roman" w:cs="Times New Roman"/>
          <w:color w:val="333333"/>
          <w:sz w:val="28"/>
          <w:szCs w:val="24"/>
          <w:lang w:eastAsia="ru-RU"/>
        </w:rPr>
      </w:pPr>
      <w:bookmarkStart w:id="19" w:name="n150"/>
      <w:bookmarkEnd w:id="19"/>
      <w:r w:rsidRPr="006F3E40">
        <w:rPr>
          <w:rFonts w:ascii="Times New Roman" w:eastAsia="Times New Roman" w:hAnsi="Times New Roman" w:cs="Times New Roman"/>
          <w:color w:val="333333"/>
          <w:sz w:val="28"/>
          <w:szCs w:val="24"/>
          <w:lang w:eastAsia="ru-RU"/>
        </w:rPr>
        <w:t>припинення виявлених ним порушень академічної доброчесності здобувачами освіти;</w:t>
      </w:r>
    </w:p>
    <w:p w:rsidR="007C7CED" w:rsidRPr="006F3E40" w:rsidRDefault="007C7CED" w:rsidP="0093345C">
      <w:pPr>
        <w:pStyle w:val="a9"/>
        <w:numPr>
          <w:ilvl w:val="0"/>
          <w:numId w:val="69"/>
        </w:numPr>
        <w:shd w:val="clear" w:color="auto" w:fill="FFFFFF"/>
        <w:spacing w:after="150" w:line="240" w:lineRule="auto"/>
        <w:ind w:left="0" w:firstLine="0"/>
        <w:jc w:val="both"/>
        <w:rPr>
          <w:rFonts w:ascii="Times New Roman" w:eastAsia="Times New Roman" w:hAnsi="Times New Roman" w:cs="Times New Roman"/>
          <w:color w:val="333333"/>
          <w:sz w:val="28"/>
          <w:szCs w:val="24"/>
          <w:lang w:eastAsia="ru-RU"/>
        </w:rPr>
      </w:pPr>
      <w:bookmarkStart w:id="20" w:name="n151"/>
      <w:bookmarkEnd w:id="20"/>
      <w:r w:rsidRPr="006F3E40">
        <w:rPr>
          <w:rFonts w:ascii="Times New Roman" w:eastAsia="Times New Roman" w:hAnsi="Times New Roman" w:cs="Times New Roman"/>
          <w:color w:val="333333"/>
          <w:sz w:val="28"/>
          <w:szCs w:val="24"/>
          <w:lang w:eastAsia="ru-RU"/>
        </w:rPr>
        <w:t>застосування до здобувачів освіти виховних заходів реагування на порушення академічної доброчесності;</w:t>
      </w:r>
    </w:p>
    <w:p w:rsidR="007C7CED" w:rsidRPr="006F3E40" w:rsidRDefault="007C7CED" w:rsidP="0093345C">
      <w:pPr>
        <w:pStyle w:val="a9"/>
        <w:numPr>
          <w:ilvl w:val="0"/>
          <w:numId w:val="69"/>
        </w:numPr>
        <w:shd w:val="clear" w:color="auto" w:fill="FFFFFF"/>
        <w:spacing w:after="150" w:line="240" w:lineRule="auto"/>
        <w:ind w:left="0" w:firstLine="0"/>
        <w:jc w:val="both"/>
        <w:rPr>
          <w:rFonts w:ascii="Times New Roman" w:eastAsia="Times New Roman" w:hAnsi="Times New Roman" w:cs="Times New Roman"/>
          <w:color w:val="333333"/>
          <w:sz w:val="28"/>
          <w:szCs w:val="24"/>
          <w:lang w:eastAsia="ru-RU"/>
        </w:rPr>
      </w:pPr>
      <w:bookmarkStart w:id="21" w:name="n152"/>
      <w:bookmarkEnd w:id="21"/>
      <w:r w:rsidRPr="006F3E40">
        <w:rPr>
          <w:rFonts w:ascii="Times New Roman" w:eastAsia="Times New Roman" w:hAnsi="Times New Roman" w:cs="Times New Roman"/>
          <w:color w:val="333333"/>
          <w:sz w:val="28"/>
          <w:szCs w:val="24"/>
          <w:lang w:eastAsia="ru-RU"/>
        </w:rPr>
        <w:t>притягнення здобувача освіти до академічної відповідальності у випадках і порядку, визначених внутрішніми актами.</w:t>
      </w:r>
    </w:p>
    <w:p w:rsidR="007C7CED" w:rsidRPr="007C7CED" w:rsidRDefault="007C7CED" w:rsidP="007C7CED">
      <w:pPr>
        <w:shd w:val="clear" w:color="auto" w:fill="FFFFFF"/>
        <w:spacing w:after="150" w:line="240" w:lineRule="auto"/>
        <w:ind w:firstLine="450"/>
        <w:jc w:val="both"/>
        <w:rPr>
          <w:rFonts w:ascii="Times New Roman" w:eastAsia="Times New Roman" w:hAnsi="Times New Roman" w:cs="Times New Roman"/>
          <w:b/>
          <w:color w:val="333333"/>
          <w:sz w:val="24"/>
          <w:szCs w:val="24"/>
          <w:lang w:eastAsia="ru-RU"/>
        </w:rPr>
      </w:pPr>
      <w:bookmarkStart w:id="22" w:name="n153"/>
      <w:bookmarkEnd w:id="22"/>
      <w:r w:rsidRPr="007C7CED">
        <w:rPr>
          <w:rFonts w:ascii="Times New Roman" w:eastAsia="Times New Roman" w:hAnsi="Times New Roman" w:cs="Times New Roman"/>
          <w:color w:val="333333"/>
          <w:sz w:val="24"/>
          <w:szCs w:val="24"/>
          <w:lang w:eastAsia="ru-RU"/>
        </w:rPr>
        <w:t xml:space="preserve">3. </w:t>
      </w:r>
      <w:r w:rsidRPr="007C7CED">
        <w:rPr>
          <w:rFonts w:ascii="Times New Roman" w:eastAsia="Times New Roman" w:hAnsi="Times New Roman" w:cs="Times New Roman"/>
          <w:b/>
          <w:color w:val="333333"/>
          <w:sz w:val="24"/>
          <w:szCs w:val="24"/>
          <w:lang w:eastAsia="ru-RU"/>
        </w:rPr>
        <w:t>Батьки, інші законні представники неповнолітніх здобувачів освіти зобов’язані:</w:t>
      </w:r>
    </w:p>
    <w:p w:rsidR="007C7CED" w:rsidRPr="007C7CED" w:rsidRDefault="007C7CED" w:rsidP="007C7CED">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23" w:name="n154"/>
      <w:bookmarkEnd w:id="23"/>
      <w:r w:rsidRPr="007C7CED">
        <w:rPr>
          <w:rFonts w:ascii="Times New Roman" w:eastAsia="Times New Roman" w:hAnsi="Times New Roman" w:cs="Times New Roman"/>
          <w:color w:val="333333"/>
          <w:sz w:val="24"/>
          <w:szCs w:val="24"/>
          <w:lang w:eastAsia="ru-RU"/>
        </w:rPr>
        <w:t>формувати у своїх дітей усвідомлення необхідності дотримуватися цінностей, принципів і правил академічної доброчесності;</w:t>
      </w:r>
    </w:p>
    <w:p w:rsidR="007C7CED" w:rsidRPr="007C7CED" w:rsidRDefault="007C7CED" w:rsidP="007C7CED">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24" w:name="n155"/>
      <w:bookmarkEnd w:id="24"/>
      <w:r w:rsidRPr="007C7CED">
        <w:rPr>
          <w:rFonts w:ascii="Times New Roman" w:eastAsia="Times New Roman" w:hAnsi="Times New Roman" w:cs="Times New Roman"/>
          <w:color w:val="333333"/>
          <w:sz w:val="24"/>
          <w:szCs w:val="24"/>
          <w:lang w:eastAsia="ru-RU"/>
        </w:rPr>
        <w:t>заохочувати та стимулювати своїх дітей до дотримання ними академічної доброчесності;</w:t>
      </w:r>
    </w:p>
    <w:p w:rsidR="007C7CED" w:rsidRPr="007C7CED" w:rsidRDefault="007C7CED" w:rsidP="007C7CED">
      <w:pPr>
        <w:shd w:val="clear" w:color="auto" w:fill="FFFFFF"/>
        <w:spacing w:after="150" w:line="240" w:lineRule="auto"/>
        <w:ind w:firstLine="450"/>
        <w:jc w:val="both"/>
        <w:rPr>
          <w:rFonts w:ascii="Times New Roman" w:eastAsia="Times New Roman" w:hAnsi="Times New Roman" w:cs="Times New Roman"/>
          <w:color w:val="333333"/>
          <w:sz w:val="24"/>
          <w:szCs w:val="24"/>
          <w:lang w:eastAsia="ru-RU"/>
        </w:rPr>
      </w:pPr>
      <w:bookmarkStart w:id="25" w:name="n156"/>
      <w:bookmarkEnd w:id="25"/>
      <w:r w:rsidRPr="007C7CED">
        <w:rPr>
          <w:rFonts w:ascii="Times New Roman" w:eastAsia="Times New Roman" w:hAnsi="Times New Roman" w:cs="Times New Roman"/>
          <w:color w:val="333333"/>
          <w:sz w:val="24"/>
          <w:szCs w:val="24"/>
          <w:lang w:eastAsia="ru-RU"/>
        </w:rPr>
        <w:t>сприяти дотриманню дітьми академічної доброчесності.</w:t>
      </w:r>
    </w:p>
    <w:p w:rsidR="007C7CED" w:rsidRPr="006021BE" w:rsidRDefault="007C7CED" w:rsidP="002209C0">
      <w:pPr>
        <w:shd w:val="clear" w:color="auto" w:fill="FFFFFF"/>
        <w:spacing w:after="150" w:line="240" w:lineRule="auto"/>
        <w:jc w:val="both"/>
        <w:rPr>
          <w:rFonts w:ascii="Times New Roman" w:eastAsia="Times New Roman" w:hAnsi="Times New Roman" w:cs="Times New Roman"/>
          <w:sz w:val="6"/>
          <w:szCs w:val="28"/>
          <w:lang w:eastAsia="uk-UA"/>
        </w:rPr>
      </w:pPr>
    </w:p>
    <w:p w:rsidR="00994D55" w:rsidRPr="009C4932" w:rsidRDefault="00994D55" w:rsidP="00994D55">
      <w:pPr>
        <w:shd w:val="clear" w:color="auto" w:fill="FFFFFF"/>
        <w:spacing w:after="15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u w:val="single"/>
          <w:lang w:eastAsia="uk-UA"/>
        </w:rPr>
        <w:t xml:space="preserve">12.2. </w:t>
      </w:r>
      <w:r w:rsidRPr="009C4932">
        <w:rPr>
          <w:rFonts w:ascii="Times New Roman" w:eastAsia="Times New Roman" w:hAnsi="Times New Roman" w:cs="Times New Roman"/>
          <w:b/>
          <w:bCs/>
          <w:sz w:val="28"/>
          <w:szCs w:val="28"/>
          <w:u w:val="single"/>
          <w:lang w:eastAsia="uk-UA"/>
        </w:rPr>
        <w:t>ВІДПОВІДАЛЬНІСТЬ ЗА ПОРУШЕННЯ АКАДЕМІЧНОЇ ДОБРОЧЕСНОСТІ</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r w:rsidRPr="0016580C">
        <w:rPr>
          <w:color w:val="333333"/>
          <w:sz w:val="28"/>
          <w:szCs w:val="28"/>
        </w:rPr>
        <w:t>Порушенням академічної доброчесності є дія чи бездіяльність суб’єкта академічної діяльності, передбачена спеціальними законами.</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26" w:name="n177"/>
      <w:bookmarkEnd w:id="26"/>
      <w:r w:rsidRPr="0016580C">
        <w:rPr>
          <w:color w:val="333333"/>
          <w:sz w:val="28"/>
          <w:szCs w:val="28"/>
        </w:rPr>
        <w:t>2. Порушення академічної доброчесності характеризується однією чи кількома з таких ознак:</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27" w:name="n178"/>
      <w:bookmarkEnd w:id="27"/>
      <w:r w:rsidRPr="0016580C">
        <w:rPr>
          <w:color w:val="333333"/>
          <w:sz w:val="28"/>
          <w:szCs w:val="28"/>
        </w:rPr>
        <w:t>1) обман - свідоме (умисне) надання чи оприлюднення будь-якої неправдивої інформації про себе (інших осіб) чи про результати своєї (інших осіб) академічної діяльності;</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28" w:name="n179"/>
      <w:bookmarkEnd w:id="28"/>
      <w:r w:rsidRPr="0016580C">
        <w:rPr>
          <w:color w:val="333333"/>
          <w:sz w:val="28"/>
          <w:szCs w:val="28"/>
        </w:rPr>
        <w:t>2) несправедливість, що виявляється у вчиненні однієї чи кількох таких дій:</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29" w:name="n180"/>
      <w:bookmarkEnd w:id="29"/>
      <w:r w:rsidRPr="0016580C">
        <w:rPr>
          <w:color w:val="333333"/>
          <w:sz w:val="28"/>
          <w:szCs w:val="28"/>
        </w:rPr>
        <w:t>порушення принципу рівності, зокрема шляхом упередженого та/або дискримінаційного ставлення до іншого учасника освітнього процесу, вченого;</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30" w:name="n181"/>
      <w:bookmarkEnd w:id="30"/>
      <w:r w:rsidRPr="0016580C">
        <w:rPr>
          <w:color w:val="333333"/>
          <w:sz w:val="28"/>
          <w:szCs w:val="28"/>
        </w:rPr>
        <w:lastRenderedPageBreak/>
        <w:t>упереджене оцінювання результатів академічної діяльності;</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31" w:name="n182"/>
      <w:bookmarkEnd w:id="31"/>
      <w:r w:rsidRPr="0016580C">
        <w:rPr>
          <w:color w:val="333333"/>
          <w:sz w:val="28"/>
          <w:szCs w:val="28"/>
        </w:rPr>
        <w:t>застосування виду академічної відповідальності, що не відповідає змісту та рівню (значущості) вчиненого порушення академічної доброчесності;</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32" w:name="n183"/>
      <w:bookmarkEnd w:id="32"/>
      <w:r w:rsidRPr="0016580C">
        <w:rPr>
          <w:color w:val="333333"/>
          <w:sz w:val="28"/>
          <w:szCs w:val="28"/>
        </w:rPr>
        <w:t>надання або отримання незаслуженої переваги;</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33" w:name="n184"/>
      <w:bookmarkEnd w:id="33"/>
      <w:r w:rsidRPr="0016580C">
        <w:rPr>
          <w:color w:val="333333"/>
          <w:sz w:val="28"/>
          <w:szCs w:val="28"/>
        </w:rPr>
        <w:t>3) бездіяльність, неприйняття (несвоєчасне прийняття) рішень, невиконання (несвоєчасне виконання), свідоме порушення своїх обов’язків, визначених законодавством, внутрішніми актами;</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34" w:name="n185"/>
      <w:bookmarkEnd w:id="34"/>
      <w:r w:rsidRPr="0016580C">
        <w:rPr>
          <w:color w:val="333333"/>
          <w:sz w:val="28"/>
          <w:szCs w:val="28"/>
        </w:rPr>
        <w:t>4) привласнення результатів інтелектуальної діяльності іншої особи (інших осіб).</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35" w:name="n186"/>
      <w:bookmarkEnd w:id="35"/>
      <w:r w:rsidRPr="0016580C">
        <w:rPr>
          <w:color w:val="333333"/>
          <w:sz w:val="28"/>
          <w:szCs w:val="28"/>
        </w:rPr>
        <w:t>3. Суб’єкт академічної діяльності вважається таким, що допустив порушення академічної доброчесності, лише у разі встановлення такого факту відповідно до процедур, визначених цим Законом та/або внутрішнім актом, прийнятим відповідно до цього Закону (принцип презумпції академічної доброчесності).</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36" w:name="n187"/>
      <w:bookmarkEnd w:id="36"/>
      <w:r w:rsidRPr="0016580C">
        <w:rPr>
          <w:color w:val="333333"/>
          <w:sz w:val="28"/>
          <w:szCs w:val="28"/>
        </w:rPr>
        <w:t>Встановлення факту порушення академічної доброчесності є виключним повноваженням уповноваженого органу або уповноваженої особи.</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37" w:name="n188"/>
      <w:bookmarkEnd w:id="37"/>
      <w:r w:rsidRPr="0016580C">
        <w:rPr>
          <w:color w:val="333333"/>
          <w:sz w:val="28"/>
          <w:szCs w:val="28"/>
        </w:rPr>
        <w:t>4. Порядок виявлення та встановлення фактів порушення учасниками освітнього процесу, вченими академічної доброчесності визначається колегіальним органом управління закладу освіти, наукової установи на основі вимог цього Закону, Закону України </w:t>
      </w:r>
      <w:hyperlink r:id="rId38" w:tgtFrame="_blank" w:history="1">
        <w:r w:rsidRPr="0016580C">
          <w:rPr>
            <w:rStyle w:val="a5"/>
            <w:color w:val="000099"/>
            <w:sz w:val="28"/>
            <w:szCs w:val="28"/>
          </w:rPr>
          <w:t>"Про освіту"</w:t>
        </w:r>
      </w:hyperlink>
      <w:r w:rsidRPr="0016580C">
        <w:rPr>
          <w:color w:val="333333"/>
          <w:sz w:val="28"/>
          <w:szCs w:val="28"/>
        </w:rPr>
        <w:t>, </w:t>
      </w:r>
      <w:hyperlink r:id="rId39" w:tgtFrame="_blank" w:history="1">
        <w:r w:rsidRPr="0016580C">
          <w:rPr>
            <w:rStyle w:val="a5"/>
            <w:color w:val="000099"/>
            <w:sz w:val="28"/>
            <w:szCs w:val="28"/>
          </w:rPr>
          <w:t>Закону України</w:t>
        </w:r>
      </w:hyperlink>
      <w:r w:rsidRPr="0016580C">
        <w:rPr>
          <w:color w:val="333333"/>
          <w:sz w:val="28"/>
          <w:szCs w:val="28"/>
        </w:rPr>
        <w:t> "Про наукову і науково-технічну діяльність", спеціальних законів у сфері освіти і науки.</w:t>
      </w:r>
    </w:p>
    <w:p w:rsidR="00002C9D" w:rsidRPr="0016580C" w:rsidRDefault="00002C9D" w:rsidP="0016580C">
      <w:pPr>
        <w:pStyle w:val="rvps2"/>
        <w:shd w:val="clear" w:color="auto" w:fill="FFFFFF"/>
        <w:spacing w:before="0" w:beforeAutospacing="0" w:after="0" w:afterAutospacing="0" w:line="276" w:lineRule="auto"/>
        <w:ind w:firstLine="450"/>
        <w:jc w:val="both"/>
        <w:rPr>
          <w:b/>
          <w:color w:val="002060"/>
          <w:sz w:val="28"/>
          <w:szCs w:val="28"/>
        </w:rPr>
      </w:pPr>
      <w:bookmarkStart w:id="38" w:name="n189"/>
      <w:bookmarkEnd w:id="38"/>
      <w:r w:rsidRPr="0016580C">
        <w:rPr>
          <w:b/>
          <w:color w:val="002060"/>
          <w:sz w:val="28"/>
          <w:szCs w:val="28"/>
        </w:rPr>
        <w:t>Види порушень академічної доброчесності</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39" w:name="n190"/>
      <w:bookmarkEnd w:id="39"/>
      <w:r w:rsidRPr="0016580C">
        <w:rPr>
          <w:color w:val="333333"/>
          <w:sz w:val="28"/>
          <w:szCs w:val="28"/>
        </w:rPr>
        <w:t>1. Видами порушень академічної доброчесності є:</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40" w:name="n191"/>
      <w:bookmarkEnd w:id="40"/>
      <w:r w:rsidRPr="0016580C">
        <w:rPr>
          <w:color w:val="333333"/>
          <w:sz w:val="28"/>
          <w:szCs w:val="28"/>
        </w:rPr>
        <w:t>1) відчуження авторства;</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41" w:name="n192"/>
      <w:bookmarkEnd w:id="41"/>
      <w:r w:rsidRPr="0016580C">
        <w:rPr>
          <w:color w:val="333333"/>
          <w:sz w:val="28"/>
          <w:szCs w:val="28"/>
        </w:rPr>
        <w:t>2) академічний плагіат;</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42" w:name="n193"/>
      <w:bookmarkEnd w:id="42"/>
      <w:r w:rsidRPr="0016580C">
        <w:rPr>
          <w:color w:val="333333"/>
          <w:sz w:val="28"/>
          <w:szCs w:val="28"/>
        </w:rPr>
        <w:t>3) приписування авторства;</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43" w:name="n194"/>
      <w:bookmarkEnd w:id="43"/>
      <w:r w:rsidRPr="0016580C">
        <w:rPr>
          <w:color w:val="333333"/>
          <w:sz w:val="28"/>
          <w:szCs w:val="28"/>
        </w:rPr>
        <w:t>4) самоплагіат;</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44" w:name="n195"/>
      <w:bookmarkEnd w:id="44"/>
      <w:r w:rsidRPr="0016580C">
        <w:rPr>
          <w:color w:val="333333"/>
          <w:sz w:val="28"/>
          <w:szCs w:val="28"/>
        </w:rPr>
        <w:t>5) фабрикація;</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45" w:name="n196"/>
      <w:bookmarkEnd w:id="45"/>
      <w:r w:rsidRPr="0016580C">
        <w:rPr>
          <w:color w:val="333333"/>
          <w:sz w:val="28"/>
          <w:szCs w:val="28"/>
        </w:rPr>
        <w:t>6) фальсифікація;</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46" w:name="n197"/>
      <w:bookmarkEnd w:id="46"/>
      <w:r w:rsidRPr="0016580C">
        <w:rPr>
          <w:color w:val="333333"/>
          <w:sz w:val="28"/>
          <w:szCs w:val="28"/>
        </w:rPr>
        <w:t>7) недоброчесне використання результатів, згенерованих штучним інтелектом;</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47" w:name="n198"/>
      <w:bookmarkEnd w:id="47"/>
      <w:r w:rsidRPr="0016580C">
        <w:rPr>
          <w:color w:val="333333"/>
          <w:sz w:val="28"/>
          <w:szCs w:val="28"/>
        </w:rPr>
        <w:t>8) недоброчесне оцінювання;</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48" w:name="n199"/>
      <w:bookmarkEnd w:id="48"/>
      <w:r w:rsidRPr="0016580C">
        <w:rPr>
          <w:color w:val="333333"/>
          <w:sz w:val="28"/>
          <w:szCs w:val="28"/>
        </w:rPr>
        <w:t>9) несамостійне виконання завдання;</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49" w:name="n200"/>
      <w:bookmarkEnd w:id="49"/>
      <w:r w:rsidRPr="0016580C">
        <w:rPr>
          <w:color w:val="333333"/>
          <w:sz w:val="28"/>
          <w:szCs w:val="28"/>
        </w:rPr>
        <w:t>10) недозволена допомога;</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50" w:name="n201"/>
      <w:bookmarkEnd w:id="50"/>
      <w:r w:rsidRPr="0016580C">
        <w:rPr>
          <w:color w:val="333333"/>
          <w:sz w:val="28"/>
          <w:szCs w:val="28"/>
        </w:rPr>
        <w:t>11) академічний саботаж;</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51" w:name="n202"/>
      <w:bookmarkEnd w:id="51"/>
      <w:r w:rsidRPr="0016580C">
        <w:rPr>
          <w:color w:val="333333"/>
          <w:sz w:val="28"/>
          <w:szCs w:val="28"/>
        </w:rPr>
        <w:t>12) схиляння до порушення академічної доброчесності;</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52" w:name="n203"/>
      <w:bookmarkEnd w:id="52"/>
      <w:r w:rsidRPr="0016580C">
        <w:rPr>
          <w:color w:val="333333"/>
          <w:sz w:val="28"/>
          <w:szCs w:val="28"/>
        </w:rPr>
        <w:t>13) інституційні порушення академічної доброчесності.</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53" w:name="n204"/>
      <w:bookmarkEnd w:id="53"/>
      <w:r w:rsidRPr="0016580C">
        <w:rPr>
          <w:color w:val="333333"/>
          <w:sz w:val="28"/>
          <w:szCs w:val="28"/>
        </w:rPr>
        <w:t>2. Законом можуть визначатися й інші види порушень академічної доброчесності.</w:t>
      </w:r>
    </w:p>
    <w:p w:rsidR="00002C9D" w:rsidRPr="0016580C" w:rsidRDefault="00002C9D" w:rsidP="0016580C">
      <w:pPr>
        <w:pStyle w:val="rvps2"/>
        <w:shd w:val="clear" w:color="auto" w:fill="FFFFFF"/>
        <w:spacing w:before="0" w:beforeAutospacing="0" w:after="0" w:afterAutospacing="0" w:line="276" w:lineRule="auto"/>
        <w:ind w:firstLine="450"/>
        <w:jc w:val="both"/>
        <w:rPr>
          <w:b/>
          <w:color w:val="002060"/>
          <w:sz w:val="28"/>
          <w:szCs w:val="28"/>
        </w:rPr>
      </w:pPr>
      <w:bookmarkStart w:id="54" w:name="n205"/>
      <w:bookmarkEnd w:id="54"/>
      <w:r w:rsidRPr="0016580C">
        <w:rPr>
          <w:b/>
          <w:color w:val="002060"/>
          <w:sz w:val="28"/>
          <w:szCs w:val="28"/>
        </w:rPr>
        <w:t>Заходи реагування на порушення академічної доброчесності</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55" w:name="n206"/>
      <w:bookmarkEnd w:id="55"/>
      <w:r w:rsidRPr="0016580C">
        <w:rPr>
          <w:color w:val="333333"/>
          <w:sz w:val="28"/>
          <w:szCs w:val="28"/>
        </w:rPr>
        <w:lastRenderedPageBreak/>
        <w:t>1. Заходами реагування на порушення академічної доброчесності є:</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56" w:name="n207"/>
      <w:bookmarkEnd w:id="56"/>
      <w:r w:rsidRPr="0016580C">
        <w:rPr>
          <w:color w:val="333333"/>
          <w:sz w:val="28"/>
          <w:szCs w:val="28"/>
        </w:rPr>
        <w:t>1) виховні заходи;</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57" w:name="n208"/>
      <w:bookmarkEnd w:id="57"/>
      <w:r w:rsidRPr="0016580C">
        <w:rPr>
          <w:color w:val="333333"/>
          <w:sz w:val="28"/>
          <w:szCs w:val="28"/>
        </w:rPr>
        <w:t>2) притягнення до академічної та/або дисциплінарної відповідальності;</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58" w:name="n209"/>
      <w:bookmarkEnd w:id="58"/>
      <w:r w:rsidRPr="0016580C">
        <w:rPr>
          <w:color w:val="333333"/>
          <w:sz w:val="28"/>
          <w:szCs w:val="28"/>
        </w:rPr>
        <w:t>3) реагування на порушення академічної доброчесності при проведенні конкурсів;</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59" w:name="n210"/>
      <w:bookmarkEnd w:id="59"/>
      <w:r w:rsidRPr="0016580C">
        <w:rPr>
          <w:color w:val="333333"/>
          <w:sz w:val="28"/>
          <w:szCs w:val="28"/>
        </w:rPr>
        <w:t>4) інституційні заходи реагування.</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lang w:val="uk-UA"/>
        </w:rPr>
      </w:pPr>
      <w:bookmarkStart w:id="60" w:name="n211"/>
      <w:bookmarkEnd w:id="60"/>
      <w:r w:rsidRPr="0016580C">
        <w:rPr>
          <w:color w:val="333333"/>
          <w:sz w:val="28"/>
          <w:szCs w:val="28"/>
        </w:rPr>
        <w:t xml:space="preserve">2. Рішення про застосування заходів реагування на порушення академічної доброчесності ухвалює </w:t>
      </w:r>
      <w:r w:rsidR="00265227" w:rsidRPr="0016580C">
        <w:rPr>
          <w:color w:val="333333"/>
          <w:sz w:val="28"/>
          <w:szCs w:val="28"/>
          <w:lang w:val="uk-UA"/>
        </w:rPr>
        <w:t>комісія з розгляду питань академічної доброчесності</w:t>
      </w:r>
    </w:p>
    <w:p w:rsidR="005342EB" w:rsidRPr="0016580C" w:rsidRDefault="005342EB" w:rsidP="0016580C">
      <w:pPr>
        <w:pStyle w:val="rvps2"/>
        <w:shd w:val="clear" w:color="auto" w:fill="FFFFFF"/>
        <w:spacing w:before="0" w:beforeAutospacing="0" w:after="0" w:afterAutospacing="0" w:line="276" w:lineRule="auto"/>
        <w:ind w:firstLine="450"/>
        <w:jc w:val="both"/>
        <w:rPr>
          <w:b/>
          <w:color w:val="002060"/>
          <w:sz w:val="28"/>
          <w:szCs w:val="28"/>
        </w:rPr>
      </w:pPr>
      <w:bookmarkStart w:id="61" w:name="n212"/>
      <w:bookmarkEnd w:id="61"/>
    </w:p>
    <w:p w:rsidR="00002C9D" w:rsidRPr="0016580C" w:rsidRDefault="00002C9D" w:rsidP="0016580C">
      <w:pPr>
        <w:pStyle w:val="rvps2"/>
        <w:shd w:val="clear" w:color="auto" w:fill="FFFFFF"/>
        <w:spacing w:before="0" w:beforeAutospacing="0" w:after="0" w:afterAutospacing="0" w:line="276" w:lineRule="auto"/>
        <w:ind w:firstLine="450"/>
        <w:jc w:val="both"/>
        <w:rPr>
          <w:b/>
          <w:color w:val="002060"/>
          <w:sz w:val="28"/>
          <w:szCs w:val="28"/>
        </w:rPr>
      </w:pPr>
      <w:r w:rsidRPr="0016580C">
        <w:rPr>
          <w:b/>
          <w:color w:val="002060"/>
          <w:sz w:val="28"/>
          <w:szCs w:val="28"/>
        </w:rPr>
        <w:t>Принципи та основні правила реагування на порушення академічної доброчесності</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62" w:name="n213"/>
      <w:bookmarkEnd w:id="62"/>
      <w:r w:rsidRPr="0016580C">
        <w:rPr>
          <w:color w:val="333333"/>
          <w:sz w:val="28"/>
          <w:szCs w:val="28"/>
        </w:rPr>
        <w:t>1. Основними принципами реагування на порушення академічної доброчесності є:</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63" w:name="n214"/>
      <w:bookmarkEnd w:id="63"/>
      <w:r w:rsidRPr="0016580C">
        <w:rPr>
          <w:color w:val="333333"/>
          <w:sz w:val="28"/>
          <w:szCs w:val="28"/>
        </w:rPr>
        <w:t>обов’язковість і своєчасність реагування;</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64" w:name="n215"/>
      <w:bookmarkEnd w:id="64"/>
      <w:r w:rsidRPr="0016580C">
        <w:rPr>
          <w:color w:val="333333"/>
          <w:sz w:val="28"/>
          <w:szCs w:val="28"/>
        </w:rPr>
        <w:t>неупереджене (недискримінаційне) ставлення до осіб, стосовно яких надійшло повідомлення про можливе порушення ними академічної доброчесності;</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65" w:name="n216"/>
      <w:bookmarkEnd w:id="65"/>
      <w:r w:rsidRPr="0016580C">
        <w:rPr>
          <w:color w:val="333333"/>
          <w:sz w:val="28"/>
          <w:szCs w:val="28"/>
        </w:rPr>
        <w:t>обов’язковість встановлення вини особи у вчиненні нею порушення академічної доброчесності;</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66" w:name="n217"/>
      <w:bookmarkEnd w:id="66"/>
      <w:r w:rsidRPr="0016580C">
        <w:rPr>
          <w:color w:val="333333"/>
          <w:sz w:val="28"/>
          <w:szCs w:val="28"/>
        </w:rPr>
        <w:t>співмірність порушення і заходів реагування;</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67" w:name="n218"/>
      <w:bookmarkEnd w:id="67"/>
      <w:r w:rsidRPr="0016580C">
        <w:rPr>
          <w:color w:val="333333"/>
          <w:sz w:val="28"/>
          <w:szCs w:val="28"/>
        </w:rPr>
        <w:t>притягнення до академічної відповідальності виключно за діяння (дії чи бездіяльність), які на момент їх вчинення порушували встановлені вимоги чи заборони;</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68" w:name="n219"/>
      <w:bookmarkEnd w:id="68"/>
      <w:r w:rsidRPr="0016580C">
        <w:rPr>
          <w:color w:val="333333"/>
          <w:sz w:val="28"/>
          <w:szCs w:val="28"/>
        </w:rPr>
        <w:t>прозорість процедур розгляду повідомлень про порушення академічної доброчесності, визначення заходів реагування на встановлені порушення.</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69" w:name="n220"/>
      <w:bookmarkEnd w:id="69"/>
      <w:r w:rsidRPr="0016580C">
        <w:rPr>
          <w:color w:val="333333"/>
          <w:sz w:val="28"/>
          <w:szCs w:val="28"/>
        </w:rPr>
        <w:t>2. За дії (бездіяльність), які визначені цим Законом як порушення академічної доброчесності, особа може бути притягнута також до інших видів відповідальності на підставах та в порядку, визначених законом.</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70" w:name="n221"/>
      <w:bookmarkEnd w:id="70"/>
      <w:r w:rsidRPr="0016580C">
        <w:rPr>
          <w:color w:val="333333"/>
          <w:sz w:val="28"/>
          <w:szCs w:val="28"/>
        </w:rPr>
        <w:t>Відсутність судового рішення або рішення іншого уповноваженого органу щодо притягнення особи до іншого виду відповідальності не є перешкодою для розгляду питання щодо порушення особою академічної доброчесності відповідно до цього Закону та притягнення винної особи до академічної відповідальності.</w:t>
      </w:r>
    </w:p>
    <w:p w:rsidR="00002C9D" w:rsidRPr="0016580C" w:rsidRDefault="00002C9D" w:rsidP="0016580C">
      <w:pPr>
        <w:pStyle w:val="rvps2"/>
        <w:shd w:val="clear" w:color="auto" w:fill="FFFFFF"/>
        <w:spacing w:before="0" w:beforeAutospacing="0" w:after="0" w:afterAutospacing="0" w:line="276" w:lineRule="auto"/>
        <w:ind w:firstLine="450"/>
        <w:jc w:val="both"/>
        <w:rPr>
          <w:b/>
          <w:color w:val="002060"/>
          <w:sz w:val="28"/>
          <w:szCs w:val="28"/>
        </w:rPr>
      </w:pPr>
      <w:bookmarkStart w:id="71" w:name="n222"/>
      <w:bookmarkEnd w:id="71"/>
      <w:r w:rsidRPr="0016580C">
        <w:rPr>
          <w:b/>
          <w:color w:val="002060"/>
          <w:sz w:val="28"/>
          <w:szCs w:val="28"/>
        </w:rPr>
        <w:t>Академічна відповідальність</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72" w:name="n223"/>
      <w:bookmarkEnd w:id="72"/>
      <w:r w:rsidRPr="0016580C">
        <w:rPr>
          <w:color w:val="333333"/>
          <w:sz w:val="28"/>
          <w:szCs w:val="28"/>
        </w:rPr>
        <w:t>1. Академічна відповідальність є заходом забезпечення академічної доброчесності, що полягає у застосуванні до особи, яка вчинила порушення академічної доброчесності, санкцій, визначених цим Законом, спеціальними законами у сфері освіти і науки.</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73" w:name="n224"/>
      <w:bookmarkEnd w:id="73"/>
      <w:r w:rsidRPr="0016580C">
        <w:rPr>
          <w:color w:val="333333"/>
          <w:sz w:val="28"/>
          <w:szCs w:val="28"/>
        </w:rPr>
        <w:t>2. Особа притягається до академічної відповідальності виключно у разі встановлення факту вчинення нею порушення академічної доброчесності.</w:t>
      </w:r>
    </w:p>
    <w:p w:rsidR="00002C9D" w:rsidRPr="0016580C" w:rsidRDefault="00002C9D" w:rsidP="0016580C">
      <w:pPr>
        <w:pStyle w:val="rvps2"/>
        <w:shd w:val="clear" w:color="auto" w:fill="FFFFFF"/>
        <w:spacing w:before="0" w:beforeAutospacing="0" w:after="0" w:afterAutospacing="0" w:line="276" w:lineRule="auto"/>
        <w:ind w:firstLine="450"/>
        <w:jc w:val="both"/>
        <w:rPr>
          <w:color w:val="333333"/>
          <w:sz w:val="28"/>
          <w:szCs w:val="28"/>
        </w:rPr>
      </w:pPr>
      <w:bookmarkStart w:id="74" w:name="n225"/>
      <w:bookmarkEnd w:id="74"/>
      <w:r w:rsidRPr="0016580C">
        <w:rPr>
          <w:color w:val="333333"/>
          <w:sz w:val="28"/>
          <w:szCs w:val="28"/>
        </w:rPr>
        <w:lastRenderedPageBreak/>
        <w:t>Встановлення факту вчинення особою порушення академічної доброчесності та притягнення такої особи до академічної відповідальності здійснюються відповідно до процедур, визначених цим Законом та внутрішніми актами.</w:t>
      </w:r>
    </w:p>
    <w:p w:rsidR="00002C9D" w:rsidRPr="0016580C" w:rsidRDefault="00002C9D" w:rsidP="0093345C">
      <w:pPr>
        <w:pStyle w:val="rvps2"/>
        <w:numPr>
          <w:ilvl w:val="0"/>
          <w:numId w:val="52"/>
        </w:numPr>
        <w:shd w:val="clear" w:color="auto" w:fill="FFFFFF"/>
        <w:spacing w:before="0" w:beforeAutospacing="0" w:after="0" w:afterAutospacing="0" w:line="276" w:lineRule="auto"/>
        <w:jc w:val="both"/>
        <w:rPr>
          <w:color w:val="333333"/>
          <w:sz w:val="28"/>
          <w:szCs w:val="28"/>
        </w:rPr>
      </w:pPr>
      <w:bookmarkStart w:id="75" w:name="n226"/>
      <w:bookmarkEnd w:id="75"/>
      <w:r w:rsidRPr="0016580C">
        <w:rPr>
          <w:color w:val="333333"/>
          <w:sz w:val="28"/>
          <w:szCs w:val="28"/>
        </w:rPr>
        <w:t>До академічної відповідальності може бути притягнута особа, яка на час вчинення нею порушення академічної доброчесності досягла 14-річного віку.</w:t>
      </w:r>
    </w:p>
    <w:p w:rsidR="005342EB" w:rsidRPr="0016580C" w:rsidRDefault="005342EB" w:rsidP="0016580C">
      <w:pPr>
        <w:pStyle w:val="rvps2"/>
        <w:shd w:val="clear" w:color="auto" w:fill="FFFFFF"/>
        <w:spacing w:before="0" w:beforeAutospacing="0" w:after="0" w:afterAutospacing="0" w:line="276" w:lineRule="auto"/>
        <w:ind w:left="450"/>
        <w:jc w:val="both"/>
        <w:rPr>
          <w:color w:val="333333"/>
          <w:sz w:val="28"/>
          <w:szCs w:val="28"/>
        </w:rPr>
      </w:pPr>
    </w:p>
    <w:p w:rsidR="002209C0" w:rsidRDefault="005342EB" w:rsidP="005342EB">
      <w:pPr>
        <w:pStyle w:val="1"/>
        <w:widowControl w:val="0"/>
        <w:tabs>
          <w:tab w:val="left" w:pos="284"/>
          <w:tab w:val="left" w:pos="709"/>
        </w:tabs>
        <w:autoSpaceDE w:val="0"/>
        <w:autoSpaceDN w:val="0"/>
        <w:spacing w:before="67" w:beforeAutospacing="0" w:after="0" w:afterAutospacing="0"/>
        <w:ind w:right="-1"/>
        <w:jc w:val="center"/>
        <w:rPr>
          <w:bCs w:val="0"/>
          <w:color w:val="002060"/>
          <w:sz w:val="28"/>
          <w:szCs w:val="28"/>
          <w:shd w:val="clear" w:color="auto" w:fill="FFFFFF"/>
        </w:rPr>
      </w:pPr>
      <w:bookmarkStart w:id="76" w:name="n227"/>
      <w:bookmarkEnd w:id="76"/>
      <w:r w:rsidRPr="005342EB">
        <w:rPr>
          <w:bCs w:val="0"/>
          <w:color w:val="002060"/>
          <w:sz w:val="28"/>
          <w:szCs w:val="28"/>
          <w:shd w:val="clear" w:color="auto" w:fill="FFFFFF"/>
        </w:rPr>
        <w:t>ОСНОВНІ ПРОЦЕДУРИ РЕАГУВАННЯ НА ПОРУШЕННЯ АКАДЕМІЧНОЇ ДОБРОЧЕСНОСТІ</w:t>
      </w:r>
    </w:p>
    <w:p w:rsidR="006021BE" w:rsidRPr="0016580C" w:rsidRDefault="006021BE" w:rsidP="006021BE">
      <w:pPr>
        <w:spacing w:before="100" w:beforeAutospacing="1" w:after="100" w:afterAutospacing="1" w:line="240" w:lineRule="auto"/>
        <w:rPr>
          <w:rFonts w:ascii="Times New Roman" w:eastAsia="Times New Roman" w:hAnsi="Times New Roman" w:cs="Times New Roman"/>
          <w:sz w:val="28"/>
          <w:szCs w:val="24"/>
          <w:lang w:eastAsia="ru-RU"/>
        </w:rPr>
      </w:pPr>
      <w:r w:rsidRPr="0016580C">
        <w:rPr>
          <w:rFonts w:ascii="Times New Roman" w:eastAsia="Times New Roman" w:hAnsi="Times New Roman" w:cs="Times New Roman"/>
          <w:sz w:val="28"/>
          <w:szCs w:val="24"/>
          <w:lang w:eastAsia="ru-RU"/>
        </w:rPr>
        <w:t xml:space="preserve">У закладі освіти реагування на можливі порушення академічної доброчесності здійснюється відповідно до Закону України «Про академічну доброчесність» від 18.12.2025 № 4742-IX, внутрішніх актів закладу освіти та принципів обов’язковості, своєчасності, неупередженості, прозорості, встановлення вини особи й співмірності заходів реагування вчиненому порушенню. </w:t>
      </w:r>
    </w:p>
    <w:p w:rsidR="006021BE" w:rsidRPr="0016580C" w:rsidRDefault="006021BE" w:rsidP="006021BE">
      <w:pPr>
        <w:spacing w:before="100" w:beforeAutospacing="1" w:after="100" w:afterAutospacing="1" w:line="240" w:lineRule="auto"/>
        <w:rPr>
          <w:rFonts w:ascii="Times New Roman" w:eastAsia="Times New Roman" w:hAnsi="Times New Roman" w:cs="Times New Roman"/>
          <w:sz w:val="28"/>
          <w:szCs w:val="24"/>
          <w:lang w:eastAsia="ru-RU"/>
        </w:rPr>
      </w:pPr>
      <w:r w:rsidRPr="0016580C">
        <w:rPr>
          <w:rFonts w:ascii="Times New Roman" w:eastAsia="Times New Roman" w:hAnsi="Times New Roman" w:cs="Times New Roman"/>
          <w:sz w:val="28"/>
          <w:szCs w:val="24"/>
          <w:lang w:eastAsia="ru-RU"/>
        </w:rPr>
        <w:t>Основними процедурами реагування є:</w:t>
      </w:r>
    </w:p>
    <w:p w:rsidR="006021BE" w:rsidRPr="0016580C" w:rsidRDefault="006021BE" w:rsidP="0093345C">
      <w:pPr>
        <w:numPr>
          <w:ilvl w:val="0"/>
          <w:numId w:val="70"/>
        </w:numPr>
        <w:tabs>
          <w:tab w:val="clear" w:pos="720"/>
          <w:tab w:val="num" w:pos="0"/>
        </w:tabs>
        <w:spacing w:before="100" w:beforeAutospacing="1" w:after="100" w:afterAutospacing="1" w:line="240" w:lineRule="auto"/>
        <w:ind w:left="0" w:firstLine="0"/>
        <w:rPr>
          <w:rFonts w:ascii="Times New Roman" w:eastAsia="Times New Roman" w:hAnsi="Times New Roman" w:cs="Times New Roman"/>
          <w:sz w:val="28"/>
          <w:szCs w:val="24"/>
          <w:lang w:eastAsia="ru-RU"/>
        </w:rPr>
      </w:pPr>
      <w:r w:rsidRPr="0016580C">
        <w:rPr>
          <w:rFonts w:ascii="Times New Roman" w:eastAsia="Times New Roman" w:hAnsi="Times New Roman" w:cs="Times New Roman"/>
          <w:b/>
          <w:bCs/>
          <w:sz w:val="28"/>
          <w:szCs w:val="24"/>
          <w:lang w:eastAsia="ru-RU"/>
        </w:rPr>
        <w:t>Виявлення або отримання повідомлення</w:t>
      </w:r>
      <w:r w:rsidRPr="0016580C">
        <w:rPr>
          <w:rFonts w:ascii="Times New Roman" w:eastAsia="Times New Roman" w:hAnsi="Times New Roman" w:cs="Times New Roman"/>
          <w:sz w:val="28"/>
          <w:szCs w:val="24"/>
          <w:lang w:eastAsia="ru-RU"/>
        </w:rPr>
        <w:t xml:space="preserve"> про можливе порушення академічної доброчесності. </w:t>
      </w:r>
    </w:p>
    <w:p w:rsidR="006021BE" w:rsidRPr="0016580C" w:rsidRDefault="006021BE" w:rsidP="0093345C">
      <w:pPr>
        <w:numPr>
          <w:ilvl w:val="0"/>
          <w:numId w:val="70"/>
        </w:numPr>
        <w:tabs>
          <w:tab w:val="clear" w:pos="720"/>
          <w:tab w:val="num" w:pos="0"/>
        </w:tabs>
        <w:spacing w:before="100" w:beforeAutospacing="1" w:after="100" w:afterAutospacing="1" w:line="240" w:lineRule="auto"/>
        <w:ind w:left="0" w:firstLine="0"/>
        <w:rPr>
          <w:rFonts w:ascii="Times New Roman" w:eastAsia="Times New Roman" w:hAnsi="Times New Roman" w:cs="Times New Roman"/>
          <w:sz w:val="28"/>
          <w:szCs w:val="24"/>
          <w:lang w:eastAsia="ru-RU"/>
        </w:rPr>
      </w:pPr>
      <w:r w:rsidRPr="0016580C">
        <w:rPr>
          <w:rFonts w:ascii="Times New Roman" w:eastAsia="Times New Roman" w:hAnsi="Times New Roman" w:cs="Times New Roman"/>
          <w:b/>
          <w:bCs/>
          <w:sz w:val="28"/>
          <w:szCs w:val="24"/>
          <w:lang w:eastAsia="ru-RU"/>
        </w:rPr>
        <w:t>Фіксація повідомлення</w:t>
      </w:r>
      <w:r w:rsidRPr="0016580C">
        <w:rPr>
          <w:rFonts w:ascii="Times New Roman" w:eastAsia="Times New Roman" w:hAnsi="Times New Roman" w:cs="Times New Roman"/>
          <w:sz w:val="28"/>
          <w:szCs w:val="24"/>
          <w:lang w:eastAsia="ru-RU"/>
        </w:rPr>
        <w:t xml:space="preserve"> та передання його уповноваженій особі або уповноваженому органу закладу освіти, які відповідно до внутрішнього акту мають право розглядати такі випадки. </w:t>
      </w:r>
    </w:p>
    <w:p w:rsidR="006021BE" w:rsidRPr="0016580C" w:rsidRDefault="006021BE" w:rsidP="0093345C">
      <w:pPr>
        <w:numPr>
          <w:ilvl w:val="0"/>
          <w:numId w:val="70"/>
        </w:numPr>
        <w:tabs>
          <w:tab w:val="clear" w:pos="720"/>
          <w:tab w:val="num" w:pos="0"/>
        </w:tabs>
        <w:spacing w:before="100" w:beforeAutospacing="1" w:after="100" w:afterAutospacing="1" w:line="240" w:lineRule="auto"/>
        <w:ind w:left="0" w:firstLine="0"/>
        <w:rPr>
          <w:rFonts w:ascii="Times New Roman" w:eastAsia="Times New Roman" w:hAnsi="Times New Roman" w:cs="Times New Roman"/>
          <w:sz w:val="28"/>
          <w:szCs w:val="24"/>
          <w:lang w:eastAsia="ru-RU"/>
        </w:rPr>
      </w:pPr>
      <w:r w:rsidRPr="0016580C">
        <w:rPr>
          <w:rFonts w:ascii="Times New Roman" w:eastAsia="Times New Roman" w:hAnsi="Times New Roman" w:cs="Times New Roman"/>
          <w:b/>
          <w:bCs/>
          <w:sz w:val="28"/>
          <w:szCs w:val="24"/>
          <w:lang w:eastAsia="ru-RU"/>
        </w:rPr>
        <w:t>Попередній розгляд інформації</w:t>
      </w:r>
      <w:r w:rsidRPr="0016580C">
        <w:rPr>
          <w:rFonts w:ascii="Times New Roman" w:eastAsia="Times New Roman" w:hAnsi="Times New Roman" w:cs="Times New Roman"/>
          <w:sz w:val="28"/>
          <w:szCs w:val="24"/>
          <w:lang w:eastAsia="ru-RU"/>
        </w:rPr>
        <w:t xml:space="preserve">, з’ясування обставин, аналіз наявних матеріалів, пояснень учасників освітнього процесу та інших доказів. </w:t>
      </w:r>
    </w:p>
    <w:p w:rsidR="006021BE" w:rsidRPr="0016580C" w:rsidRDefault="006021BE" w:rsidP="0093345C">
      <w:pPr>
        <w:numPr>
          <w:ilvl w:val="0"/>
          <w:numId w:val="70"/>
        </w:numPr>
        <w:tabs>
          <w:tab w:val="clear" w:pos="720"/>
          <w:tab w:val="num" w:pos="0"/>
        </w:tabs>
        <w:spacing w:before="100" w:beforeAutospacing="1" w:after="100" w:afterAutospacing="1" w:line="240" w:lineRule="auto"/>
        <w:ind w:left="0" w:firstLine="0"/>
        <w:rPr>
          <w:rFonts w:ascii="Times New Roman" w:eastAsia="Times New Roman" w:hAnsi="Times New Roman" w:cs="Times New Roman"/>
          <w:sz w:val="28"/>
          <w:szCs w:val="24"/>
          <w:lang w:eastAsia="ru-RU"/>
        </w:rPr>
      </w:pPr>
      <w:r w:rsidRPr="0016580C">
        <w:rPr>
          <w:rFonts w:ascii="Times New Roman" w:eastAsia="Times New Roman" w:hAnsi="Times New Roman" w:cs="Times New Roman"/>
          <w:b/>
          <w:bCs/>
          <w:sz w:val="28"/>
          <w:szCs w:val="24"/>
          <w:lang w:eastAsia="ru-RU"/>
        </w:rPr>
        <w:t>Дотримання прав учасників освітнього процесу</w:t>
      </w:r>
      <w:r w:rsidRPr="0016580C">
        <w:rPr>
          <w:rFonts w:ascii="Times New Roman" w:eastAsia="Times New Roman" w:hAnsi="Times New Roman" w:cs="Times New Roman"/>
          <w:sz w:val="28"/>
          <w:szCs w:val="24"/>
          <w:lang w:eastAsia="ru-RU"/>
        </w:rPr>
        <w:t xml:space="preserve">, зокрема права особи надати пояснення, бути вислуханою, отримати неупереджений розгляд ситуації та захист від необґрунтованих звинувачень. </w:t>
      </w:r>
    </w:p>
    <w:p w:rsidR="006021BE" w:rsidRPr="0016580C" w:rsidRDefault="006021BE" w:rsidP="0093345C">
      <w:pPr>
        <w:numPr>
          <w:ilvl w:val="0"/>
          <w:numId w:val="70"/>
        </w:numPr>
        <w:tabs>
          <w:tab w:val="clear" w:pos="720"/>
          <w:tab w:val="num" w:pos="0"/>
        </w:tabs>
        <w:spacing w:before="100" w:beforeAutospacing="1" w:after="100" w:afterAutospacing="1" w:line="240" w:lineRule="auto"/>
        <w:ind w:left="0" w:firstLine="0"/>
        <w:rPr>
          <w:rFonts w:ascii="Times New Roman" w:eastAsia="Times New Roman" w:hAnsi="Times New Roman" w:cs="Times New Roman"/>
          <w:sz w:val="28"/>
          <w:szCs w:val="24"/>
          <w:lang w:eastAsia="ru-RU"/>
        </w:rPr>
      </w:pPr>
      <w:r w:rsidRPr="0016580C">
        <w:rPr>
          <w:rFonts w:ascii="Times New Roman" w:eastAsia="Times New Roman" w:hAnsi="Times New Roman" w:cs="Times New Roman"/>
          <w:b/>
          <w:bCs/>
          <w:sz w:val="28"/>
          <w:szCs w:val="24"/>
          <w:lang w:eastAsia="ru-RU"/>
        </w:rPr>
        <w:t>Встановлення або невстановлення факту порушення</w:t>
      </w:r>
      <w:r w:rsidRPr="0016580C">
        <w:rPr>
          <w:rFonts w:ascii="Times New Roman" w:eastAsia="Times New Roman" w:hAnsi="Times New Roman" w:cs="Times New Roman"/>
          <w:sz w:val="28"/>
          <w:szCs w:val="24"/>
          <w:lang w:eastAsia="ru-RU"/>
        </w:rPr>
        <w:t xml:space="preserve"> академічної доброчесності. Особа вважається такою, що вчинила порушення, лише після встановлення цього факту відповідно до визначеної процедури. </w:t>
      </w:r>
    </w:p>
    <w:p w:rsidR="006021BE" w:rsidRPr="0016580C" w:rsidRDefault="006021BE" w:rsidP="0093345C">
      <w:pPr>
        <w:numPr>
          <w:ilvl w:val="0"/>
          <w:numId w:val="70"/>
        </w:numPr>
        <w:tabs>
          <w:tab w:val="clear" w:pos="720"/>
          <w:tab w:val="num" w:pos="0"/>
        </w:tabs>
        <w:spacing w:before="100" w:beforeAutospacing="1" w:after="100" w:afterAutospacing="1" w:line="240" w:lineRule="auto"/>
        <w:ind w:left="0" w:firstLine="0"/>
        <w:rPr>
          <w:rFonts w:ascii="Times New Roman" w:eastAsia="Times New Roman" w:hAnsi="Times New Roman" w:cs="Times New Roman"/>
          <w:sz w:val="28"/>
          <w:szCs w:val="24"/>
          <w:lang w:eastAsia="ru-RU"/>
        </w:rPr>
      </w:pPr>
      <w:r w:rsidRPr="0016580C">
        <w:rPr>
          <w:rFonts w:ascii="Times New Roman" w:eastAsia="Times New Roman" w:hAnsi="Times New Roman" w:cs="Times New Roman"/>
          <w:b/>
          <w:bCs/>
          <w:sz w:val="28"/>
          <w:szCs w:val="24"/>
          <w:lang w:eastAsia="ru-RU"/>
        </w:rPr>
        <w:t>Прийняття рішення</w:t>
      </w:r>
      <w:r w:rsidRPr="0016580C">
        <w:rPr>
          <w:rFonts w:ascii="Times New Roman" w:eastAsia="Times New Roman" w:hAnsi="Times New Roman" w:cs="Times New Roman"/>
          <w:sz w:val="28"/>
          <w:szCs w:val="24"/>
          <w:lang w:eastAsia="ru-RU"/>
        </w:rPr>
        <w:t xml:space="preserve"> уповноваженою особою або уповноваженим органом щодо застосування заходів реагування. </w:t>
      </w:r>
    </w:p>
    <w:p w:rsidR="006021BE" w:rsidRPr="0016580C" w:rsidRDefault="006021BE" w:rsidP="0093345C">
      <w:pPr>
        <w:numPr>
          <w:ilvl w:val="0"/>
          <w:numId w:val="70"/>
        </w:numPr>
        <w:tabs>
          <w:tab w:val="clear" w:pos="720"/>
          <w:tab w:val="num" w:pos="0"/>
        </w:tabs>
        <w:spacing w:before="100" w:beforeAutospacing="1" w:after="100" w:afterAutospacing="1" w:line="240" w:lineRule="auto"/>
        <w:ind w:left="0" w:firstLine="0"/>
        <w:rPr>
          <w:rFonts w:ascii="Times New Roman" w:eastAsia="Times New Roman" w:hAnsi="Times New Roman" w:cs="Times New Roman"/>
          <w:sz w:val="28"/>
          <w:szCs w:val="24"/>
          <w:lang w:eastAsia="ru-RU"/>
        </w:rPr>
      </w:pPr>
      <w:r w:rsidRPr="0016580C">
        <w:rPr>
          <w:rFonts w:ascii="Times New Roman" w:eastAsia="Times New Roman" w:hAnsi="Times New Roman" w:cs="Times New Roman"/>
          <w:b/>
          <w:bCs/>
          <w:sz w:val="28"/>
          <w:szCs w:val="24"/>
          <w:lang w:eastAsia="ru-RU"/>
        </w:rPr>
        <w:t>Застосування заходів реагування</w:t>
      </w:r>
      <w:r w:rsidRPr="0016580C">
        <w:rPr>
          <w:rFonts w:ascii="Times New Roman" w:eastAsia="Times New Roman" w:hAnsi="Times New Roman" w:cs="Times New Roman"/>
          <w:sz w:val="28"/>
          <w:szCs w:val="24"/>
          <w:lang w:eastAsia="ru-RU"/>
        </w:rPr>
        <w:t xml:space="preserve">, зокрема виховних заходів, повторного виконання завдання, коригування результатів оцінювання, проведення роз’яснювальної роботи, а у випадках, передбачених законодавством, — притягнення до академічної або дисциплінарної відповідальності. </w:t>
      </w:r>
    </w:p>
    <w:p w:rsidR="006021BE" w:rsidRPr="0016580C" w:rsidRDefault="006021BE" w:rsidP="0093345C">
      <w:pPr>
        <w:numPr>
          <w:ilvl w:val="0"/>
          <w:numId w:val="70"/>
        </w:numPr>
        <w:tabs>
          <w:tab w:val="clear" w:pos="720"/>
          <w:tab w:val="num" w:pos="0"/>
        </w:tabs>
        <w:spacing w:before="100" w:beforeAutospacing="1" w:after="100" w:afterAutospacing="1" w:line="240" w:lineRule="auto"/>
        <w:ind w:left="0" w:firstLine="0"/>
        <w:rPr>
          <w:rFonts w:ascii="Times New Roman" w:eastAsia="Times New Roman" w:hAnsi="Times New Roman" w:cs="Times New Roman"/>
          <w:sz w:val="28"/>
          <w:szCs w:val="24"/>
          <w:lang w:eastAsia="ru-RU"/>
        </w:rPr>
      </w:pPr>
      <w:r w:rsidRPr="0016580C">
        <w:rPr>
          <w:rFonts w:ascii="Times New Roman" w:eastAsia="Times New Roman" w:hAnsi="Times New Roman" w:cs="Times New Roman"/>
          <w:b/>
          <w:bCs/>
          <w:sz w:val="28"/>
          <w:szCs w:val="24"/>
          <w:lang w:eastAsia="ru-RU"/>
        </w:rPr>
        <w:t>Інформування учасників освітнього процесу</w:t>
      </w:r>
      <w:r w:rsidRPr="0016580C">
        <w:rPr>
          <w:rFonts w:ascii="Times New Roman" w:eastAsia="Times New Roman" w:hAnsi="Times New Roman" w:cs="Times New Roman"/>
          <w:sz w:val="28"/>
          <w:szCs w:val="24"/>
          <w:lang w:eastAsia="ru-RU"/>
        </w:rPr>
        <w:t xml:space="preserve"> про прийняте рішення в межах повноважень закладу освіти та з дотриманням вимог щодо захисту персональних даних. </w:t>
      </w:r>
    </w:p>
    <w:p w:rsidR="006021BE" w:rsidRPr="0016580C" w:rsidRDefault="006021BE" w:rsidP="0093345C">
      <w:pPr>
        <w:numPr>
          <w:ilvl w:val="0"/>
          <w:numId w:val="70"/>
        </w:numPr>
        <w:tabs>
          <w:tab w:val="clear" w:pos="720"/>
          <w:tab w:val="num" w:pos="0"/>
        </w:tabs>
        <w:spacing w:before="100" w:beforeAutospacing="1" w:after="100" w:afterAutospacing="1" w:line="240" w:lineRule="auto"/>
        <w:ind w:left="0" w:firstLine="0"/>
        <w:rPr>
          <w:rFonts w:ascii="Times New Roman" w:eastAsia="Times New Roman" w:hAnsi="Times New Roman" w:cs="Times New Roman"/>
          <w:sz w:val="28"/>
          <w:szCs w:val="24"/>
          <w:lang w:eastAsia="ru-RU"/>
        </w:rPr>
      </w:pPr>
      <w:r w:rsidRPr="0016580C">
        <w:rPr>
          <w:rFonts w:ascii="Times New Roman" w:eastAsia="Times New Roman" w:hAnsi="Times New Roman" w:cs="Times New Roman"/>
          <w:b/>
          <w:bCs/>
          <w:sz w:val="28"/>
          <w:szCs w:val="24"/>
          <w:lang w:eastAsia="ru-RU"/>
        </w:rPr>
        <w:t>Профілактична робота</w:t>
      </w:r>
      <w:r w:rsidRPr="0016580C">
        <w:rPr>
          <w:rFonts w:ascii="Times New Roman" w:eastAsia="Times New Roman" w:hAnsi="Times New Roman" w:cs="Times New Roman"/>
          <w:sz w:val="28"/>
          <w:szCs w:val="24"/>
          <w:lang w:eastAsia="ru-RU"/>
        </w:rPr>
        <w:t xml:space="preserve">, спрямована на формування культури академічної доброчесності, доброчесного оцінювання, самостійного виконання навчальних завдань, відповідального використання джерел інформації та недопущення повторних порушень. </w:t>
      </w:r>
    </w:p>
    <w:p w:rsidR="006021BE" w:rsidRPr="0016580C" w:rsidRDefault="006021BE" w:rsidP="006021BE">
      <w:pPr>
        <w:spacing w:before="100" w:beforeAutospacing="1" w:after="100" w:afterAutospacing="1" w:line="240" w:lineRule="auto"/>
        <w:rPr>
          <w:rFonts w:ascii="Times New Roman" w:eastAsia="Times New Roman" w:hAnsi="Times New Roman" w:cs="Times New Roman"/>
          <w:sz w:val="28"/>
          <w:szCs w:val="24"/>
          <w:lang w:eastAsia="ru-RU"/>
        </w:rPr>
      </w:pPr>
      <w:r w:rsidRPr="0016580C">
        <w:rPr>
          <w:rFonts w:ascii="Times New Roman" w:eastAsia="Times New Roman" w:hAnsi="Times New Roman" w:cs="Times New Roman"/>
          <w:sz w:val="28"/>
          <w:szCs w:val="24"/>
          <w:lang w:eastAsia="ru-RU"/>
        </w:rPr>
        <w:lastRenderedPageBreak/>
        <w:t>Для здобувачів освіти заходи реагування мають передусім виховний, роз’яснювальний і корекційний характер та спрямовуються на формування відповідального ставлення до навчання, поваги до праці інших осіб і дотримання правил безпечного та доброчесного освітнього середовища.</w:t>
      </w:r>
    </w:p>
    <w:p w:rsidR="006021BE" w:rsidRPr="005342EB" w:rsidRDefault="006021BE" w:rsidP="005342EB">
      <w:pPr>
        <w:pStyle w:val="1"/>
        <w:widowControl w:val="0"/>
        <w:tabs>
          <w:tab w:val="left" w:pos="284"/>
          <w:tab w:val="left" w:pos="709"/>
        </w:tabs>
        <w:autoSpaceDE w:val="0"/>
        <w:autoSpaceDN w:val="0"/>
        <w:spacing w:before="67" w:beforeAutospacing="0" w:after="0" w:afterAutospacing="0"/>
        <w:ind w:right="-1"/>
        <w:jc w:val="center"/>
        <w:rPr>
          <w:bCs w:val="0"/>
          <w:color w:val="002060"/>
          <w:sz w:val="28"/>
          <w:szCs w:val="28"/>
          <w:shd w:val="clear" w:color="auto" w:fill="FFFFFF"/>
        </w:rPr>
      </w:pPr>
    </w:p>
    <w:p w:rsidR="005342EB" w:rsidRPr="002209C0" w:rsidRDefault="005342EB" w:rsidP="00994D55">
      <w:pPr>
        <w:pStyle w:val="1"/>
        <w:widowControl w:val="0"/>
        <w:tabs>
          <w:tab w:val="left" w:pos="284"/>
          <w:tab w:val="left" w:pos="709"/>
        </w:tabs>
        <w:autoSpaceDE w:val="0"/>
        <w:autoSpaceDN w:val="0"/>
        <w:spacing w:before="67" w:beforeAutospacing="0" w:after="0" w:afterAutospacing="0"/>
        <w:ind w:right="-1"/>
        <w:rPr>
          <w:color w:val="000000" w:themeColor="text1"/>
          <w:sz w:val="28"/>
          <w:szCs w:val="28"/>
        </w:rPr>
      </w:pPr>
    </w:p>
    <w:p w:rsidR="00076BF3" w:rsidRPr="00B7255F" w:rsidRDefault="00E22D15" w:rsidP="00E22D15">
      <w:pPr>
        <w:pStyle w:val="1"/>
        <w:widowControl w:val="0"/>
        <w:tabs>
          <w:tab w:val="left" w:pos="284"/>
          <w:tab w:val="left" w:pos="709"/>
        </w:tabs>
        <w:autoSpaceDE w:val="0"/>
        <w:autoSpaceDN w:val="0"/>
        <w:spacing w:before="67" w:beforeAutospacing="0" w:after="0" w:afterAutospacing="0"/>
        <w:ind w:right="-1"/>
        <w:jc w:val="center"/>
        <w:rPr>
          <w:color w:val="000000" w:themeColor="text1"/>
          <w:sz w:val="28"/>
          <w:szCs w:val="28"/>
        </w:rPr>
      </w:pPr>
      <w:r>
        <w:rPr>
          <w:color w:val="000000" w:themeColor="text1"/>
          <w:sz w:val="28"/>
          <w:szCs w:val="28"/>
          <w:lang w:val="uk-UA"/>
        </w:rPr>
        <w:t>ХІІ</w:t>
      </w:r>
      <w:r w:rsidR="002209C0">
        <w:rPr>
          <w:color w:val="000000" w:themeColor="text1"/>
          <w:sz w:val="28"/>
          <w:szCs w:val="28"/>
          <w:lang w:val="uk-UA"/>
        </w:rPr>
        <w:t>І</w:t>
      </w:r>
      <w:r>
        <w:rPr>
          <w:color w:val="000000" w:themeColor="text1"/>
          <w:sz w:val="28"/>
          <w:szCs w:val="28"/>
          <w:lang w:val="uk-UA"/>
        </w:rPr>
        <w:t xml:space="preserve">.  </w:t>
      </w:r>
      <w:r w:rsidR="00076BF3" w:rsidRPr="00B7255F">
        <w:rPr>
          <w:color w:val="000000" w:themeColor="text1"/>
          <w:sz w:val="28"/>
          <w:szCs w:val="28"/>
        </w:rPr>
        <w:t>ІНКЛЮЗИВНЕ</w:t>
      </w:r>
      <w:r w:rsidR="00076BF3" w:rsidRPr="00B7255F">
        <w:rPr>
          <w:color w:val="000000" w:themeColor="text1"/>
          <w:spacing w:val="-14"/>
          <w:sz w:val="28"/>
          <w:szCs w:val="28"/>
        </w:rPr>
        <w:t xml:space="preserve"> </w:t>
      </w:r>
      <w:r w:rsidR="00076BF3" w:rsidRPr="00B7255F">
        <w:rPr>
          <w:color w:val="000000" w:themeColor="text1"/>
          <w:sz w:val="28"/>
          <w:szCs w:val="28"/>
        </w:rPr>
        <w:t>ОСВІТНЄ</w:t>
      </w:r>
      <w:r w:rsidR="00076BF3" w:rsidRPr="00B7255F">
        <w:rPr>
          <w:color w:val="000000" w:themeColor="text1"/>
          <w:spacing w:val="-13"/>
          <w:sz w:val="28"/>
          <w:szCs w:val="28"/>
        </w:rPr>
        <w:t xml:space="preserve"> </w:t>
      </w:r>
      <w:r w:rsidR="00076BF3" w:rsidRPr="00B7255F">
        <w:rPr>
          <w:color w:val="000000" w:themeColor="text1"/>
          <w:sz w:val="28"/>
          <w:szCs w:val="28"/>
        </w:rPr>
        <w:t>СЕРЕДОВИЩЕ,</w:t>
      </w:r>
      <w:r w:rsidR="00076BF3" w:rsidRPr="00B7255F">
        <w:rPr>
          <w:color w:val="000000" w:themeColor="text1"/>
          <w:spacing w:val="-16"/>
          <w:sz w:val="28"/>
          <w:szCs w:val="28"/>
        </w:rPr>
        <w:t xml:space="preserve"> </w:t>
      </w:r>
      <w:r w:rsidR="00076BF3" w:rsidRPr="00B7255F">
        <w:rPr>
          <w:color w:val="000000" w:themeColor="text1"/>
          <w:sz w:val="28"/>
          <w:szCs w:val="28"/>
        </w:rPr>
        <w:t>УНІВЕРСАЛЬНИЙ ДИЗАЙН ТА РОЗУМНЕ ПРИСТОСУВАННЯ</w:t>
      </w:r>
    </w:p>
    <w:p w:rsidR="00DC497F" w:rsidRDefault="00DC497F" w:rsidP="00E22D15">
      <w:pPr>
        <w:pStyle w:val="af2"/>
        <w:spacing w:after="0"/>
        <w:ind w:right="817"/>
        <w:rPr>
          <w:rFonts w:ascii="Times New Roman" w:eastAsia="Times New Roman" w:hAnsi="Times New Roman" w:cs="Times New Roman"/>
          <w:color w:val="000000" w:themeColor="text1"/>
          <w:sz w:val="28"/>
          <w:szCs w:val="28"/>
          <w:bdr w:val="none" w:sz="0" w:space="0" w:color="auto" w:frame="1"/>
          <w:lang w:eastAsia="ru-RU"/>
        </w:rPr>
      </w:pPr>
    </w:p>
    <w:p w:rsidR="00076BF3" w:rsidRPr="00DC497F" w:rsidRDefault="008F4CA6" w:rsidP="00E22D15">
      <w:pPr>
        <w:pStyle w:val="af2"/>
        <w:spacing w:after="0"/>
        <w:ind w:right="817"/>
        <w:rPr>
          <w:rFonts w:ascii="Times New Roman" w:hAnsi="Times New Roman" w:cs="Times New Roman"/>
          <w:color w:val="000000" w:themeColor="text1"/>
          <w:sz w:val="28"/>
          <w:szCs w:val="28"/>
        </w:rPr>
      </w:pPr>
      <w:r w:rsidRPr="00DC497F">
        <w:rPr>
          <w:rFonts w:ascii="Times New Roman" w:eastAsia="Times New Roman" w:hAnsi="Times New Roman" w:cs="Times New Roman"/>
          <w:color w:val="000000" w:themeColor="text1"/>
          <w:sz w:val="28"/>
          <w:szCs w:val="28"/>
          <w:bdr w:val="none" w:sz="0" w:space="0" w:color="auto" w:frame="1"/>
          <w:lang w:eastAsia="ru-RU"/>
        </w:rPr>
        <w:t>Заклад освіти забезпечує здобувач</w:t>
      </w:r>
      <w:r w:rsidRPr="00DC497F">
        <w:rPr>
          <w:rFonts w:ascii="Times New Roman" w:eastAsia="Times New Roman" w:hAnsi="Times New Roman" w:cs="Times New Roman"/>
          <w:color w:val="000000" w:themeColor="text1"/>
          <w:sz w:val="28"/>
          <w:szCs w:val="28"/>
          <w:bdr w:val="none" w:sz="0" w:space="0" w:color="auto" w:frame="1"/>
          <w:lang w:val="uk-UA" w:eastAsia="ru-RU"/>
        </w:rPr>
        <w:t>ів</w:t>
      </w:r>
      <w:r w:rsidRPr="00DC497F">
        <w:rPr>
          <w:rFonts w:ascii="Times New Roman" w:eastAsia="Times New Roman" w:hAnsi="Times New Roman" w:cs="Times New Roman"/>
          <w:color w:val="000000" w:themeColor="text1"/>
          <w:sz w:val="28"/>
          <w:szCs w:val="28"/>
          <w:bdr w:val="none" w:sz="0" w:space="0" w:color="auto" w:frame="1"/>
          <w:lang w:eastAsia="ru-RU"/>
        </w:rPr>
        <w:t xml:space="preserve"> освіти з особливими освітніми потребами інклюзивним освітнім середовищем </w:t>
      </w:r>
      <w:r w:rsidRPr="00DC497F">
        <w:rPr>
          <w:rFonts w:ascii="Times New Roman" w:hAnsi="Times New Roman" w:cs="Times New Roman"/>
          <w:color w:val="000000" w:themeColor="text1"/>
          <w:sz w:val="28"/>
          <w:szCs w:val="28"/>
        </w:rPr>
        <w:t>шляхом створення належного фінансового, кадрового, матеріально-технічного забезпечення та забезпечення універсального дизайну та розумного пристосування, що враховує індивідуальні потреби таких осіб</w:t>
      </w:r>
      <w:r w:rsidRPr="00DC497F">
        <w:rPr>
          <w:rFonts w:ascii="Times New Roman" w:eastAsia="Times New Roman" w:hAnsi="Times New Roman" w:cs="Times New Roman"/>
          <w:color w:val="000000" w:themeColor="text1"/>
          <w:sz w:val="28"/>
          <w:szCs w:val="28"/>
          <w:bdr w:val="none" w:sz="0" w:space="0" w:color="auto" w:frame="1"/>
          <w:lang w:eastAsia="ru-RU"/>
        </w:rPr>
        <w:t>:</w:t>
      </w:r>
    </w:p>
    <w:p w:rsidR="00076BF3" w:rsidRPr="00DC497F" w:rsidRDefault="00076BF3" w:rsidP="00E22D15">
      <w:pPr>
        <w:pStyle w:val="af2"/>
        <w:spacing w:after="0" w:line="321" w:lineRule="exact"/>
        <w:ind w:left="1035"/>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Універсальний</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дизайн</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закладу</w:t>
      </w:r>
      <w:r w:rsidRPr="00DC497F">
        <w:rPr>
          <w:rFonts w:ascii="Times New Roman" w:hAnsi="Times New Roman" w:cs="Times New Roman"/>
          <w:color w:val="000000" w:themeColor="text1"/>
          <w:spacing w:val="-10"/>
          <w:sz w:val="28"/>
          <w:szCs w:val="28"/>
        </w:rPr>
        <w:t xml:space="preserve"> </w:t>
      </w:r>
      <w:r w:rsidRPr="00DC497F">
        <w:rPr>
          <w:rFonts w:ascii="Times New Roman" w:hAnsi="Times New Roman" w:cs="Times New Roman"/>
          <w:color w:val="000000" w:themeColor="text1"/>
          <w:sz w:val="28"/>
          <w:szCs w:val="28"/>
        </w:rPr>
        <w:t>створюється</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на</w:t>
      </w:r>
      <w:r w:rsidRPr="00DC497F">
        <w:rPr>
          <w:rFonts w:ascii="Times New Roman" w:hAnsi="Times New Roman" w:cs="Times New Roman"/>
          <w:color w:val="000000" w:themeColor="text1"/>
          <w:spacing w:val="-2"/>
          <w:sz w:val="28"/>
          <w:szCs w:val="28"/>
        </w:rPr>
        <w:t xml:space="preserve"> </w:t>
      </w:r>
      <w:r w:rsidRPr="00DC497F">
        <w:rPr>
          <w:rFonts w:ascii="Times New Roman" w:hAnsi="Times New Roman" w:cs="Times New Roman"/>
          <w:color w:val="000000" w:themeColor="text1"/>
          <w:sz w:val="28"/>
          <w:szCs w:val="28"/>
        </w:rPr>
        <w:t>таких</w:t>
      </w:r>
      <w:r w:rsidRPr="00DC497F">
        <w:rPr>
          <w:rFonts w:ascii="Times New Roman" w:hAnsi="Times New Roman" w:cs="Times New Roman"/>
          <w:color w:val="000000" w:themeColor="text1"/>
          <w:spacing w:val="-2"/>
          <w:sz w:val="28"/>
          <w:szCs w:val="28"/>
        </w:rPr>
        <w:t xml:space="preserve"> принципах:</w:t>
      </w:r>
    </w:p>
    <w:p w:rsidR="00076BF3" w:rsidRPr="00DC497F" w:rsidRDefault="00076BF3" w:rsidP="0093345C">
      <w:pPr>
        <w:pStyle w:val="a9"/>
        <w:widowControl w:val="0"/>
        <w:numPr>
          <w:ilvl w:val="1"/>
          <w:numId w:val="25"/>
        </w:numPr>
        <w:tabs>
          <w:tab w:val="left" w:pos="1370"/>
        </w:tabs>
        <w:autoSpaceDE w:val="0"/>
        <w:autoSpaceDN w:val="0"/>
        <w:spacing w:after="0" w:line="242" w:lineRule="auto"/>
        <w:ind w:right="824"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Рівність і доступність використання. Надання однакових засобів для всіх здобувачів освіти для уникнення відособлення окремих учнів.</w:t>
      </w:r>
    </w:p>
    <w:p w:rsidR="00076BF3" w:rsidRPr="00DC497F" w:rsidRDefault="00076BF3" w:rsidP="0093345C">
      <w:pPr>
        <w:pStyle w:val="a9"/>
        <w:widowControl w:val="0"/>
        <w:numPr>
          <w:ilvl w:val="1"/>
          <w:numId w:val="25"/>
        </w:numPr>
        <w:tabs>
          <w:tab w:val="left" w:pos="1318"/>
        </w:tabs>
        <w:autoSpaceDE w:val="0"/>
        <w:autoSpaceDN w:val="0"/>
        <w:spacing w:after="0" w:line="242" w:lineRule="auto"/>
        <w:ind w:right="829"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Гнучкість</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використання:</w:t>
      </w:r>
      <w:r w:rsidRPr="00DC497F">
        <w:rPr>
          <w:rFonts w:ascii="Times New Roman" w:hAnsi="Times New Roman" w:cs="Times New Roman"/>
          <w:color w:val="000000" w:themeColor="text1"/>
          <w:spacing w:val="-13"/>
          <w:sz w:val="28"/>
          <w:szCs w:val="28"/>
        </w:rPr>
        <w:t xml:space="preserve"> </w:t>
      </w:r>
      <w:r w:rsidRPr="00DC497F">
        <w:rPr>
          <w:rFonts w:ascii="Times New Roman" w:hAnsi="Times New Roman" w:cs="Times New Roman"/>
          <w:color w:val="000000" w:themeColor="text1"/>
          <w:sz w:val="28"/>
          <w:szCs w:val="28"/>
        </w:rPr>
        <w:t>а</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саме,</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z w:val="28"/>
          <w:szCs w:val="28"/>
        </w:rPr>
        <w:t>забезпечення</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наявності</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z w:val="28"/>
          <w:szCs w:val="28"/>
        </w:rPr>
        <w:t>індивідуальних налаштувань і можливостей з урахуванням потреб здобувачів освіти.</w:t>
      </w:r>
    </w:p>
    <w:p w:rsidR="00076BF3" w:rsidRPr="00DC497F" w:rsidRDefault="00076BF3" w:rsidP="0093345C">
      <w:pPr>
        <w:pStyle w:val="a9"/>
        <w:widowControl w:val="0"/>
        <w:numPr>
          <w:ilvl w:val="1"/>
          <w:numId w:val="25"/>
        </w:numPr>
        <w:tabs>
          <w:tab w:val="left" w:pos="1410"/>
        </w:tabs>
        <w:autoSpaceDE w:val="0"/>
        <w:autoSpaceDN w:val="0"/>
        <w:spacing w:after="0" w:line="240" w:lineRule="auto"/>
        <w:ind w:right="816"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Просте та зручне використання: дизайн закладу спрямовується на забезпечення простоти та інтуїтивності використання незалежно від досвіду, освіти, мовного рівня та віку здобувача освіти; сприяє ефективному</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донесенню всієї необхідної інформації до учня незалежно від зовнішніх умов або можливостей його сприйняття.</w:t>
      </w:r>
    </w:p>
    <w:p w:rsidR="00076BF3" w:rsidRPr="00DC497F" w:rsidRDefault="00076BF3" w:rsidP="0093345C">
      <w:pPr>
        <w:pStyle w:val="a9"/>
        <w:widowControl w:val="0"/>
        <w:numPr>
          <w:ilvl w:val="1"/>
          <w:numId w:val="25"/>
        </w:numPr>
        <w:tabs>
          <w:tab w:val="left" w:pos="1526"/>
        </w:tabs>
        <w:autoSpaceDE w:val="0"/>
        <w:autoSpaceDN w:val="0"/>
        <w:spacing w:after="0" w:line="240" w:lineRule="auto"/>
        <w:ind w:right="825"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Дизайн спрямовується на зведення до мінімуму можливості виникнення ризиків і шкідливих наслідків випадкових або ненавмисних дій здобувачів освіти.</w:t>
      </w:r>
    </w:p>
    <w:p w:rsidR="00076BF3" w:rsidRPr="00DC497F" w:rsidRDefault="00076BF3" w:rsidP="0093345C">
      <w:pPr>
        <w:pStyle w:val="a9"/>
        <w:widowControl w:val="0"/>
        <w:numPr>
          <w:ilvl w:val="0"/>
          <w:numId w:val="35"/>
        </w:numPr>
        <w:tabs>
          <w:tab w:val="left" w:pos="1355"/>
        </w:tabs>
        <w:autoSpaceDE w:val="0"/>
        <w:autoSpaceDN w:val="0"/>
        <w:spacing w:after="0" w:line="242" w:lineRule="auto"/>
        <w:ind w:right="827"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Дизайн розраховується на затрату незначних фізичних ресурсів учнів на мінімальний рівень стомлюваності.</w:t>
      </w:r>
    </w:p>
    <w:p w:rsidR="00076BF3" w:rsidRPr="00DC497F" w:rsidRDefault="00076BF3" w:rsidP="0093345C">
      <w:pPr>
        <w:pStyle w:val="a9"/>
        <w:widowControl w:val="0"/>
        <w:numPr>
          <w:ilvl w:val="0"/>
          <w:numId w:val="35"/>
        </w:numPr>
        <w:tabs>
          <w:tab w:val="left" w:pos="1375"/>
        </w:tabs>
        <w:autoSpaceDE w:val="0"/>
        <w:autoSpaceDN w:val="0"/>
        <w:spacing w:after="0" w:line="240" w:lineRule="auto"/>
        <w:ind w:right="814"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Забезпечення наявності необхідного розміру і простору при підході, під’їзді та різноманітних діях, незважаючи на фізичні параметри, стан і</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ступінь мобільності здобувачів освіти.</w:t>
      </w:r>
    </w:p>
    <w:p w:rsidR="00076BF3" w:rsidRPr="00DC497F" w:rsidRDefault="008F4CA6" w:rsidP="00E22D15">
      <w:pPr>
        <w:pStyle w:val="1"/>
        <w:spacing w:before="0" w:beforeAutospacing="0" w:after="0" w:afterAutospacing="0" w:line="276" w:lineRule="auto"/>
        <w:rPr>
          <w:b w:val="0"/>
          <w:color w:val="000000" w:themeColor="text1"/>
          <w:sz w:val="28"/>
          <w:szCs w:val="28"/>
        </w:rPr>
      </w:pPr>
      <w:r w:rsidRPr="00DC497F">
        <w:rPr>
          <w:b w:val="0"/>
          <w:color w:val="000000" w:themeColor="text1"/>
          <w:sz w:val="28"/>
          <w:szCs w:val="28"/>
          <w:bdr w:val="none" w:sz="0" w:space="0" w:color="auto" w:frame="1"/>
        </w:rPr>
        <w:t>Право на доступну освіту зазначеної категорії дітей реалізується за бажанням батьків шляхом організації індивідуальної форми навчання.</w:t>
      </w:r>
      <w:r w:rsidRPr="00DC497F">
        <w:rPr>
          <w:b w:val="0"/>
          <w:color w:val="000000" w:themeColor="text1"/>
          <w:sz w:val="28"/>
          <w:szCs w:val="28"/>
          <w:bdr w:val="none" w:sz="0" w:space="0" w:color="auto" w:frame="1"/>
        </w:rPr>
        <w:br/>
        <w:t>Заклад освіти за потреби утворює інклюзивні та/або спеціальні групи і класи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 (стаття 20 Закону України «Про освіту»)</w:t>
      </w:r>
      <w:r w:rsidRPr="00DC497F">
        <w:rPr>
          <w:b w:val="0"/>
          <w:color w:val="000000" w:themeColor="text1"/>
          <w:sz w:val="28"/>
          <w:szCs w:val="28"/>
          <w:bdr w:val="none" w:sz="0" w:space="0" w:color="auto" w:frame="1"/>
        </w:rPr>
        <w:br/>
        <w:t>Практичне впровадження інклюзивного середовища базується на принципах універсального дизайну та розумного пристосування.</w:t>
      </w:r>
      <w:r w:rsidRPr="00DC497F">
        <w:rPr>
          <w:b w:val="0"/>
          <w:color w:val="000000" w:themeColor="text1"/>
          <w:sz w:val="28"/>
          <w:szCs w:val="28"/>
          <w:bdr w:val="none" w:sz="0" w:space="0" w:color="auto" w:frame="1"/>
        </w:rPr>
        <w:br/>
        <w:t xml:space="preserve">Зокрема шкільний освітній процес забезпечує гнучку методику навчання, </w:t>
      </w:r>
      <w:r w:rsidRPr="00DC497F">
        <w:rPr>
          <w:b w:val="0"/>
          <w:color w:val="000000" w:themeColor="text1"/>
          <w:sz w:val="28"/>
          <w:szCs w:val="28"/>
          <w:bdr w:val="none" w:sz="0" w:space="0" w:color="auto" w:frame="1"/>
        </w:rPr>
        <w:lastRenderedPageBreak/>
        <w:t>викладання та подання матеріалу; доступні та гнучкі навчальні плани й програми.</w:t>
      </w:r>
      <w:r w:rsidRPr="00DC497F">
        <w:rPr>
          <w:b w:val="0"/>
          <w:color w:val="000000" w:themeColor="text1"/>
          <w:sz w:val="28"/>
          <w:szCs w:val="28"/>
          <w:bdr w:val="none" w:sz="0" w:space="0" w:color="auto" w:frame="1"/>
        </w:rPr>
        <w:br/>
        <w:t>Здобувачі освіти мають  вдосталь часу, щоб надати відповідь на питання; використання навчального програмного забезпечення, яке має вказівки/застереження, коли здобувач освіти робить неправильний вибір.</w:t>
      </w:r>
      <w:r w:rsidRPr="00DC497F">
        <w:rPr>
          <w:b w:val="0"/>
          <w:color w:val="000000" w:themeColor="text1"/>
          <w:sz w:val="28"/>
          <w:szCs w:val="28"/>
          <w:bdr w:val="none" w:sz="0" w:space="0" w:color="auto" w:frame="1"/>
        </w:rPr>
        <w:br/>
        <w:t>Наявність необхідного розміру і простору:</w:t>
      </w:r>
      <w:r w:rsidRPr="00DC497F">
        <w:rPr>
          <w:b w:val="0"/>
          <w:color w:val="000000" w:themeColor="text1"/>
          <w:sz w:val="28"/>
          <w:szCs w:val="28"/>
          <w:bdr w:val="none" w:sz="0" w:space="0" w:color="auto" w:frame="1"/>
        </w:rPr>
        <w:br/>
        <w:t>- доступні навчальні місця для здобувачів освіти, у тому числі з прилеглим простором для асистентів вчителів;</w:t>
      </w:r>
      <w:r w:rsidRPr="00DC497F">
        <w:rPr>
          <w:b w:val="0"/>
          <w:color w:val="000000" w:themeColor="text1"/>
          <w:sz w:val="28"/>
          <w:szCs w:val="28"/>
          <w:bdr w:val="none" w:sz="0" w:space="0" w:color="auto" w:frame="1"/>
        </w:rPr>
        <w:br/>
        <w:t>- меблі, фурнітура та обладнання, що підтримують широкий спектр навчання та навчальних методик</w:t>
      </w:r>
      <w:r w:rsidRPr="00DC497F">
        <w:rPr>
          <w:b w:val="0"/>
          <w:color w:val="000000" w:themeColor="text1"/>
          <w:sz w:val="28"/>
          <w:szCs w:val="28"/>
          <w:bdr w:val="none" w:sz="0" w:space="0" w:color="auto" w:frame="1"/>
        </w:rPr>
        <w:br/>
      </w:r>
    </w:p>
    <w:p w:rsidR="00CE06AE" w:rsidRPr="00F62F71" w:rsidRDefault="00CE06AE" w:rsidP="00E22D15">
      <w:pPr>
        <w:pStyle w:val="af2"/>
        <w:spacing w:after="0"/>
        <w:ind w:left="115" w:right="529"/>
        <w:rPr>
          <w:rFonts w:ascii="Times New Roman" w:hAnsi="Times New Roman" w:cs="Times New Roman"/>
          <w:b/>
          <w:color w:val="000000" w:themeColor="text1"/>
          <w:sz w:val="28"/>
          <w:szCs w:val="28"/>
        </w:rPr>
      </w:pPr>
      <w:r w:rsidRPr="00F62F71">
        <w:rPr>
          <w:rFonts w:ascii="Times New Roman" w:hAnsi="Times New Roman" w:cs="Times New Roman"/>
          <w:b/>
          <w:color w:val="000000" w:themeColor="text1"/>
          <w:sz w:val="28"/>
          <w:szCs w:val="28"/>
        </w:rPr>
        <w:t>Практичне</w:t>
      </w:r>
      <w:r w:rsidRPr="00F62F71">
        <w:rPr>
          <w:rFonts w:ascii="Times New Roman" w:hAnsi="Times New Roman" w:cs="Times New Roman"/>
          <w:b/>
          <w:color w:val="000000" w:themeColor="text1"/>
          <w:spacing w:val="-16"/>
          <w:sz w:val="28"/>
          <w:szCs w:val="28"/>
        </w:rPr>
        <w:t xml:space="preserve"> </w:t>
      </w:r>
      <w:r w:rsidRPr="00F62F71">
        <w:rPr>
          <w:rFonts w:ascii="Times New Roman" w:hAnsi="Times New Roman" w:cs="Times New Roman"/>
          <w:b/>
          <w:color w:val="000000" w:themeColor="text1"/>
          <w:sz w:val="28"/>
          <w:szCs w:val="28"/>
        </w:rPr>
        <w:t>впровадження</w:t>
      </w:r>
      <w:r w:rsidRPr="00F62F71">
        <w:rPr>
          <w:rFonts w:ascii="Times New Roman" w:hAnsi="Times New Roman" w:cs="Times New Roman"/>
          <w:b/>
          <w:color w:val="000000" w:themeColor="text1"/>
          <w:spacing w:val="-14"/>
          <w:sz w:val="28"/>
          <w:szCs w:val="28"/>
        </w:rPr>
        <w:t xml:space="preserve"> </w:t>
      </w:r>
      <w:r w:rsidRPr="00F62F71">
        <w:rPr>
          <w:rFonts w:ascii="Times New Roman" w:hAnsi="Times New Roman" w:cs="Times New Roman"/>
          <w:b/>
          <w:color w:val="000000" w:themeColor="text1"/>
          <w:sz w:val="28"/>
          <w:szCs w:val="28"/>
        </w:rPr>
        <w:t>інклюзивного</w:t>
      </w:r>
      <w:r w:rsidRPr="00F62F71">
        <w:rPr>
          <w:rFonts w:ascii="Times New Roman" w:hAnsi="Times New Roman" w:cs="Times New Roman"/>
          <w:b/>
          <w:color w:val="000000" w:themeColor="text1"/>
          <w:spacing w:val="-16"/>
          <w:sz w:val="28"/>
          <w:szCs w:val="28"/>
        </w:rPr>
        <w:t xml:space="preserve"> </w:t>
      </w:r>
      <w:r w:rsidRPr="00F62F71">
        <w:rPr>
          <w:rFonts w:ascii="Times New Roman" w:hAnsi="Times New Roman" w:cs="Times New Roman"/>
          <w:b/>
          <w:color w:val="000000" w:themeColor="text1"/>
          <w:sz w:val="28"/>
          <w:szCs w:val="28"/>
        </w:rPr>
        <w:t>середовища</w:t>
      </w:r>
      <w:r w:rsidRPr="00F62F71">
        <w:rPr>
          <w:rFonts w:ascii="Times New Roman" w:hAnsi="Times New Roman" w:cs="Times New Roman"/>
          <w:b/>
          <w:color w:val="000000" w:themeColor="text1"/>
          <w:spacing w:val="-16"/>
          <w:sz w:val="28"/>
          <w:szCs w:val="28"/>
        </w:rPr>
        <w:t xml:space="preserve"> </w:t>
      </w:r>
      <w:r w:rsidRPr="00F62F71">
        <w:rPr>
          <w:rFonts w:ascii="Times New Roman" w:hAnsi="Times New Roman" w:cs="Times New Roman"/>
          <w:b/>
          <w:color w:val="000000" w:themeColor="text1"/>
          <w:sz w:val="28"/>
          <w:szCs w:val="28"/>
        </w:rPr>
        <w:t>базується</w:t>
      </w:r>
      <w:r w:rsidRPr="00F62F71">
        <w:rPr>
          <w:rFonts w:ascii="Times New Roman" w:hAnsi="Times New Roman" w:cs="Times New Roman"/>
          <w:b/>
          <w:color w:val="000000" w:themeColor="text1"/>
          <w:spacing w:val="-16"/>
          <w:sz w:val="28"/>
          <w:szCs w:val="28"/>
        </w:rPr>
        <w:t xml:space="preserve"> </w:t>
      </w:r>
      <w:r w:rsidRPr="00F62F71">
        <w:rPr>
          <w:rFonts w:ascii="Times New Roman" w:hAnsi="Times New Roman" w:cs="Times New Roman"/>
          <w:b/>
          <w:color w:val="000000" w:themeColor="text1"/>
          <w:sz w:val="28"/>
          <w:szCs w:val="28"/>
        </w:rPr>
        <w:t>на</w:t>
      </w:r>
      <w:r w:rsidRPr="00F62F71">
        <w:rPr>
          <w:rFonts w:ascii="Times New Roman" w:hAnsi="Times New Roman" w:cs="Times New Roman"/>
          <w:b/>
          <w:color w:val="000000" w:themeColor="text1"/>
          <w:spacing w:val="-16"/>
          <w:sz w:val="28"/>
          <w:szCs w:val="28"/>
        </w:rPr>
        <w:t xml:space="preserve"> </w:t>
      </w:r>
      <w:r w:rsidRPr="00F62F71">
        <w:rPr>
          <w:rFonts w:ascii="Times New Roman" w:hAnsi="Times New Roman" w:cs="Times New Roman"/>
          <w:b/>
          <w:color w:val="000000" w:themeColor="text1"/>
          <w:sz w:val="28"/>
          <w:szCs w:val="28"/>
        </w:rPr>
        <w:t>принципах універсального дизайну та розумного пристосування.</w:t>
      </w:r>
    </w:p>
    <w:p w:rsidR="00CE06AE" w:rsidRPr="00DC497F" w:rsidRDefault="00CE06AE" w:rsidP="00E22D15">
      <w:pPr>
        <w:pStyle w:val="2"/>
        <w:tabs>
          <w:tab w:val="left" w:pos="426"/>
          <w:tab w:val="left" w:pos="4063"/>
          <w:tab w:val="left" w:pos="6761"/>
          <w:tab w:val="left" w:pos="8436"/>
          <w:tab w:val="left" w:pos="9311"/>
        </w:tabs>
        <w:spacing w:before="0" w:beforeAutospacing="0" w:after="0" w:afterAutospacing="0" w:line="276" w:lineRule="auto"/>
        <w:ind w:right="524"/>
        <w:rPr>
          <w:color w:val="000000" w:themeColor="text1"/>
          <w:sz w:val="28"/>
          <w:szCs w:val="28"/>
        </w:rPr>
      </w:pPr>
      <w:r w:rsidRPr="00DC497F">
        <w:rPr>
          <w:smallCaps/>
          <w:color w:val="000000" w:themeColor="text1"/>
          <w:spacing w:val="-2"/>
          <w:sz w:val="28"/>
          <w:szCs w:val="28"/>
        </w:rPr>
        <w:t>Принципи</w:t>
      </w:r>
      <w:r w:rsidRPr="00DC497F">
        <w:rPr>
          <w:smallCaps/>
          <w:color w:val="000000" w:themeColor="text1"/>
          <w:sz w:val="28"/>
          <w:szCs w:val="28"/>
        </w:rPr>
        <w:t xml:space="preserve"> </w:t>
      </w:r>
      <w:r w:rsidRPr="00DC497F">
        <w:rPr>
          <w:smallCaps/>
          <w:color w:val="000000" w:themeColor="text1"/>
          <w:spacing w:val="-2"/>
          <w:sz w:val="28"/>
          <w:szCs w:val="28"/>
        </w:rPr>
        <w:t>універсального</w:t>
      </w:r>
      <w:r w:rsidRPr="00DC497F">
        <w:rPr>
          <w:smallCaps/>
          <w:color w:val="000000" w:themeColor="text1"/>
          <w:sz w:val="28"/>
          <w:szCs w:val="28"/>
        </w:rPr>
        <w:t xml:space="preserve"> </w:t>
      </w:r>
      <w:r w:rsidRPr="00DC497F">
        <w:rPr>
          <w:smallCaps/>
          <w:color w:val="000000" w:themeColor="text1"/>
          <w:spacing w:val="-2"/>
          <w:sz w:val="28"/>
          <w:szCs w:val="28"/>
        </w:rPr>
        <w:t>дизайну</w:t>
      </w:r>
      <w:r w:rsidRPr="00DC497F">
        <w:rPr>
          <w:smallCaps/>
          <w:color w:val="000000" w:themeColor="text1"/>
          <w:sz w:val="28"/>
          <w:szCs w:val="28"/>
        </w:rPr>
        <w:t xml:space="preserve"> </w:t>
      </w:r>
      <w:r w:rsidRPr="00DC497F">
        <w:rPr>
          <w:smallCaps/>
          <w:color w:val="000000" w:themeColor="text1"/>
          <w:spacing w:val="-6"/>
          <w:sz w:val="28"/>
          <w:szCs w:val="28"/>
        </w:rPr>
        <w:t>та</w:t>
      </w:r>
      <w:r w:rsidRPr="00DC497F">
        <w:rPr>
          <w:smallCaps/>
          <w:color w:val="000000" w:themeColor="text1"/>
          <w:sz w:val="28"/>
          <w:szCs w:val="28"/>
        </w:rPr>
        <w:t xml:space="preserve"> </w:t>
      </w:r>
      <w:r w:rsidRPr="00DC497F">
        <w:rPr>
          <w:smallCaps/>
          <w:color w:val="000000" w:themeColor="text1"/>
          <w:spacing w:val="-2"/>
          <w:sz w:val="28"/>
          <w:szCs w:val="28"/>
        </w:rPr>
        <w:t>розумного пристосування:</w:t>
      </w:r>
    </w:p>
    <w:p w:rsidR="00CE06AE" w:rsidRPr="00DC497F" w:rsidRDefault="00CE06AE" w:rsidP="00E22D15">
      <w:pPr>
        <w:tabs>
          <w:tab w:val="left" w:pos="426"/>
        </w:tabs>
        <w:spacing w:after="0"/>
        <w:rPr>
          <w:rFonts w:ascii="Times New Roman" w:hAnsi="Times New Roman" w:cs="Times New Roman"/>
          <w:b/>
          <w:color w:val="000000" w:themeColor="text1"/>
          <w:sz w:val="28"/>
          <w:szCs w:val="28"/>
        </w:rPr>
      </w:pPr>
      <w:r w:rsidRPr="00DC497F">
        <w:rPr>
          <w:rFonts w:ascii="Times New Roman" w:hAnsi="Times New Roman" w:cs="Times New Roman"/>
          <w:b/>
          <w:smallCaps/>
          <w:color w:val="000000" w:themeColor="text1"/>
          <w:sz w:val="28"/>
          <w:szCs w:val="28"/>
        </w:rPr>
        <w:t>Принцип</w:t>
      </w:r>
      <w:r w:rsidRPr="00DC497F">
        <w:rPr>
          <w:rFonts w:ascii="Times New Roman" w:hAnsi="Times New Roman" w:cs="Times New Roman"/>
          <w:b/>
          <w:smallCaps/>
          <w:color w:val="000000" w:themeColor="text1"/>
          <w:spacing w:val="-8"/>
          <w:sz w:val="28"/>
          <w:szCs w:val="28"/>
        </w:rPr>
        <w:t xml:space="preserve"> </w:t>
      </w:r>
      <w:r w:rsidRPr="00DC497F">
        <w:rPr>
          <w:rFonts w:ascii="Times New Roman" w:hAnsi="Times New Roman" w:cs="Times New Roman"/>
          <w:b/>
          <w:smallCaps/>
          <w:color w:val="000000" w:themeColor="text1"/>
          <w:sz w:val="28"/>
          <w:szCs w:val="28"/>
        </w:rPr>
        <w:t>«Рівність</w:t>
      </w:r>
      <w:r w:rsidRPr="00DC497F">
        <w:rPr>
          <w:rFonts w:ascii="Times New Roman" w:hAnsi="Times New Roman" w:cs="Times New Roman"/>
          <w:b/>
          <w:smallCaps/>
          <w:color w:val="000000" w:themeColor="text1"/>
          <w:spacing w:val="-9"/>
          <w:sz w:val="28"/>
          <w:szCs w:val="28"/>
        </w:rPr>
        <w:t xml:space="preserve"> </w:t>
      </w:r>
      <w:r w:rsidRPr="00DC497F">
        <w:rPr>
          <w:rFonts w:ascii="Times New Roman" w:hAnsi="Times New Roman" w:cs="Times New Roman"/>
          <w:b/>
          <w:smallCaps/>
          <w:color w:val="000000" w:themeColor="text1"/>
          <w:sz w:val="28"/>
          <w:szCs w:val="28"/>
        </w:rPr>
        <w:t>та</w:t>
      </w:r>
      <w:r w:rsidRPr="00DC497F">
        <w:rPr>
          <w:rFonts w:ascii="Times New Roman" w:hAnsi="Times New Roman" w:cs="Times New Roman"/>
          <w:b/>
          <w:smallCaps/>
          <w:color w:val="000000" w:themeColor="text1"/>
          <w:spacing w:val="-8"/>
          <w:sz w:val="28"/>
          <w:szCs w:val="28"/>
        </w:rPr>
        <w:t xml:space="preserve"> </w:t>
      </w:r>
      <w:r w:rsidRPr="00DC497F">
        <w:rPr>
          <w:rFonts w:ascii="Times New Roman" w:hAnsi="Times New Roman" w:cs="Times New Roman"/>
          <w:b/>
          <w:smallCaps/>
          <w:color w:val="000000" w:themeColor="text1"/>
          <w:sz w:val="28"/>
          <w:szCs w:val="28"/>
        </w:rPr>
        <w:t>доступність</w:t>
      </w:r>
      <w:r w:rsidRPr="00DC497F">
        <w:rPr>
          <w:rFonts w:ascii="Times New Roman" w:hAnsi="Times New Roman" w:cs="Times New Roman"/>
          <w:b/>
          <w:smallCaps/>
          <w:color w:val="000000" w:themeColor="text1"/>
          <w:spacing w:val="-8"/>
          <w:sz w:val="28"/>
          <w:szCs w:val="28"/>
        </w:rPr>
        <w:t xml:space="preserve"> </w:t>
      </w:r>
      <w:r w:rsidRPr="00DC497F">
        <w:rPr>
          <w:rFonts w:ascii="Times New Roman" w:hAnsi="Times New Roman" w:cs="Times New Roman"/>
          <w:b/>
          <w:smallCaps/>
          <w:color w:val="000000" w:themeColor="text1"/>
          <w:spacing w:val="-2"/>
          <w:sz w:val="28"/>
          <w:szCs w:val="28"/>
        </w:rPr>
        <w:t>використання»</w:t>
      </w:r>
    </w:p>
    <w:p w:rsidR="00CE06AE" w:rsidRPr="00DC497F" w:rsidRDefault="00CE06AE" w:rsidP="00E22D15">
      <w:pPr>
        <w:pStyle w:val="2"/>
        <w:tabs>
          <w:tab w:val="left" w:pos="426"/>
        </w:tabs>
        <w:spacing w:before="0" w:beforeAutospacing="0" w:after="0" w:afterAutospacing="0" w:line="276" w:lineRule="auto"/>
        <w:rPr>
          <w:color w:val="000000" w:themeColor="text1"/>
          <w:sz w:val="28"/>
          <w:szCs w:val="28"/>
        </w:rPr>
      </w:pPr>
      <w:r w:rsidRPr="00DC497F">
        <w:rPr>
          <w:smallCaps/>
          <w:color w:val="000000" w:themeColor="text1"/>
          <w:sz w:val="28"/>
          <w:szCs w:val="28"/>
        </w:rPr>
        <w:t>Принцип</w:t>
      </w:r>
      <w:r w:rsidRPr="00DC497F">
        <w:rPr>
          <w:smallCaps/>
          <w:color w:val="000000" w:themeColor="text1"/>
          <w:spacing w:val="-10"/>
          <w:sz w:val="28"/>
          <w:szCs w:val="28"/>
        </w:rPr>
        <w:t xml:space="preserve"> </w:t>
      </w:r>
      <w:r w:rsidRPr="00DC497F">
        <w:rPr>
          <w:smallCaps/>
          <w:color w:val="000000" w:themeColor="text1"/>
          <w:sz w:val="28"/>
          <w:szCs w:val="28"/>
        </w:rPr>
        <w:t>«Гнучкість</w:t>
      </w:r>
      <w:r w:rsidRPr="00DC497F">
        <w:rPr>
          <w:smallCaps/>
          <w:color w:val="000000" w:themeColor="text1"/>
          <w:spacing w:val="-11"/>
          <w:sz w:val="28"/>
          <w:szCs w:val="28"/>
        </w:rPr>
        <w:t xml:space="preserve"> </w:t>
      </w:r>
      <w:r w:rsidRPr="00DC497F">
        <w:rPr>
          <w:smallCaps/>
          <w:color w:val="000000" w:themeColor="text1"/>
          <w:spacing w:val="-2"/>
          <w:sz w:val="28"/>
          <w:szCs w:val="28"/>
        </w:rPr>
        <w:t>використання»</w:t>
      </w:r>
    </w:p>
    <w:p w:rsidR="00CE06AE" w:rsidRPr="00DC497F" w:rsidRDefault="00CE06AE" w:rsidP="00E22D15">
      <w:pPr>
        <w:pStyle w:val="af2"/>
        <w:tabs>
          <w:tab w:val="left" w:pos="426"/>
        </w:tabs>
        <w:spacing w:after="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Гнучкість користування: шкільний освітній процес відповідає широкому спектру індивідуальних можливостей здобувачів освіти; забезпечує гнучку методику навчання,</w:t>
      </w:r>
    </w:p>
    <w:p w:rsidR="00CE06AE" w:rsidRPr="00DC497F" w:rsidRDefault="00CE06AE" w:rsidP="00E22D15">
      <w:pPr>
        <w:pStyle w:val="af2"/>
        <w:tabs>
          <w:tab w:val="left" w:pos="426"/>
        </w:tabs>
        <w:spacing w:after="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викладання</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та</w:t>
      </w:r>
      <w:r w:rsidRPr="00DC497F">
        <w:rPr>
          <w:rFonts w:ascii="Times New Roman" w:hAnsi="Times New Roman" w:cs="Times New Roman"/>
          <w:color w:val="000000" w:themeColor="text1"/>
          <w:spacing w:val="-9"/>
          <w:sz w:val="28"/>
          <w:szCs w:val="28"/>
        </w:rPr>
        <w:t xml:space="preserve"> </w:t>
      </w:r>
      <w:r w:rsidRPr="00DC497F">
        <w:rPr>
          <w:rFonts w:ascii="Times New Roman" w:hAnsi="Times New Roman" w:cs="Times New Roman"/>
          <w:color w:val="000000" w:themeColor="text1"/>
          <w:sz w:val="28"/>
          <w:szCs w:val="28"/>
        </w:rPr>
        <w:t>подання</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матеріалу;</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доступні</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та</w:t>
      </w:r>
      <w:r w:rsidRPr="00DC497F">
        <w:rPr>
          <w:rFonts w:ascii="Times New Roman" w:hAnsi="Times New Roman" w:cs="Times New Roman"/>
          <w:color w:val="000000" w:themeColor="text1"/>
          <w:spacing w:val="-5"/>
          <w:sz w:val="28"/>
          <w:szCs w:val="28"/>
        </w:rPr>
        <w:t xml:space="preserve"> </w:t>
      </w:r>
      <w:r w:rsidRPr="00DC497F">
        <w:rPr>
          <w:rFonts w:ascii="Times New Roman" w:hAnsi="Times New Roman" w:cs="Times New Roman"/>
          <w:color w:val="000000" w:themeColor="text1"/>
          <w:sz w:val="28"/>
          <w:szCs w:val="28"/>
        </w:rPr>
        <w:t>гнучкі</w:t>
      </w:r>
      <w:r w:rsidRPr="00DC497F">
        <w:rPr>
          <w:rFonts w:ascii="Times New Roman" w:hAnsi="Times New Roman" w:cs="Times New Roman"/>
          <w:color w:val="000000" w:themeColor="text1"/>
          <w:spacing w:val="-3"/>
          <w:sz w:val="28"/>
          <w:szCs w:val="28"/>
        </w:rPr>
        <w:t xml:space="preserve"> </w:t>
      </w:r>
      <w:r w:rsidRPr="00DC497F">
        <w:rPr>
          <w:rFonts w:ascii="Times New Roman" w:hAnsi="Times New Roman" w:cs="Times New Roman"/>
          <w:color w:val="000000" w:themeColor="text1"/>
          <w:sz w:val="28"/>
          <w:szCs w:val="28"/>
        </w:rPr>
        <w:t>навчальні</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плани</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й</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pacing w:val="-2"/>
          <w:sz w:val="28"/>
          <w:szCs w:val="28"/>
        </w:rPr>
        <w:t>програми.</w:t>
      </w:r>
    </w:p>
    <w:p w:rsidR="00CE06AE" w:rsidRPr="00DC497F" w:rsidRDefault="00CE06AE" w:rsidP="00E22D15">
      <w:pPr>
        <w:pStyle w:val="2"/>
        <w:tabs>
          <w:tab w:val="left" w:pos="426"/>
        </w:tabs>
        <w:spacing w:before="0" w:beforeAutospacing="0" w:after="0" w:afterAutospacing="0" w:line="276" w:lineRule="auto"/>
        <w:rPr>
          <w:color w:val="000000" w:themeColor="text1"/>
          <w:sz w:val="28"/>
          <w:szCs w:val="28"/>
        </w:rPr>
      </w:pPr>
      <w:r w:rsidRPr="00DC497F">
        <w:rPr>
          <w:smallCaps/>
          <w:color w:val="000000" w:themeColor="text1"/>
          <w:sz w:val="28"/>
          <w:szCs w:val="28"/>
        </w:rPr>
        <w:t>Принцип</w:t>
      </w:r>
      <w:r w:rsidRPr="00DC497F">
        <w:rPr>
          <w:smallCaps/>
          <w:color w:val="000000" w:themeColor="text1"/>
          <w:spacing w:val="-8"/>
          <w:sz w:val="28"/>
          <w:szCs w:val="28"/>
        </w:rPr>
        <w:t xml:space="preserve"> </w:t>
      </w:r>
      <w:r w:rsidRPr="00DC497F">
        <w:rPr>
          <w:smallCaps/>
          <w:color w:val="000000" w:themeColor="text1"/>
          <w:sz w:val="28"/>
          <w:szCs w:val="28"/>
        </w:rPr>
        <w:t>«Простота</w:t>
      </w:r>
      <w:r w:rsidRPr="00DC497F">
        <w:rPr>
          <w:smallCaps/>
          <w:color w:val="000000" w:themeColor="text1"/>
          <w:spacing w:val="-8"/>
          <w:sz w:val="28"/>
          <w:szCs w:val="28"/>
        </w:rPr>
        <w:t xml:space="preserve"> </w:t>
      </w:r>
      <w:r w:rsidRPr="00DC497F">
        <w:rPr>
          <w:smallCaps/>
          <w:color w:val="000000" w:themeColor="text1"/>
          <w:sz w:val="28"/>
          <w:szCs w:val="28"/>
        </w:rPr>
        <w:t>та</w:t>
      </w:r>
      <w:r w:rsidRPr="00DC497F">
        <w:rPr>
          <w:smallCaps/>
          <w:color w:val="000000" w:themeColor="text1"/>
          <w:spacing w:val="-8"/>
          <w:sz w:val="28"/>
          <w:szCs w:val="28"/>
        </w:rPr>
        <w:t xml:space="preserve"> </w:t>
      </w:r>
      <w:r w:rsidRPr="00DC497F">
        <w:rPr>
          <w:smallCaps/>
          <w:color w:val="000000" w:themeColor="text1"/>
          <w:sz w:val="28"/>
          <w:szCs w:val="28"/>
        </w:rPr>
        <w:t>інтуїтивність</w:t>
      </w:r>
      <w:r w:rsidRPr="00DC497F">
        <w:rPr>
          <w:smallCaps/>
          <w:color w:val="000000" w:themeColor="text1"/>
          <w:spacing w:val="-8"/>
          <w:sz w:val="28"/>
          <w:szCs w:val="28"/>
        </w:rPr>
        <w:t xml:space="preserve"> </w:t>
      </w:r>
      <w:r w:rsidRPr="00DC497F">
        <w:rPr>
          <w:smallCaps/>
          <w:color w:val="000000" w:themeColor="text1"/>
          <w:spacing w:val="-2"/>
          <w:sz w:val="28"/>
          <w:szCs w:val="28"/>
        </w:rPr>
        <w:t>використання»</w:t>
      </w:r>
    </w:p>
    <w:p w:rsidR="00CE06AE" w:rsidRPr="00DC497F" w:rsidRDefault="00CE06AE" w:rsidP="00E22D15">
      <w:pPr>
        <w:pStyle w:val="af2"/>
        <w:tabs>
          <w:tab w:val="left" w:pos="426"/>
        </w:tabs>
        <w:spacing w:after="0"/>
        <w:ind w:right="536"/>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Просте та зручне використання: навчальні матеріали прості та чіткі у використанні незалежно від навичок та досвіду здобувачів освіти; лабораторне обладнання та обладнання</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в</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z w:val="28"/>
          <w:szCs w:val="28"/>
        </w:rPr>
        <w:t>майстернях</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z w:val="28"/>
          <w:szCs w:val="28"/>
        </w:rPr>
        <w:t>із</w:t>
      </w:r>
      <w:r w:rsidRPr="00DC497F">
        <w:rPr>
          <w:rFonts w:ascii="Times New Roman" w:hAnsi="Times New Roman" w:cs="Times New Roman"/>
          <w:color w:val="000000" w:themeColor="text1"/>
          <w:spacing w:val="-5"/>
          <w:sz w:val="28"/>
          <w:szCs w:val="28"/>
        </w:rPr>
        <w:t xml:space="preserve"> </w:t>
      </w:r>
      <w:r w:rsidRPr="00DC497F">
        <w:rPr>
          <w:rFonts w:ascii="Times New Roman" w:hAnsi="Times New Roman" w:cs="Times New Roman"/>
          <w:color w:val="000000" w:themeColor="text1"/>
          <w:sz w:val="28"/>
          <w:szCs w:val="28"/>
        </w:rPr>
        <w:t>чіткими</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та</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інтуїтивно</w:t>
      </w:r>
      <w:r w:rsidRPr="00DC497F">
        <w:rPr>
          <w:rFonts w:ascii="Times New Roman" w:hAnsi="Times New Roman" w:cs="Times New Roman"/>
          <w:color w:val="000000" w:themeColor="text1"/>
          <w:spacing w:val="-3"/>
          <w:sz w:val="28"/>
          <w:szCs w:val="28"/>
        </w:rPr>
        <w:t xml:space="preserve"> </w:t>
      </w:r>
      <w:r w:rsidRPr="00DC497F">
        <w:rPr>
          <w:rFonts w:ascii="Times New Roman" w:hAnsi="Times New Roman" w:cs="Times New Roman"/>
          <w:color w:val="000000" w:themeColor="text1"/>
          <w:sz w:val="28"/>
          <w:szCs w:val="28"/>
        </w:rPr>
        <w:t>зрозумілими</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елементами</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управління.</w:t>
      </w:r>
    </w:p>
    <w:p w:rsidR="00CE06AE" w:rsidRPr="00DC497F" w:rsidRDefault="00CE06AE" w:rsidP="00E22D15">
      <w:pPr>
        <w:pStyle w:val="2"/>
        <w:tabs>
          <w:tab w:val="left" w:pos="426"/>
        </w:tabs>
        <w:spacing w:before="0" w:beforeAutospacing="0" w:after="0" w:afterAutospacing="0" w:line="276" w:lineRule="auto"/>
        <w:rPr>
          <w:color w:val="000000" w:themeColor="text1"/>
          <w:sz w:val="28"/>
          <w:szCs w:val="28"/>
        </w:rPr>
      </w:pPr>
      <w:r w:rsidRPr="00DC497F">
        <w:rPr>
          <w:smallCaps/>
          <w:color w:val="000000" w:themeColor="text1"/>
          <w:sz w:val="28"/>
          <w:szCs w:val="28"/>
        </w:rPr>
        <w:t>Принцип</w:t>
      </w:r>
      <w:r w:rsidRPr="00DC497F">
        <w:rPr>
          <w:smallCaps/>
          <w:color w:val="000000" w:themeColor="text1"/>
          <w:spacing w:val="-11"/>
          <w:sz w:val="28"/>
          <w:szCs w:val="28"/>
        </w:rPr>
        <w:t xml:space="preserve"> </w:t>
      </w:r>
      <w:r w:rsidRPr="00DC497F">
        <w:rPr>
          <w:smallCaps/>
          <w:color w:val="000000" w:themeColor="text1"/>
          <w:sz w:val="28"/>
          <w:szCs w:val="28"/>
        </w:rPr>
        <w:t>«Доступно</w:t>
      </w:r>
      <w:r w:rsidRPr="00DC497F">
        <w:rPr>
          <w:smallCaps/>
          <w:color w:val="000000" w:themeColor="text1"/>
          <w:spacing w:val="-11"/>
          <w:sz w:val="28"/>
          <w:szCs w:val="28"/>
        </w:rPr>
        <w:t xml:space="preserve"> </w:t>
      </w:r>
      <w:r w:rsidRPr="00DC497F">
        <w:rPr>
          <w:smallCaps/>
          <w:color w:val="000000" w:themeColor="text1"/>
          <w:sz w:val="28"/>
          <w:szCs w:val="28"/>
        </w:rPr>
        <w:t>викладена</w:t>
      </w:r>
      <w:r w:rsidRPr="00DC497F">
        <w:rPr>
          <w:smallCaps/>
          <w:color w:val="000000" w:themeColor="text1"/>
          <w:spacing w:val="-9"/>
          <w:sz w:val="28"/>
          <w:szCs w:val="28"/>
        </w:rPr>
        <w:t xml:space="preserve"> </w:t>
      </w:r>
      <w:r w:rsidRPr="00DC497F">
        <w:rPr>
          <w:smallCaps/>
          <w:color w:val="000000" w:themeColor="text1"/>
          <w:spacing w:val="-2"/>
          <w:sz w:val="28"/>
          <w:szCs w:val="28"/>
        </w:rPr>
        <w:t>інформація»</w:t>
      </w:r>
    </w:p>
    <w:p w:rsidR="00CE06AE" w:rsidRPr="00DC497F" w:rsidRDefault="00CE06AE" w:rsidP="00E22D15">
      <w:pPr>
        <w:pStyle w:val="af2"/>
        <w:tabs>
          <w:tab w:val="left" w:pos="426"/>
        </w:tabs>
        <w:spacing w:after="0"/>
        <w:ind w:right="525"/>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 xml:space="preserve">Сприйняття інформації, попри сенсорні можливості користувачів: урахування різного впливу шкільного середовища на «сенсорний досвід» дитини; використання кольору, світла, звуків, текстури; легкий доступ до інформаційно-комунікативних </w:t>
      </w:r>
      <w:r w:rsidRPr="00DC497F">
        <w:rPr>
          <w:rFonts w:ascii="Times New Roman" w:hAnsi="Times New Roman" w:cs="Times New Roman"/>
          <w:color w:val="000000" w:themeColor="text1"/>
          <w:spacing w:val="-2"/>
          <w:sz w:val="28"/>
          <w:szCs w:val="28"/>
        </w:rPr>
        <w:t>технологій.</w:t>
      </w:r>
    </w:p>
    <w:p w:rsidR="00CE06AE" w:rsidRPr="00DC497F" w:rsidRDefault="00CE06AE" w:rsidP="00E22D15">
      <w:pPr>
        <w:pStyle w:val="2"/>
        <w:tabs>
          <w:tab w:val="left" w:pos="426"/>
        </w:tabs>
        <w:spacing w:before="0" w:beforeAutospacing="0" w:after="0" w:afterAutospacing="0" w:line="276" w:lineRule="auto"/>
        <w:rPr>
          <w:color w:val="000000" w:themeColor="text1"/>
          <w:sz w:val="28"/>
          <w:szCs w:val="28"/>
        </w:rPr>
      </w:pPr>
      <w:r w:rsidRPr="00DC497F">
        <w:rPr>
          <w:smallCaps/>
          <w:color w:val="000000" w:themeColor="text1"/>
          <w:sz w:val="28"/>
          <w:szCs w:val="28"/>
        </w:rPr>
        <w:t>Принцип</w:t>
      </w:r>
      <w:r w:rsidRPr="00DC497F">
        <w:rPr>
          <w:smallCaps/>
          <w:color w:val="000000" w:themeColor="text1"/>
          <w:spacing w:val="-6"/>
          <w:sz w:val="28"/>
          <w:szCs w:val="28"/>
        </w:rPr>
        <w:t xml:space="preserve"> </w:t>
      </w:r>
      <w:r w:rsidRPr="00DC497F">
        <w:rPr>
          <w:smallCaps/>
          <w:color w:val="000000" w:themeColor="text1"/>
          <w:sz w:val="28"/>
          <w:szCs w:val="28"/>
        </w:rPr>
        <w:t>«Терпимість</w:t>
      </w:r>
      <w:r w:rsidRPr="00DC497F">
        <w:rPr>
          <w:smallCaps/>
          <w:color w:val="000000" w:themeColor="text1"/>
          <w:spacing w:val="-7"/>
          <w:sz w:val="28"/>
          <w:szCs w:val="28"/>
        </w:rPr>
        <w:t xml:space="preserve"> </w:t>
      </w:r>
      <w:r w:rsidRPr="00DC497F">
        <w:rPr>
          <w:smallCaps/>
          <w:color w:val="000000" w:themeColor="text1"/>
          <w:sz w:val="28"/>
          <w:szCs w:val="28"/>
        </w:rPr>
        <w:t>до</w:t>
      </w:r>
      <w:r w:rsidRPr="00DC497F">
        <w:rPr>
          <w:smallCaps/>
          <w:color w:val="000000" w:themeColor="text1"/>
          <w:spacing w:val="-5"/>
          <w:sz w:val="28"/>
          <w:szCs w:val="28"/>
        </w:rPr>
        <w:t xml:space="preserve"> </w:t>
      </w:r>
      <w:r w:rsidRPr="00DC497F">
        <w:rPr>
          <w:smallCaps/>
          <w:color w:val="000000" w:themeColor="text1"/>
          <w:spacing w:val="-2"/>
          <w:sz w:val="28"/>
          <w:szCs w:val="28"/>
        </w:rPr>
        <w:t>помилок»</w:t>
      </w:r>
    </w:p>
    <w:p w:rsidR="00CE06AE" w:rsidRPr="00DC497F" w:rsidRDefault="00CE06AE" w:rsidP="00E22D15">
      <w:pPr>
        <w:pStyle w:val="af2"/>
        <w:tabs>
          <w:tab w:val="left" w:pos="426"/>
        </w:tabs>
        <w:spacing w:after="0"/>
        <w:ind w:right="536"/>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Припустимість помилок: здобувачі освіти повинні мати вдосталь часу, щоб надати відповідь</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на</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питання;</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використання</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навчального</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програмного</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забезпечення,</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яке</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має</w:t>
      </w:r>
    </w:p>
    <w:p w:rsidR="00CE06AE" w:rsidRPr="00DC497F" w:rsidRDefault="00CE06AE" w:rsidP="00E22D15">
      <w:pPr>
        <w:pStyle w:val="af2"/>
        <w:tabs>
          <w:tab w:val="left" w:pos="426"/>
        </w:tabs>
        <w:spacing w:after="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вказівки/застереження,</w:t>
      </w:r>
      <w:r w:rsidRPr="00DC497F">
        <w:rPr>
          <w:rFonts w:ascii="Times New Roman" w:hAnsi="Times New Roman" w:cs="Times New Roman"/>
          <w:color w:val="000000" w:themeColor="text1"/>
          <w:spacing w:val="-9"/>
          <w:sz w:val="28"/>
          <w:szCs w:val="28"/>
        </w:rPr>
        <w:t xml:space="preserve"> </w:t>
      </w:r>
      <w:r w:rsidRPr="00DC497F">
        <w:rPr>
          <w:rFonts w:ascii="Times New Roman" w:hAnsi="Times New Roman" w:cs="Times New Roman"/>
          <w:color w:val="000000" w:themeColor="text1"/>
          <w:sz w:val="28"/>
          <w:szCs w:val="28"/>
        </w:rPr>
        <w:t>коли</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здобувач</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освіти</w:t>
      </w:r>
      <w:r w:rsidRPr="00DC497F">
        <w:rPr>
          <w:rFonts w:ascii="Times New Roman" w:hAnsi="Times New Roman" w:cs="Times New Roman"/>
          <w:color w:val="000000" w:themeColor="text1"/>
          <w:spacing w:val="-10"/>
          <w:sz w:val="28"/>
          <w:szCs w:val="28"/>
        </w:rPr>
        <w:t xml:space="preserve"> </w:t>
      </w:r>
      <w:r w:rsidRPr="00DC497F">
        <w:rPr>
          <w:rFonts w:ascii="Times New Roman" w:hAnsi="Times New Roman" w:cs="Times New Roman"/>
          <w:color w:val="000000" w:themeColor="text1"/>
          <w:sz w:val="28"/>
          <w:szCs w:val="28"/>
        </w:rPr>
        <w:t>робить</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неправильний</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pacing w:val="-2"/>
          <w:sz w:val="28"/>
          <w:szCs w:val="28"/>
        </w:rPr>
        <w:t>вибір.</w:t>
      </w:r>
    </w:p>
    <w:p w:rsidR="00CE06AE" w:rsidRPr="00DC497F" w:rsidRDefault="00CE06AE" w:rsidP="00E22D15">
      <w:pPr>
        <w:pStyle w:val="2"/>
        <w:tabs>
          <w:tab w:val="left" w:pos="426"/>
        </w:tabs>
        <w:spacing w:before="0" w:beforeAutospacing="0" w:after="0" w:afterAutospacing="0" w:line="276" w:lineRule="auto"/>
        <w:rPr>
          <w:color w:val="000000" w:themeColor="text1"/>
          <w:sz w:val="28"/>
          <w:szCs w:val="28"/>
        </w:rPr>
      </w:pPr>
      <w:r w:rsidRPr="00DC497F">
        <w:rPr>
          <w:smallCaps/>
          <w:color w:val="000000" w:themeColor="text1"/>
          <w:sz w:val="28"/>
          <w:szCs w:val="28"/>
        </w:rPr>
        <w:t>Принцип</w:t>
      </w:r>
      <w:r w:rsidRPr="00DC497F">
        <w:rPr>
          <w:smallCaps/>
          <w:color w:val="000000" w:themeColor="text1"/>
          <w:spacing w:val="-7"/>
          <w:sz w:val="28"/>
          <w:szCs w:val="28"/>
        </w:rPr>
        <w:t xml:space="preserve"> </w:t>
      </w:r>
      <w:r w:rsidRPr="00DC497F">
        <w:rPr>
          <w:smallCaps/>
          <w:color w:val="000000" w:themeColor="text1"/>
          <w:sz w:val="28"/>
          <w:szCs w:val="28"/>
        </w:rPr>
        <w:t>«Малі</w:t>
      </w:r>
      <w:r w:rsidRPr="00DC497F">
        <w:rPr>
          <w:smallCaps/>
          <w:color w:val="000000" w:themeColor="text1"/>
          <w:spacing w:val="-7"/>
          <w:sz w:val="28"/>
          <w:szCs w:val="28"/>
        </w:rPr>
        <w:t xml:space="preserve"> </w:t>
      </w:r>
      <w:r w:rsidRPr="00DC497F">
        <w:rPr>
          <w:smallCaps/>
          <w:color w:val="000000" w:themeColor="text1"/>
          <w:sz w:val="28"/>
          <w:szCs w:val="28"/>
        </w:rPr>
        <w:t>фізичні</w:t>
      </w:r>
      <w:r w:rsidRPr="00DC497F">
        <w:rPr>
          <w:smallCaps/>
          <w:color w:val="000000" w:themeColor="text1"/>
          <w:spacing w:val="-8"/>
          <w:sz w:val="28"/>
          <w:szCs w:val="28"/>
        </w:rPr>
        <w:t xml:space="preserve"> </w:t>
      </w:r>
      <w:r w:rsidRPr="00DC497F">
        <w:rPr>
          <w:smallCaps/>
          <w:color w:val="000000" w:themeColor="text1"/>
          <w:spacing w:val="-2"/>
          <w:sz w:val="28"/>
          <w:szCs w:val="28"/>
        </w:rPr>
        <w:t>зусилля»</w:t>
      </w:r>
    </w:p>
    <w:p w:rsidR="00CE06AE" w:rsidRPr="00DC497F" w:rsidRDefault="00CE06AE" w:rsidP="00E22D15">
      <w:pPr>
        <w:pStyle w:val="af2"/>
        <w:tabs>
          <w:tab w:val="left" w:pos="426"/>
        </w:tabs>
        <w:spacing w:after="0"/>
        <w:ind w:right="549"/>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Низький рівень фізичних зусиль: двері, які легко відкривати здобувачам освіти з різними</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функціональними</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порушеннями;</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застосування</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ергономічних</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вимог/деталей</w:t>
      </w:r>
    </w:p>
    <w:p w:rsidR="00CE06AE" w:rsidRPr="00DC497F" w:rsidRDefault="00CE06AE" w:rsidP="00E22D15">
      <w:pPr>
        <w:pStyle w:val="af2"/>
        <w:tabs>
          <w:tab w:val="left" w:pos="426"/>
        </w:tabs>
        <w:spacing w:after="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(наприклад,</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дверні</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ручки,</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pacing w:val="-2"/>
          <w:sz w:val="28"/>
          <w:szCs w:val="28"/>
        </w:rPr>
        <w:t>меблі).</w:t>
      </w:r>
    </w:p>
    <w:p w:rsidR="00CE06AE" w:rsidRPr="00DC497F" w:rsidRDefault="00CE06AE" w:rsidP="00E22D15">
      <w:pPr>
        <w:pStyle w:val="2"/>
        <w:tabs>
          <w:tab w:val="left" w:pos="426"/>
        </w:tabs>
        <w:spacing w:before="0" w:beforeAutospacing="0" w:after="0" w:afterAutospacing="0" w:line="276" w:lineRule="auto"/>
        <w:rPr>
          <w:color w:val="000000" w:themeColor="text1"/>
          <w:sz w:val="28"/>
          <w:szCs w:val="28"/>
        </w:rPr>
      </w:pPr>
      <w:r w:rsidRPr="00DC497F">
        <w:rPr>
          <w:smallCaps/>
          <w:color w:val="000000" w:themeColor="text1"/>
          <w:sz w:val="28"/>
          <w:szCs w:val="28"/>
        </w:rPr>
        <w:lastRenderedPageBreak/>
        <w:t>Принцип</w:t>
      </w:r>
      <w:r w:rsidRPr="00DC497F">
        <w:rPr>
          <w:smallCaps/>
          <w:color w:val="000000" w:themeColor="text1"/>
          <w:spacing w:val="-16"/>
          <w:sz w:val="28"/>
          <w:szCs w:val="28"/>
        </w:rPr>
        <w:t xml:space="preserve"> </w:t>
      </w:r>
      <w:r w:rsidRPr="00DC497F">
        <w:rPr>
          <w:smallCaps/>
          <w:color w:val="000000" w:themeColor="text1"/>
          <w:sz w:val="28"/>
          <w:szCs w:val="28"/>
        </w:rPr>
        <w:t>«Наявність</w:t>
      </w:r>
      <w:r w:rsidRPr="00DC497F">
        <w:rPr>
          <w:smallCaps/>
          <w:color w:val="000000" w:themeColor="text1"/>
          <w:spacing w:val="-11"/>
          <w:sz w:val="28"/>
          <w:szCs w:val="28"/>
        </w:rPr>
        <w:t xml:space="preserve"> </w:t>
      </w:r>
      <w:r w:rsidRPr="00DC497F">
        <w:rPr>
          <w:smallCaps/>
          <w:color w:val="000000" w:themeColor="text1"/>
          <w:sz w:val="28"/>
          <w:szCs w:val="28"/>
        </w:rPr>
        <w:t>необхідного</w:t>
      </w:r>
      <w:r w:rsidRPr="00DC497F">
        <w:rPr>
          <w:smallCaps/>
          <w:color w:val="000000" w:themeColor="text1"/>
          <w:spacing w:val="-9"/>
          <w:sz w:val="28"/>
          <w:szCs w:val="28"/>
        </w:rPr>
        <w:t xml:space="preserve"> </w:t>
      </w:r>
      <w:r w:rsidRPr="00DC497F">
        <w:rPr>
          <w:smallCaps/>
          <w:color w:val="000000" w:themeColor="text1"/>
          <w:sz w:val="28"/>
          <w:szCs w:val="28"/>
        </w:rPr>
        <w:t>розміру,</w:t>
      </w:r>
      <w:r w:rsidRPr="00DC497F">
        <w:rPr>
          <w:smallCaps/>
          <w:color w:val="000000" w:themeColor="text1"/>
          <w:spacing w:val="-16"/>
          <w:sz w:val="28"/>
          <w:szCs w:val="28"/>
        </w:rPr>
        <w:t xml:space="preserve"> </w:t>
      </w:r>
      <w:r w:rsidRPr="00DC497F">
        <w:rPr>
          <w:smallCaps/>
          <w:color w:val="000000" w:themeColor="text1"/>
          <w:sz w:val="28"/>
          <w:szCs w:val="28"/>
        </w:rPr>
        <w:t>місця</w:t>
      </w:r>
      <w:r w:rsidRPr="00DC497F">
        <w:rPr>
          <w:smallCaps/>
          <w:color w:val="000000" w:themeColor="text1"/>
          <w:spacing w:val="-11"/>
          <w:sz w:val="28"/>
          <w:szCs w:val="28"/>
        </w:rPr>
        <w:t xml:space="preserve"> </w:t>
      </w:r>
      <w:r w:rsidRPr="00DC497F">
        <w:rPr>
          <w:smallCaps/>
          <w:color w:val="000000" w:themeColor="text1"/>
          <w:spacing w:val="-2"/>
          <w:sz w:val="28"/>
          <w:szCs w:val="28"/>
        </w:rPr>
        <w:t>простору».</w:t>
      </w:r>
    </w:p>
    <w:p w:rsidR="00CE06AE" w:rsidRPr="00DC497F" w:rsidRDefault="00CE06AE" w:rsidP="00E22D15">
      <w:pPr>
        <w:pStyle w:val="af2"/>
        <w:tabs>
          <w:tab w:val="left" w:pos="426"/>
        </w:tabs>
        <w:spacing w:after="0"/>
        <w:ind w:right="129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Дизайн враховує наявність необхідного розміру</w:t>
      </w:r>
      <w:r w:rsidRPr="00DC497F">
        <w:rPr>
          <w:rFonts w:ascii="Times New Roman" w:hAnsi="Times New Roman" w:cs="Times New Roman"/>
          <w:color w:val="000000" w:themeColor="text1"/>
          <w:spacing w:val="-3"/>
          <w:sz w:val="28"/>
          <w:szCs w:val="28"/>
        </w:rPr>
        <w:t xml:space="preserve"> </w:t>
      </w:r>
      <w:r w:rsidRPr="00DC497F">
        <w:rPr>
          <w:rFonts w:ascii="Times New Roman" w:hAnsi="Times New Roman" w:cs="Times New Roman"/>
          <w:color w:val="000000" w:themeColor="text1"/>
          <w:sz w:val="28"/>
          <w:szCs w:val="28"/>
        </w:rPr>
        <w:t>і простору</w:t>
      </w:r>
      <w:r w:rsidRPr="00DC497F">
        <w:rPr>
          <w:rFonts w:ascii="Times New Roman" w:hAnsi="Times New Roman" w:cs="Times New Roman"/>
          <w:color w:val="000000" w:themeColor="text1"/>
          <w:spacing w:val="-2"/>
          <w:sz w:val="28"/>
          <w:szCs w:val="28"/>
        </w:rPr>
        <w:t xml:space="preserve"> </w:t>
      </w:r>
      <w:r w:rsidRPr="00DC497F">
        <w:rPr>
          <w:rFonts w:ascii="Times New Roman" w:hAnsi="Times New Roman" w:cs="Times New Roman"/>
          <w:color w:val="000000" w:themeColor="text1"/>
          <w:sz w:val="28"/>
          <w:szCs w:val="28"/>
        </w:rPr>
        <w:t>при підході, під’їзді та різноманітних</w:t>
      </w:r>
      <w:r w:rsidRPr="00DC497F">
        <w:rPr>
          <w:rFonts w:ascii="Times New Roman" w:hAnsi="Times New Roman" w:cs="Times New Roman"/>
          <w:color w:val="000000" w:themeColor="text1"/>
          <w:spacing w:val="-3"/>
          <w:sz w:val="28"/>
          <w:szCs w:val="28"/>
        </w:rPr>
        <w:t xml:space="preserve"> </w:t>
      </w:r>
      <w:r w:rsidRPr="00DC497F">
        <w:rPr>
          <w:rFonts w:ascii="Times New Roman" w:hAnsi="Times New Roman" w:cs="Times New Roman"/>
          <w:color w:val="000000" w:themeColor="text1"/>
          <w:sz w:val="28"/>
          <w:szCs w:val="28"/>
        </w:rPr>
        <w:t>маніпуляціях,</w:t>
      </w:r>
      <w:r w:rsidRPr="00DC497F">
        <w:rPr>
          <w:rFonts w:ascii="Times New Roman" w:hAnsi="Times New Roman" w:cs="Times New Roman"/>
          <w:color w:val="000000" w:themeColor="text1"/>
          <w:spacing w:val="-5"/>
          <w:sz w:val="28"/>
          <w:szCs w:val="28"/>
        </w:rPr>
        <w:t xml:space="preserve"> </w:t>
      </w:r>
      <w:r w:rsidRPr="00DC497F">
        <w:rPr>
          <w:rFonts w:ascii="Times New Roman" w:hAnsi="Times New Roman" w:cs="Times New Roman"/>
          <w:color w:val="000000" w:themeColor="text1"/>
          <w:sz w:val="28"/>
          <w:szCs w:val="28"/>
        </w:rPr>
        <w:t>з</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огляду</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на</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антропометричні</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z w:val="28"/>
          <w:szCs w:val="28"/>
        </w:rPr>
        <w:t>характеристики,</w:t>
      </w:r>
      <w:r w:rsidRPr="00DC497F">
        <w:rPr>
          <w:rFonts w:ascii="Times New Roman" w:hAnsi="Times New Roman" w:cs="Times New Roman"/>
          <w:color w:val="000000" w:themeColor="text1"/>
          <w:spacing w:val="-5"/>
          <w:sz w:val="28"/>
          <w:szCs w:val="28"/>
        </w:rPr>
        <w:t xml:space="preserve"> </w:t>
      </w:r>
      <w:r w:rsidRPr="00DC497F">
        <w:rPr>
          <w:rFonts w:ascii="Times New Roman" w:hAnsi="Times New Roman" w:cs="Times New Roman"/>
          <w:color w:val="000000" w:themeColor="text1"/>
          <w:sz w:val="28"/>
          <w:szCs w:val="28"/>
        </w:rPr>
        <w:t>стан</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z w:val="28"/>
          <w:szCs w:val="28"/>
        </w:rPr>
        <w:t>та мобільність користувача.</w:t>
      </w:r>
    </w:p>
    <w:p w:rsidR="00CE06AE" w:rsidRPr="00DC497F" w:rsidRDefault="00CE06AE" w:rsidP="00E22D15">
      <w:pPr>
        <w:pStyle w:val="af2"/>
        <w:tabs>
          <w:tab w:val="left" w:pos="426"/>
        </w:tabs>
        <w:spacing w:after="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Наявність</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необхідного</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розміру</w:t>
      </w:r>
      <w:r w:rsidRPr="00DC497F">
        <w:rPr>
          <w:rFonts w:ascii="Times New Roman" w:hAnsi="Times New Roman" w:cs="Times New Roman"/>
          <w:color w:val="000000" w:themeColor="text1"/>
          <w:spacing w:val="-10"/>
          <w:sz w:val="28"/>
          <w:szCs w:val="28"/>
        </w:rPr>
        <w:t xml:space="preserve"> </w:t>
      </w:r>
      <w:r w:rsidRPr="00DC497F">
        <w:rPr>
          <w:rFonts w:ascii="Times New Roman" w:hAnsi="Times New Roman" w:cs="Times New Roman"/>
          <w:color w:val="000000" w:themeColor="text1"/>
          <w:sz w:val="28"/>
          <w:szCs w:val="28"/>
        </w:rPr>
        <w:t>і</w:t>
      </w:r>
      <w:r w:rsidRPr="00DC497F">
        <w:rPr>
          <w:rFonts w:ascii="Times New Roman" w:hAnsi="Times New Roman" w:cs="Times New Roman"/>
          <w:color w:val="000000" w:themeColor="text1"/>
          <w:spacing w:val="-5"/>
          <w:sz w:val="28"/>
          <w:szCs w:val="28"/>
        </w:rPr>
        <w:t xml:space="preserve"> </w:t>
      </w:r>
      <w:r w:rsidRPr="00DC497F">
        <w:rPr>
          <w:rFonts w:ascii="Times New Roman" w:hAnsi="Times New Roman" w:cs="Times New Roman"/>
          <w:color w:val="000000" w:themeColor="text1"/>
          <w:spacing w:val="-2"/>
          <w:sz w:val="28"/>
          <w:szCs w:val="28"/>
        </w:rPr>
        <w:t>простору:</w:t>
      </w:r>
    </w:p>
    <w:p w:rsidR="00CE06AE" w:rsidRPr="00DC497F" w:rsidRDefault="00CE06AE" w:rsidP="0093345C">
      <w:pPr>
        <w:pStyle w:val="a9"/>
        <w:widowControl w:val="0"/>
        <w:numPr>
          <w:ilvl w:val="0"/>
          <w:numId w:val="39"/>
        </w:numPr>
        <w:tabs>
          <w:tab w:val="left" w:pos="426"/>
          <w:tab w:val="left" w:pos="1968"/>
        </w:tabs>
        <w:autoSpaceDE w:val="0"/>
        <w:autoSpaceDN w:val="0"/>
        <w:spacing w:after="0"/>
        <w:ind w:left="0" w:right="531"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lang w:val="uk-UA"/>
        </w:rPr>
        <w:t>д</w:t>
      </w:r>
      <w:r w:rsidRPr="00DC497F">
        <w:rPr>
          <w:rFonts w:ascii="Times New Roman" w:hAnsi="Times New Roman" w:cs="Times New Roman"/>
          <w:color w:val="000000" w:themeColor="text1"/>
          <w:sz w:val="28"/>
          <w:szCs w:val="28"/>
        </w:rPr>
        <w:t>оступні</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навчальні</w:t>
      </w:r>
      <w:r w:rsidRPr="00DC497F">
        <w:rPr>
          <w:rFonts w:ascii="Times New Roman" w:hAnsi="Times New Roman" w:cs="Times New Roman"/>
          <w:color w:val="000000" w:themeColor="text1"/>
          <w:spacing w:val="-9"/>
          <w:sz w:val="28"/>
          <w:szCs w:val="28"/>
        </w:rPr>
        <w:t xml:space="preserve"> </w:t>
      </w:r>
      <w:r w:rsidRPr="00DC497F">
        <w:rPr>
          <w:rFonts w:ascii="Times New Roman" w:hAnsi="Times New Roman" w:cs="Times New Roman"/>
          <w:color w:val="000000" w:themeColor="text1"/>
          <w:sz w:val="28"/>
          <w:szCs w:val="28"/>
        </w:rPr>
        <w:t>місця</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для</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здобувачів</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освіти,</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у</w:t>
      </w:r>
      <w:r w:rsidRPr="00DC497F">
        <w:rPr>
          <w:rFonts w:ascii="Times New Roman" w:hAnsi="Times New Roman" w:cs="Times New Roman"/>
          <w:color w:val="000000" w:themeColor="text1"/>
          <w:spacing w:val="-11"/>
          <w:sz w:val="28"/>
          <w:szCs w:val="28"/>
        </w:rPr>
        <w:t xml:space="preserve"> </w:t>
      </w:r>
      <w:r w:rsidRPr="00DC497F">
        <w:rPr>
          <w:rFonts w:ascii="Times New Roman" w:hAnsi="Times New Roman" w:cs="Times New Roman"/>
          <w:color w:val="000000" w:themeColor="text1"/>
          <w:sz w:val="28"/>
          <w:szCs w:val="28"/>
        </w:rPr>
        <w:t>тому</w:t>
      </w:r>
      <w:r w:rsidRPr="00DC497F">
        <w:rPr>
          <w:rFonts w:ascii="Times New Roman" w:hAnsi="Times New Roman" w:cs="Times New Roman"/>
          <w:color w:val="000000" w:themeColor="text1"/>
          <w:spacing w:val="-11"/>
          <w:sz w:val="28"/>
          <w:szCs w:val="28"/>
        </w:rPr>
        <w:t xml:space="preserve"> </w:t>
      </w:r>
      <w:r w:rsidRPr="00DC497F">
        <w:rPr>
          <w:rFonts w:ascii="Times New Roman" w:hAnsi="Times New Roman" w:cs="Times New Roman"/>
          <w:color w:val="000000" w:themeColor="text1"/>
          <w:sz w:val="28"/>
          <w:szCs w:val="28"/>
        </w:rPr>
        <w:t>числі</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з</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прилеглим простором для асистентів вчителів;</w:t>
      </w:r>
    </w:p>
    <w:p w:rsidR="00CE06AE" w:rsidRPr="00DC497F" w:rsidRDefault="00CE06AE" w:rsidP="0093345C">
      <w:pPr>
        <w:pStyle w:val="a9"/>
        <w:widowControl w:val="0"/>
        <w:numPr>
          <w:ilvl w:val="0"/>
          <w:numId w:val="39"/>
        </w:numPr>
        <w:tabs>
          <w:tab w:val="left" w:pos="426"/>
          <w:tab w:val="left" w:pos="1968"/>
        </w:tabs>
        <w:autoSpaceDE w:val="0"/>
        <w:autoSpaceDN w:val="0"/>
        <w:spacing w:after="0"/>
        <w:ind w:left="0" w:right="532"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меблі,</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фурнітура</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та</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обладнання,</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що</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підтримують</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широкий</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спектр</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навчання та навчальних методик;</w:t>
      </w:r>
    </w:p>
    <w:p w:rsidR="00CE06AE" w:rsidRPr="00DC497F" w:rsidRDefault="00CE06AE" w:rsidP="0093345C">
      <w:pPr>
        <w:pStyle w:val="a9"/>
        <w:widowControl w:val="0"/>
        <w:numPr>
          <w:ilvl w:val="0"/>
          <w:numId w:val="39"/>
        </w:numPr>
        <w:tabs>
          <w:tab w:val="left" w:pos="426"/>
          <w:tab w:val="left" w:pos="1968"/>
          <w:tab w:val="left" w:pos="3596"/>
          <w:tab w:val="left" w:pos="5393"/>
          <w:tab w:val="left" w:pos="7052"/>
          <w:tab w:val="left" w:pos="8714"/>
          <w:tab w:val="left" w:pos="10347"/>
        </w:tabs>
        <w:autoSpaceDE w:val="0"/>
        <w:autoSpaceDN w:val="0"/>
        <w:spacing w:after="0"/>
        <w:ind w:left="0" w:right="524"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pacing w:val="-2"/>
          <w:sz w:val="28"/>
          <w:szCs w:val="28"/>
        </w:rPr>
        <w:t>можливість</w:t>
      </w:r>
      <w:r w:rsidRPr="00DC497F">
        <w:rPr>
          <w:rFonts w:ascii="Times New Roman" w:hAnsi="Times New Roman" w:cs="Times New Roman"/>
          <w:color w:val="000000" w:themeColor="text1"/>
          <w:sz w:val="28"/>
          <w:szCs w:val="28"/>
        </w:rPr>
        <w:tab/>
      </w:r>
      <w:r w:rsidRPr="00DC497F">
        <w:rPr>
          <w:rFonts w:ascii="Times New Roman" w:hAnsi="Times New Roman" w:cs="Times New Roman"/>
          <w:color w:val="000000" w:themeColor="text1"/>
          <w:spacing w:val="-2"/>
          <w:sz w:val="28"/>
          <w:szCs w:val="28"/>
        </w:rPr>
        <w:t>регулювання</w:t>
      </w:r>
      <w:r w:rsidRPr="00DC497F">
        <w:rPr>
          <w:rFonts w:ascii="Times New Roman" w:hAnsi="Times New Roman" w:cs="Times New Roman"/>
          <w:color w:val="000000" w:themeColor="text1"/>
          <w:sz w:val="28"/>
          <w:szCs w:val="28"/>
        </w:rPr>
        <w:tab/>
      </w:r>
      <w:r w:rsidRPr="00DC497F">
        <w:rPr>
          <w:rFonts w:ascii="Times New Roman" w:hAnsi="Times New Roman" w:cs="Times New Roman"/>
          <w:color w:val="000000" w:themeColor="text1"/>
          <w:spacing w:val="-2"/>
          <w:sz w:val="28"/>
          <w:szCs w:val="28"/>
        </w:rPr>
        <w:t>середовища</w:t>
      </w:r>
      <w:r w:rsidRPr="00DC497F">
        <w:rPr>
          <w:rFonts w:ascii="Times New Roman" w:hAnsi="Times New Roman" w:cs="Times New Roman"/>
          <w:color w:val="000000" w:themeColor="text1"/>
          <w:sz w:val="28"/>
          <w:szCs w:val="28"/>
        </w:rPr>
        <w:tab/>
      </w:r>
      <w:r w:rsidRPr="00DC497F">
        <w:rPr>
          <w:rFonts w:ascii="Times New Roman" w:hAnsi="Times New Roman" w:cs="Times New Roman"/>
          <w:color w:val="000000" w:themeColor="text1"/>
          <w:spacing w:val="-2"/>
          <w:sz w:val="28"/>
          <w:szCs w:val="28"/>
        </w:rPr>
        <w:t>(наприклад,</w:t>
      </w:r>
      <w:r w:rsidRPr="00DC497F">
        <w:rPr>
          <w:rFonts w:ascii="Times New Roman" w:hAnsi="Times New Roman" w:cs="Times New Roman"/>
          <w:color w:val="000000" w:themeColor="text1"/>
          <w:sz w:val="28"/>
          <w:szCs w:val="28"/>
        </w:rPr>
        <w:tab/>
      </w:r>
      <w:r w:rsidRPr="00DC497F">
        <w:rPr>
          <w:rFonts w:ascii="Times New Roman" w:hAnsi="Times New Roman" w:cs="Times New Roman"/>
          <w:color w:val="000000" w:themeColor="text1"/>
          <w:spacing w:val="-2"/>
          <w:sz w:val="28"/>
          <w:szCs w:val="28"/>
        </w:rPr>
        <w:t>освітлення)</w:t>
      </w:r>
      <w:r w:rsidRPr="00DC497F">
        <w:rPr>
          <w:rFonts w:ascii="Times New Roman" w:hAnsi="Times New Roman" w:cs="Times New Roman"/>
          <w:color w:val="000000" w:themeColor="text1"/>
          <w:sz w:val="28"/>
          <w:szCs w:val="28"/>
        </w:rPr>
        <w:tab/>
      </w:r>
      <w:r w:rsidRPr="00DC497F">
        <w:rPr>
          <w:rFonts w:ascii="Times New Roman" w:hAnsi="Times New Roman" w:cs="Times New Roman"/>
          <w:color w:val="000000" w:themeColor="text1"/>
          <w:spacing w:val="-4"/>
          <w:sz w:val="28"/>
          <w:szCs w:val="28"/>
        </w:rPr>
        <w:t xml:space="preserve">для </w:t>
      </w:r>
      <w:r w:rsidRPr="00DC497F">
        <w:rPr>
          <w:rFonts w:ascii="Times New Roman" w:hAnsi="Times New Roman" w:cs="Times New Roman"/>
          <w:color w:val="000000" w:themeColor="text1"/>
          <w:sz w:val="28"/>
          <w:szCs w:val="28"/>
        </w:rPr>
        <w:t>різноманітних потреб здобувачів освіти у навчанні та інше.</w:t>
      </w:r>
    </w:p>
    <w:p w:rsidR="00CE06AE" w:rsidRPr="00DC497F" w:rsidRDefault="00CE06AE" w:rsidP="00E22D15">
      <w:pPr>
        <w:pStyle w:val="af2"/>
        <w:tabs>
          <w:tab w:val="left" w:pos="426"/>
        </w:tabs>
        <w:spacing w:after="0"/>
        <w:ind w:right="532"/>
        <w:rPr>
          <w:rFonts w:ascii="Times New Roman" w:hAnsi="Times New Roman" w:cs="Times New Roman"/>
          <w:color w:val="000000" w:themeColor="text1"/>
          <w:sz w:val="28"/>
          <w:szCs w:val="28"/>
        </w:rPr>
      </w:pPr>
      <w:r w:rsidRPr="00DC497F">
        <w:rPr>
          <w:rFonts w:ascii="Times New Roman" w:hAnsi="Times New Roman" w:cs="Times New Roman"/>
          <w:b/>
          <w:smallCaps/>
          <w:color w:val="000000" w:themeColor="text1"/>
          <w:sz w:val="28"/>
          <w:szCs w:val="28"/>
        </w:rPr>
        <w:t xml:space="preserve">Умови доступності закладу </w:t>
      </w:r>
      <w:r w:rsidRPr="00DC497F">
        <w:rPr>
          <w:rFonts w:ascii="Times New Roman" w:hAnsi="Times New Roman" w:cs="Times New Roman"/>
          <w:color w:val="000000" w:themeColor="text1"/>
          <w:sz w:val="28"/>
          <w:szCs w:val="28"/>
        </w:rPr>
        <w:t>для навчання осіб з особливими освітніми потребами. У закладі</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освіти</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створено</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необхідні</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умови</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для</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навчання</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осіб</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з</w:t>
      </w:r>
      <w:r w:rsidRPr="00DC497F">
        <w:rPr>
          <w:rFonts w:ascii="Times New Roman" w:hAnsi="Times New Roman" w:cs="Times New Roman"/>
          <w:color w:val="000000" w:themeColor="text1"/>
          <w:spacing w:val="-9"/>
          <w:sz w:val="28"/>
          <w:szCs w:val="28"/>
        </w:rPr>
        <w:t xml:space="preserve"> </w:t>
      </w:r>
      <w:r w:rsidRPr="00DC497F">
        <w:rPr>
          <w:rFonts w:ascii="Times New Roman" w:hAnsi="Times New Roman" w:cs="Times New Roman"/>
          <w:color w:val="000000" w:themeColor="text1"/>
          <w:sz w:val="28"/>
          <w:szCs w:val="28"/>
        </w:rPr>
        <w:t>особливими</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z w:val="28"/>
          <w:szCs w:val="28"/>
        </w:rPr>
        <w:t xml:space="preserve">освітніми </w:t>
      </w:r>
      <w:r w:rsidRPr="00DC497F">
        <w:rPr>
          <w:rFonts w:ascii="Times New Roman" w:hAnsi="Times New Roman" w:cs="Times New Roman"/>
          <w:color w:val="000000" w:themeColor="text1"/>
          <w:spacing w:val="-2"/>
          <w:sz w:val="28"/>
          <w:szCs w:val="28"/>
        </w:rPr>
        <w:t>потребами:</w:t>
      </w:r>
    </w:p>
    <w:p w:rsidR="00CE06AE" w:rsidRPr="00DC497F" w:rsidRDefault="00CE06AE" w:rsidP="0093345C">
      <w:pPr>
        <w:pStyle w:val="a9"/>
        <w:widowControl w:val="0"/>
        <w:numPr>
          <w:ilvl w:val="1"/>
          <w:numId w:val="37"/>
        </w:numPr>
        <w:tabs>
          <w:tab w:val="left" w:pos="426"/>
          <w:tab w:val="left" w:pos="2121"/>
        </w:tabs>
        <w:autoSpaceDE w:val="0"/>
        <w:autoSpaceDN w:val="0"/>
        <w:spacing w:after="0"/>
        <w:ind w:left="0"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Теплі,</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затишні,</w:t>
      </w:r>
      <w:r w:rsidRPr="00DC497F">
        <w:rPr>
          <w:rFonts w:ascii="Times New Roman" w:hAnsi="Times New Roman" w:cs="Times New Roman"/>
          <w:color w:val="000000" w:themeColor="text1"/>
          <w:spacing w:val="-5"/>
          <w:sz w:val="28"/>
          <w:szCs w:val="28"/>
        </w:rPr>
        <w:t xml:space="preserve"> </w:t>
      </w:r>
      <w:r w:rsidRPr="00DC497F">
        <w:rPr>
          <w:rFonts w:ascii="Times New Roman" w:hAnsi="Times New Roman" w:cs="Times New Roman"/>
          <w:color w:val="000000" w:themeColor="text1"/>
          <w:sz w:val="28"/>
          <w:szCs w:val="28"/>
        </w:rPr>
        <w:t>ошатні</w:t>
      </w:r>
      <w:r w:rsidRPr="00DC497F">
        <w:rPr>
          <w:rFonts w:ascii="Times New Roman" w:hAnsi="Times New Roman" w:cs="Times New Roman"/>
          <w:color w:val="000000" w:themeColor="text1"/>
          <w:spacing w:val="-3"/>
          <w:sz w:val="28"/>
          <w:szCs w:val="28"/>
        </w:rPr>
        <w:t xml:space="preserve"> </w:t>
      </w:r>
      <w:r w:rsidRPr="00DC497F">
        <w:rPr>
          <w:rFonts w:ascii="Times New Roman" w:hAnsi="Times New Roman" w:cs="Times New Roman"/>
          <w:color w:val="000000" w:themeColor="text1"/>
          <w:sz w:val="28"/>
          <w:szCs w:val="28"/>
        </w:rPr>
        <w:t>класні</w:t>
      </w:r>
      <w:r w:rsidRPr="00DC497F">
        <w:rPr>
          <w:rFonts w:ascii="Times New Roman" w:hAnsi="Times New Roman" w:cs="Times New Roman"/>
          <w:color w:val="000000" w:themeColor="text1"/>
          <w:spacing w:val="-3"/>
          <w:sz w:val="28"/>
          <w:szCs w:val="28"/>
        </w:rPr>
        <w:t xml:space="preserve"> </w:t>
      </w:r>
      <w:r w:rsidRPr="00DC497F">
        <w:rPr>
          <w:rFonts w:ascii="Times New Roman" w:hAnsi="Times New Roman" w:cs="Times New Roman"/>
          <w:color w:val="000000" w:themeColor="text1"/>
          <w:sz w:val="28"/>
          <w:szCs w:val="28"/>
        </w:rPr>
        <w:t>кімнати</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на</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першому</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pacing w:val="-2"/>
          <w:sz w:val="28"/>
          <w:szCs w:val="28"/>
        </w:rPr>
        <w:t>поверсі.</w:t>
      </w:r>
    </w:p>
    <w:p w:rsidR="00CE06AE" w:rsidRPr="00DC497F" w:rsidRDefault="00CE06AE" w:rsidP="0093345C">
      <w:pPr>
        <w:pStyle w:val="a9"/>
        <w:widowControl w:val="0"/>
        <w:numPr>
          <w:ilvl w:val="1"/>
          <w:numId w:val="37"/>
        </w:numPr>
        <w:tabs>
          <w:tab w:val="left" w:pos="426"/>
          <w:tab w:val="left" w:pos="2121"/>
        </w:tabs>
        <w:autoSpaceDE w:val="0"/>
        <w:autoSpaceDN w:val="0"/>
        <w:spacing w:after="0"/>
        <w:ind w:left="0"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Внутрішні</w:t>
      </w:r>
      <w:r w:rsidRPr="00DC497F">
        <w:rPr>
          <w:rFonts w:ascii="Times New Roman" w:hAnsi="Times New Roman" w:cs="Times New Roman"/>
          <w:color w:val="000000" w:themeColor="text1"/>
          <w:spacing w:val="-5"/>
          <w:sz w:val="28"/>
          <w:szCs w:val="28"/>
        </w:rPr>
        <w:t xml:space="preserve"> </w:t>
      </w:r>
      <w:r w:rsidRPr="00DC497F">
        <w:rPr>
          <w:rFonts w:ascii="Times New Roman" w:hAnsi="Times New Roman" w:cs="Times New Roman"/>
          <w:color w:val="000000" w:themeColor="text1"/>
          <w:sz w:val="28"/>
          <w:szCs w:val="28"/>
        </w:rPr>
        <w:t>туалети</w:t>
      </w:r>
      <w:r w:rsidRPr="00DC497F">
        <w:rPr>
          <w:rFonts w:ascii="Times New Roman" w:hAnsi="Times New Roman" w:cs="Times New Roman"/>
          <w:color w:val="000000" w:themeColor="text1"/>
          <w:spacing w:val="-5"/>
          <w:sz w:val="28"/>
          <w:szCs w:val="28"/>
        </w:rPr>
        <w:t xml:space="preserve"> </w:t>
      </w:r>
      <w:r w:rsidRPr="00DC497F">
        <w:rPr>
          <w:rFonts w:ascii="Times New Roman" w:hAnsi="Times New Roman" w:cs="Times New Roman"/>
          <w:color w:val="000000" w:themeColor="text1"/>
          <w:sz w:val="28"/>
          <w:szCs w:val="28"/>
        </w:rPr>
        <w:t>на</w:t>
      </w:r>
      <w:r w:rsidRPr="00DC497F">
        <w:rPr>
          <w:rFonts w:ascii="Times New Roman" w:hAnsi="Times New Roman" w:cs="Times New Roman"/>
          <w:color w:val="000000" w:themeColor="text1"/>
          <w:spacing w:val="-5"/>
          <w:sz w:val="28"/>
          <w:szCs w:val="28"/>
        </w:rPr>
        <w:t xml:space="preserve"> </w:t>
      </w:r>
      <w:r w:rsidRPr="00DC497F">
        <w:rPr>
          <w:rFonts w:ascii="Times New Roman" w:hAnsi="Times New Roman" w:cs="Times New Roman"/>
          <w:color w:val="000000" w:themeColor="text1"/>
          <w:sz w:val="28"/>
          <w:szCs w:val="28"/>
        </w:rPr>
        <w:t>першому</w:t>
      </w:r>
      <w:r w:rsidRPr="00DC497F">
        <w:rPr>
          <w:rFonts w:ascii="Times New Roman" w:hAnsi="Times New Roman" w:cs="Times New Roman"/>
          <w:color w:val="000000" w:themeColor="text1"/>
          <w:spacing w:val="-8"/>
          <w:sz w:val="28"/>
          <w:szCs w:val="28"/>
        </w:rPr>
        <w:t xml:space="preserve"> </w:t>
      </w:r>
      <w:r w:rsidRPr="00DC497F">
        <w:rPr>
          <w:rFonts w:ascii="Times New Roman" w:hAnsi="Times New Roman" w:cs="Times New Roman"/>
          <w:color w:val="000000" w:themeColor="text1"/>
          <w:spacing w:val="-2"/>
          <w:sz w:val="28"/>
          <w:szCs w:val="28"/>
        </w:rPr>
        <w:t>поверсі.</w:t>
      </w:r>
    </w:p>
    <w:p w:rsidR="00CE06AE" w:rsidRPr="00DC497F" w:rsidRDefault="00CE06AE" w:rsidP="0093345C">
      <w:pPr>
        <w:pStyle w:val="a9"/>
        <w:widowControl w:val="0"/>
        <w:numPr>
          <w:ilvl w:val="1"/>
          <w:numId w:val="37"/>
        </w:numPr>
        <w:tabs>
          <w:tab w:val="left" w:pos="426"/>
          <w:tab w:val="left" w:pos="2121"/>
        </w:tabs>
        <w:autoSpaceDE w:val="0"/>
        <w:autoSpaceDN w:val="0"/>
        <w:spacing w:after="0"/>
        <w:ind w:left="0"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Роздягальня</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в</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класній</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pacing w:val="-2"/>
          <w:sz w:val="28"/>
          <w:szCs w:val="28"/>
        </w:rPr>
        <w:t>кімнаті.</w:t>
      </w:r>
    </w:p>
    <w:p w:rsidR="00CE06AE" w:rsidRPr="00DC497F" w:rsidRDefault="00CE06AE" w:rsidP="0093345C">
      <w:pPr>
        <w:pStyle w:val="a9"/>
        <w:widowControl w:val="0"/>
        <w:numPr>
          <w:ilvl w:val="1"/>
          <w:numId w:val="37"/>
        </w:numPr>
        <w:tabs>
          <w:tab w:val="left" w:pos="426"/>
          <w:tab w:val="left" w:pos="2121"/>
        </w:tabs>
        <w:autoSpaceDE w:val="0"/>
        <w:autoSpaceDN w:val="0"/>
        <w:spacing w:after="0"/>
        <w:ind w:left="0"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Шкільна</w:t>
      </w:r>
      <w:r w:rsidRPr="00DC497F">
        <w:rPr>
          <w:rFonts w:ascii="Times New Roman" w:hAnsi="Times New Roman" w:cs="Times New Roman"/>
          <w:color w:val="000000" w:themeColor="text1"/>
          <w:spacing w:val="-3"/>
          <w:sz w:val="28"/>
          <w:szCs w:val="28"/>
        </w:rPr>
        <w:t xml:space="preserve"> </w:t>
      </w:r>
      <w:r w:rsidRPr="00DC497F">
        <w:rPr>
          <w:rFonts w:ascii="Times New Roman" w:hAnsi="Times New Roman" w:cs="Times New Roman"/>
          <w:color w:val="000000" w:themeColor="text1"/>
          <w:sz w:val="28"/>
          <w:szCs w:val="28"/>
        </w:rPr>
        <w:t>їдальня</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z w:val="28"/>
          <w:szCs w:val="28"/>
        </w:rPr>
        <w:t>на</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z w:val="28"/>
          <w:szCs w:val="28"/>
        </w:rPr>
        <w:t>першому</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pacing w:val="-2"/>
          <w:sz w:val="28"/>
          <w:szCs w:val="28"/>
        </w:rPr>
        <w:t>поверсі.</w:t>
      </w:r>
    </w:p>
    <w:p w:rsidR="00CE06AE" w:rsidRPr="00DC497F" w:rsidRDefault="00CE06AE" w:rsidP="0093345C">
      <w:pPr>
        <w:pStyle w:val="a9"/>
        <w:widowControl w:val="0"/>
        <w:numPr>
          <w:ilvl w:val="1"/>
          <w:numId w:val="37"/>
        </w:numPr>
        <w:tabs>
          <w:tab w:val="left" w:pos="426"/>
          <w:tab w:val="left" w:pos="2122"/>
        </w:tabs>
        <w:autoSpaceDE w:val="0"/>
        <w:autoSpaceDN w:val="0"/>
        <w:spacing w:after="0"/>
        <w:ind w:left="0" w:right="529"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Спортивний</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та</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актовий</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зали,</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комбінована</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майстерня</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на</w:t>
      </w:r>
      <w:r w:rsidRPr="00DC497F">
        <w:rPr>
          <w:rFonts w:ascii="Times New Roman" w:hAnsi="Times New Roman" w:cs="Times New Roman"/>
          <w:color w:val="000000" w:themeColor="text1"/>
          <w:spacing w:val="80"/>
          <w:sz w:val="28"/>
          <w:szCs w:val="28"/>
        </w:rPr>
        <w:t xml:space="preserve"> </w:t>
      </w:r>
      <w:r w:rsidRPr="00DC497F">
        <w:rPr>
          <w:rFonts w:ascii="Times New Roman" w:hAnsi="Times New Roman" w:cs="Times New Roman"/>
          <w:color w:val="000000" w:themeColor="text1"/>
          <w:sz w:val="28"/>
          <w:szCs w:val="28"/>
        </w:rPr>
        <w:t xml:space="preserve">першому </w:t>
      </w:r>
      <w:r w:rsidRPr="00DC497F">
        <w:rPr>
          <w:rFonts w:ascii="Times New Roman" w:hAnsi="Times New Roman" w:cs="Times New Roman"/>
          <w:color w:val="000000" w:themeColor="text1"/>
          <w:spacing w:val="-2"/>
          <w:sz w:val="28"/>
          <w:szCs w:val="28"/>
        </w:rPr>
        <w:t>поверсі.</w:t>
      </w:r>
    </w:p>
    <w:p w:rsidR="00CE06AE" w:rsidRPr="00DC497F" w:rsidRDefault="00CE06AE" w:rsidP="0093345C">
      <w:pPr>
        <w:pStyle w:val="a9"/>
        <w:widowControl w:val="0"/>
        <w:numPr>
          <w:ilvl w:val="1"/>
          <w:numId w:val="37"/>
        </w:numPr>
        <w:tabs>
          <w:tab w:val="left" w:pos="426"/>
          <w:tab w:val="left" w:pos="2121"/>
        </w:tabs>
        <w:autoSpaceDE w:val="0"/>
        <w:autoSpaceDN w:val="0"/>
        <w:spacing w:after="0"/>
        <w:ind w:left="0"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При</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вході</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z w:val="28"/>
          <w:szCs w:val="28"/>
        </w:rPr>
        <w:t>до</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закладу</w:t>
      </w:r>
      <w:r w:rsidRPr="00DC497F">
        <w:rPr>
          <w:rFonts w:ascii="Times New Roman" w:hAnsi="Times New Roman" w:cs="Times New Roman"/>
          <w:color w:val="000000" w:themeColor="text1"/>
          <w:spacing w:val="-5"/>
          <w:sz w:val="28"/>
          <w:szCs w:val="28"/>
        </w:rPr>
        <w:t xml:space="preserve"> </w:t>
      </w:r>
      <w:r w:rsidRPr="00DC497F">
        <w:rPr>
          <w:rFonts w:ascii="Times New Roman" w:hAnsi="Times New Roman" w:cs="Times New Roman"/>
          <w:color w:val="000000" w:themeColor="text1"/>
          <w:sz w:val="28"/>
          <w:szCs w:val="28"/>
        </w:rPr>
        <w:t>розташовано</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z w:val="28"/>
          <w:szCs w:val="28"/>
        </w:rPr>
        <w:t>пандус</w:t>
      </w:r>
      <w:r w:rsidRPr="00DC497F">
        <w:rPr>
          <w:rFonts w:ascii="Times New Roman" w:hAnsi="Times New Roman" w:cs="Times New Roman"/>
          <w:color w:val="000000" w:themeColor="text1"/>
          <w:spacing w:val="-5"/>
          <w:sz w:val="28"/>
          <w:szCs w:val="28"/>
        </w:rPr>
        <w:t xml:space="preserve"> </w:t>
      </w:r>
      <w:r w:rsidRPr="00DC497F">
        <w:rPr>
          <w:rFonts w:ascii="Times New Roman" w:hAnsi="Times New Roman" w:cs="Times New Roman"/>
          <w:color w:val="000000" w:themeColor="text1"/>
          <w:sz w:val="28"/>
          <w:szCs w:val="28"/>
        </w:rPr>
        <w:t>для</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колісних</w:t>
      </w:r>
      <w:r w:rsidRPr="00DC497F">
        <w:rPr>
          <w:rFonts w:ascii="Times New Roman" w:hAnsi="Times New Roman" w:cs="Times New Roman"/>
          <w:color w:val="000000" w:themeColor="text1"/>
          <w:spacing w:val="-3"/>
          <w:sz w:val="28"/>
          <w:szCs w:val="28"/>
        </w:rPr>
        <w:t xml:space="preserve"> </w:t>
      </w:r>
      <w:r w:rsidRPr="00DC497F">
        <w:rPr>
          <w:rFonts w:ascii="Times New Roman" w:hAnsi="Times New Roman" w:cs="Times New Roman"/>
          <w:color w:val="000000" w:themeColor="text1"/>
          <w:spacing w:val="-2"/>
          <w:sz w:val="28"/>
          <w:szCs w:val="28"/>
        </w:rPr>
        <w:t>крісел.</w:t>
      </w:r>
    </w:p>
    <w:p w:rsidR="00CE06AE" w:rsidRPr="00DC497F" w:rsidRDefault="00CE06AE" w:rsidP="0093345C">
      <w:pPr>
        <w:pStyle w:val="a9"/>
        <w:widowControl w:val="0"/>
        <w:numPr>
          <w:ilvl w:val="1"/>
          <w:numId w:val="37"/>
        </w:numPr>
        <w:tabs>
          <w:tab w:val="left" w:pos="426"/>
          <w:tab w:val="left" w:pos="2122"/>
        </w:tabs>
        <w:autoSpaceDE w:val="0"/>
        <w:autoSpaceDN w:val="0"/>
        <w:spacing w:after="0"/>
        <w:ind w:left="0" w:right="531"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Освітній</w:t>
      </w:r>
      <w:r w:rsidRPr="00DC497F">
        <w:rPr>
          <w:rFonts w:ascii="Times New Roman" w:hAnsi="Times New Roman" w:cs="Times New Roman"/>
          <w:color w:val="000000" w:themeColor="text1"/>
          <w:spacing w:val="-18"/>
          <w:sz w:val="28"/>
          <w:szCs w:val="28"/>
        </w:rPr>
        <w:t xml:space="preserve"> </w:t>
      </w:r>
      <w:r w:rsidRPr="00DC497F">
        <w:rPr>
          <w:rFonts w:ascii="Times New Roman" w:hAnsi="Times New Roman" w:cs="Times New Roman"/>
          <w:color w:val="000000" w:themeColor="text1"/>
          <w:sz w:val="28"/>
          <w:szCs w:val="28"/>
        </w:rPr>
        <w:t>процес</w:t>
      </w:r>
      <w:r w:rsidRPr="00DC497F">
        <w:rPr>
          <w:rFonts w:ascii="Times New Roman" w:hAnsi="Times New Roman" w:cs="Times New Roman"/>
          <w:color w:val="000000" w:themeColor="text1"/>
          <w:spacing w:val="-17"/>
          <w:sz w:val="28"/>
          <w:szCs w:val="28"/>
        </w:rPr>
        <w:t xml:space="preserve"> </w:t>
      </w:r>
      <w:r w:rsidRPr="00DC497F">
        <w:rPr>
          <w:rFonts w:ascii="Times New Roman" w:hAnsi="Times New Roman" w:cs="Times New Roman"/>
          <w:color w:val="000000" w:themeColor="text1"/>
          <w:sz w:val="28"/>
          <w:szCs w:val="28"/>
        </w:rPr>
        <w:t>у</w:t>
      </w:r>
      <w:r w:rsidRPr="00DC497F">
        <w:rPr>
          <w:rFonts w:ascii="Times New Roman" w:hAnsi="Times New Roman" w:cs="Times New Roman"/>
          <w:color w:val="000000" w:themeColor="text1"/>
          <w:spacing w:val="-18"/>
          <w:sz w:val="28"/>
          <w:szCs w:val="28"/>
        </w:rPr>
        <w:t xml:space="preserve"> </w:t>
      </w:r>
      <w:r w:rsidRPr="00DC497F">
        <w:rPr>
          <w:rFonts w:ascii="Times New Roman" w:hAnsi="Times New Roman" w:cs="Times New Roman"/>
          <w:color w:val="000000" w:themeColor="text1"/>
          <w:sz w:val="28"/>
          <w:szCs w:val="28"/>
        </w:rPr>
        <w:t>разі</w:t>
      </w:r>
      <w:r w:rsidRPr="00DC497F">
        <w:rPr>
          <w:rFonts w:ascii="Times New Roman" w:hAnsi="Times New Roman" w:cs="Times New Roman"/>
          <w:color w:val="000000" w:themeColor="text1"/>
          <w:spacing w:val="-15"/>
          <w:sz w:val="28"/>
          <w:szCs w:val="28"/>
        </w:rPr>
        <w:t xml:space="preserve"> </w:t>
      </w:r>
      <w:r w:rsidRPr="00DC497F">
        <w:rPr>
          <w:rFonts w:ascii="Times New Roman" w:hAnsi="Times New Roman" w:cs="Times New Roman"/>
          <w:color w:val="000000" w:themeColor="text1"/>
          <w:sz w:val="28"/>
          <w:szCs w:val="28"/>
        </w:rPr>
        <w:t>потреби</w:t>
      </w:r>
      <w:r w:rsidRPr="00DC497F">
        <w:rPr>
          <w:rFonts w:ascii="Times New Roman" w:hAnsi="Times New Roman" w:cs="Times New Roman"/>
          <w:color w:val="000000" w:themeColor="text1"/>
          <w:spacing w:val="-15"/>
          <w:sz w:val="28"/>
          <w:szCs w:val="28"/>
        </w:rPr>
        <w:t xml:space="preserve"> </w:t>
      </w:r>
      <w:r w:rsidRPr="00DC497F">
        <w:rPr>
          <w:rFonts w:ascii="Times New Roman" w:hAnsi="Times New Roman" w:cs="Times New Roman"/>
          <w:color w:val="000000" w:themeColor="text1"/>
          <w:sz w:val="28"/>
          <w:szCs w:val="28"/>
        </w:rPr>
        <w:t>забезпечується</w:t>
      </w:r>
      <w:r w:rsidRPr="00DC497F">
        <w:rPr>
          <w:rFonts w:ascii="Times New Roman" w:hAnsi="Times New Roman" w:cs="Times New Roman"/>
          <w:color w:val="000000" w:themeColor="text1"/>
          <w:spacing w:val="-15"/>
          <w:sz w:val="28"/>
          <w:szCs w:val="28"/>
        </w:rPr>
        <w:t xml:space="preserve"> </w:t>
      </w:r>
      <w:r w:rsidRPr="00DC497F">
        <w:rPr>
          <w:rFonts w:ascii="Times New Roman" w:hAnsi="Times New Roman" w:cs="Times New Roman"/>
          <w:color w:val="000000" w:themeColor="text1"/>
          <w:sz w:val="28"/>
          <w:szCs w:val="28"/>
        </w:rPr>
        <w:t>навчальною,</w:t>
      </w:r>
      <w:r w:rsidRPr="00DC497F">
        <w:rPr>
          <w:rFonts w:ascii="Times New Roman" w:hAnsi="Times New Roman" w:cs="Times New Roman"/>
          <w:color w:val="000000" w:themeColor="text1"/>
          <w:spacing w:val="-16"/>
          <w:sz w:val="28"/>
          <w:szCs w:val="28"/>
        </w:rPr>
        <w:t xml:space="preserve"> </w:t>
      </w:r>
      <w:r w:rsidRPr="00DC497F">
        <w:rPr>
          <w:rFonts w:ascii="Times New Roman" w:hAnsi="Times New Roman" w:cs="Times New Roman"/>
          <w:color w:val="000000" w:themeColor="text1"/>
          <w:sz w:val="28"/>
          <w:szCs w:val="28"/>
        </w:rPr>
        <w:t>методичною та науковою літературою на паперових та електронних носіях завдяки фондам шкільної бібліотеки.</w:t>
      </w:r>
    </w:p>
    <w:p w:rsidR="00CE06AE" w:rsidRPr="00DC497F" w:rsidRDefault="00CE06AE" w:rsidP="0093345C">
      <w:pPr>
        <w:pStyle w:val="a9"/>
        <w:widowControl w:val="0"/>
        <w:numPr>
          <w:ilvl w:val="1"/>
          <w:numId w:val="37"/>
        </w:numPr>
        <w:tabs>
          <w:tab w:val="left" w:pos="426"/>
          <w:tab w:val="left" w:pos="2122"/>
        </w:tabs>
        <w:autoSpaceDE w:val="0"/>
        <w:autoSpaceDN w:val="0"/>
        <w:spacing w:after="0"/>
        <w:ind w:left="0" w:right="523"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Для якісного соціально-психологічного та психолого-медико- педагогічного супроводу дітей з особливими потребами, батьків та педагогів</w:t>
      </w:r>
      <w:r w:rsidRPr="00DC497F">
        <w:rPr>
          <w:rFonts w:ascii="Times New Roman" w:hAnsi="Times New Roman" w:cs="Times New Roman"/>
          <w:color w:val="000000" w:themeColor="text1"/>
          <w:spacing w:val="-18"/>
          <w:sz w:val="28"/>
          <w:szCs w:val="28"/>
        </w:rPr>
        <w:t xml:space="preserve"> </w:t>
      </w:r>
      <w:r w:rsidRPr="00DC497F">
        <w:rPr>
          <w:rFonts w:ascii="Times New Roman" w:hAnsi="Times New Roman" w:cs="Times New Roman"/>
          <w:color w:val="000000" w:themeColor="text1"/>
          <w:sz w:val="28"/>
          <w:szCs w:val="28"/>
        </w:rPr>
        <w:t>у</w:t>
      </w:r>
      <w:r w:rsidRPr="00DC497F">
        <w:rPr>
          <w:rFonts w:ascii="Times New Roman" w:hAnsi="Times New Roman" w:cs="Times New Roman"/>
          <w:color w:val="000000" w:themeColor="text1"/>
          <w:spacing w:val="-21"/>
          <w:sz w:val="28"/>
          <w:szCs w:val="28"/>
        </w:rPr>
        <w:t xml:space="preserve"> </w:t>
      </w:r>
      <w:r w:rsidRPr="00DC497F">
        <w:rPr>
          <w:rFonts w:ascii="Times New Roman" w:hAnsi="Times New Roman" w:cs="Times New Roman"/>
          <w:color w:val="000000" w:themeColor="text1"/>
          <w:sz w:val="28"/>
          <w:szCs w:val="28"/>
        </w:rPr>
        <w:t>штаті</w:t>
      </w:r>
      <w:r w:rsidRPr="00DC497F">
        <w:rPr>
          <w:rFonts w:ascii="Times New Roman" w:hAnsi="Times New Roman" w:cs="Times New Roman"/>
          <w:color w:val="000000" w:themeColor="text1"/>
          <w:spacing w:val="-18"/>
          <w:sz w:val="28"/>
          <w:szCs w:val="28"/>
        </w:rPr>
        <w:t xml:space="preserve"> </w:t>
      </w:r>
      <w:r w:rsidRPr="00DC497F">
        <w:rPr>
          <w:rFonts w:ascii="Times New Roman" w:hAnsi="Times New Roman" w:cs="Times New Roman"/>
          <w:color w:val="000000" w:themeColor="text1"/>
          <w:sz w:val="28"/>
          <w:szCs w:val="28"/>
        </w:rPr>
        <w:t>є</w:t>
      </w:r>
      <w:r w:rsidRPr="00DC497F">
        <w:rPr>
          <w:rFonts w:ascii="Times New Roman" w:hAnsi="Times New Roman" w:cs="Times New Roman"/>
          <w:color w:val="000000" w:themeColor="text1"/>
          <w:spacing w:val="-18"/>
          <w:sz w:val="28"/>
          <w:szCs w:val="28"/>
        </w:rPr>
        <w:t xml:space="preserve"> </w:t>
      </w:r>
      <w:r w:rsidRPr="00DC497F">
        <w:rPr>
          <w:rFonts w:ascii="Times New Roman" w:hAnsi="Times New Roman" w:cs="Times New Roman"/>
          <w:color w:val="000000" w:themeColor="text1"/>
          <w:sz w:val="28"/>
          <w:szCs w:val="28"/>
        </w:rPr>
        <w:t>посади</w:t>
      </w:r>
      <w:r w:rsidRPr="00DC497F">
        <w:rPr>
          <w:rFonts w:ascii="Times New Roman" w:hAnsi="Times New Roman" w:cs="Times New Roman"/>
          <w:color w:val="000000" w:themeColor="text1"/>
          <w:spacing w:val="-20"/>
          <w:sz w:val="28"/>
          <w:szCs w:val="28"/>
        </w:rPr>
        <w:t xml:space="preserve"> </w:t>
      </w:r>
      <w:r w:rsidRPr="00DC497F">
        <w:rPr>
          <w:rFonts w:ascii="Times New Roman" w:hAnsi="Times New Roman" w:cs="Times New Roman"/>
          <w:color w:val="000000" w:themeColor="text1"/>
          <w:sz w:val="28"/>
          <w:szCs w:val="28"/>
        </w:rPr>
        <w:t>практичного</w:t>
      </w:r>
      <w:r w:rsidRPr="00DC497F">
        <w:rPr>
          <w:rFonts w:ascii="Times New Roman" w:hAnsi="Times New Roman" w:cs="Times New Roman"/>
          <w:color w:val="000000" w:themeColor="text1"/>
          <w:spacing w:val="-17"/>
          <w:sz w:val="28"/>
          <w:szCs w:val="28"/>
        </w:rPr>
        <w:t xml:space="preserve"> </w:t>
      </w:r>
      <w:r w:rsidRPr="00DC497F">
        <w:rPr>
          <w:rFonts w:ascii="Times New Roman" w:hAnsi="Times New Roman" w:cs="Times New Roman"/>
          <w:color w:val="000000" w:themeColor="text1"/>
          <w:sz w:val="28"/>
          <w:szCs w:val="28"/>
        </w:rPr>
        <w:t>психолога,</w:t>
      </w:r>
      <w:r w:rsidRPr="00DC497F">
        <w:rPr>
          <w:rFonts w:ascii="Times New Roman" w:hAnsi="Times New Roman" w:cs="Times New Roman"/>
          <w:color w:val="000000" w:themeColor="text1"/>
          <w:spacing w:val="-18"/>
          <w:sz w:val="28"/>
          <w:szCs w:val="28"/>
        </w:rPr>
        <w:t xml:space="preserve"> </w:t>
      </w:r>
      <w:r w:rsidRPr="00DC497F">
        <w:rPr>
          <w:rFonts w:ascii="Times New Roman" w:hAnsi="Times New Roman" w:cs="Times New Roman"/>
          <w:color w:val="000000" w:themeColor="text1"/>
          <w:sz w:val="28"/>
          <w:szCs w:val="28"/>
        </w:rPr>
        <w:t>соціального</w:t>
      </w:r>
      <w:r w:rsidRPr="00DC497F">
        <w:rPr>
          <w:rFonts w:ascii="Times New Roman" w:hAnsi="Times New Roman" w:cs="Times New Roman"/>
          <w:color w:val="000000" w:themeColor="text1"/>
          <w:spacing w:val="-18"/>
          <w:sz w:val="28"/>
          <w:szCs w:val="28"/>
        </w:rPr>
        <w:t xml:space="preserve"> </w:t>
      </w:r>
      <w:r w:rsidRPr="00DC497F">
        <w:rPr>
          <w:rFonts w:ascii="Times New Roman" w:hAnsi="Times New Roman" w:cs="Times New Roman"/>
          <w:color w:val="000000" w:themeColor="text1"/>
          <w:sz w:val="28"/>
          <w:szCs w:val="28"/>
        </w:rPr>
        <w:t>педагога.</w:t>
      </w:r>
    </w:p>
    <w:p w:rsidR="00DC497F" w:rsidRDefault="00DC497F" w:rsidP="00FB217B">
      <w:pPr>
        <w:pStyle w:val="af2"/>
        <w:spacing w:before="1" w:line="266" w:lineRule="auto"/>
        <w:rPr>
          <w:rFonts w:ascii="Times New Roman" w:hAnsi="Times New Roman" w:cs="Times New Roman"/>
          <w:color w:val="000000" w:themeColor="text1"/>
          <w:sz w:val="28"/>
          <w:szCs w:val="28"/>
          <w:lang w:val="uk-UA"/>
        </w:rPr>
      </w:pPr>
    </w:p>
    <w:p w:rsidR="00DC497F" w:rsidRPr="00B7255F" w:rsidRDefault="00DC497F" w:rsidP="00FB217B">
      <w:pPr>
        <w:pStyle w:val="af2"/>
        <w:spacing w:before="1" w:line="266" w:lineRule="auto"/>
        <w:rPr>
          <w:rFonts w:ascii="Times New Roman" w:hAnsi="Times New Roman" w:cs="Times New Roman"/>
          <w:color w:val="000000" w:themeColor="text1"/>
          <w:sz w:val="28"/>
          <w:szCs w:val="28"/>
          <w:lang w:val="uk-UA"/>
        </w:rPr>
      </w:pPr>
    </w:p>
    <w:p w:rsidR="00D233A1" w:rsidRPr="00B7255F" w:rsidRDefault="00FC1B8B" w:rsidP="00FB217B">
      <w:pPr>
        <w:pStyle w:val="af2"/>
        <w:spacing w:before="1" w:line="266" w:lineRule="auto"/>
        <w:rPr>
          <w:rFonts w:ascii="Times New Roman" w:hAnsi="Times New Roman" w:cs="Times New Roman"/>
          <w:color w:val="000000" w:themeColor="text1"/>
          <w:sz w:val="32"/>
          <w:szCs w:val="32"/>
          <w:lang w:val="uk-UA"/>
        </w:rPr>
      </w:pPr>
      <w:r>
        <w:rPr>
          <w:rFonts w:ascii="Times New Roman" w:hAnsi="Times New Roman" w:cs="Times New Roman"/>
          <w:b/>
          <w:color w:val="000000" w:themeColor="text1"/>
          <w:sz w:val="32"/>
          <w:szCs w:val="32"/>
          <w:lang w:val="uk-UA"/>
        </w:rPr>
        <w:t>ХІ</w:t>
      </w:r>
      <w:r>
        <w:rPr>
          <w:rFonts w:ascii="Times New Roman" w:hAnsi="Times New Roman" w:cs="Times New Roman"/>
          <w:b/>
          <w:color w:val="000000" w:themeColor="text1"/>
          <w:sz w:val="32"/>
          <w:szCs w:val="32"/>
          <w:lang w:val="en-US"/>
        </w:rPr>
        <w:t>V</w:t>
      </w:r>
      <w:r w:rsidR="00D233A1" w:rsidRPr="00B7255F">
        <w:rPr>
          <w:rFonts w:ascii="Times New Roman" w:hAnsi="Times New Roman" w:cs="Times New Roman"/>
          <w:b/>
          <w:color w:val="000000" w:themeColor="text1"/>
          <w:sz w:val="32"/>
          <w:szCs w:val="32"/>
          <w:lang w:val="uk-UA"/>
        </w:rPr>
        <w:t xml:space="preserve">. </w:t>
      </w:r>
      <w:r w:rsidR="00154673" w:rsidRPr="00B7255F">
        <w:rPr>
          <w:rFonts w:ascii="Times New Roman" w:hAnsi="Times New Roman" w:cs="Times New Roman"/>
          <w:b/>
          <w:color w:val="000000" w:themeColor="text1"/>
          <w:sz w:val="32"/>
          <w:szCs w:val="32"/>
          <w:lang w:val="uk-UA"/>
        </w:rPr>
        <w:t>ПРИКІНЦЕВІ ПОЛОЖЕННЯ</w:t>
      </w:r>
    </w:p>
    <w:p w:rsidR="007A1141" w:rsidRPr="00DC497F" w:rsidRDefault="00154673" w:rsidP="0093345C">
      <w:pPr>
        <w:pStyle w:val="a9"/>
        <w:numPr>
          <w:ilvl w:val="1"/>
          <w:numId w:val="62"/>
        </w:numPr>
        <w:shd w:val="clear" w:color="auto" w:fill="FFFFFF"/>
        <w:jc w:val="both"/>
        <w:rPr>
          <w:rFonts w:ascii="Times New Roman" w:eastAsia="Times New Roman" w:hAnsi="Times New Roman" w:cs="Times New Roman"/>
          <w:b/>
          <w:bCs/>
          <w:color w:val="000000" w:themeColor="text1"/>
          <w:sz w:val="28"/>
          <w:szCs w:val="28"/>
          <w:lang w:val="uk-UA" w:eastAsia="ru-RU"/>
        </w:rPr>
      </w:pPr>
      <w:r w:rsidRPr="00DC497F">
        <w:rPr>
          <w:rFonts w:ascii="Times New Roman" w:hAnsi="Times New Roman" w:cs="Times New Roman"/>
          <w:color w:val="000000" w:themeColor="text1"/>
          <w:sz w:val="28"/>
          <w:szCs w:val="28"/>
          <w:lang w:val="uk-UA"/>
        </w:rPr>
        <w:t xml:space="preserve">Положення «Про внутрішню систему забезпечення якості освіти» ухвалюється педагогічною радою закладу більшістю голосів і набирає чинності з </w:t>
      </w:r>
      <w:r w:rsidR="00A92D3B" w:rsidRPr="00DC497F">
        <w:rPr>
          <w:rFonts w:ascii="Times New Roman" w:hAnsi="Times New Roman" w:cs="Times New Roman"/>
          <w:color w:val="000000" w:themeColor="text1"/>
          <w:sz w:val="28"/>
          <w:szCs w:val="28"/>
          <w:lang w:val="uk-UA"/>
        </w:rPr>
        <w:t>наступного дня після затвердження наказом керівника закладу освіти</w:t>
      </w:r>
      <w:r w:rsidRPr="00DC497F">
        <w:rPr>
          <w:rFonts w:ascii="Times New Roman" w:hAnsi="Times New Roman" w:cs="Times New Roman"/>
          <w:color w:val="000000" w:themeColor="text1"/>
          <w:sz w:val="28"/>
          <w:szCs w:val="28"/>
          <w:lang w:val="uk-UA"/>
        </w:rPr>
        <w:t>.</w:t>
      </w:r>
      <w:r w:rsidR="00D233A1" w:rsidRPr="00DC497F">
        <w:rPr>
          <w:rFonts w:ascii="Times New Roman" w:eastAsia="Times New Roman" w:hAnsi="Times New Roman" w:cs="Times New Roman"/>
          <w:b/>
          <w:bCs/>
          <w:color w:val="000000" w:themeColor="text1"/>
          <w:sz w:val="28"/>
          <w:szCs w:val="28"/>
          <w:lang w:val="uk-UA" w:eastAsia="ru-RU"/>
        </w:rPr>
        <w:t xml:space="preserve"> </w:t>
      </w:r>
    </w:p>
    <w:p w:rsidR="007A1141" w:rsidRPr="00B7255F" w:rsidRDefault="007A1141" w:rsidP="0093345C">
      <w:pPr>
        <w:pStyle w:val="a9"/>
        <w:numPr>
          <w:ilvl w:val="1"/>
          <w:numId w:val="62"/>
        </w:numPr>
        <w:shd w:val="clear" w:color="auto" w:fill="FFFFFF"/>
        <w:jc w:val="both"/>
        <w:rPr>
          <w:rFonts w:ascii="Times New Roman" w:eastAsia="Times New Roman" w:hAnsi="Times New Roman" w:cs="Times New Roman"/>
          <w:b/>
          <w:bCs/>
          <w:color w:val="000000" w:themeColor="text1"/>
          <w:sz w:val="28"/>
          <w:szCs w:val="28"/>
          <w:lang w:val="uk-UA" w:eastAsia="ru-RU"/>
        </w:rPr>
      </w:pPr>
      <w:r w:rsidRPr="00B7255F">
        <w:rPr>
          <w:rFonts w:ascii="Times New Roman" w:eastAsia="Times New Roman" w:hAnsi="Times New Roman" w:cs="Times New Roman"/>
          <w:color w:val="000000" w:themeColor="text1"/>
          <w:sz w:val="28"/>
          <w:szCs w:val="28"/>
          <w:lang w:val="uk-UA" w:eastAsia="uk-UA"/>
        </w:rPr>
        <w:t>Учасники освітнього процесу мають знати вимоги Положення про внутрішню систему забезпечення якості освіти ______________ закладу</w:t>
      </w:r>
    </w:p>
    <w:p w:rsidR="00A92D3B" w:rsidRPr="00B7255F" w:rsidRDefault="007A1141" w:rsidP="0093345C">
      <w:pPr>
        <w:pStyle w:val="a9"/>
        <w:numPr>
          <w:ilvl w:val="1"/>
          <w:numId w:val="62"/>
        </w:numPr>
        <w:shd w:val="clear" w:color="auto" w:fill="FFFFFF"/>
        <w:jc w:val="both"/>
        <w:rPr>
          <w:rFonts w:ascii="Times New Roman" w:eastAsia="Times New Roman" w:hAnsi="Times New Roman" w:cs="Times New Roman"/>
          <w:b/>
          <w:bCs/>
          <w:color w:val="000000" w:themeColor="text1"/>
          <w:sz w:val="28"/>
          <w:szCs w:val="28"/>
          <w:lang w:val="uk-UA" w:eastAsia="ru-RU"/>
        </w:rPr>
      </w:pPr>
      <w:r w:rsidRPr="00B7255F">
        <w:rPr>
          <w:rFonts w:ascii="Times New Roman" w:eastAsia="Times New Roman" w:hAnsi="Times New Roman" w:cs="Times New Roman"/>
          <w:color w:val="000000" w:themeColor="text1"/>
          <w:sz w:val="28"/>
          <w:szCs w:val="28"/>
          <w:lang w:val="uk-UA" w:eastAsia="uk-UA"/>
        </w:rPr>
        <w:t xml:space="preserve">Заклад забезпечує публічний доступ до тексту Положення через власний офіційний сайт </w:t>
      </w:r>
      <w:r w:rsidR="00A92D3B" w:rsidRPr="00B7255F">
        <w:rPr>
          <w:rFonts w:ascii="Times New Roman" w:eastAsia="Times New Roman" w:hAnsi="Times New Roman" w:cs="Times New Roman"/>
          <w:b/>
          <w:bCs/>
          <w:color w:val="000000" w:themeColor="text1"/>
          <w:sz w:val="28"/>
          <w:szCs w:val="28"/>
          <w:lang w:val="uk-UA" w:eastAsia="ru-RU"/>
        </w:rPr>
        <w:t>закладу</w:t>
      </w:r>
    </w:p>
    <w:p w:rsidR="007A1141" w:rsidRPr="00B7255F" w:rsidRDefault="007A1141" w:rsidP="0093345C">
      <w:pPr>
        <w:pStyle w:val="a9"/>
        <w:widowControl w:val="0"/>
        <w:numPr>
          <w:ilvl w:val="1"/>
          <w:numId w:val="62"/>
        </w:numPr>
        <w:tabs>
          <w:tab w:val="left" w:pos="1034"/>
        </w:tabs>
        <w:autoSpaceDE w:val="0"/>
        <w:autoSpaceDN w:val="0"/>
        <w:spacing w:before="1" w:after="0" w:line="237" w:lineRule="auto"/>
        <w:ind w:right="819"/>
        <w:contextualSpacing w:val="0"/>
        <w:jc w:val="both"/>
        <w:rPr>
          <w:color w:val="000000" w:themeColor="text1"/>
          <w:sz w:val="28"/>
        </w:rPr>
      </w:pPr>
      <w:r w:rsidRPr="00B7255F">
        <w:rPr>
          <w:color w:val="000000" w:themeColor="text1"/>
          <w:sz w:val="28"/>
        </w:rPr>
        <w:t xml:space="preserve">Система та механізми забезпечення академічної </w:t>
      </w:r>
      <w:r w:rsidRPr="00B7255F">
        <w:rPr>
          <w:color w:val="000000" w:themeColor="text1"/>
          <w:sz w:val="28"/>
        </w:rPr>
        <w:lastRenderedPageBreak/>
        <w:t>доброчесності визначається спеціальним Положенням про академічну доброчесність, схваленим педагогічною радою.</w:t>
      </w:r>
    </w:p>
    <w:p w:rsidR="00A92D3B" w:rsidRPr="00B7255F" w:rsidRDefault="00D233A1" w:rsidP="0093345C">
      <w:pPr>
        <w:pStyle w:val="a9"/>
        <w:numPr>
          <w:ilvl w:val="1"/>
          <w:numId w:val="62"/>
        </w:numPr>
        <w:shd w:val="clear" w:color="auto" w:fill="FFFFFF"/>
        <w:jc w:val="both"/>
        <w:rPr>
          <w:rFonts w:ascii="Times New Roman" w:eastAsia="Times New Roman" w:hAnsi="Times New Roman" w:cs="Times New Roman"/>
          <w:b/>
          <w:bCs/>
          <w:color w:val="000000" w:themeColor="text1"/>
          <w:sz w:val="28"/>
          <w:szCs w:val="28"/>
          <w:lang w:val="uk-UA" w:eastAsia="ru-RU"/>
        </w:rPr>
      </w:pPr>
      <w:r w:rsidRPr="00B7255F">
        <w:rPr>
          <w:rFonts w:ascii="Times New Roman" w:eastAsia="Times New Roman" w:hAnsi="Times New Roman" w:cs="Times New Roman"/>
          <w:b/>
          <w:bCs/>
          <w:color w:val="000000" w:themeColor="text1"/>
          <w:sz w:val="28"/>
          <w:szCs w:val="28"/>
          <w:lang w:val="uk-UA" w:eastAsia="ru-RU"/>
        </w:rPr>
        <w:t xml:space="preserve"> </w:t>
      </w:r>
      <w:r w:rsidR="00A92D3B" w:rsidRPr="00B7255F">
        <w:rPr>
          <w:rFonts w:ascii="Times New Roman" w:eastAsia="Times New Roman" w:hAnsi="Times New Roman" w:cs="Times New Roman"/>
          <w:b/>
          <w:bCs/>
          <w:color w:val="000000" w:themeColor="text1"/>
          <w:sz w:val="28"/>
          <w:szCs w:val="28"/>
          <w:lang w:eastAsia="ru-RU"/>
        </w:rPr>
        <w:t>Зміни до Положення вносяться в таких випадках:</w:t>
      </w:r>
    </w:p>
    <w:p w:rsidR="00A92D3B" w:rsidRPr="00E22D15" w:rsidRDefault="00A92D3B" w:rsidP="00A92D3B">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B7255F">
        <w:rPr>
          <w:rFonts w:ascii="Times New Roman" w:eastAsia="Times New Roman" w:hAnsi="Times New Roman" w:cs="Times New Roman"/>
          <w:color w:val="000000" w:themeColor="text1"/>
          <w:sz w:val="28"/>
          <w:szCs w:val="28"/>
          <w:lang w:eastAsia="ru-RU"/>
        </w:rPr>
        <w:t xml:space="preserve">–   </w:t>
      </w:r>
      <w:r w:rsidRPr="00E22D15">
        <w:rPr>
          <w:rFonts w:ascii="Times New Roman" w:eastAsia="Times New Roman" w:hAnsi="Times New Roman" w:cs="Times New Roman"/>
          <w:color w:val="000000" w:themeColor="text1"/>
          <w:sz w:val="28"/>
          <w:szCs w:val="28"/>
          <w:lang w:eastAsia="ru-RU"/>
        </w:rPr>
        <w:t>зміна законодавства;</w:t>
      </w:r>
    </w:p>
    <w:p w:rsidR="00A92D3B" w:rsidRPr="00E22D15" w:rsidRDefault="00A92D3B" w:rsidP="00A92D3B">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E22D15">
        <w:rPr>
          <w:rFonts w:ascii="Times New Roman" w:eastAsia="Times New Roman" w:hAnsi="Times New Roman" w:cs="Times New Roman"/>
          <w:color w:val="000000" w:themeColor="text1"/>
          <w:sz w:val="28"/>
          <w:szCs w:val="28"/>
          <w:lang w:eastAsia="ru-RU"/>
        </w:rPr>
        <w:t>–   зміна цілей, організаційної структури та/або назви закладу освіти;</w:t>
      </w:r>
    </w:p>
    <w:p w:rsidR="00A92D3B" w:rsidRPr="00E22D15" w:rsidRDefault="00A92D3B" w:rsidP="00A92D3B">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E22D15">
        <w:rPr>
          <w:rFonts w:ascii="Times New Roman" w:eastAsia="Times New Roman" w:hAnsi="Times New Roman" w:cs="Times New Roman"/>
          <w:color w:val="000000" w:themeColor="text1"/>
          <w:sz w:val="28"/>
          <w:szCs w:val="28"/>
          <w:lang w:eastAsia="ru-RU"/>
        </w:rPr>
        <w:t>–   виявлення невідповідностей при інституційному та внутрішніх аудитах.</w:t>
      </w:r>
    </w:p>
    <w:p w:rsidR="007C1F6D" w:rsidRPr="00E22D15" w:rsidRDefault="007C1F6D" w:rsidP="007C1F6D">
      <w:pPr>
        <w:widowControl w:val="0"/>
        <w:tabs>
          <w:tab w:val="left" w:pos="889"/>
        </w:tabs>
        <w:autoSpaceDE w:val="0"/>
        <w:autoSpaceDN w:val="0"/>
        <w:spacing w:before="1" w:after="0" w:line="240" w:lineRule="auto"/>
        <w:ind w:left="-102" w:right="814"/>
        <w:jc w:val="both"/>
        <w:rPr>
          <w:rFonts w:ascii="Times New Roman" w:hAnsi="Times New Roman" w:cs="Times New Roman"/>
          <w:color w:val="000000" w:themeColor="text1"/>
          <w:sz w:val="28"/>
        </w:rPr>
      </w:pPr>
      <w:r w:rsidRPr="00E22D15">
        <w:rPr>
          <w:rFonts w:ascii="Times New Roman" w:eastAsia="Times New Roman" w:hAnsi="Times New Roman" w:cs="Times New Roman"/>
          <w:color w:val="000000" w:themeColor="text1"/>
          <w:sz w:val="28"/>
          <w:szCs w:val="28"/>
          <w:lang w:val="uk-UA" w:eastAsia="ru-RU"/>
        </w:rPr>
        <w:t>11.</w:t>
      </w:r>
      <w:r w:rsidR="00E22D15" w:rsidRPr="00E22D15">
        <w:rPr>
          <w:rFonts w:ascii="Times New Roman" w:eastAsia="Times New Roman" w:hAnsi="Times New Roman" w:cs="Times New Roman"/>
          <w:color w:val="000000" w:themeColor="text1"/>
          <w:sz w:val="28"/>
          <w:szCs w:val="28"/>
          <w:lang w:val="uk-UA" w:eastAsia="ru-RU"/>
        </w:rPr>
        <w:t>7</w:t>
      </w:r>
      <w:r w:rsidRPr="00E22D15">
        <w:rPr>
          <w:rFonts w:ascii="Times New Roman" w:eastAsia="Times New Roman" w:hAnsi="Times New Roman" w:cs="Times New Roman"/>
          <w:color w:val="000000" w:themeColor="text1"/>
          <w:sz w:val="28"/>
          <w:szCs w:val="28"/>
          <w:lang w:val="uk-UA" w:eastAsia="ru-RU"/>
        </w:rPr>
        <w:t xml:space="preserve">. </w:t>
      </w:r>
      <w:r w:rsidRPr="00E22D15">
        <w:rPr>
          <w:rFonts w:ascii="Times New Roman" w:hAnsi="Times New Roman" w:cs="Times New Roman"/>
          <w:color w:val="000000" w:themeColor="text1"/>
          <w:sz w:val="28"/>
        </w:rPr>
        <w:t>Зміни та доповнення до Положення можуть бути внесені будь яким учасником освітнього процесу за поданням до педагогічної ради</w:t>
      </w:r>
      <w:r w:rsidRPr="00E22D15">
        <w:rPr>
          <w:rFonts w:ascii="Times New Roman" w:hAnsi="Times New Roman" w:cs="Times New Roman"/>
          <w:color w:val="000000" w:themeColor="text1"/>
          <w:sz w:val="28"/>
          <w:lang w:val="uk-UA"/>
        </w:rPr>
        <w:t xml:space="preserve">, </w:t>
      </w:r>
      <w:r w:rsidRPr="00E22D15">
        <w:rPr>
          <w:rFonts w:ascii="Times New Roman" w:hAnsi="Times New Roman" w:cs="Times New Roman"/>
          <w:color w:val="000000" w:themeColor="text1"/>
          <w:sz w:val="28"/>
        </w:rPr>
        <w:t xml:space="preserve"> </w:t>
      </w:r>
      <w:r w:rsidRPr="00E22D15">
        <w:rPr>
          <w:rFonts w:ascii="Times New Roman" w:hAnsi="Times New Roman" w:cs="Times New Roman"/>
          <w:color w:val="000000" w:themeColor="text1"/>
          <w:sz w:val="28"/>
          <w:szCs w:val="28"/>
        </w:rPr>
        <w:t>внос</w:t>
      </w:r>
      <w:r w:rsidRPr="00E22D15">
        <w:rPr>
          <w:rFonts w:ascii="Times New Roman" w:hAnsi="Times New Roman" w:cs="Times New Roman"/>
          <w:color w:val="000000" w:themeColor="text1"/>
          <w:sz w:val="28"/>
          <w:szCs w:val="28"/>
          <w:lang w:val="uk-UA"/>
        </w:rPr>
        <w:t>яться</w:t>
      </w:r>
      <w:r w:rsidRPr="00E22D15">
        <w:rPr>
          <w:rFonts w:ascii="Times New Roman" w:hAnsi="Times New Roman" w:cs="Times New Roman"/>
          <w:color w:val="000000" w:themeColor="text1"/>
          <w:sz w:val="28"/>
          <w:szCs w:val="28"/>
        </w:rPr>
        <w:t xml:space="preserve"> за ухвалою педагогічної ради закладу освіти і вводитися в дію наказом </w:t>
      </w:r>
      <w:r w:rsidRPr="00E22D15">
        <w:rPr>
          <w:rFonts w:ascii="Times New Roman" w:hAnsi="Times New Roman" w:cs="Times New Roman"/>
          <w:color w:val="000000" w:themeColor="text1"/>
          <w:sz w:val="28"/>
          <w:szCs w:val="28"/>
          <w:lang w:val="uk-UA"/>
        </w:rPr>
        <w:t>керівника закладу</w:t>
      </w:r>
      <w:r w:rsidRPr="00E22D15">
        <w:rPr>
          <w:rFonts w:ascii="Times New Roman" w:hAnsi="Times New Roman" w:cs="Times New Roman"/>
          <w:color w:val="000000" w:themeColor="text1"/>
          <w:sz w:val="28"/>
        </w:rPr>
        <w:t>.</w:t>
      </w:r>
    </w:p>
    <w:p w:rsidR="001D6A36" w:rsidRDefault="001D6A36"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2101B8" w:rsidRPr="00B7255F" w:rsidRDefault="002101B8"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1D6A36" w:rsidRPr="00B7255F" w:rsidRDefault="001D6A36" w:rsidP="00A92D3B">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p>
    <w:p w:rsidR="00F33B65" w:rsidRPr="00DC497F" w:rsidRDefault="00F33B65" w:rsidP="00F33B65">
      <w:pPr>
        <w:spacing w:before="76"/>
        <w:ind w:right="566"/>
        <w:jc w:val="right"/>
        <w:rPr>
          <w:rFonts w:ascii="Times New Roman" w:hAnsi="Times New Roman" w:cs="Times New Roman"/>
          <w:b/>
          <w:color w:val="000000" w:themeColor="text1"/>
          <w:sz w:val="28"/>
          <w:szCs w:val="28"/>
        </w:rPr>
      </w:pPr>
      <w:r w:rsidRPr="00DC497F">
        <w:rPr>
          <w:rFonts w:ascii="Times New Roman" w:hAnsi="Times New Roman" w:cs="Times New Roman"/>
          <w:b/>
          <w:color w:val="000000" w:themeColor="text1"/>
          <w:sz w:val="28"/>
          <w:szCs w:val="28"/>
        </w:rPr>
        <w:lastRenderedPageBreak/>
        <w:t>Додаток</w:t>
      </w:r>
      <w:r w:rsidRPr="00DC497F">
        <w:rPr>
          <w:rFonts w:ascii="Times New Roman" w:hAnsi="Times New Roman" w:cs="Times New Roman"/>
          <w:b/>
          <w:color w:val="000000" w:themeColor="text1"/>
          <w:spacing w:val="-13"/>
          <w:sz w:val="28"/>
          <w:szCs w:val="28"/>
        </w:rPr>
        <w:t xml:space="preserve"> </w:t>
      </w:r>
      <w:r w:rsidRPr="00DC497F">
        <w:rPr>
          <w:rFonts w:ascii="Times New Roman" w:hAnsi="Times New Roman" w:cs="Times New Roman"/>
          <w:b/>
          <w:color w:val="000000" w:themeColor="text1"/>
          <w:spacing w:val="-10"/>
          <w:sz w:val="28"/>
          <w:szCs w:val="28"/>
        </w:rPr>
        <w:t>1</w:t>
      </w:r>
    </w:p>
    <w:p w:rsidR="00503749" w:rsidRPr="00DC497F" w:rsidRDefault="00F33B65" w:rsidP="00917593">
      <w:pPr>
        <w:pStyle w:val="1"/>
        <w:spacing w:before="0" w:beforeAutospacing="0" w:after="0" w:afterAutospacing="0"/>
        <w:ind w:left="401" w:right="581"/>
        <w:jc w:val="center"/>
        <w:rPr>
          <w:color w:val="000000" w:themeColor="text1"/>
          <w:spacing w:val="-2"/>
          <w:sz w:val="28"/>
          <w:szCs w:val="28"/>
        </w:rPr>
      </w:pPr>
      <w:r w:rsidRPr="00DC497F">
        <w:rPr>
          <w:color w:val="000000" w:themeColor="text1"/>
          <w:sz w:val="28"/>
          <w:szCs w:val="28"/>
        </w:rPr>
        <w:t>КРИТЕРІЇ,</w:t>
      </w:r>
      <w:r w:rsidRPr="00DC497F">
        <w:rPr>
          <w:color w:val="000000" w:themeColor="text1"/>
          <w:spacing w:val="-12"/>
          <w:sz w:val="28"/>
          <w:szCs w:val="28"/>
        </w:rPr>
        <w:t xml:space="preserve"> </w:t>
      </w:r>
      <w:r w:rsidRPr="00DC497F">
        <w:rPr>
          <w:color w:val="000000" w:themeColor="text1"/>
          <w:sz w:val="28"/>
          <w:szCs w:val="28"/>
        </w:rPr>
        <w:t>ПРАВИЛА</w:t>
      </w:r>
      <w:r w:rsidRPr="00DC497F">
        <w:rPr>
          <w:color w:val="000000" w:themeColor="text1"/>
          <w:spacing w:val="-10"/>
          <w:sz w:val="28"/>
          <w:szCs w:val="28"/>
        </w:rPr>
        <w:t xml:space="preserve"> </w:t>
      </w:r>
      <w:r w:rsidRPr="00DC497F">
        <w:rPr>
          <w:color w:val="000000" w:themeColor="text1"/>
          <w:sz w:val="28"/>
          <w:szCs w:val="28"/>
        </w:rPr>
        <w:t>I</w:t>
      </w:r>
      <w:r w:rsidRPr="00DC497F">
        <w:rPr>
          <w:color w:val="000000" w:themeColor="text1"/>
          <w:spacing w:val="-14"/>
          <w:sz w:val="28"/>
          <w:szCs w:val="28"/>
        </w:rPr>
        <w:t xml:space="preserve"> </w:t>
      </w:r>
      <w:r w:rsidRPr="00DC497F">
        <w:rPr>
          <w:color w:val="000000" w:themeColor="text1"/>
          <w:sz w:val="28"/>
          <w:szCs w:val="28"/>
        </w:rPr>
        <w:t>ПРОЦЕДУРИ</w:t>
      </w:r>
      <w:r w:rsidRPr="00DC497F">
        <w:rPr>
          <w:color w:val="000000" w:themeColor="text1"/>
          <w:spacing w:val="-5"/>
          <w:sz w:val="28"/>
          <w:szCs w:val="28"/>
        </w:rPr>
        <w:t xml:space="preserve"> </w:t>
      </w:r>
      <w:r w:rsidRPr="00DC497F">
        <w:rPr>
          <w:color w:val="000000" w:themeColor="text1"/>
          <w:spacing w:val="-2"/>
          <w:sz w:val="28"/>
          <w:szCs w:val="28"/>
        </w:rPr>
        <w:t>ОЦІНЮВАННЯ</w:t>
      </w:r>
    </w:p>
    <w:p w:rsidR="00401305" w:rsidRPr="00DC497F" w:rsidRDefault="00771BA8" w:rsidP="00401305">
      <w:pPr>
        <w:pStyle w:val="af2"/>
        <w:pBdr>
          <w:top w:val="none" w:sz="0" w:space="0" w:color="000000"/>
          <w:left w:val="none" w:sz="0" w:space="0" w:color="000000"/>
          <w:bottom w:val="none" w:sz="0" w:space="0" w:color="000000"/>
          <w:right w:val="none" w:sz="0" w:space="0" w:color="000000"/>
        </w:pBdr>
        <w:suppressAutoHyphens/>
        <w:spacing w:after="0" w:line="240" w:lineRule="auto"/>
        <w:ind w:right="581"/>
        <w:jc w:val="both"/>
        <w:rPr>
          <w:rFonts w:ascii="Times New Roman" w:hAnsi="Times New Roman" w:cs="Times New Roman"/>
          <w:b/>
          <w:color w:val="000000" w:themeColor="text1"/>
          <w:spacing w:val="-2"/>
          <w:sz w:val="28"/>
          <w:szCs w:val="28"/>
          <w:lang w:val="uk-UA"/>
        </w:rPr>
      </w:pPr>
      <w:r w:rsidRPr="00DC497F">
        <w:rPr>
          <w:rFonts w:ascii="Times New Roman" w:hAnsi="Times New Roman" w:cs="Times New Roman"/>
          <w:b/>
          <w:color w:val="000000" w:themeColor="text1"/>
          <w:spacing w:val="-2"/>
          <w:sz w:val="28"/>
          <w:szCs w:val="28"/>
          <w:lang w:val="uk-UA"/>
        </w:rPr>
        <w:t>Законодавчий аспект</w:t>
      </w:r>
    </w:p>
    <w:p w:rsidR="003A12B4" w:rsidRPr="00DC497F" w:rsidRDefault="003A12B4" w:rsidP="0093345C">
      <w:pPr>
        <w:pStyle w:val="a9"/>
        <w:widowControl w:val="0"/>
        <w:numPr>
          <w:ilvl w:val="0"/>
          <w:numId w:val="55"/>
        </w:numPr>
        <w:tabs>
          <w:tab w:val="left" w:pos="142"/>
          <w:tab w:val="left" w:pos="284"/>
          <w:tab w:val="left" w:pos="426"/>
        </w:tabs>
        <w:autoSpaceDE w:val="0"/>
        <w:autoSpaceDN w:val="0"/>
        <w:spacing w:after="0" w:line="360" w:lineRule="auto"/>
        <w:ind w:left="0" w:right="1006"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Закон України «Про освіту»;</w:t>
      </w:r>
    </w:p>
    <w:p w:rsidR="003A12B4" w:rsidRPr="00DC497F" w:rsidRDefault="003A12B4" w:rsidP="0093345C">
      <w:pPr>
        <w:pStyle w:val="a9"/>
        <w:widowControl w:val="0"/>
        <w:numPr>
          <w:ilvl w:val="0"/>
          <w:numId w:val="55"/>
        </w:numPr>
        <w:tabs>
          <w:tab w:val="left" w:pos="142"/>
          <w:tab w:val="left" w:pos="284"/>
          <w:tab w:val="left" w:pos="426"/>
        </w:tabs>
        <w:autoSpaceDE w:val="0"/>
        <w:autoSpaceDN w:val="0"/>
        <w:spacing w:after="0" w:line="360" w:lineRule="auto"/>
        <w:ind w:left="0" w:right="1006"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Закон України «Про загальну середню</w:t>
      </w:r>
      <w:r w:rsidRPr="00DC497F">
        <w:rPr>
          <w:rFonts w:ascii="Times New Roman" w:hAnsi="Times New Roman" w:cs="Times New Roman"/>
          <w:color w:val="000000" w:themeColor="text1"/>
          <w:spacing w:val="13"/>
          <w:sz w:val="28"/>
          <w:szCs w:val="28"/>
        </w:rPr>
        <w:t xml:space="preserve"> </w:t>
      </w:r>
      <w:r w:rsidRPr="00DC497F">
        <w:rPr>
          <w:rFonts w:ascii="Times New Roman" w:hAnsi="Times New Roman" w:cs="Times New Roman"/>
          <w:color w:val="000000" w:themeColor="text1"/>
          <w:sz w:val="28"/>
          <w:szCs w:val="28"/>
        </w:rPr>
        <w:t>освіту»;</w:t>
      </w:r>
    </w:p>
    <w:p w:rsidR="003A12B4" w:rsidRPr="00DC497F" w:rsidRDefault="003A12B4" w:rsidP="0093345C">
      <w:pPr>
        <w:pStyle w:val="af2"/>
        <w:numPr>
          <w:ilvl w:val="0"/>
          <w:numId w:val="55"/>
        </w:numPr>
        <w:pBdr>
          <w:top w:val="none" w:sz="0" w:space="0" w:color="000000"/>
          <w:left w:val="none" w:sz="0" w:space="0" w:color="000000"/>
          <w:bottom w:val="none" w:sz="0" w:space="0" w:color="000000"/>
          <w:right w:val="none" w:sz="0" w:space="0" w:color="000000"/>
        </w:pBdr>
        <w:tabs>
          <w:tab w:val="left" w:pos="142"/>
          <w:tab w:val="left" w:pos="284"/>
        </w:tabs>
        <w:suppressAutoHyphens/>
        <w:spacing w:after="0" w:line="240" w:lineRule="auto"/>
        <w:ind w:left="0" w:right="581" w:firstLine="0"/>
        <w:rPr>
          <w:rFonts w:ascii="Times New Roman" w:hAnsi="Times New Roman" w:cs="Times New Roman"/>
          <w:color w:val="000000" w:themeColor="text1"/>
          <w:sz w:val="28"/>
          <w:szCs w:val="28"/>
          <w:lang w:val="uk-UA"/>
        </w:rPr>
      </w:pPr>
      <w:r w:rsidRPr="00DC497F">
        <w:rPr>
          <w:rFonts w:ascii="Times New Roman" w:hAnsi="Times New Roman" w:cs="Times New Roman"/>
          <w:color w:val="000000" w:themeColor="text1"/>
          <w:sz w:val="28"/>
          <w:szCs w:val="28"/>
          <w:lang w:val="uk-UA"/>
        </w:rPr>
        <w:t>Концепція реалізації державної політики у сфері реформування загальної середньої освіти «Нова українська школа» на період до 2029 року, схваленої розпорядженням Кабінету Міністрів України від 14.12.2016 №</w:t>
      </w:r>
      <w:r w:rsidRPr="00DC497F">
        <w:rPr>
          <w:rFonts w:ascii="Times New Roman" w:hAnsi="Times New Roman" w:cs="Times New Roman"/>
          <w:color w:val="000000" w:themeColor="text1"/>
          <w:sz w:val="28"/>
          <w:szCs w:val="28"/>
        </w:rPr>
        <w:t> </w:t>
      </w:r>
      <w:r w:rsidRPr="00DC497F">
        <w:rPr>
          <w:rFonts w:ascii="Times New Roman" w:hAnsi="Times New Roman" w:cs="Times New Roman"/>
          <w:color w:val="000000" w:themeColor="text1"/>
          <w:sz w:val="28"/>
          <w:szCs w:val="28"/>
          <w:lang w:val="uk-UA"/>
        </w:rPr>
        <w:t>988-р;</w:t>
      </w:r>
    </w:p>
    <w:p w:rsidR="003A12B4" w:rsidRPr="00DC497F" w:rsidRDefault="003A12B4" w:rsidP="0093345C">
      <w:pPr>
        <w:pStyle w:val="af2"/>
        <w:numPr>
          <w:ilvl w:val="0"/>
          <w:numId w:val="55"/>
        </w:numPr>
        <w:pBdr>
          <w:top w:val="none" w:sz="0" w:space="0" w:color="000000"/>
          <w:left w:val="none" w:sz="0" w:space="0" w:color="000000"/>
          <w:bottom w:val="none" w:sz="0" w:space="0" w:color="000000"/>
          <w:right w:val="none" w:sz="0" w:space="0" w:color="000000"/>
        </w:pBdr>
        <w:tabs>
          <w:tab w:val="left" w:pos="142"/>
          <w:tab w:val="left" w:pos="284"/>
        </w:tabs>
        <w:suppressAutoHyphens/>
        <w:spacing w:after="0" w:line="240" w:lineRule="auto"/>
        <w:ind w:left="0" w:right="581" w:firstLine="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Державн</w:t>
      </w:r>
      <w:r w:rsidRPr="00DC497F">
        <w:rPr>
          <w:rFonts w:ascii="Times New Roman" w:hAnsi="Times New Roman" w:cs="Times New Roman"/>
          <w:color w:val="000000" w:themeColor="text1"/>
          <w:sz w:val="28"/>
          <w:szCs w:val="28"/>
          <w:lang w:val="uk-UA"/>
        </w:rPr>
        <w:t>ий</w:t>
      </w:r>
      <w:r w:rsidRPr="00DC497F">
        <w:rPr>
          <w:rFonts w:ascii="Times New Roman" w:hAnsi="Times New Roman" w:cs="Times New Roman"/>
          <w:color w:val="000000" w:themeColor="text1"/>
          <w:sz w:val="28"/>
          <w:szCs w:val="28"/>
        </w:rPr>
        <w:t xml:space="preserve"> стандарт</w:t>
      </w:r>
      <w:r w:rsidRPr="00DC497F">
        <w:rPr>
          <w:rFonts w:ascii="Times New Roman" w:hAnsi="Times New Roman" w:cs="Times New Roman"/>
          <w:color w:val="000000" w:themeColor="text1"/>
          <w:sz w:val="28"/>
          <w:szCs w:val="28"/>
          <w:lang w:val="uk-UA"/>
        </w:rPr>
        <w:t xml:space="preserve"> </w:t>
      </w:r>
      <w:r w:rsidRPr="00DC497F">
        <w:rPr>
          <w:rFonts w:ascii="Times New Roman" w:hAnsi="Times New Roman" w:cs="Times New Roman"/>
          <w:color w:val="000000" w:themeColor="text1"/>
          <w:sz w:val="28"/>
          <w:szCs w:val="28"/>
        </w:rPr>
        <w:t xml:space="preserve"> початкової освіти, затвердженого постановою Кабінету Міністрів України від 21.02.2018 № 87 у редакції постанови Кабінету Міністрів України від 24 липня 2019 р. № 688;</w:t>
      </w:r>
    </w:p>
    <w:p w:rsidR="003A12B4" w:rsidRPr="009500E4" w:rsidRDefault="003A12B4" w:rsidP="0093345C">
      <w:pPr>
        <w:pStyle w:val="af2"/>
        <w:numPr>
          <w:ilvl w:val="0"/>
          <w:numId w:val="55"/>
        </w:numPr>
        <w:pBdr>
          <w:top w:val="none" w:sz="0" w:space="0" w:color="000000"/>
          <w:left w:val="none" w:sz="0" w:space="0" w:color="000000"/>
          <w:bottom w:val="none" w:sz="0" w:space="0" w:color="000000"/>
          <w:right w:val="none" w:sz="0" w:space="0" w:color="000000"/>
        </w:pBdr>
        <w:tabs>
          <w:tab w:val="left" w:pos="142"/>
          <w:tab w:val="left" w:pos="284"/>
        </w:tabs>
        <w:suppressAutoHyphens/>
        <w:spacing w:after="0" w:line="240" w:lineRule="auto"/>
        <w:ind w:left="0" w:right="581" w:firstLine="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Державн</w:t>
      </w:r>
      <w:r w:rsidRPr="00DC497F">
        <w:rPr>
          <w:rFonts w:ascii="Times New Roman" w:hAnsi="Times New Roman" w:cs="Times New Roman"/>
          <w:color w:val="000000" w:themeColor="text1"/>
          <w:sz w:val="28"/>
          <w:szCs w:val="28"/>
          <w:lang w:val="uk-UA"/>
        </w:rPr>
        <w:t>ий</w:t>
      </w:r>
      <w:r w:rsidRPr="00DC497F">
        <w:rPr>
          <w:rFonts w:ascii="Times New Roman" w:hAnsi="Times New Roman" w:cs="Times New Roman"/>
          <w:color w:val="000000" w:themeColor="text1"/>
          <w:sz w:val="28"/>
          <w:szCs w:val="28"/>
        </w:rPr>
        <w:t xml:space="preserve"> стандарт</w:t>
      </w:r>
      <w:r w:rsidRPr="00DC497F">
        <w:rPr>
          <w:rFonts w:ascii="Times New Roman" w:hAnsi="Times New Roman" w:cs="Times New Roman"/>
          <w:color w:val="000000" w:themeColor="text1"/>
          <w:sz w:val="28"/>
          <w:szCs w:val="28"/>
          <w:lang w:val="uk-UA"/>
        </w:rPr>
        <w:t xml:space="preserve"> </w:t>
      </w:r>
      <w:r w:rsidRPr="00DC497F">
        <w:rPr>
          <w:rFonts w:ascii="Times New Roman" w:hAnsi="Times New Roman" w:cs="Times New Roman"/>
          <w:color w:val="000000" w:themeColor="text1"/>
          <w:sz w:val="28"/>
          <w:szCs w:val="28"/>
        </w:rPr>
        <w:t xml:space="preserve"> базової середньої освіти, затвердженого постановою Кабінету Міністрів України від 30.09.2020 № 898</w:t>
      </w:r>
    </w:p>
    <w:p w:rsidR="003A12B4" w:rsidRPr="009500E4" w:rsidRDefault="003A12B4" w:rsidP="0093345C">
      <w:pPr>
        <w:pStyle w:val="a9"/>
        <w:widowControl w:val="0"/>
        <w:numPr>
          <w:ilvl w:val="0"/>
          <w:numId w:val="55"/>
        </w:numPr>
        <w:tabs>
          <w:tab w:val="left" w:pos="142"/>
          <w:tab w:val="left" w:pos="284"/>
          <w:tab w:val="left" w:pos="426"/>
        </w:tabs>
        <w:autoSpaceDE w:val="0"/>
        <w:autoSpaceDN w:val="0"/>
        <w:spacing w:after="0" w:line="360" w:lineRule="auto"/>
        <w:ind w:left="0" w:right="1006"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Статут закладу загальної середньої</w:t>
      </w:r>
      <w:r w:rsidRPr="00DC497F">
        <w:rPr>
          <w:rFonts w:ascii="Times New Roman" w:hAnsi="Times New Roman" w:cs="Times New Roman"/>
          <w:color w:val="000000" w:themeColor="text1"/>
          <w:spacing w:val="20"/>
          <w:sz w:val="28"/>
          <w:szCs w:val="28"/>
        </w:rPr>
        <w:t xml:space="preserve"> </w:t>
      </w:r>
      <w:r w:rsidRPr="00DC497F">
        <w:rPr>
          <w:rFonts w:ascii="Times New Roman" w:hAnsi="Times New Roman" w:cs="Times New Roman"/>
          <w:color w:val="000000" w:themeColor="text1"/>
          <w:sz w:val="28"/>
          <w:szCs w:val="28"/>
        </w:rPr>
        <w:t>освіти.</w:t>
      </w:r>
    </w:p>
    <w:p w:rsidR="00401305" w:rsidRPr="00DC497F" w:rsidRDefault="00401305" w:rsidP="0093345C">
      <w:pPr>
        <w:pStyle w:val="af2"/>
        <w:numPr>
          <w:ilvl w:val="0"/>
          <w:numId w:val="42"/>
        </w:numPr>
        <w:pBdr>
          <w:top w:val="none" w:sz="0" w:space="0" w:color="000000"/>
          <w:left w:val="none" w:sz="0" w:space="0" w:color="000000"/>
          <w:bottom w:val="none" w:sz="0" w:space="0" w:color="000000"/>
          <w:right w:val="none" w:sz="0" w:space="0" w:color="000000"/>
        </w:pBdr>
        <w:suppressAutoHyphens/>
        <w:spacing w:after="0" w:line="240" w:lineRule="auto"/>
        <w:ind w:left="0" w:right="581" w:firstLine="0"/>
        <w:jc w:val="both"/>
        <w:rPr>
          <w:rFonts w:ascii="Times New Roman" w:hAnsi="Times New Roman" w:cs="Times New Roman"/>
          <w:color w:val="000000" w:themeColor="text1"/>
          <w:sz w:val="28"/>
          <w:szCs w:val="28"/>
          <w:lang w:val="uk-UA"/>
        </w:rPr>
      </w:pPr>
      <w:r w:rsidRPr="00DC497F">
        <w:rPr>
          <w:rFonts w:ascii="Times New Roman" w:hAnsi="Times New Roman" w:cs="Times New Roman"/>
          <w:color w:val="000000" w:themeColor="text1"/>
          <w:sz w:val="28"/>
          <w:szCs w:val="28"/>
          <w:lang w:val="uk-UA"/>
        </w:rPr>
        <w:t xml:space="preserve"> Концепція реалізації державної політики у сфері реформування загальної середньої освіти «Нова українська школа» на період до 2029 року, схваленої розпорядженням Кабінету Міністрів України від 14.12.2016 №</w:t>
      </w:r>
      <w:r w:rsidRPr="00DC497F">
        <w:rPr>
          <w:rFonts w:ascii="Times New Roman" w:hAnsi="Times New Roman" w:cs="Times New Roman"/>
          <w:color w:val="000000" w:themeColor="text1"/>
          <w:sz w:val="28"/>
          <w:szCs w:val="28"/>
        </w:rPr>
        <w:t> </w:t>
      </w:r>
      <w:r w:rsidRPr="00DC497F">
        <w:rPr>
          <w:rFonts w:ascii="Times New Roman" w:hAnsi="Times New Roman" w:cs="Times New Roman"/>
          <w:color w:val="000000" w:themeColor="text1"/>
          <w:sz w:val="28"/>
          <w:szCs w:val="28"/>
          <w:lang w:val="uk-UA"/>
        </w:rPr>
        <w:t>988-р;</w:t>
      </w:r>
    </w:p>
    <w:p w:rsidR="00401305" w:rsidRPr="00DC497F" w:rsidRDefault="00401305" w:rsidP="0093345C">
      <w:pPr>
        <w:pStyle w:val="af2"/>
        <w:numPr>
          <w:ilvl w:val="0"/>
          <w:numId w:val="42"/>
        </w:numPr>
        <w:pBdr>
          <w:top w:val="none" w:sz="0" w:space="0" w:color="000000"/>
          <w:left w:val="none" w:sz="0" w:space="0" w:color="000000"/>
          <w:bottom w:val="none" w:sz="0" w:space="0" w:color="000000"/>
          <w:right w:val="none" w:sz="0" w:space="0" w:color="000000"/>
        </w:pBdr>
        <w:suppressAutoHyphens/>
        <w:spacing w:after="0" w:line="240" w:lineRule="auto"/>
        <w:ind w:left="0" w:right="581" w:firstLine="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Державн</w:t>
      </w:r>
      <w:r w:rsidRPr="00DC497F">
        <w:rPr>
          <w:rFonts w:ascii="Times New Roman" w:hAnsi="Times New Roman" w:cs="Times New Roman"/>
          <w:color w:val="000000" w:themeColor="text1"/>
          <w:sz w:val="28"/>
          <w:szCs w:val="28"/>
          <w:lang w:val="uk-UA"/>
        </w:rPr>
        <w:t>ий</w:t>
      </w:r>
      <w:r w:rsidRPr="00DC497F">
        <w:rPr>
          <w:rFonts w:ascii="Times New Roman" w:hAnsi="Times New Roman" w:cs="Times New Roman"/>
          <w:color w:val="000000" w:themeColor="text1"/>
          <w:sz w:val="28"/>
          <w:szCs w:val="28"/>
        </w:rPr>
        <w:t xml:space="preserve"> стандарт</w:t>
      </w:r>
      <w:r w:rsidRPr="00DC497F">
        <w:rPr>
          <w:rFonts w:ascii="Times New Roman" w:hAnsi="Times New Roman" w:cs="Times New Roman"/>
          <w:color w:val="000000" w:themeColor="text1"/>
          <w:sz w:val="28"/>
          <w:szCs w:val="28"/>
          <w:lang w:val="uk-UA"/>
        </w:rPr>
        <w:t xml:space="preserve"> </w:t>
      </w:r>
      <w:r w:rsidRPr="00DC497F">
        <w:rPr>
          <w:rFonts w:ascii="Times New Roman" w:hAnsi="Times New Roman" w:cs="Times New Roman"/>
          <w:color w:val="000000" w:themeColor="text1"/>
          <w:sz w:val="28"/>
          <w:szCs w:val="28"/>
        </w:rPr>
        <w:t xml:space="preserve"> початкової освіти, затвердженого постановою Кабінету Міністрів України від 21.02.2018 № 87 у редакції постанови Кабінету Міністрів України від 24 липня 2019 р. № 688;</w:t>
      </w:r>
    </w:p>
    <w:p w:rsidR="00401305" w:rsidRPr="00DC497F" w:rsidRDefault="00401305" w:rsidP="0093345C">
      <w:pPr>
        <w:pStyle w:val="af2"/>
        <w:numPr>
          <w:ilvl w:val="0"/>
          <w:numId w:val="42"/>
        </w:numPr>
        <w:pBdr>
          <w:top w:val="none" w:sz="0" w:space="0" w:color="000000"/>
          <w:left w:val="none" w:sz="0" w:space="0" w:color="000000"/>
          <w:bottom w:val="none" w:sz="0" w:space="0" w:color="000000"/>
          <w:right w:val="none" w:sz="0" w:space="0" w:color="000000"/>
        </w:pBdr>
        <w:suppressAutoHyphens/>
        <w:spacing w:after="0" w:line="240" w:lineRule="auto"/>
        <w:ind w:left="0" w:right="581" w:firstLine="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Державн</w:t>
      </w:r>
      <w:r w:rsidRPr="00DC497F">
        <w:rPr>
          <w:rFonts w:ascii="Times New Roman" w:hAnsi="Times New Roman" w:cs="Times New Roman"/>
          <w:color w:val="000000" w:themeColor="text1"/>
          <w:sz w:val="28"/>
          <w:szCs w:val="28"/>
          <w:lang w:val="uk-UA"/>
        </w:rPr>
        <w:t>ий</w:t>
      </w:r>
      <w:r w:rsidRPr="00DC497F">
        <w:rPr>
          <w:rFonts w:ascii="Times New Roman" w:hAnsi="Times New Roman" w:cs="Times New Roman"/>
          <w:color w:val="000000" w:themeColor="text1"/>
          <w:sz w:val="28"/>
          <w:szCs w:val="28"/>
        </w:rPr>
        <w:t xml:space="preserve"> стандарт</w:t>
      </w:r>
      <w:r w:rsidR="006537AF">
        <w:rPr>
          <w:rFonts w:ascii="Times New Roman" w:hAnsi="Times New Roman" w:cs="Times New Roman"/>
          <w:color w:val="000000" w:themeColor="text1"/>
          <w:sz w:val="28"/>
          <w:szCs w:val="28"/>
          <w:lang w:val="uk-UA"/>
        </w:rPr>
        <w:t xml:space="preserve"> </w:t>
      </w:r>
      <w:r w:rsidRPr="00DC497F">
        <w:rPr>
          <w:rFonts w:ascii="Times New Roman" w:hAnsi="Times New Roman" w:cs="Times New Roman"/>
          <w:color w:val="000000" w:themeColor="text1"/>
          <w:sz w:val="28"/>
          <w:szCs w:val="28"/>
        </w:rPr>
        <w:t>базової середньої освіти, затвердженого постановою Кабінету Міністрів України від 30.09.2020 № 898</w:t>
      </w:r>
    </w:p>
    <w:p w:rsidR="00F33B65" w:rsidRPr="00DC497F" w:rsidRDefault="00F33B65" w:rsidP="00917593">
      <w:pPr>
        <w:pStyle w:val="1"/>
        <w:spacing w:before="0" w:beforeAutospacing="0" w:after="0" w:afterAutospacing="0" w:line="276" w:lineRule="auto"/>
        <w:ind w:right="581"/>
        <w:rPr>
          <w:color w:val="000000" w:themeColor="text1"/>
          <w:sz w:val="28"/>
          <w:szCs w:val="28"/>
          <w:lang w:val="uk-UA"/>
        </w:rPr>
      </w:pPr>
    </w:p>
    <w:p w:rsidR="009500E4" w:rsidRDefault="009500E4" w:rsidP="0093345C">
      <w:pPr>
        <w:pStyle w:val="a9"/>
        <w:numPr>
          <w:ilvl w:val="0"/>
          <w:numId w:val="48"/>
        </w:numPr>
        <w:ind w:left="0" w:firstLine="0"/>
        <w:rPr>
          <w:rFonts w:ascii="Times New Roman" w:hAnsi="Times New Roman" w:cs="Times New Roman"/>
          <w:b/>
          <w:color w:val="000000" w:themeColor="text1"/>
          <w:sz w:val="28"/>
          <w:szCs w:val="28"/>
          <w:lang w:val="uk-UA" w:eastAsia="uk-UA"/>
        </w:rPr>
      </w:pPr>
      <w:r w:rsidRPr="009500E4">
        <w:rPr>
          <w:rFonts w:ascii="Times New Roman" w:hAnsi="Times New Roman" w:cs="Times New Roman"/>
          <w:b/>
          <w:color w:val="000000" w:themeColor="text1"/>
          <w:sz w:val="28"/>
          <w:szCs w:val="28"/>
          <w:lang w:val="uk-UA" w:eastAsia="uk-UA"/>
        </w:rPr>
        <w:t>Абетка для директора. Рекомендації до побудови внутрішньої системи забезпечення якості освіти у закладі загальної середньої освіти. Київ — 2021</w:t>
      </w:r>
    </w:p>
    <w:p w:rsidR="00ED120D" w:rsidRPr="00DC497F" w:rsidRDefault="00A01F23" w:rsidP="0093345C">
      <w:pPr>
        <w:pStyle w:val="a9"/>
        <w:numPr>
          <w:ilvl w:val="0"/>
          <w:numId w:val="48"/>
        </w:numPr>
        <w:ind w:left="0" w:firstLine="0"/>
        <w:rPr>
          <w:rFonts w:ascii="Times New Roman" w:hAnsi="Times New Roman" w:cs="Times New Roman"/>
          <w:b/>
          <w:color w:val="000000" w:themeColor="text1"/>
          <w:sz w:val="28"/>
          <w:szCs w:val="28"/>
          <w:lang w:val="uk-UA" w:eastAsia="uk-UA"/>
        </w:rPr>
      </w:pPr>
      <w:r w:rsidRPr="00DC497F">
        <w:rPr>
          <w:rFonts w:ascii="Times New Roman" w:hAnsi="Times New Roman" w:cs="Times New Roman"/>
          <w:b/>
          <w:color w:val="000000" w:themeColor="text1"/>
          <w:sz w:val="28"/>
          <w:szCs w:val="28"/>
          <w:lang w:val="uk-UA" w:eastAsia="uk-UA"/>
        </w:rPr>
        <w:t xml:space="preserve">МЕТОДИКА </w:t>
      </w:r>
      <w:r w:rsidRPr="00DC497F">
        <w:rPr>
          <w:rFonts w:ascii="Times New Roman" w:hAnsi="Times New Roman" w:cs="Times New Roman"/>
          <w:b/>
          <w:color w:val="000000" w:themeColor="text1"/>
          <w:sz w:val="28"/>
          <w:szCs w:val="28"/>
          <w:lang w:val="uk-UA"/>
        </w:rPr>
        <w:t>оцінювання освітніх і управлінських процесів закладу загальної середньої освіти</w:t>
      </w:r>
      <w:r w:rsidRPr="00DC497F">
        <w:rPr>
          <w:rFonts w:ascii="Times New Roman" w:hAnsi="Times New Roman" w:cs="Times New Roman"/>
          <w:color w:val="000000" w:themeColor="text1"/>
          <w:sz w:val="28"/>
          <w:szCs w:val="28"/>
          <w:lang w:val="uk-UA"/>
        </w:rPr>
        <w:t xml:space="preserve"> </w:t>
      </w:r>
      <w:r w:rsidRPr="00DC497F">
        <w:rPr>
          <w:rFonts w:ascii="Times New Roman" w:hAnsi="Times New Roman" w:cs="Times New Roman"/>
          <w:b/>
          <w:color w:val="000000" w:themeColor="text1"/>
          <w:sz w:val="28"/>
          <w:szCs w:val="28"/>
          <w:lang w:val="uk-UA"/>
        </w:rPr>
        <w:t>під час інституційного аудиту</w:t>
      </w:r>
      <w:r w:rsidRPr="00DC497F">
        <w:rPr>
          <w:rFonts w:ascii="Times New Roman" w:hAnsi="Times New Roman" w:cs="Times New Roman"/>
          <w:b/>
          <w:color w:val="000000" w:themeColor="text1"/>
          <w:sz w:val="28"/>
          <w:szCs w:val="28"/>
          <w:lang w:val="uk-UA" w:eastAsia="uk-UA"/>
        </w:rPr>
        <w:t xml:space="preserve"> (</w:t>
      </w:r>
      <w:r w:rsidR="00ED120D" w:rsidRPr="00DC497F">
        <w:rPr>
          <w:rFonts w:ascii="Times New Roman" w:eastAsia="Times New Roman" w:hAnsi="Times New Roman" w:cs="Times New Roman"/>
          <w:b/>
          <w:bCs/>
          <w:color w:val="000000" w:themeColor="text1"/>
          <w:kern w:val="36"/>
          <w:sz w:val="28"/>
          <w:szCs w:val="28"/>
          <w:lang w:val="uk-UA" w:eastAsia="uk-UA"/>
        </w:rPr>
        <w:t>Наказ Державної служби якості освіти України № 01-11/25 “Про забезпечення проведення iнституційних аудитів закладів загальної середньої освіти”</w:t>
      </w:r>
      <w:r w:rsidRPr="00DC497F">
        <w:rPr>
          <w:rFonts w:ascii="Times New Roman" w:eastAsia="Times New Roman" w:hAnsi="Times New Roman" w:cs="Times New Roman"/>
          <w:b/>
          <w:bCs/>
          <w:color w:val="000000" w:themeColor="text1"/>
          <w:kern w:val="36"/>
          <w:sz w:val="28"/>
          <w:szCs w:val="28"/>
          <w:lang w:val="uk-UA" w:eastAsia="uk-UA"/>
        </w:rPr>
        <w:t>)</w:t>
      </w:r>
      <w:r w:rsidR="00F73BD1" w:rsidRPr="00DC497F">
        <w:rPr>
          <w:rFonts w:ascii="Times New Roman" w:eastAsia="Times New Roman" w:hAnsi="Times New Roman" w:cs="Times New Roman"/>
          <w:color w:val="000000" w:themeColor="text1"/>
          <w:sz w:val="28"/>
          <w:szCs w:val="28"/>
          <w:lang w:val="uk-UA"/>
        </w:rPr>
        <w:t xml:space="preserve">          </w:t>
      </w:r>
    </w:p>
    <w:p w:rsidR="00F73BD1" w:rsidRPr="00C238E3" w:rsidRDefault="00F73BD1" w:rsidP="0093345C">
      <w:pPr>
        <w:pStyle w:val="a9"/>
        <w:numPr>
          <w:ilvl w:val="0"/>
          <w:numId w:val="42"/>
        </w:numPr>
        <w:spacing w:after="0" w:line="240" w:lineRule="auto"/>
        <w:ind w:left="0" w:firstLine="0"/>
        <w:rPr>
          <w:rFonts w:ascii="Times New Roman" w:eastAsia="Times New Roman" w:hAnsi="Times New Roman" w:cs="Times New Roman"/>
          <w:b/>
          <w:color w:val="000000" w:themeColor="text1"/>
          <w:sz w:val="28"/>
          <w:szCs w:val="28"/>
          <w:lang w:val="uk-UA"/>
        </w:rPr>
      </w:pPr>
      <w:r w:rsidRPr="00DC497F">
        <w:rPr>
          <w:rFonts w:ascii="Times New Roman" w:eastAsia="Times New Roman" w:hAnsi="Times New Roman" w:cs="Times New Roman"/>
          <w:color w:val="000000" w:themeColor="text1"/>
          <w:sz w:val="28"/>
          <w:szCs w:val="28"/>
          <w:lang w:val="uk-UA"/>
        </w:rPr>
        <w:t xml:space="preserve"> </w:t>
      </w:r>
      <w:r w:rsidRPr="00C238E3">
        <w:rPr>
          <w:rFonts w:ascii="Times New Roman" w:eastAsia="Times New Roman" w:hAnsi="Times New Roman" w:cs="Times New Roman"/>
          <w:b/>
          <w:color w:val="000000" w:themeColor="text1"/>
          <w:sz w:val="28"/>
          <w:szCs w:val="28"/>
          <w:lang w:val="uk-UA"/>
        </w:rPr>
        <w:t>Узагальнена таблиця критеріїв, індикаторів та інструментарію для оцінювання</w:t>
      </w:r>
      <w:r w:rsidR="00C238E3">
        <w:rPr>
          <w:rFonts w:ascii="Times New Roman" w:eastAsia="Times New Roman" w:hAnsi="Times New Roman" w:cs="Times New Roman"/>
          <w:b/>
          <w:color w:val="000000" w:themeColor="text1"/>
          <w:sz w:val="28"/>
          <w:szCs w:val="28"/>
          <w:lang w:val="uk-UA"/>
        </w:rPr>
        <w:t xml:space="preserve"> </w:t>
      </w:r>
      <w:r w:rsidRPr="00C238E3">
        <w:rPr>
          <w:rFonts w:ascii="Times New Roman" w:eastAsia="Times New Roman" w:hAnsi="Times New Roman" w:cs="Times New Roman"/>
          <w:b/>
          <w:color w:val="000000" w:themeColor="text1"/>
          <w:sz w:val="28"/>
          <w:szCs w:val="28"/>
          <w:lang w:val="uk-UA"/>
        </w:rPr>
        <w:t xml:space="preserve">освітніх і управлінських процесів закладу загальної середньої освіти та внутрішньої системи забезпечення якості освіти  </w:t>
      </w:r>
      <w:r w:rsidRPr="00C238E3">
        <w:rPr>
          <w:rFonts w:ascii="Times New Roman" w:eastAsia="Times New Roman" w:hAnsi="Times New Roman" w:cs="Times New Roman"/>
          <w:color w:val="000000" w:themeColor="text1"/>
          <w:sz w:val="28"/>
          <w:szCs w:val="28"/>
          <w:lang w:val="uk-UA"/>
        </w:rPr>
        <w:t xml:space="preserve">Додаток 1 </w:t>
      </w:r>
      <w:r w:rsidRPr="00C238E3">
        <w:rPr>
          <w:rFonts w:ascii="Times New Roman" w:eastAsia="Times New Roman" w:hAnsi="Times New Roman" w:cs="Times New Roman"/>
          <w:b/>
          <w:color w:val="000000" w:themeColor="text1"/>
          <w:sz w:val="28"/>
          <w:szCs w:val="28"/>
          <w:lang w:val="uk-UA"/>
        </w:rPr>
        <w:t xml:space="preserve"> </w:t>
      </w:r>
      <w:r w:rsidRPr="00C238E3">
        <w:rPr>
          <w:rFonts w:ascii="Times New Roman" w:eastAsia="Times New Roman" w:hAnsi="Times New Roman" w:cs="Times New Roman"/>
          <w:color w:val="000000" w:themeColor="text1"/>
          <w:sz w:val="28"/>
          <w:szCs w:val="28"/>
          <w:lang w:val="uk-UA"/>
        </w:rPr>
        <w:t xml:space="preserve">до Методики, затвердженої наказом Державної служби якості освіти України </w:t>
      </w:r>
      <w:r w:rsidRPr="00C238E3">
        <w:rPr>
          <w:rFonts w:ascii="Times New Roman" w:eastAsia="Times New Roman" w:hAnsi="Times New Roman" w:cs="Times New Roman"/>
          <w:b/>
          <w:color w:val="000000" w:themeColor="text1"/>
          <w:sz w:val="28"/>
          <w:szCs w:val="28"/>
          <w:lang w:val="uk-UA"/>
        </w:rPr>
        <w:t xml:space="preserve"> </w:t>
      </w:r>
      <w:r w:rsidRPr="00C238E3">
        <w:rPr>
          <w:rFonts w:ascii="Times New Roman" w:hAnsi="Times New Roman" w:cs="Times New Roman"/>
          <w:color w:val="000000" w:themeColor="text1"/>
          <w:sz w:val="28"/>
          <w:szCs w:val="28"/>
          <w:lang w:val="uk-UA"/>
        </w:rPr>
        <w:t>від</w:t>
      </w:r>
      <w:r w:rsidRPr="00C238E3">
        <w:rPr>
          <w:rFonts w:ascii="Times New Roman" w:hAnsi="Times New Roman" w:cs="Times New Roman"/>
          <w:color w:val="000000" w:themeColor="text1"/>
          <w:sz w:val="28"/>
          <w:szCs w:val="28"/>
        </w:rPr>
        <w:t> </w:t>
      </w:r>
      <w:r w:rsidRPr="00C238E3">
        <w:rPr>
          <w:rFonts w:ascii="Times New Roman" w:hAnsi="Times New Roman" w:cs="Times New Roman"/>
          <w:color w:val="000000" w:themeColor="text1"/>
          <w:sz w:val="28"/>
          <w:szCs w:val="28"/>
          <w:lang w:val="uk-UA"/>
        </w:rPr>
        <w:t>29.03.2021 №</w:t>
      </w:r>
      <w:r w:rsidRPr="00C238E3">
        <w:rPr>
          <w:rFonts w:ascii="Times New Roman" w:hAnsi="Times New Roman" w:cs="Times New Roman"/>
          <w:color w:val="000000" w:themeColor="text1"/>
          <w:sz w:val="28"/>
          <w:szCs w:val="28"/>
        </w:rPr>
        <w:t> </w:t>
      </w:r>
      <w:r w:rsidRPr="00C238E3">
        <w:rPr>
          <w:rFonts w:ascii="Times New Roman" w:hAnsi="Times New Roman" w:cs="Times New Roman"/>
          <w:color w:val="000000" w:themeColor="text1"/>
          <w:sz w:val="28"/>
          <w:szCs w:val="28"/>
          <w:lang w:val="uk-UA"/>
        </w:rPr>
        <w:t>01-11/25</w:t>
      </w:r>
      <w:r w:rsidRPr="00C238E3">
        <w:rPr>
          <w:rFonts w:ascii="Times New Roman" w:eastAsia="Times New Roman" w:hAnsi="Times New Roman" w:cs="Times New Roman"/>
          <w:b/>
          <w:color w:val="000000" w:themeColor="text1"/>
          <w:sz w:val="28"/>
          <w:szCs w:val="28"/>
          <w:lang w:val="uk-UA"/>
        </w:rPr>
        <w:t xml:space="preserve">  </w:t>
      </w:r>
      <w:r w:rsidRPr="00C238E3">
        <w:rPr>
          <w:rFonts w:ascii="Times New Roman" w:hAnsi="Times New Roman" w:cs="Times New Roman"/>
          <w:color w:val="000000" w:themeColor="text1"/>
          <w:sz w:val="28"/>
          <w:szCs w:val="28"/>
          <w:lang w:val="uk-UA"/>
        </w:rPr>
        <w:t>(в редакції наказу Державної</w:t>
      </w:r>
      <w:r w:rsidRPr="00C238E3">
        <w:rPr>
          <w:rFonts w:ascii="Times New Roman" w:eastAsia="Times New Roman" w:hAnsi="Times New Roman" w:cs="Times New Roman"/>
          <w:b/>
          <w:color w:val="000000" w:themeColor="text1"/>
          <w:sz w:val="28"/>
          <w:szCs w:val="28"/>
          <w:lang w:val="uk-UA"/>
        </w:rPr>
        <w:t xml:space="preserve">  </w:t>
      </w:r>
      <w:r w:rsidRPr="00C238E3">
        <w:rPr>
          <w:rFonts w:ascii="Times New Roman" w:hAnsi="Times New Roman" w:cs="Times New Roman"/>
          <w:color w:val="000000" w:themeColor="text1"/>
          <w:sz w:val="28"/>
          <w:szCs w:val="28"/>
          <w:lang w:val="uk-UA"/>
        </w:rPr>
        <w:t>служби якості освіти України</w:t>
      </w:r>
      <w:r w:rsidRPr="00C238E3">
        <w:rPr>
          <w:rFonts w:ascii="Times New Roman" w:eastAsia="Times New Roman" w:hAnsi="Times New Roman" w:cs="Times New Roman"/>
          <w:b/>
          <w:color w:val="000000" w:themeColor="text1"/>
          <w:sz w:val="28"/>
          <w:szCs w:val="28"/>
          <w:lang w:val="uk-UA"/>
        </w:rPr>
        <w:t xml:space="preserve">   </w:t>
      </w:r>
      <w:r w:rsidRPr="00C238E3">
        <w:rPr>
          <w:rFonts w:ascii="Times New Roman" w:hAnsi="Times New Roman" w:cs="Times New Roman"/>
          <w:color w:val="000000" w:themeColor="text1"/>
          <w:sz w:val="28"/>
          <w:szCs w:val="28"/>
          <w:lang w:val="uk-UA"/>
        </w:rPr>
        <w:t>__________№ __________)</w:t>
      </w:r>
    </w:p>
    <w:p w:rsidR="002E5733" w:rsidRPr="00C238E3" w:rsidRDefault="002E5733" w:rsidP="00401305">
      <w:pPr>
        <w:keepNext/>
        <w:keepLines/>
        <w:spacing w:after="0" w:line="240" w:lineRule="auto"/>
        <w:rPr>
          <w:rFonts w:ascii="Times New Roman" w:eastAsia="Times New Roman" w:hAnsi="Times New Roman" w:cs="Times New Roman"/>
          <w:color w:val="000000" w:themeColor="text1"/>
          <w:sz w:val="28"/>
          <w:szCs w:val="28"/>
          <w:lang w:val="uk-UA"/>
        </w:rPr>
      </w:pPr>
    </w:p>
    <w:p w:rsidR="0005014D" w:rsidRPr="002E5733" w:rsidRDefault="00F33B65" w:rsidP="0093345C">
      <w:pPr>
        <w:pStyle w:val="af2"/>
        <w:numPr>
          <w:ilvl w:val="0"/>
          <w:numId w:val="42"/>
        </w:numPr>
        <w:pBdr>
          <w:top w:val="none" w:sz="0" w:space="0" w:color="000000"/>
          <w:left w:val="none" w:sz="0" w:space="0" w:color="000000"/>
          <w:bottom w:val="none" w:sz="0" w:space="0" w:color="000000"/>
          <w:right w:val="none" w:sz="0" w:space="0" w:color="000000"/>
        </w:pBdr>
        <w:suppressAutoHyphens/>
        <w:spacing w:after="0" w:line="240" w:lineRule="auto"/>
        <w:ind w:left="0" w:right="581" w:firstLine="0"/>
        <w:jc w:val="both"/>
        <w:rPr>
          <w:rFonts w:ascii="Times New Roman" w:hAnsi="Times New Roman" w:cs="Times New Roman"/>
          <w:color w:val="002060"/>
          <w:sz w:val="32"/>
          <w:szCs w:val="28"/>
        </w:rPr>
      </w:pPr>
      <w:r w:rsidRPr="002E5733">
        <w:rPr>
          <w:rFonts w:ascii="Times New Roman" w:hAnsi="Times New Roman" w:cs="Times New Roman"/>
          <w:b/>
          <w:color w:val="002060"/>
          <w:sz w:val="32"/>
          <w:szCs w:val="28"/>
        </w:rPr>
        <w:t xml:space="preserve">Критерії, правила i процедури оцінювання навчальних досягнень здобувачів </w:t>
      </w:r>
      <w:r w:rsidRPr="002E5733">
        <w:rPr>
          <w:rFonts w:ascii="Times New Roman" w:hAnsi="Times New Roman" w:cs="Times New Roman"/>
          <w:b/>
          <w:color w:val="002060"/>
          <w:spacing w:val="-2"/>
          <w:sz w:val="32"/>
          <w:szCs w:val="28"/>
        </w:rPr>
        <w:t>освіти</w:t>
      </w:r>
    </w:p>
    <w:p w:rsidR="007F2CF7" w:rsidRPr="00212631" w:rsidRDefault="007F2CF7" w:rsidP="0093345C">
      <w:pPr>
        <w:pStyle w:val="a9"/>
        <w:numPr>
          <w:ilvl w:val="0"/>
          <w:numId w:val="75"/>
        </w:numPr>
        <w:pBdr>
          <w:top w:val="none" w:sz="0" w:space="0" w:color="000000"/>
          <w:left w:val="none" w:sz="0" w:space="0" w:color="000000"/>
          <w:bottom w:val="none" w:sz="0" w:space="0" w:color="000000"/>
          <w:right w:val="none" w:sz="0" w:space="0" w:color="000000"/>
        </w:pBdr>
        <w:spacing w:after="0"/>
        <w:ind w:left="0" w:firstLine="0"/>
        <w:jc w:val="both"/>
        <w:rPr>
          <w:rFonts w:ascii="Times New Roman" w:eastAsia="Times New Roman" w:hAnsi="Times New Roman" w:cs="Times New Roman"/>
          <w:b/>
          <w:color w:val="002060"/>
          <w:sz w:val="28"/>
          <w:szCs w:val="28"/>
          <w:u w:val="single"/>
          <w:lang w:val="uk-UA"/>
        </w:rPr>
      </w:pPr>
      <w:r w:rsidRPr="007F2CF7">
        <w:rPr>
          <w:rFonts w:ascii="Times New Roman" w:eastAsia="Times New Roman" w:hAnsi="Times New Roman" w:cs="Times New Roman"/>
          <w:b/>
          <w:color w:val="0000CC"/>
          <w:sz w:val="28"/>
          <w:szCs w:val="28"/>
          <w:u w:val="single"/>
          <w:lang w:val="uk-UA"/>
        </w:rPr>
        <w:t xml:space="preserve">наказу Міністерства освіти і науки України від </w:t>
      </w:r>
      <w:r w:rsidRPr="007F2CF7">
        <w:rPr>
          <w:rFonts w:ascii="Times New Roman" w:hAnsi="Times New Roman" w:cs="Times New Roman"/>
          <w:b/>
          <w:bCs/>
          <w:color w:val="0000CC"/>
          <w:sz w:val="28"/>
          <w:szCs w:val="28"/>
          <w:u w:val="single"/>
          <w:lang w:val="uk-UA"/>
        </w:rPr>
        <w:t>04.05.2026 № 722 «</w:t>
      </w:r>
      <w:r w:rsidRPr="007F2CF7">
        <w:rPr>
          <w:rFonts w:ascii="Times New Roman" w:hAnsi="Times New Roman" w:cs="Times New Roman"/>
          <w:b/>
          <w:color w:val="0000CC"/>
          <w:sz w:val="28"/>
          <w:szCs w:val="28"/>
          <w:u w:val="single"/>
          <w:lang w:val="uk-UA"/>
        </w:rPr>
        <w:t xml:space="preserve">Про затвердження системи та загальних критеріїв оцінювання результатів </w:t>
      </w:r>
      <w:r w:rsidRPr="007F2CF7">
        <w:rPr>
          <w:rFonts w:ascii="Times New Roman" w:hAnsi="Times New Roman" w:cs="Times New Roman"/>
          <w:b/>
          <w:color w:val="0000CC"/>
          <w:sz w:val="28"/>
          <w:szCs w:val="28"/>
          <w:u w:val="single"/>
          <w:lang w:val="uk-UA"/>
        </w:rPr>
        <w:lastRenderedPageBreak/>
        <w:t>навчання учнів</w:t>
      </w:r>
      <w:r w:rsidRPr="007F2CF7">
        <w:rPr>
          <w:rFonts w:ascii="Times New Roman" w:hAnsi="Times New Roman" w:cs="Times New Roman"/>
          <w:b/>
          <w:bCs/>
          <w:color w:val="0000CC"/>
          <w:sz w:val="28"/>
          <w:szCs w:val="28"/>
          <w:u w:val="single"/>
          <w:lang w:val="uk-UA"/>
        </w:rPr>
        <w:t xml:space="preserve">» Зареєстрованого в Міністерстві юстиції України 24 червня 2026 р. за </w:t>
      </w:r>
      <w:r w:rsidRPr="007F2CF7">
        <w:rPr>
          <w:rFonts w:ascii="Times New Roman" w:hAnsi="Times New Roman" w:cs="Times New Roman"/>
          <w:b/>
          <w:bCs/>
          <w:color w:val="0000CC"/>
          <w:sz w:val="28"/>
          <w:szCs w:val="28"/>
          <w:u w:val="single"/>
        </w:rPr>
        <w:t>N</w:t>
      </w:r>
      <w:r w:rsidRPr="007F2CF7">
        <w:rPr>
          <w:rFonts w:ascii="Times New Roman" w:hAnsi="Times New Roman" w:cs="Times New Roman"/>
          <w:b/>
          <w:bCs/>
          <w:color w:val="0000CC"/>
          <w:sz w:val="28"/>
          <w:szCs w:val="28"/>
          <w:u w:val="single"/>
          <w:lang w:val="uk-UA"/>
        </w:rPr>
        <w:t xml:space="preserve"> 922/46316  (</w:t>
      </w:r>
      <w:hyperlink r:id="rId40" w:tgtFrame="_blank" w:history="1">
        <w:r w:rsidRPr="007F2CF7">
          <w:rPr>
            <w:rStyle w:val="a5"/>
            <w:rFonts w:ascii="Times New Roman" w:hAnsi="Times New Roman" w:cs="Times New Roman"/>
            <w:b/>
            <w:color w:val="002060"/>
            <w:sz w:val="28"/>
            <w:szCs w:val="28"/>
            <w:lang w:val="uk-UA"/>
          </w:rPr>
          <w:t>Із змінами і доповненнями, внесеними</w:t>
        </w:r>
        <w:r w:rsidRPr="007F2CF7">
          <w:rPr>
            <w:rFonts w:ascii="Times New Roman" w:hAnsi="Times New Roman" w:cs="Times New Roman"/>
            <w:b/>
            <w:color w:val="002060"/>
            <w:sz w:val="28"/>
            <w:szCs w:val="28"/>
            <w:u w:val="single"/>
            <w:lang w:val="uk-UA"/>
          </w:rPr>
          <w:t xml:space="preserve"> </w:t>
        </w:r>
        <w:r w:rsidRPr="007F2CF7">
          <w:rPr>
            <w:rStyle w:val="a5"/>
            <w:rFonts w:ascii="Times New Roman" w:hAnsi="Times New Roman" w:cs="Times New Roman"/>
            <w:b/>
            <w:color w:val="002060"/>
            <w:sz w:val="28"/>
            <w:szCs w:val="28"/>
            <w:lang w:val="uk-UA"/>
          </w:rPr>
          <w:t>наказом Міністерства освіти і науки України</w:t>
        </w:r>
        <w:r w:rsidRPr="007F2CF7">
          <w:rPr>
            <w:rFonts w:ascii="Times New Roman" w:hAnsi="Times New Roman" w:cs="Times New Roman"/>
            <w:b/>
            <w:color w:val="002060"/>
            <w:sz w:val="28"/>
            <w:szCs w:val="28"/>
            <w:u w:val="single"/>
            <w:lang w:val="uk-UA"/>
          </w:rPr>
          <w:t xml:space="preserve"> </w:t>
        </w:r>
        <w:r w:rsidRPr="007F2CF7">
          <w:rPr>
            <w:rStyle w:val="a5"/>
            <w:rFonts w:ascii="Times New Roman" w:hAnsi="Times New Roman" w:cs="Times New Roman"/>
            <w:b/>
            <w:color w:val="002060"/>
            <w:sz w:val="28"/>
            <w:szCs w:val="28"/>
            <w:lang w:val="uk-UA"/>
          </w:rPr>
          <w:t xml:space="preserve">від 29 червня 2026 року </w:t>
        </w:r>
        <w:r w:rsidRPr="007F2CF7">
          <w:rPr>
            <w:rStyle w:val="a5"/>
            <w:rFonts w:ascii="Times New Roman" w:hAnsi="Times New Roman" w:cs="Times New Roman"/>
            <w:b/>
            <w:color w:val="002060"/>
            <w:sz w:val="28"/>
            <w:szCs w:val="28"/>
          </w:rPr>
          <w:t>N</w:t>
        </w:r>
        <w:r w:rsidRPr="007F2CF7">
          <w:rPr>
            <w:rStyle w:val="a5"/>
            <w:rFonts w:ascii="Times New Roman" w:hAnsi="Times New Roman" w:cs="Times New Roman"/>
            <w:b/>
            <w:color w:val="002060"/>
            <w:sz w:val="28"/>
            <w:szCs w:val="28"/>
            <w:lang w:val="uk-UA"/>
          </w:rPr>
          <w:t xml:space="preserve"> 1001</w:t>
        </w:r>
      </w:hyperlink>
      <w:r w:rsidRPr="007F2CF7">
        <w:rPr>
          <w:rFonts w:ascii="Times New Roman" w:hAnsi="Times New Roman" w:cs="Times New Roman"/>
          <w:b/>
          <w:color w:val="002060"/>
          <w:sz w:val="28"/>
          <w:szCs w:val="28"/>
          <w:u w:val="single"/>
          <w:lang w:val="uk-UA"/>
        </w:rPr>
        <w:t>)</w:t>
      </w:r>
    </w:p>
    <w:p w:rsidR="00212631" w:rsidRPr="0007188F" w:rsidRDefault="00334880" w:rsidP="0007188F">
      <w:pPr>
        <w:pStyle w:val="1"/>
        <w:shd w:val="clear" w:color="auto" w:fill="FFFFFF"/>
        <w:spacing w:before="0" w:beforeAutospacing="0" w:after="0" w:afterAutospacing="0"/>
        <w:textAlignment w:val="baseline"/>
        <w:rPr>
          <w:color w:val="1D1D1D"/>
          <w:sz w:val="28"/>
          <w:szCs w:val="28"/>
          <w:lang w:val="uk-UA"/>
        </w:rPr>
      </w:pPr>
      <w:hyperlink r:id="rId41" w:history="1">
        <w:r w:rsidR="00212631" w:rsidRPr="00386CA6">
          <w:rPr>
            <w:rStyle w:val="a5"/>
            <w:b w:val="0"/>
            <w:bCs w:val="0"/>
            <w:caps/>
            <w:sz w:val="28"/>
            <w:szCs w:val="28"/>
            <w:shd w:val="clear" w:color="auto" w:fill="FFFFFF"/>
            <w:lang w:val="uk-UA"/>
          </w:rPr>
          <w:t xml:space="preserve">НАКАЗу МОН ВІД 14 СЕРПНЯ 2026 Р </w:t>
        </w:r>
        <w:r w:rsidR="00386CA6" w:rsidRPr="00386CA6">
          <w:rPr>
            <w:rStyle w:val="a5"/>
            <w:b w:val="0"/>
            <w:bCs w:val="0"/>
            <w:caps/>
            <w:sz w:val="28"/>
            <w:szCs w:val="28"/>
            <w:shd w:val="clear" w:color="auto" w:fill="FFFFFF"/>
            <w:lang w:val="uk-UA"/>
          </w:rPr>
          <w:t>№ 1427 «</w:t>
        </w:r>
        <w:r w:rsidR="00386CA6" w:rsidRPr="00386CA6">
          <w:rPr>
            <w:rStyle w:val="a5"/>
            <w:sz w:val="28"/>
            <w:szCs w:val="28"/>
            <w:lang w:val="uk-UA"/>
          </w:rPr>
          <w:t>Про затвердження Рекомендацій щодо оцінювання результатаів навчання учнів 5-9 класів закладів загальної середньої освіти</w:t>
        </w:r>
      </w:hyperlink>
    </w:p>
    <w:p w:rsidR="007F2CF7" w:rsidRPr="007F2CF7" w:rsidRDefault="00334880" w:rsidP="0093345C">
      <w:pPr>
        <w:pStyle w:val="a9"/>
        <w:numPr>
          <w:ilvl w:val="0"/>
          <w:numId w:val="75"/>
        </w:numPr>
        <w:pBdr>
          <w:top w:val="none" w:sz="0" w:space="0" w:color="000000"/>
          <w:left w:val="none" w:sz="0" w:space="0" w:color="000000"/>
          <w:bottom w:val="none" w:sz="0" w:space="0" w:color="000000"/>
          <w:right w:val="none" w:sz="0" w:space="0" w:color="000000"/>
        </w:pBdr>
        <w:spacing w:after="0"/>
        <w:ind w:left="0" w:firstLine="0"/>
        <w:jc w:val="both"/>
        <w:rPr>
          <w:rFonts w:ascii="Times New Roman" w:eastAsia="Times New Roman" w:hAnsi="Times New Roman" w:cs="Times New Roman"/>
          <w:b/>
          <w:color w:val="002060"/>
          <w:sz w:val="28"/>
          <w:szCs w:val="28"/>
          <w:u w:val="single"/>
          <w:lang w:val="uk-UA"/>
        </w:rPr>
      </w:pPr>
      <w:hyperlink r:id="rId42" w:tgtFrame="_blank" w:history="1">
        <w:r w:rsidR="007F2CF7" w:rsidRPr="007F2CF7">
          <w:rPr>
            <w:rStyle w:val="a3"/>
            <w:rFonts w:ascii="Times New Roman" w:hAnsi="Times New Roman" w:cs="Times New Roman"/>
            <w:iCs/>
            <w:color w:val="0000FF"/>
            <w:sz w:val="28"/>
            <w:szCs w:val="28"/>
            <w:u w:val="single"/>
            <w:shd w:val="clear" w:color="auto" w:fill="FFFFFF"/>
          </w:rPr>
          <w:t>Листа МОН від 17.08.2026 р. № 1/17756-26 "Про інструктивно-методичні рекомендації щодо викладання навчальних предметів / інтегрованих курсів у закладах загальної середньої освіти у 2026/2027 навчальному році"</w:t>
        </w:r>
      </w:hyperlink>
    </w:p>
    <w:p w:rsidR="0091430E" w:rsidRPr="00DC497F" w:rsidRDefault="0005014D" w:rsidP="0093345C">
      <w:pPr>
        <w:pStyle w:val="Default"/>
        <w:numPr>
          <w:ilvl w:val="0"/>
          <w:numId w:val="44"/>
        </w:numPr>
        <w:ind w:left="0" w:right="581" w:firstLine="0"/>
        <w:rPr>
          <w:b/>
          <w:color w:val="000000" w:themeColor="text1"/>
          <w:sz w:val="28"/>
          <w:szCs w:val="28"/>
          <w:lang w:val="uk-UA"/>
        </w:rPr>
      </w:pPr>
      <w:r w:rsidRPr="00DC497F">
        <w:rPr>
          <w:b/>
          <w:color w:val="000000" w:themeColor="text1"/>
          <w:sz w:val="28"/>
          <w:szCs w:val="28"/>
          <w:u w:val="single"/>
          <w:lang w:val="uk-UA"/>
        </w:rPr>
        <w:t>Наказ  Міністерства освіти і науки України від 13.07.2021 № 813 «Про затвердження методичних рекомендацій щодо оцінювання результатів навчання учнів 1-4-х класів закладів загальної середньої освіти»</w:t>
      </w:r>
      <w:r w:rsidRPr="00DC497F">
        <w:rPr>
          <w:color w:val="000000" w:themeColor="text1"/>
          <w:sz w:val="28"/>
          <w:szCs w:val="28"/>
          <w:lang w:val="uk-UA"/>
        </w:rPr>
        <w:t xml:space="preserve">  </w:t>
      </w:r>
      <w:r w:rsidRPr="00DC497F">
        <w:rPr>
          <w:b/>
          <w:color w:val="000000" w:themeColor="text1"/>
          <w:sz w:val="28"/>
          <w:szCs w:val="28"/>
          <w:lang w:val="uk-UA"/>
        </w:rPr>
        <w:t>Режим доступу</w:t>
      </w:r>
      <w:r w:rsidRPr="00DC497F">
        <w:rPr>
          <w:color w:val="000000" w:themeColor="text1"/>
          <w:sz w:val="28"/>
          <w:szCs w:val="28"/>
          <w:lang w:val="uk-UA"/>
        </w:rPr>
        <w:t xml:space="preserve">  </w:t>
      </w:r>
      <w:hyperlink r:id="rId43" w:anchor="Text" w:history="1">
        <w:r w:rsidRPr="00DC497F">
          <w:rPr>
            <w:rStyle w:val="a5"/>
            <w:b/>
            <w:color w:val="000000" w:themeColor="text1"/>
            <w:sz w:val="28"/>
            <w:szCs w:val="28"/>
            <w:lang w:val="uk-UA"/>
          </w:rPr>
          <w:t>https://zakon.rada.gov.ua/rada/show/v0813729-21#Text</w:t>
        </w:r>
      </w:hyperlink>
      <w:r w:rsidRPr="00DC497F">
        <w:rPr>
          <w:b/>
          <w:color w:val="000000" w:themeColor="text1"/>
          <w:sz w:val="28"/>
          <w:szCs w:val="28"/>
          <w:lang w:val="uk-UA"/>
        </w:rPr>
        <w:t xml:space="preserve"> </w:t>
      </w:r>
    </w:p>
    <w:p w:rsidR="00276E1F" w:rsidRPr="00AD7F64" w:rsidRDefault="00C86067" w:rsidP="0093345C">
      <w:pPr>
        <w:pStyle w:val="a4"/>
        <w:numPr>
          <w:ilvl w:val="0"/>
          <w:numId w:val="43"/>
        </w:numPr>
        <w:shd w:val="clear" w:color="auto" w:fill="FFFFFF"/>
        <w:spacing w:before="240" w:beforeAutospacing="0" w:after="120" w:afterAutospacing="0"/>
        <w:ind w:left="0" w:right="581" w:firstLine="0"/>
        <w:rPr>
          <w:b/>
          <w:color w:val="000000" w:themeColor="text1"/>
          <w:sz w:val="28"/>
          <w:szCs w:val="28"/>
          <w:lang w:val="uk-UA"/>
        </w:rPr>
      </w:pPr>
      <w:r w:rsidRPr="00AD7F64">
        <w:rPr>
          <w:b/>
          <w:color w:val="000000" w:themeColor="text1"/>
          <w:sz w:val="28"/>
          <w:szCs w:val="28"/>
          <w:bdr w:val="none" w:sz="0" w:space="0" w:color="auto" w:frame="1"/>
          <w:lang w:val="uk-UA"/>
        </w:rPr>
        <w:t>Наказу МОН України від 13.04.2011 № 329</w:t>
      </w:r>
      <w:hyperlink r:id="rId44" w:tgtFrame="_blank" w:history="1">
        <w:r w:rsidRPr="00DC497F">
          <w:rPr>
            <w:rStyle w:val="a5"/>
            <w:b/>
            <w:color w:val="000000" w:themeColor="text1"/>
            <w:sz w:val="28"/>
            <w:szCs w:val="28"/>
            <w:bdr w:val="none" w:sz="0" w:space="0" w:color="auto" w:frame="1"/>
          </w:rPr>
          <w:t> </w:t>
        </w:r>
        <w:r w:rsidRPr="00AD7F64">
          <w:rPr>
            <w:rStyle w:val="a5"/>
            <w:b/>
            <w:color w:val="000000" w:themeColor="text1"/>
            <w:sz w:val="28"/>
            <w:szCs w:val="28"/>
            <w:bdr w:val="none" w:sz="0" w:space="0" w:color="auto" w:frame="1"/>
            <w:lang w:val="uk-UA"/>
          </w:rPr>
          <w:t>"Про затвердження Критеріїв оцінювання навчальних досягнень учнів (вихованців) у системі загальної середньої освіти</w:t>
        </w:r>
      </w:hyperlink>
      <w:r w:rsidRPr="00AD7F64">
        <w:rPr>
          <w:b/>
          <w:color w:val="000000" w:themeColor="text1"/>
          <w:sz w:val="28"/>
          <w:szCs w:val="28"/>
          <w:bdr w:val="none" w:sz="0" w:space="0" w:color="auto" w:frame="1"/>
          <w:lang w:val="uk-UA"/>
        </w:rPr>
        <w:t>"</w:t>
      </w:r>
      <w:r w:rsidRPr="00AD7F64">
        <w:rPr>
          <w:color w:val="000000" w:themeColor="text1"/>
          <w:sz w:val="28"/>
          <w:szCs w:val="28"/>
          <w:lang w:val="uk-UA"/>
        </w:rPr>
        <w:t xml:space="preserve"> </w:t>
      </w:r>
      <w:r w:rsidRPr="00AD7F64">
        <w:rPr>
          <w:b/>
          <w:color w:val="000000" w:themeColor="text1"/>
          <w:sz w:val="28"/>
          <w:szCs w:val="28"/>
          <w:lang w:val="uk-UA"/>
        </w:rPr>
        <w:t xml:space="preserve">Режим доступу: </w:t>
      </w:r>
      <w:hyperlink r:id="rId45" w:anchor="Text">
        <w:r w:rsidRPr="00DC497F">
          <w:rPr>
            <w:b/>
            <w:color w:val="000000" w:themeColor="text1"/>
            <w:sz w:val="28"/>
            <w:szCs w:val="28"/>
            <w:u w:val="single" w:color="467885"/>
          </w:rPr>
          <w:t>https</w:t>
        </w:r>
        <w:r w:rsidRPr="00AD7F64">
          <w:rPr>
            <w:b/>
            <w:color w:val="000000" w:themeColor="text1"/>
            <w:sz w:val="28"/>
            <w:szCs w:val="28"/>
            <w:u w:val="single" w:color="467885"/>
            <w:lang w:val="uk-UA"/>
          </w:rPr>
          <w:t>://</w:t>
        </w:r>
        <w:r w:rsidRPr="00DC497F">
          <w:rPr>
            <w:b/>
            <w:color w:val="000000" w:themeColor="text1"/>
            <w:sz w:val="28"/>
            <w:szCs w:val="28"/>
            <w:u w:val="single" w:color="467885"/>
          </w:rPr>
          <w:t>zakon</w:t>
        </w:r>
        <w:r w:rsidRPr="00AD7F64">
          <w:rPr>
            <w:b/>
            <w:color w:val="000000" w:themeColor="text1"/>
            <w:sz w:val="28"/>
            <w:szCs w:val="28"/>
            <w:u w:val="single" w:color="467885"/>
            <w:lang w:val="uk-UA"/>
          </w:rPr>
          <w:t>.</w:t>
        </w:r>
        <w:r w:rsidRPr="00DC497F">
          <w:rPr>
            <w:b/>
            <w:color w:val="000000" w:themeColor="text1"/>
            <w:sz w:val="28"/>
            <w:szCs w:val="28"/>
            <w:u w:val="single" w:color="467885"/>
          </w:rPr>
          <w:t>rada</w:t>
        </w:r>
        <w:r w:rsidRPr="00AD7F64">
          <w:rPr>
            <w:b/>
            <w:color w:val="000000" w:themeColor="text1"/>
            <w:sz w:val="28"/>
            <w:szCs w:val="28"/>
            <w:u w:val="single" w:color="467885"/>
            <w:lang w:val="uk-UA"/>
          </w:rPr>
          <w:t>.</w:t>
        </w:r>
        <w:r w:rsidRPr="00DC497F">
          <w:rPr>
            <w:b/>
            <w:color w:val="000000" w:themeColor="text1"/>
            <w:sz w:val="28"/>
            <w:szCs w:val="28"/>
            <w:u w:val="single" w:color="467885"/>
          </w:rPr>
          <w:t>gov</w:t>
        </w:r>
        <w:r w:rsidRPr="00AD7F64">
          <w:rPr>
            <w:b/>
            <w:color w:val="000000" w:themeColor="text1"/>
            <w:sz w:val="28"/>
            <w:szCs w:val="28"/>
            <w:u w:val="single" w:color="467885"/>
            <w:lang w:val="uk-UA"/>
          </w:rPr>
          <w:t>.</w:t>
        </w:r>
        <w:r w:rsidRPr="00DC497F">
          <w:rPr>
            <w:b/>
            <w:color w:val="000000" w:themeColor="text1"/>
            <w:sz w:val="28"/>
            <w:szCs w:val="28"/>
            <w:u w:val="single" w:color="467885"/>
          </w:rPr>
          <w:t>ua</w:t>
        </w:r>
        <w:r w:rsidRPr="00AD7F64">
          <w:rPr>
            <w:b/>
            <w:color w:val="000000" w:themeColor="text1"/>
            <w:sz w:val="28"/>
            <w:szCs w:val="28"/>
            <w:u w:val="single" w:color="467885"/>
            <w:lang w:val="uk-UA"/>
          </w:rPr>
          <w:t>/</w:t>
        </w:r>
        <w:r w:rsidRPr="00DC497F">
          <w:rPr>
            <w:b/>
            <w:color w:val="000000" w:themeColor="text1"/>
            <w:sz w:val="28"/>
            <w:szCs w:val="28"/>
            <w:u w:val="single" w:color="467885"/>
          </w:rPr>
          <w:t>laws</w:t>
        </w:r>
        <w:r w:rsidRPr="00AD7F64">
          <w:rPr>
            <w:b/>
            <w:color w:val="000000" w:themeColor="text1"/>
            <w:sz w:val="28"/>
            <w:szCs w:val="28"/>
            <w:u w:val="single" w:color="467885"/>
            <w:lang w:val="uk-UA"/>
          </w:rPr>
          <w:t>/</w:t>
        </w:r>
        <w:r w:rsidRPr="00DC497F">
          <w:rPr>
            <w:b/>
            <w:color w:val="000000" w:themeColor="text1"/>
            <w:sz w:val="28"/>
            <w:szCs w:val="28"/>
            <w:u w:val="single" w:color="467885"/>
          </w:rPr>
          <w:t>show</w:t>
        </w:r>
        <w:r w:rsidRPr="00AD7F64">
          <w:rPr>
            <w:b/>
            <w:color w:val="000000" w:themeColor="text1"/>
            <w:sz w:val="28"/>
            <w:szCs w:val="28"/>
            <w:u w:val="single" w:color="467885"/>
            <w:lang w:val="uk-UA"/>
          </w:rPr>
          <w:t>/</w:t>
        </w:r>
        <w:r w:rsidRPr="00DC497F">
          <w:rPr>
            <w:b/>
            <w:color w:val="000000" w:themeColor="text1"/>
            <w:sz w:val="28"/>
            <w:szCs w:val="28"/>
            <w:u w:val="single" w:color="467885"/>
          </w:rPr>
          <w:t>z</w:t>
        </w:r>
        <w:r w:rsidRPr="00AD7F64">
          <w:rPr>
            <w:b/>
            <w:color w:val="000000" w:themeColor="text1"/>
            <w:sz w:val="28"/>
            <w:szCs w:val="28"/>
            <w:u w:val="single" w:color="467885"/>
            <w:lang w:val="uk-UA"/>
          </w:rPr>
          <w:t>0566-11#</w:t>
        </w:r>
        <w:r w:rsidRPr="00DC497F">
          <w:rPr>
            <w:b/>
            <w:color w:val="000000" w:themeColor="text1"/>
            <w:sz w:val="28"/>
            <w:szCs w:val="28"/>
            <w:u w:val="single" w:color="467885"/>
          </w:rPr>
          <w:t>Text</w:t>
        </w:r>
      </w:hyperlink>
    </w:p>
    <w:p w:rsidR="0005014D" w:rsidRPr="0007188F" w:rsidRDefault="00C86067" w:rsidP="0093345C">
      <w:pPr>
        <w:pStyle w:val="a4"/>
        <w:numPr>
          <w:ilvl w:val="0"/>
          <w:numId w:val="43"/>
        </w:numPr>
        <w:shd w:val="clear" w:color="auto" w:fill="FFFFFF"/>
        <w:spacing w:before="0" w:beforeAutospacing="0" w:after="120" w:afterAutospacing="0"/>
        <w:ind w:left="0" w:right="581" w:firstLine="0"/>
        <w:rPr>
          <w:b/>
          <w:color w:val="000000" w:themeColor="text1"/>
          <w:sz w:val="28"/>
          <w:szCs w:val="28"/>
          <w:lang w:val="uk-UA"/>
        </w:rPr>
      </w:pPr>
      <w:r w:rsidRPr="0007188F">
        <w:rPr>
          <w:b/>
          <w:color w:val="000000" w:themeColor="text1"/>
          <w:sz w:val="28"/>
          <w:szCs w:val="28"/>
          <w:bdr w:val="none" w:sz="0" w:space="0" w:color="auto" w:frame="1"/>
          <w:lang w:val="uk-UA"/>
        </w:rPr>
        <w:t>Наказу МОН України від 30.08.2011 № 996</w:t>
      </w:r>
      <w:hyperlink r:id="rId46" w:tgtFrame="_blank" w:history="1">
        <w:r w:rsidRPr="00DC497F">
          <w:rPr>
            <w:rStyle w:val="a5"/>
            <w:b/>
            <w:color w:val="000000" w:themeColor="text1"/>
            <w:sz w:val="28"/>
            <w:szCs w:val="28"/>
            <w:bdr w:val="none" w:sz="0" w:space="0" w:color="auto" w:frame="1"/>
          </w:rPr>
          <w:t> </w:t>
        </w:r>
        <w:r w:rsidRPr="0007188F">
          <w:rPr>
            <w:rStyle w:val="a5"/>
            <w:b/>
            <w:color w:val="000000" w:themeColor="text1"/>
            <w:sz w:val="28"/>
            <w:szCs w:val="28"/>
            <w:bdr w:val="none" w:sz="0" w:space="0" w:color="auto" w:frame="1"/>
            <w:lang w:val="uk-UA"/>
          </w:rPr>
          <w:t>"Про затвердження орієнтовних вимог оцінювання навчальних досягнень учнів у системі загальної середньої освіти</w:t>
        </w:r>
      </w:hyperlink>
      <w:r w:rsidRPr="0007188F">
        <w:rPr>
          <w:b/>
          <w:color w:val="000000" w:themeColor="text1"/>
          <w:sz w:val="28"/>
          <w:szCs w:val="28"/>
          <w:bdr w:val="none" w:sz="0" w:space="0" w:color="auto" w:frame="1"/>
          <w:lang w:val="uk-UA"/>
        </w:rPr>
        <w:t>"</w:t>
      </w:r>
    </w:p>
    <w:p w:rsidR="008C277B" w:rsidRPr="0007188F" w:rsidRDefault="00C86067" w:rsidP="0093345C">
      <w:pPr>
        <w:pStyle w:val="a4"/>
        <w:numPr>
          <w:ilvl w:val="0"/>
          <w:numId w:val="43"/>
        </w:numPr>
        <w:shd w:val="clear" w:color="auto" w:fill="FFFFFF"/>
        <w:spacing w:before="0" w:beforeAutospacing="0" w:after="120" w:afterAutospacing="0"/>
        <w:ind w:left="0" w:right="581" w:firstLine="0"/>
        <w:rPr>
          <w:b/>
          <w:color w:val="000000" w:themeColor="text1"/>
          <w:sz w:val="28"/>
          <w:szCs w:val="28"/>
          <w:lang w:val="uk-UA"/>
        </w:rPr>
      </w:pPr>
      <w:r w:rsidRPr="0007188F">
        <w:rPr>
          <w:b/>
          <w:color w:val="000000" w:themeColor="text1"/>
          <w:sz w:val="28"/>
          <w:szCs w:val="28"/>
          <w:bdr w:val="none" w:sz="0" w:space="0" w:color="auto" w:frame="1"/>
          <w:lang w:val="uk-UA"/>
        </w:rPr>
        <w:t>Додатка 2 до наказу МОН України від 21.08.2013 № 1222</w:t>
      </w:r>
      <w:hyperlink r:id="rId47" w:tgtFrame="_blank" w:history="1">
        <w:r w:rsidRPr="00DC497F">
          <w:rPr>
            <w:rStyle w:val="a5"/>
            <w:b/>
            <w:color w:val="000000" w:themeColor="text1"/>
            <w:sz w:val="28"/>
            <w:szCs w:val="28"/>
            <w:bdr w:val="none" w:sz="0" w:space="0" w:color="auto" w:frame="1"/>
          </w:rPr>
          <w:t> </w:t>
        </w:r>
        <w:r w:rsidRPr="0007188F">
          <w:rPr>
            <w:rStyle w:val="a5"/>
            <w:b/>
            <w:color w:val="000000" w:themeColor="text1"/>
            <w:sz w:val="28"/>
            <w:szCs w:val="28"/>
            <w:bdr w:val="none" w:sz="0" w:space="0" w:color="auto" w:frame="1"/>
            <w:lang w:val="uk-UA"/>
          </w:rPr>
          <w:t>"Про затвердження орієнтовних вимог оцінювання навчальних досягнень учнів із базових дисциплін у системі загальної середньої освіти</w:t>
        </w:r>
      </w:hyperlink>
      <w:r w:rsidRPr="0007188F">
        <w:rPr>
          <w:b/>
          <w:color w:val="000000" w:themeColor="text1"/>
          <w:sz w:val="28"/>
          <w:szCs w:val="28"/>
          <w:bdr w:val="none" w:sz="0" w:space="0" w:color="auto" w:frame="1"/>
          <w:lang w:val="uk-UA"/>
        </w:rPr>
        <w:t>"</w:t>
      </w:r>
      <w:r w:rsidRPr="0007188F">
        <w:rPr>
          <w:color w:val="000000" w:themeColor="text1"/>
          <w:sz w:val="28"/>
          <w:szCs w:val="28"/>
          <w:lang w:val="uk-UA"/>
        </w:rPr>
        <w:t xml:space="preserve"> </w:t>
      </w:r>
      <w:r w:rsidR="00DF7BE0" w:rsidRPr="0007188F">
        <w:rPr>
          <w:color w:val="000000" w:themeColor="text1"/>
          <w:sz w:val="28"/>
          <w:szCs w:val="28"/>
          <w:shd w:val="clear" w:color="auto" w:fill="FFFFFF"/>
          <w:lang w:val="uk-UA"/>
        </w:rPr>
        <w:t>Із змінами, внесеними згідно з Наказом Міністерства освіти і науки</w:t>
      </w:r>
      <w:r w:rsidR="00DF7BE0" w:rsidRPr="0007188F">
        <w:rPr>
          <w:color w:val="000000" w:themeColor="text1"/>
          <w:sz w:val="28"/>
          <w:szCs w:val="28"/>
          <w:lang w:val="uk-UA"/>
        </w:rPr>
        <w:br/>
      </w:r>
      <w:hyperlink r:id="rId48" w:anchor="n2" w:tgtFrame="_blank" w:history="1">
        <w:r w:rsidR="00DF7BE0" w:rsidRPr="0007188F">
          <w:rPr>
            <w:rStyle w:val="a5"/>
            <w:color w:val="000000" w:themeColor="text1"/>
            <w:sz w:val="28"/>
            <w:szCs w:val="28"/>
            <w:shd w:val="clear" w:color="auto" w:fill="FFFFFF"/>
            <w:lang w:val="uk-UA"/>
          </w:rPr>
          <w:t>№ 1009 від 19.08.2016</w:t>
        </w:r>
      </w:hyperlink>
      <w:r w:rsidR="00DF7BE0" w:rsidRPr="0007188F">
        <w:rPr>
          <w:color w:val="000000" w:themeColor="text1"/>
          <w:sz w:val="28"/>
          <w:szCs w:val="28"/>
          <w:lang w:val="uk-UA"/>
        </w:rPr>
        <w:t xml:space="preserve"> </w:t>
      </w:r>
      <w:r w:rsidR="00DF7BE0" w:rsidRPr="00DC497F">
        <w:rPr>
          <w:color w:val="000000" w:themeColor="text1"/>
          <w:sz w:val="28"/>
          <w:szCs w:val="28"/>
          <w:lang w:val="uk-UA"/>
        </w:rPr>
        <w:t xml:space="preserve"> </w:t>
      </w:r>
      <w:r w:rsidRPr="0007188F">
        <w:rPr>
          <w:color w:val="000000" w:themeColor="text1"/>
          <w:sz w:val="28"/>
          <w:szCs w:val="28"/>
          <w:lang w:val="uk-UA"/>
        </w:rPr>
        <w:t>Режим доступу:</w:t>
      </w:r>
      <w:r w:rsidRPr="0007188F">
        <w:rPr>
          <w:color w:val="000000" w:themeColor="text1"/>
          <w:spacing w:val="40"/>
          <w:sz w:val="28"/>
          <w:szCs w:val="28"/>
          <w:lang w:val="uk-UA"/>
        </w:rPr>
        <w:t xml:space="preserve"> </w:t>
      </w:r>
      <w:hyperlink r:id="rId49" w:anchor="Text" w:history="1">
        <w:r w:rsidR="00DF7BE0" w:rsidRPr="00DC497F">
          <w:rPr>
            <w:rStyle w:val="a5"/>
            <w:b/>
            <w:color w:val="000000" w:themeColor="text1"/>
            <w:sz w:val="28"/>
            <w:szCs w:val="28"/>
          </w:rPr>
          <w:t>https</w:t>
        </w:r>
        <w:r w:rsidR="00DF7BE0" w:rsidRPr="0007188F">
          <w:rPr>
            <w:rStyle w:val="a5"/>
            <w:b/>
            <w:color w:val="000000" w:themeColor="text1"/>
            <w:sz w:val="28"/>
            <w:szCs w:val="28"/>
            <w:lang w:val="uk-UA"/>
          </w:rPr>
          <w:t>://</w:t>
        </w:r>
        <w:r w:rsidR="00DF7BE0" w:rsidRPr="00DC497F">
          <w:rPr>
            <w:rStyle w:val="a5"/>
            <w:b/>
            <w:color w:val="000000" w:themeColor="text1"/>
            <w:sz w:val="28"/>
            <w:szCs w:val="28"/>
          </w:rPr>
          <w:t>zakon</w:t>
        </w:r>
        <w:r w:rsidR="00DF7BE0" w:rsidRPr="0007188F">
          <w:rPr>
            <w:rStyle w:val="a5"/>
            <w:b/>
            <w:color w:val="000000" w:themeColor="text1"/>
            <w:sz w:val="28"/>
            <w:szCs w:val="28"/>
            <w:lang w:val="uk-UA"/>
          </w:rPr>
          <w:t>.</w:t>
        </w:r>
        <w:r w:rsidR="00DF7BE0" w:rsidRPr="00DC497F">
          <w:rPr>
            <w:rStyle w:val="a5"/>
            <w:b/>
            <w:color w:val="000000" w:themeColor="text1"/>
            <w:sz w:val="28"/>
            <w:szCs w:val="28"/>
          </w:rPr>
          <w:t>rada</w:t>
        </w:r>
        <w:r w:rsidR="00DF7BE0" w:rsidRPr="0007188F">
          <w:rPr>
            <w:rStyle w:val="a5"/>
            <w:b/>
            <w:color w:val="000000" w:themeColor="text1"/>
            <w:sz w:val="28"/>
            <w:szCs w:val="28"/>
            <w:lang w:val="uk-UA"/>
          </w:rPr>
          <w:t>.</w:t>
        </w:r>
        <w:r w:rsidR="00DF7BE0" w:rsidRPr="00DC497F">
          <w:rPr>
            <w:rStyle w:val="a5"/>
            <w:b/>
            <w:color w:val="000000" w:themeColor="text1"/>
            <w:sz w:val="28"/>
            <w:szCs w:val="28"/>
          </w:rPr>
          <w:t>gov</w:t>
        </w:r>
        <w:r w:rsidR="00DF7BE0" w:rsidRPr="0007188F">
          <w:rPr>
            <w:rStyle w:val="a5"/>
            <w:b/>
            <w:color w:val="000000" w:themeColor="text1"/>
            <w:sz w:val="28"/>
            <w:szCs w:val="28"/>
            <w:lang w:val="uk-UA"/>
          </w:rPr>
          <w:t>.</w:t>
        </w:r>
        <w:r w:rsidR="00DF7BE0" w:rsidRPr="00DC497F">
          <w:rPr>
            <w:rStyle w:val="a5"/>
            <w:b/>
            <w:color w:val="000000" w:themeColor="text1"/>
            <w:sz w:val="28"/>
            <w:szCs w:val="28"/>
          </w:rPr>
          <w:t>ua</w:t>
        </w:r>
        <w:r w:rsidR="00DF7BE0" w:rsidRPr="0007188F">
          <w:rPr>
            <w:rStyle w:val="a5"/>
            <w:b/>
            <w:color w:val="000000" w:themeColor="text1"/>
            <w:sz w:val="28"/>
            <w:szCs w:val="28"/>
            <w:lang w:val="uk-UA"/>
          </w:rPr>
          <w:t>/</w:t>
        </w:r>
        <w:r w:rsidR="00DF7BE0" w:rsidRPr="00DC497F">
          <w:rPr>
            <w:rStyle w:val="a5"/>
            <w:b/>
            <w:color w:val="000000" w:themeColor="text1"/>
            <w:sz w:val="28"/>
            <w:szCs w:val="28"/>
          </w:rPr>
          <w:t>rada</w:t>
        </w:r>
        <w:r w:rsidR="00DF7BE0" w:rsidRPr="0007188F">
          <w:rPr>
            <w:rStyle w:val="a5"/>
            <w:b/>
            <w:color w:val="000000" w:themeColor="text1"/>
            <w:sz w:val="28"/>
            <w:szCs w:val="28"/>
            <w:lang w:val="uk-UA"/>
          </w:rPr>
          <w:t>/</w:t>
        </w:r>
        <w:r w:rsidR="00DF7BE0" w:rsidRPr="00DC497F">
          <w:rPr>
            <w:rStyle w:val="a5"/>
            <w:b/>
            <w:color w:val="000000" w:themeColor="text1"/>
            <w:sz w:val="28"/>
            <w:szCs w:val="28"/>
          </w:rPr>
          <w:t>show</w:t>
        </w:r>
        <w:r w:rsidR="00DF7BE0" w:rsidRPr="0007188F">
          <w:rPr>
            <w:rStyle w:val="a5"/>
            <w:b/>
            <w:color w:val="000000" w:themeColor="text1"/>
            <w:sz w:val="28"/>
            <w:szCs w:val="28"/>
            <w:lang w:val="uk-UA"/>
          </w:rPr>
          <w:t>/</w:t>
        </w:r>
        <w:r w:rsidR="00DF7BE0" w:rsidRPr="00DC497F">
          <w:rPr>
            <w:rStyle w:val="a5"/>
            <w:b/>
            <w:color w:val="000000" w:themeColor="text1"/>
            <w:sz w:val="28"/>
            <w:szCs w:val="28"/>
          </w:rPr>
          <w:t>v</w:t>
        </w:r>
        <w:r w:rsidR="00DF7BE0" w:rsidRPr="0007188F">
          <w:rPr>
            <w:rStyle w:val="a5"/>
            <w:b/>
            <w:color w:val="000000" w:themeColor="text1"/>
            <w:sz w:val="28"/>
            <w:szCs w:val="28"/>
            <w:lang w:val="uk-UA"/>
          </w:rPr>
          <w:t>1222729-13#</w:t>
        </w:r>
        <w:r w:rsidR="00DF7BE0" w:rsidRPr="00DC497F">
          <w:rPr>
            <w:rStyle w:val="a5"/>
            <w:b/>
            <w:color w:val="000000" w:themeColor="text1"/>
            <w:sz w:val="28"/>
            <w:szCs w:val="28"/>
          </w:rPr>
          <w:t>Text</w:t>
        </w:r>
      </w:hyperlink>
      <w:r w:rsidR="00DF7BE0" w:rsidRPr="00DC497F">
        <w:rPr>
          <w:color w:val="000000" w:themeColor="text1"/>
          <w:spacing w:val="40"/>
          <w:sz w:val="28"/>
          <w:szCs w:val="28"/>
          <w:lang w:val="uk-UA"/>
        </w:rPr>
        <w:t xml:space="preserve"> </w:t>
      </w:r>
      <w:r w:rsidR="00DF7BE0" w:rsidRPr="00DC497F">
        <w:rPr>
          <w:color w:val="000000" w:themeColor="text1"/>
          <w:sz w:val="28"/>
          <w:szCs w:val="28"/>
          <w:u w:val="single" w:color="467885"/>
          <w:lang w:val="uk-UA"/>
        </w:rPr>
        <w:t xml:space="preserve">  </w:t>
      </w:r>
    </w:p>
    <w:p w:rsidR="00F33B65" w:rsidRPr="00DC497F" w:rsidRDefault="00F33B65" w:rsidP="0093345C">
      <w:pPr>
        <w:pStyle w:val="a9"/>
        <w:widowControl w:val="0"/>
        <w:numPr>
          <w:ilvl w:val="1"/>
          <w:numId w:val="45"/>
        </w:numPr>
        <w:tabs>
          <w:tab w:val="left" w:pos="1274"/>
        </w:tabs>
        <w:autoSpaceDE w:val="0"/>
        <w:autoSpaceDN w:val="0"/>
        <w:spacing w:before="1" w:after="0" w:line="240" w:lineRule="auto"/>
        <w:ind w:left="0" w:right="581" w:firstLine="0"/>
        <w:jc w:val="both"/>
        <w:rPr>
          <w:rFonts w:ascii="Times New Roman" w:hAnsi="Times New Roman" w:cs="Times New Roman"/>
          <w:b/>
          <w:color w:val="000000" w:themeColor="text1"/>
          <w:sz w:val="28"/>
          <w:szCs w:val="28"/>
        </w:rPr>
      </w:pPr>
      <w:r w:rsidRPr="00DC497F">
        <w:rPr>
          <w:rFonts w:ascii="Times New Roman" w:hAnsi="Times New Roman" w:cs="Times New Roman"/>
          <w:b/>
          <w:color w:val="000000" w:themeColor="text1"/>
          <w:sz w:val="28"/>
          <w:szCs w:val="28"/>
        </w:rPr>
        <w:t>Види</w:t>
      </w:r>
      <w:r w:rsidRPr="00DC497F">
        <w:rPr>
          <w:rFonts w:ascii="Times New Roman" w:hAnsi="Times New Roman" w:cs="Times New Roman"/>
          <w:b/>
          <w:color w:val="000000" w:themeColor="text1"/>
          <w:spacing w:val="-4"/>
          <w:sz w:val="28"/>
          <w:szCs w:val="28"/>
        </w:rPr>
        <w:t xml:space="preserve"> </w:t>
      </w:r>
      <w:r w:rsidRPr="00DC497F">
        <w:rPr>
          <w:rFonts w:ascii="Times New Roman" w:hAnsi="Times New Roman" w:cs="Times New Roman"/>
          <w:b/>
          <w:color w:val="000000" w:themeColor="text1"/>
          <w:sz w:val="28"/>
          <w:szCs w:val="28"/>
        </w:rPr>
        <w:t>оцінювання</w:t>
      </w:r>
      <w:r w:rsidRPr="00DC497F">
        <w:rPr>
          <w:rFonts w:ascii="Times New Roman" w:hAnsi="Times New Roman" w:cs="Times New Roman"/>
          <w:b/>
          <w:color w:val="000000" w:themeColor="text1"/>
          <w:spacing w:val="-7"/>
          <w:sz w:val="28"/>
          <w:szCs w:val="28"/>
        </w:rPr>
        <w:t xml:space="preserve"> </w:t>
      </w:r>
      <w:r w:rsidRPr="00DC497F">
        <w:rPr>
          <w:rFonts w:ascii="Times New Roman" w:hAnsi="Times New Roman" w:cs="Times New Roman"/>
          <w:b/>
          <w:color w:val="000000" w:themeColor="text1"/>
          <w:sz w:val="28"/>
          <w:szCs w:val="28"/>
        </w:rPr>
        <w:t>навчальних</w:t>
      </w:r>
      <w:r w:rsidRPr="00DC497F">
        <w:rPr>
          <w:rFonts w:ascii="Times New Roman" w:hAnsi="Times New Roman" w:cs="Times New Roman"/>
          <w:b/>
          <w:color w:val="000000" w:themeColor="text1"/>
          <w:spacing w:val="-5"/>
          <w:sz w:val="28"/>
          <w:szCs w:val="28"/>
        </w:rPr>
        <w:t xml:space="preserve"> </w:t>
      </w:r>
      <w:r w:rsidRPr="00DC497F">
        <w:rPr>
          <w:rFonts w:ascii="Times New Roman" w:hAnsi="Times New Roman" w:cs="Times New Roman"/>
          <w:b/>
          <w:color w:val="000000" w:themeColor="text1"/>
          <w:spacing w:val="-2"/>
          <w:sz w:val="28"/>
          <w:szCs w:val="28"/>
        </w:rPr>
        <w:t>досягнень</w:t>
      </w:r>
    </w:p>
    <w:p w:rsidR="00F33B65" w:rsidRPr="00DC497F" w:rsidRDefault="00F33B65" w:rsidP="00917593">
      <w:pPr>
        <w:pStyle w:val="af2"/>
        <w:spacing w:line="240" w:lineRule="auto"/>
        <w:ind w:right="581"/>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u w:val="single"/>
        </w:rPr>
        <w:t>Формувальне оцінювання</w:t>
      </w:r>
      <w:r w:rsidRPr="00DC497F">
        <w:rPr>
          <w:rFonts w:ascii="Times New Roman" w:hAnsi="Times New Roman" w:cs="Times New Roman"/>
          <w:color w:val="000000" w:themeColor="text1"/>
          <w:sz w:val="28"/>
          <w:szCs w:val="28"/>
        </w:rPr>
        <w:t xml:space="preserve"> спрямоване на відстеження динаміки навчального поступу учнів,</w:t>
      </w:r>
      <w:r w:rsidRPr="00DC497F">
        <w:rPr>
          <w:rFonts w:ascii="Times New Roman" w:hAnsi="Times New Roman" w:cs="Times New Roman"/>
          <w:color w:val="000000" w:themeColor="text1"/>
          <w:spacing w:val="40"/>
          <w:sz w:val="28"/>
          <w:szCs w:val="28"/>
        </w:rPr>
        <w:t xml:space="preserve"> </w:t>
      </w:r>
      <w:r w:rsidRPr="00DC497F">
        <w:rPr>
          <w:rFonts w:ascii="Times New Roman" w:hAnsi="Times New Roman" w:cs="Times New Roman"/>
          <w:color w:val="000000" w:themeColor="text1"/>
          <w:sz w:val="28"/>
          <w:szCs w:val="28"/>
        </w:rPr>
        <w:t>визначення їхніх навчальних (освітніх ) потреб і скерування освітнього процесу на підвищення ефективності навчання з урахуванням встановлених результатів навчання.</w:t>
      </w:r>
    </w:p>
    <w:p w:rsidR="00F33B65" w:rsidRPr="00DC497F" w:rsidRDefault="00F33B65" w:rsidP="00917593">
      <w:pPr>
        <w:pStyle w:val="af2"/>
        <w:spacing w:line="240" w:lineRule="auto"/>
        <w:ind w:right="581"/>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u w:val="single"/>
        </w:rPr>
        <w:t>Підсумкове</w:t>
      </w:r>
      <w:r w:rsidRPr="00DC497F">
        <w:rPr>
          <w:rFonts w:ascii="Times New Roman" w:hAnsi="Times New Roman" w:cs="Times New Roman"/>
          <w:color w:val="000000" w:themeColor="text1"/>
          <w:spacing w:val="-6"/>
          <w:sz w:val="28"/>
          <w:szCs w:val="28"/>
          <w:u w:val="single"/>
        </w:rPr>
        <w:t xml:space="preserve"> </w:t>
      </w:r>
      <w:r w:rsidRPr="00DC497F">
        <w:rPr>
          <w:rFonts w:ascii="Times New Roman" w:hAnsi="Times New Roman" w:cs="Times New Roman"/>
          <w:color w:val="000000" w:themeColor="text1"/>
          <w:sz w:val="28"/>
          <w:szCs w:val="28"/>
          <w:u w:val="single"/>
        </w:rPr>
        <w:t>оцінювання</w:t>
      </w:r>
      <w:r w:rsidRPr="00DC497F">
        <w:rPr>
          <w:rFonts w:ascii="Times New Roman" w:hAnsi="Times New Roman" w:cs="Times New Roman"/>
          <w:color w:val="000000" w:themeColor="text1"/>
          <w:spacing w:val="-2"/>
          <w:sz w:val="28"/>
          <w:szCs w:val="28"/>
        </w:rPr>
        <w:t xml:space="preserve"> </w:t>
      </w:r>
      <w:r w:rsidRPr="00DC497F">
        <w:rPr>
          <w:rFonts w:ascii="Times New Roman" w:hAnsi="Times New Roman" w:cs="Times New Roman"/>
          <w:color w:val="000000" w:themeColor="text1"/>
          <w:sz w:val="28"/>
          <w:szCs w:val="28"/>
        </w:rPr>
        <w:t>показує</w:t>
      </w:r>
      <w:r w:rsidRPr="00DC497F">
        <w:rPr>
          <w:rFonts w:ascii="Times New Roman" w:hAnsi="Times New Roman" w:cs="Times New Roman"/>
          <w:color w:val="000000" w:themeColor="text1"/>
          <w:spacing w:val="-4"/>
          <w:sz w:val="28"/>
          <w:szCs w:val="28"/>
        </w:rPr>
        <w:t xml:space="preserve"> </w:t>
      </w:r>
      <w:r w:rsidRPr="00DC497F">
        <w:rPr>
          <w:rFonts w:ascii="Times New Roman" w:hAnsi="Times New Roman" w:cs="Times New Roman"/>
          <w:color w:val="000000" w:themeColor="text1"/>
          <w:sz w:val="28"/>
          <w:szCs w:val="28"/>
        </w:rPr>
        <w:t>результат</w:t>
      </w:r>
      <w:r w:rsidRPr="00DC497F">
        <w:rPr>
          <w:rFonts w:ascii="Times New Roman" w:hAnsi="Times New Roman" w:cs="Times New Roman"/>
          <w:color w:val="000000" w:themeColor="text1"/>
          <w:spacing w:val="-3"/>
          <w:sz w:val="28"/>
          <w:szCs w:val="28"/>
        </w:rPr>
        <w:t xml:space="preserve"> </w:t>
      </w:r>
      <w:r w:rsidRPr="00DC497F">
        <w:rPr>
          <w:rFonts w:ascii="Times New Roman" w:hAnsi="Times New Roman" w:cs="Times New Roman"/>
          <w:color w:val="000000" w:themeColor="text1"/>
          <w:sz w:val="28"/>
          <w:szCs w:val="28"/>
        </w:rPr>
        <w:t>навчання</w:t>
      </w:r>
      <w:r w:rsidRPr="00DC497F">
        <w:rPr>
          <w:rFonts w:ascii="Times New Roman" w:hAnsi="Times New Roman" w:cs="Times New Roman"/>
          <w:color w:val="000000" w:themeColor="text1"/>
          <w:spacing w:val="-5"/>
          <w:sz w:val="28"/>
          <w:szCs w:val="28"/>
        </w:rPr>
        <w:t xml:space="preserve"> </w:t>
      </w:r>
      <w:r w:rsidRPr="00DC497F">
        <w:rPr>
          <w:rFonts w:ascii="Times New Roman" w:hAnsi="Times New Roman" w:cs="Times New Roman"/>
          <w:color w:val="000000" w:themeColor="text1"/>
          <w:sz w:val="28"/>
          <w:szCs w:val="28"/>
        </w:rPr>
        <w:t>та</w:t>
      </w:r>
      <w:r w:rsidRPr="00DC497F">
        <w:rPr>
          <w:rFonts w:ascii="Times New Roman" w:hAnsi="Times New Roman" w:cs="Times New Roman"/>
          <w:color w:val="000000" w:themeColor="text1"/>
          <w:spacing w:val="-3"/>
          <w:sz w:val="28"/>
          <w:szCs w:val="28"/>
        </w:rPr>
        <w:t xml:space="preserve"> </w:t>
      </w:r>
      <w:r w:rsidRPr="00DC497F">
        <w:rPr>
          <w:rFonts w:ascii="Times New Roman" w:hAnsi="Times New Roman" w:cs="Times New Roman"/>
          <w:color w:val="000000" w:themeColor="text1"/>
          <w:spacing w:val="-2"/>
          <w:sz w:val="28"/>
          <w:szCs w:val="28"/>
        </w:rPr>
        <w:t>розвитку.</w:t>
      </w:r>
    </w:p>
    <w:p w:rsidR="00F33B65" w:rsidRPr="00DC497F" w:rsidRDefault="00F33B65" w:rsidP="00917593">
      <w:pPr>
        <w:pStyle w:val="af2"/>
        <w:spacing w:before="2" w:line="240" w:lineRule="auto"/>
        <w:ind w:right="581"/>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u w:val="single"/>
        </w:rPr>
        <w:t>Державна підсумкова атестація</w:t>
      </w:r>
      <w:r w:rsidRPr="00DC497F">
        <w:rPr>
          <w:rFonts w:ascii="Times New Roman" w:hAnsi="Times New Roman" w:cs="Times New Roman"/>
          <w:color w:val="000000" w:themeColor="text1"/>
          <w:sz w:val="28"/>
          <w:szCs w:val="28"/>
        </w:rPr>
        <w:t xml:space="preserve"> передбачає оцінювання відповідності результатів навчання учнів, які завершили здобуття базової середньої освіти, вимогам Державного стандарту.</w:t>
      </w:r>
      <w:r w:rsidR="006537AF">
        <w:rPr>
          <w:rFonts w:ascii="Times New Roman" w:hAnsi="Times New Roman" w:cs="Times New Roman"/>
          <w:color w:val="000000" w:themeColor="text1"/>
          <w:sz w:val="28"/>
          <w:szCs w:val="28"/>
          <w:lang w:val="uk-UA"/>
        </w:rPr>
        <w:t xml:space="preserve"> </w:t>
      </w:r>
      <w:r w:rsidRPr="00DC497F">
        <w:rPr>
          <w:rFonts w:ascii="Times New Roman" w:hAnsi="Times New Roman" w:cs="Times New Roman"/>
          <w:color w:val="000000" w:themeColor="text1"/>
          <w:sz w:val="28"/>
          <w:szCs w:val="28"/>
        </w:rPr>
        <w:t>Особливості проведення, вимоги до змісту та критерії оцінювання державної підсумкової атестації Міністерство освіти і науки України визначає в установленому законодавством порядку.</w:t>
      </w:r>
    </w:p>
    <w:p w:rsidR="00F33B65" w:rsidRDefault="00F33B65" w:rsidP="00917593">
      <w:pPr>
        <w:pStyle w:val="af2"/>
        <w:spacing w:line="240" w:lineRule="auto"/>
        <w:ind w:right="581"/>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lastRenderedPageBreak/>
        <w:t>Оцінювання результатів навчання учнів здійснюється згідно з вимогами до об</w:t>
      </w:r>
      <w:r w:rsidR="001C2850" w:rsidRPr="00DC497F">
        <w:rPr>
          <w:rFonts w:ascii="Times New Roman" w:hAnsi="Times New Roman" w:cs="Times New Roman"/>
          <w:color w:val="000000" w:themeColor="text1"/>
          <w:sz w:val="28"/>
          <w:szCs w:val="28"/>
        </w:rPr>
        <w:t>овʼязкових результатів навчання</w:t>
      </w:r>
      <w:r w:rsidRPr="00DC497F">
        <w:rPr>
          <w:rFonts w:ascii="Times New Roman" w:hAnsi="Times New Roman" w:cs="Times New Roman"/>
          <w:color w:val="000000" w:themeColor="text1"/>
          <w:sz w:val="28"/>
          <w:szCs w:val="28"/>
        </w:rPr>
        <w:t>, визначених Державним стандартом на основі компетентнісного підходу.</w:t>
      </w:r>
    </w:p>
    <w:p w:rsidR="002C7316" w:rsidRPr="00DC497F" w:rsidRDefault="002C7316" w:rsidP="00917593">
      <w:pPr>
        <w:pStyle w:val="af2"/>
        <w:spacing w:line="240" w:lineRule="auto"/>
        <w:ind w:right="581"/>
        <w:rPr>
          <w:rFonts w:ascii="Times New Roman" w:hAnsi="Times New Roman" w:cs="Times New Roman"/>
          <w:color w:val="000000" w:themeColor="text1"/>
          <w:sz w:val="28"/>
          <w:szCs w:val="28"/>
        </w:rPr>
      </w:pPr>
    </w:p>
    <w:p w:rsidR="00F33B65" w:rsidRPr="00DC497F" w:rsidRDefault="00F33B65" w:rsidP="00917593">
      <w:pPr>
        <w:pStyle w:val="af2"/>
        <w:spacing w:line="240" w:lineRule="auto"/>
        <w:ind w:right="581"/>
        <w:rPr>
          <w:rFonts w:ascii="Times New Roman" w:hAnsi="Times New Roman" w:cs="Times New Roman"/>
          <w:b/>
          <w:color w:val="000000" w:themeColor="text1"/>
          <w:sz w:val="28"/>
          <w:szCs w:val="28"/>
        </w:rPr>
      </w:pPr>
      <w:r w:rsidRPr="00DC497F">
        <w:rPr>
          <w:rFonts w:ascii="Times New Roman" w:hAnsi="Times New Roman" w:cs="Times New Roman"/>
          <w:b/>
          <w:color w:val="000000" w:themeColor="text1"/>
          <w:sz w:val="28"/>
          <w:szCs w:val="28"/>
        </w:rPr>
        <w:t xml:space="preserve">ІІ. Критерії, правила i процедури оцінювання діяльності педагогічних </w:t>
      </w:r>
      <w:r w:rsidRPr="00DC497F">
        <w:rPr>
          <w:rFonts w:ascii="Times New Roman" w:hAnsi="Times New Roman" w:cs="Times New Roman"/>
          <w:b/>
          <w:color w:val="000000" w:themeColor="text1"/>
          <w:spacing w:val="-2"/>
          <w:sz w:val="28"/>
          <w:szCs w:val="28"/>
        </w:rPr>
        <w:t>працівників</w:t>
      </w:r>
      <w:r w:rsidR="0084698C" w:rsidRPr="00DC497F">
        <w:rPr>
          <w:rFonts w:ascii="Times New Roman" w:hAnsi="Times New Roman" w:cs="Times New Roman"/>
          <w:b/>
          <w:color w:val="000000" w:themeColor="text1"/>
          <w:spacing w:val="-2"/>
          <w:sz w:val="28"/>
          <w:szCs w:val="28"/>
          <w:lang w:val="uk-UA"/>
        </w:rPr>
        <w:t xml:space="preserve"> </w:t>
      </w:r>
      <w:r w:rsidRPr="00DC497F">
        <w:rPr>
          <w:rFonts w:ascii="Times New Roman" w:hAnsi="Times New Roman" w:cs="Times New Roman"/>
          <w:b/>
          <w:color w:val="000000" w:themeColor="text1"/>
          <w:spacing w:val="-2"/>
          <w:sz w:val="28"/>
          <w:szCs w:val="28"/>
        </w:rPr>
        <w:t>закладу</w:t>
      </w:r>
    </w:p>
    <w:p w:rsidR="00F33B65" w:rsidRPr="00DC497F" w:rsidRDefault="00F33B65" w:rsidP="0093345C">
      <w:pPr>
        <w:pStyle w:val="a9"/>
        <w:widowControl w:val="0"/>
        <w:numPr>
          <w:ilvl w:val="1"/>
          <w:numId w:val="41"/>
        </w:numPr>
        <w:tabs>
          <w:tab w:val="left" w:pos="1642"/>
        </w:tabs>
        <w:autoSpaceDE w:val="0"/>
        <w:autoSpaceDN w:val="0"/>
        <w:spacing w:after="0" w:line="240" w:lineRule="auto"/>
        <w:ind w:left="0" w:right="581"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Підвищення кваліфікації педпрацівників (Постанова КМУ №800 від 21.08.2019р</w:t>
      </w:r>
      <w:r w:rsidR="0084698C" w:rsidRPr="00DC497F">
        <w:rPr>
          <w:rFonts w:ascii="Times New Roman" w:hAnsi="Times New Roman" w:cs="Times New Roman"/>
          <w:color w:val="000000" w:themeColor="text1"/>
          <w:sz w:val="28"/>
          <w:szCs w:val="28"/>
          <w:lang w:val="uk-UA"/>
        </w:rPr>
        <w:t xml:space="preserve"> </w:t>
      </w:r>
      <w:r w:rsidR="0084698C" w:rsidRPr="00DC497F">
        <w:rPr>
          <w:rFonts w:ascii="Times New Roman" w:hAnsi="Times New Roman" w:cs="Times New Roman"/>
          <w:color w:val="000000" w:themeColor="text1"/>
          <w:sz w:val="28"/>
          <w:szCs w:val="28"/>
          <w:shd w:val="clear" w:color="auto" w:fill="FFFFFF"/>
        </w:rPr>
        <w:t>Із змінами, внесеними згідно з Постановою КМ</w:t>
      </w:r>
      <w:r w:rsidR="0084698C" w:rsidRPr="00DC497F">
        <w:rPr>
          <w:rFonts w:ascii="Times New Roman" w:hAnsi="Times New Roman" w:cs="Times New Roman"/>
          <w:color w:val="000000" w:themeColor="text1"/>
          <w:sz w:val="28"/>
          <w:szCs w:val="28"/>
        </w:rPr>
        <w:br/>
      </w:r>
      <w:hyperlink r:id="rId50" w:anchor="n8" w:tgtFrame="_blank" w:history="1">
        <w:r w:rsidR="0084698C" w:rsidRPr="00DC497F">
          <w:rPr>
            <w:rStyle w:val="a5"/>
            <w:rFonts w:ascii="Times New Roman" w:hAnsi="Times New Roman" w:cs="Times New Roman"/>
            <w:color w:val="000000" w:themeColor="text1"/>
            <w:sz w:val="28"/>
            <w:szCs w:val="28"/>
            <w:shd w:val="clear" w:color="auto" w:fill="FFFFFF"/>
          </w:rPr>
          <w:t>№ 1133 від 27.12.2019</w:t>
        </w:r>
      </w:hyperlink>
      <w:r w:rsidRPr="00DC497F">
        <w:rPr>
          <w:rFonts w:ascii="Times New Roman" w:hAnsi="Times New Roman" w:cs="Times New Roman"/>
          <w:color w:val="000000" w:themeColor="text1"/>
          <w:sz w:val="28"/>
          <w:szCs w:val="28"/>
        </w:rPr>
        <w:t>., наказ МОН №36 від 15.01.2018 р. «Про</w:t>
      </w:r>
      <w:r w:rsidR="0084698C" w:rsidRPr="00DC497F">
        <w:rPr>
          <w:rFonts w:ascii="Times New Roman" w:hAnsi="Times New Roman" w:cs="Times New Roman"/>
          <w:color w:val="000000" w:themeColor="text1"/>
          <w:sz w:val="28"/>
          <w:szCs w:val="28"/>
          <w:lang w:val="uk-UA"/>
        </w:rPr>
        <w:t xml:space="preserve"> </w:t>
      </w:r>
      <w:r w:rsidRPr="00DC497F">
        <w:rPr>
          <w:rFonts w:ascii="Times New Roman" w:hAnsi="Times New Roman" w:cs="Times New Roman"/>
          <w:color w:val="000000" w:themeColor="text1"/>
          <w:sz w:val="28"/>
          <w:szCs w:val="28"/>
        </w:rPr>
        <w:t>затвердження Типової освітньої програми організації i проведення підвищення кваліфікації педагогічних працівників закладами післядипломної педагогічної освіти»)</w:t>
      </w:r>
    </w:p>
    <w:p w:rsidR="00DF4E73" w:rsidRPr="00DC497F" w:rsidRDefault="00F33B65" w:rsidP="0093345C">
      <w:pPr>
        <w:pStyle w:val="a9"/>
        <w:widowControl w:val="0"/>
        <w:numPr>
          <w:ilvl w:val="1"/>
          <w:numId w:val="41"/>
        </w:numPr>
        <w:tabs>
          <w:tab w:val="left" w:pos="1650"/>
        </w:tabs>
        <w:autoSpaceDE w:val="0"/>
        <w:autoSpaceDN w:val="0"/>
        <w:spacing w:before="1" w:after="0" w:line="240" w:lineRule="auto"/>
        <w:ind w:left="0" w:right="581"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Сертифікація</w:t>
      </w:r>
      <w:r w:rsidRPr="00DC497F">
        <w:rPr>
          <w:rFonts w:ascii="Times New Roman" w:hAnsi="Times New Roman" w:cs="Times New Roman"/>
          <w:color w:val="000000" w:themeColor="text1"/>
          <w:spacing w:val="-12"/>
          <w:sz w:val="28"/>
          <w:szCs w:val="28"/>
        </w:rPr>
        <w:t xml:space="preserve"> </w:t>
      </w:r>
      <w:r w:rsidRPr="00DC497F">
        <w:rPr>
          <w:rFonts w:ascii="Times New Roman" w:hAnsi="Times New Roman" w:cs="Times New Roman"/>
          <w:color w:val="000000" w:themeColor="text1"/>
          <w:sz w:val="28"/>
          <w:szCs w:val="28"/>
        </w:rPr>
        <w:t>педагогічних</w:t>
      </w:r>
      <w:r w:rsidRPr="00DC497F">
        <w:rPr>
          <w:rFonts w:ascii="Times New Roman" w:hAnsi="Times New Roman" w:cs="Times New Roman"/>
          <w:color w:val="000000" w:themeColor="text1"/>
          <w:spacing w:val="-9"/>
          <w:sz w:val="28"/>
          <w:szCs w:val="28"/>
        </w:rPr>
        <w:t xml:space="preserve"> </w:t>
      </w:r>
      <w:r w:rsidRPr="00DC497F">
        <w:rPr>
          <w:rFonts w:ascii="Times New Roman" w:hAnsi="Times New Roman" w:cs="Times New Roman"/>
          <w:color w:val="000000" w:themeColor="text1"/>
          <w:sz w:val="28"/>
          <w:szCs w:val="28"/>
        </w:rPr>
        <w:t>працівників</w:t>
      </w:r>
      <w:r w:rsidRPr="00DC497F">
        <w:rPr>
          <w:rFonts w:ascii="Times New Roman" w:hAnsi="Times New Roman" w:cs="Times New Roman"/>
          <w:color w:val="000000" w:themeColor="text1"/>
          <w:spacing w:val="-10"/>
          <w:sz w:val="28"/>
          <w:szCs w:val="28"/>
        </w:rPr>
        <w:t xml:space="preserve"> </w:t>
      </w:r>
      <w:r w:rsidRPr="00DC497F">
        <w:rPr>
          <w:rFonts w:ascii="Times New Roman" w:hAnsi="Times New Roman" w:cs="Times New Roman"/>
          <w:color w:val="000000" w:themeColor="text1"/>
          <w:sz w:val="28"/>
          <w:szCs w:val="28"/>
        </w:rPr>
        <w:t>(Положення</w:t>
      </w:r>
      <w:r w:rsidRPr="00DC497F">
        <w:rPr>
          <w:rFonts w:ascii="Times New Roman" w:hAnsi="Times New Roman" w:cs="Times New Roman"/>
          <w:color w:val="000000" w:themeColor="text1"/>
          <w:spacing w:val="-6"/>
          <w:sz w:val="28"/>
          <w:szCs w:val="28"/>
        </w:rPr>
        <w:t xml:space="preserve"> </w:t>
      </w:r>
      <w:r w:rsidRPr="00DC497F">
        <w:rPr>
          <w:rFonts w:ascii="Times New Roman" w:hAnsi="Times New Roman" w:cs="Times New Roman"/>
          <w:color w:val="000000" w:themeColor="text1"/>
          <w:sz w:val="28"/>
          <w:szCs w:val="28"/>
        </w:rPr>
        <w:t>“Про</w:t>
      </w:r>
      <w:r w:rsidRPr="00DC497F">
        <w:rPr>
          <w:rFonts w:ascii="Times New Roman" w:hAnsi="Times New Roman" w:cs="Times New Roman"/>
          <w:color w:val="000000" w:themeColor="text1"/>
          <w:spacing w:val="-17"/>
          <w:sz w:val="28"/>
          <w:szCs w:val="28"/>
        </w:rPr>
        <w:t xml:space="preserve"> </w:t>
      </w:r>
      <w:r w:rsidRPr="00DC497F">
        <w:rPr>
          <w:rFonts w:ascii="Times New Roman" w:hAnsi="Times New Roman" w:cs="Times New Roman"/>
          <w:color w:val="000000" w:themeColor="text1"/>
          <w:sz w:val="28"/>
          <w:szCs w:val="28"/>
        </w:rPr>
        <w:t xml:space="preserve">сертифікацію педагогічнихпрацівників”, затверджене Постановою KMУ №1190 від </w:t>
      </w:r>
      <w:r w:rsidRPr="00DC497F">
        <w:rPr>
          <w:rFonts w:ascii="Times New Roman" w:hAnsi="Times New Roman" w:cs="Times New Roman"/>
          <w:color w:val="000000" w:themeColor="text1"/>
          <w:spacing w:val="-2"/>
          <w:sz w:val="28"/>
          <w:szCs w:val="28"/>
        </w:rPr>
        <w:t>27.12.2018р.)</w:t>
      </w:r>
    </w:p>
    <w:p w:rsidR="00DF4E73" w:rsidRPr="00DC497F" w:rsidRDefault="001C2850" w:rsidP="0093345C">
      <w:pPr>
        <w:pStyle w:val="a9"/>
        <w:widowControl w:val="0"/>
        <w:numPr>
          <w:ilvl w:val="1"/>
          <w:numId w:val="41"/>
        </w:numPr>
        <w:tabs>
          <w:tab w:val="left" w:pos="1650"/>
        </w:tabs>
        <w:autoSpaceDE w:val="0"/>
        <w:autoSpaceDN w:val="0"/>
        <w:spacing w:before="1" w:after="0" w:line="240" w:lineRule="auto"/>
        <w:ind w:left="0" w:right="581"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b/>
          <w:color w:val="000000" w:themeColor="text1"/>
          <w:sz w:val="28"/>
          <w:szCs w:val="28"/>
          <w:shd w:val="clear" w:color="auto" w:fill="FFFFFF"/>
          <w:lang w:val="uk-UA"/>
        </w:rPr>
        <w:t xml:space="preserve">Професійний стандарт «Вчитель закладу загальної середньої освіти» НАКАЗ МОН від 29.08. 2024 р. № 1225 </w:t>
      </w:r>
    </w:p>
    <w:p w:rsidR="00DF4E73" w:rsidRPr="00DC497F" w:rsidRDefault="00DF4E73" w:rsidP="0093345C">
      <w:pPr>
        <w:pStyle w:val="a9"/>
        <w:widowControl w:val="0"/>
        <w:numPr>
          <w:ilvl w:val="1"/>
          <w:numId w:val="41"/>
        </w:numPr>
        <w:tabs>
          <w:tab w:val="left" w:pos="1650"/>
        </w:tabs>
        <w:autoSpaceDE w:val="0"/>
        <w:autoSpaceDN w:val="0"/>
        <w:spacing w:before="1" w:after="0" w:line="240" w:lineRule="auto"/>
        <w:ind w:left="0" w:right="581" w:firstLine="0"/>
        <w:contextualSpacing w:val="0"/>
        <w:rPr>
          <w:rFonts w:ascii="Times New Roman" w:hAnsi="Times New Roman" w:cs="Times New Roman"/>
          <w:color w:val="000000" w:themeColor="text1"/>
          <w:sz w:val="28"/>
          <w:szCs w:val="28"/>
        </w:rPr>
      </w:pPr>
      <w:r w:rsidRPr="00DC497F">
        <w:rPr>
          <w:rFonts w:ascii="Times New Roman" w:hAnsi="Times New Roman" w:cs="Times New Roman"/>
          <w:b/>
          <w:bCs/>
          <w:color w:val="000000" w:themeColor="text1"/>
          <w:sz w:val="28"/>
          <w:szCs w:val="28"/>
          <w:lang w:val="uk-UA"/>
          <w14:textOutline w14:w="9525" w14:cap="rnd" w14:cmpd="sng" w14:algn="ctr">
            <w14:solidFill>
              <w14:schemeClr w14:val="accent1">
                <w14:lumMod w14:val="50000"/>
              </w14:schemeClr>
            </w14:solidFill>
            <w14:prstDash w14:val="solid"/>
            <w14:bevel/>
          </w14:textOutline>
        </w:rPr>
        <w:t>КВАЛІМЕТРИЧНА МОДЕЛЬ як і</w:t>
      </w:r>
      <w:r w:rsidRPr="00DC497F">
        <w:rPr>
          <w:rFonts w:ascii="Times New Roman" w:hAnsi="Times New Roman" w:cs="Times New Roman"/>
          <w:b/>
          <w:bCs/>
          <w:color w:val="000000" w:themeColor="text1"/>
          <w:sz w:val="28"/>
          <w:szCs w:val="28"/>
          <w:lang w:val="uk-UA"/>
        </w:rPr>
        <w:t>нструментарій оцінювання та самооцінювання рівня професійного розвитку вчителя</w:t>
      </w:r>
      <w:r w:rsidRPr="00DC497F">
        <w:rPr>
          <w:rFonts w:ascii="Times New Roman" w:eastAsia="Times New Roman" w:hAnsi="Times New Roman" w:cs="Times New Roman"/>
          <w:b/>
          <w:bCs/>
          <w:color w:val="000000" w:themeColor="text1"/>
          <w:sz w:val="28"/>
          <w:szCs w:val="28"/>
          <w:lang w:val="uk-UA" w:eastAsia="ru-RU"/>
        </w:rPr>
        <w:t xml:space="preserve"> </w:t>
      </w:r>
      <w:r w:rsidR="00436A6F" w:rsidRPr="00DC497F">
        <w:rPr>
          <w:rFonts w:ascii="Times New Roman" w:eastAsia="Times New Roman" w:hAnsi="Times New Roman" w:cs="Times New Roman"/>
          <w:b/>
          <w:bCs/>
          <w:color w:val="000000" w:themeColor="text1"/>
          <w:sz w:val="28"/>
          <w:szCs w:val="28"/>
          <w:lang w:val="uk-UA" w:eastAsia="ru-RU"/>
        </w:rPr>
        <w:t>за професійними компетентностями СТАНДАРТУ ВЧИТЕЛЯ 2024</w:t>
      </w:r>
    </w:p>
    <w:p w:rsidR="00DF4E73" w:rsidRPr="00DC497F" w:rsidRDefault="00DF4E73" w:rsidP="00917593">
      <w:pPr>
        <w:widowControl w:val="0"/>
        <w:tabs>
          <w:tab w:val="left" w:pos="1650"/>
        </w:tabs>
        <w:autoSpaceDE w:val="0"/>
        <w:autoSpaceDN w:val="0"/>
        <w:spacing w:before="1" w:after="0" w:line="240" w:lineRule="auto"/>
        <w:ind w:right="581"/>
        <w:jc w:val="both"/>
        <w:rPr>
          <w:rFonts w:ascii="Times New Roman" w:hAnsi="Times New Roman" w:cs="Times New Roman"/>
          <w:color w:val="000000" w:themeColor="text1"/>
          <w:sz w:val="28"/>
          <w:szCs w:val="28"/>
        </w:rPr>
      </w:pPr>
    </w:p>
    <w:p w:rsidR="00F33B65" w:rsidRPr="00DC497F" w:rsidRDefault="00F33B65" w:rsidP="00917593">
      <w:pPr>
        <w:pStyle w:val="af2"/>
        <w:spacing w:before="2" w:line="240" w:lineRule="auto"/>
        <w:ind w:right="581"/>
        <w:rPr>
          <w:rFonts w:ascii="Times New Roman" w:hAnsi="Times New Roman" w:cs="Times New Roman"/>
          <w:b/>
          <w:color w:val="000000" w:themeColor="text1"/>
          <w:sz w:val="28"/>
          <w:szCs w:val="28"/>
        </w:rPr>
      </w:pPr>
      <w:r w:rsidRPr="00DC497F">
        <w:rPr>
          <w:rFonts w:ascii="Times New Roman" w:hAnsi="Times New Roman" w:cs="Times New Roman"/>
          <w:b/>
          <w:color w:val="000000" w:themeColor="text1"/>
          <w:sz w:val="28"/>
          <w:szCs w:val="28"/>
        </w:rPr>
        <w:t>ІІІ.</w:t>
      </w:r>
      <w:r w:rsidRPr="00DC497F">
        <w:rPr>
          <w:rFonts w:ascii="Times New Roman" w:hAnsi="Times New Roman" w:cs="Times New Roman"/>
          <w:b/>
          <w:color w:val="000000" w:themeColor="text1"/>
          <w:spacing w:val="-11"/>
          <w:sz w:val="28"/>
          <w:szCs w:val="28"/>
        </w:rPr>
        <w:t xml:space="preserve"> </w:t>
      </w:r>
      <w:r w:rsidRPr="00DC497F">
        <w:rPr>
          <w:rFonts w:ascii="Times New Roman" w:hAnsi="Times New Roman" w:cs="Times New Roman"/>
          <w:b/>
          <w:color w:val="000000" w:themeColor="text1"/>
          <w:sz w:val="28"/>
          <w:szCs w:val="28"/>
        </w:rPr>
        <w:t>Критерії,</w:t>
      </w:r>
      <w:r w:rsidRPr="00DC497F">
        <w:rPr>
          <w:rFonts w:ascii="Times New Roman" w:hAnsi="Times New Roman" w:cs="Times New Roman"/>
          <w:b/>
          <w:color w:val="000000" w:themeColor="text1"/>
          <w:spacing w:val="-9"/>
          <w:sz w:val="28"/>
          <w:szCs w:val="28"/>
        </w:rPr>
        <w:t xml:space="preserve"> </w:t>
      </w:r>
      <w:r w:rsidRPr="00DC497F">
        <w:rPr>
          <w:rFonts w:ascii="Times New Roman" w:hAnsi="Times New Roman" w:cs="Times New Roman"/>
          <w:b/>
          <w:color w:val="000000" w:themeColor="text1"/>
          <w:sz w:val="28"/>
          <w:szCs w:val="28"/>
        </w:rPr>
        <w:t>правила</w:t>
      </w:r>
      <w:r w:rsidRPr="00DC497F">
        <w:rPr>
          <w:rFonts w:ascii="Times New Roman" w:hAnsi="Times New Roman" w:cs="Times New Roman"/>
          <w:b/>
          <w:color w:val="000000" w:themeColor="text1"/>
          <w:spacing w:val="-15"/>
          <w:sz w:val="28"/>
          <w:szCs w:val="28"/>
        </w:rPr>
        <w:t xml:space="preserve"> </w:t>
      </w:r>
      <w:r w:rsidRPr="00DC497F">
        <w:rPr>
          <w:rFonts w:ascii="Times New Roman" w:hAnsi="Times New Roman" w:cs="Times New Roman"/>
          <w:b/>
          <w:color w:val="000000" w:themeColor="text1"/>
          <w:sz w:val="28"/>
          <w:szCs w:val="28"/>
        </w:rPr>
        <w:t>i</w:t>
      </w:r>
      <w:r w:rsidRPr="00DC497F">
        <w:rPr>
          <w:rFonts w:ascii="Times New Roman" w:hAnsi="Times New Roman" w:cs="Times New Roman"/>
          <w:b/>
          <w:color w:val="000000" w:themeColor="text1"/>
          <w:spacing w:val="-14"/>
          <w:sz w:val="28"/>
          <w:szCs w:val="28"/>
        </w:rPr>
        <w:t xml:space="preserve"> </w:t>
      </w:r>
      <w:r w:rsidRPr="00DC497F">
        <w:rPr>
          <w:rFonts w:ascii="Times New Roman" w:hAnsi="Times New Roman" w:cs="Times New Roman"/>
          <w:b/>
          <w:color w:val="000000" w:themeColor="text1"/>
          <w:sz w:val="28"/>
          <w:szCs w:val="28"/>
        </w:rPr>
        <w:t>процедури</w:t>
      </w:r>
      <w:r w:rsidRPr="00DC497F">
        <w:rPr>
          <w:rFonts w:ascii="Times New Roman" w:hAnsi="Times New Roman" w:cs="Times New Roman"/>
          <w:b/>
          <w:color w:val="000000" w:themeColor="text1"/>
          <w:spacing w:val="-8"/>
          <w:sz w:val="28"/>
          <w:szCs w:val="28"/>
        </w:rPr>
        <w:t xml:space="preserve"> </w:t>
      </w:r>
      <w:r w:rsidRPr="00DC497F">
        <w:rPr>
          <w:rFonts w:ascii="Times New Roman" w:hAnsi="Times New Roman" w:cs="Times New Roman"/>
          <w:b/>
          <w:color w:val="000000" w:themeColor="text1"/>
          <w:sz w:val="28"/>
          <w:szCs w:val="28"/>
        </w:rPr>
        <w:t>оцінювання</w:t>
      </w:r>
      <w:r w:rsidRPr="00DC497F">
        <w:rPr>
          <w:rFonts w:ascii="Times New Roman" w:hAnsi="Times New Roman" w:cs="Times New Roman"/>
          <w:b/>
          <w:color w:val="000000" w:themeColor="text1"/>
          <w:spacing w:val="-12"/>
          <w:sz w:val="28"/>
          <w:szCs w:val="28"/>
        </w:rPr>
        <w:t xml:space="preserve"> </w:t>
      </w:r>
      <w:r w:rsidRPr="00DC497F">
        <w:rPr>
          <w:rFonts w:ascii="Times New Roman" w:hAnsi="Times New Roman" w:cs="Times New Roman"/>
          <w:b/>
          <w:color w:val="000000" w:themeColor="text1"/>
          <w:sz w:val="28"/>
          <w:szCs w:val="28"/>
        </w:rPr>
        <w:t>діяльності</w:t>
      </w:r>
      <w:r w:rsidRPr="00DC497F">
        <w:rPr>
          <w:rFonts w:ascii="Times New Roman" w:hAnsi="Times New Roman" w:cs="Times New Roman"/>
          <w:b/>
          <w:color w:val="000000" w:themeColor="text1"/>
          <w:spacing w:val="-7"/>
          <w:sz w:val="28"/>
          <w:szCs w:val="28"/>
        </w:rPr>
        <w:t xml:space="preserve"> </w:t>
      </w:r>
      <w:r w:rsidRPr="00DC497F">
        <w:rPr>
          <w:rFonts w:ascii="Times New Roman" w:hAnsi="Times New Roman" w:cs="Times New Roman"/>
          <w:b/>
          <w:color w:val="000000" w:themeColor="text1"/>
          <w:sz w:val="28"/>
          <w:szCs w:val="28"/>
        </w:rPr>
        <w:t>керівника</w:t>
      </w:r>
      <w:r w:rsidRPr="00DC497F">
        <w:rPr>
          <w:rFonts w:ascii="Times New Roman" w:hAnsi="Times New Roman" w:cs="Times New Roman"/>
          <w:b/>
          <w:color w:val="000000" w:themeColor="text1"/>
          <w:spacing w:val="-1"/>
          <w:sz w:val="28"/>
          <w:szCs w:val="28"/>
        </w:rPr>
        <w:t xml:space="preserve"> </w:t>
      </w:r>
      <w:r w:rsidRPr="00DC497F">
        <w:rPr>
          <w:rFonts w:ascii="Times New Roman" w:hAnsi="Times New Roman" w:cs="Times New Roman"/>
          <w:b/>
          <w:color w:val="000000" w:themeColor="text1"/>
          <w:spacing w:val="-2"/>
          <w:sz w:val="28"/>
          <w:szCs w:val="28"/>
        </w:rPr>
        <w:t>закладу</w:t>
      </w:r>
    </w:p>
    <w:p w:rsidR="00D065AB" w:rsidRPr="00DC497F" w:rsidRDefault="00F33B65" w:rsidP="0093345C">
      <w:pPr>
        <w:pStyle w:val="a9"/>
        <w:widowControl w:val="0"/>
        <w:numPr>
          <w:ilvl w:val="1"/>
          <w:numId w:val="40"/>
        </w:numPr>
        <w:tabs>
          <w:tab w:val="left" w:pos="1275"/>
        </w:tabs>
        <w:autoSpaceDE w:val="0"/>
        <w:autoSpaceDN w:val="0"/>
        <w:spacing w:after="0" w:line="240" w:lineRule="auto"/>
        <w:ind w:left="0" w:right="581" w:firstLine="0"/>
        <w:contextualSpacing w:val="0"/>
        <w:jc w:val="both"/>
        <w:rPr>
          <w:rFonts w:ascii="Times New Roman" w:hAnsi="Times New Roman" w:cs="Times New Roman"/>
          <w:color w:val="000000" w:themeColor="text1"/>
          <w:sz w:val="28"/>
          <w:szCs w:val="28"/>
        </w:rPr>
      </w:pPr>
      <w:r w:rsidRPr="00DC497F">
        <w:rPr>
          <w:rFonts w:ascii="Times New Roman" w:hAnsi="Times New Roman" w:cs="Times New Roman"/>
          <w:color w:val="000000" w:themeColor="text1"/>
          <w:sz w:val="28"/>
          <w:szCs w:val="28"/>
        </w:rPr>
        <w:t>Повноваження</w:t>
      </w:r>
      <w:r w:rsidRPr="00DC497F">
        <w:rPr>
          <w:rFonts w:ascii="Times New Roman" w:hAnsi="Times New Roman" w:cs="Times New Roman"/>
          <w:color w:val="000000" w:themeColor="text1"/>
          <w:spacing w:val="-14"/>
          <w:sz w:val="28"/>
          <w:szCs w:val="28"/>
        </w:rPr>
        <w:t xml:space="preserve"> </w:t>
      </w:r>
      <w:r w:rsidRPr="00DC497F">
        <w:rPr>
          <w:rFonts w:ascii="Times New Roman" w:hAnsi="Times New Roman" w:cs="Times New Roman"/>
          <w:color w:val="000000" w:themeColor="text1"/>
          <w:sz w:val="28"/>
          <w:szCs w:val="28"/>
        </w:rPr>
        <w:t>керівника</w:t>
      </w:r>
      <w:r w:rsidRPr="00DC497F">
        <w:rPr>
          <w:rFonts w:ascii="Times New Roman" w:hAnsi="Times New Roman" w:cs="Times New Roman"/>
          <w:color w:val="000000" w:themeColor="text1"/>
          <w:spacing w:val="-9"/>
          <w:sz w:val="28"/>
          <w:szCs w:val="28"/>
        </w:rPr>
        <w:t xml:space="preserve"> </w:t>
      </w:r>
      <w:r w:rsidRPr="00DC497F">
        <w:rPr>
          <w:rFonts w:ascii="Times New Roman" w:hAnsi="Times New Roman" w:cs="Times New Roman"/>
          <w:color w:val="000000" w:themeColor="text1"/>
          <w:sz w:val="28"/>
          <w:szCs w:val="28"/>
        </w:rPr>
        <w:t>закладу</w:t>
      </w:r>
      <w:r w:rsidRPr="00DC497F">
        <w:rPr>
          <w:rFonts w:ascii="Times New Roman" w:hAnsi="Times New Roman" w:cs="Times New Roman"/>
          <w:color w:val="000000" w:themeColor="text1"/>
          <w:spacing w:val="-18"/>
          <w:sz w:val="28"/>
          <w:szCs w:val="28"/>
        </w:rPr>
        <w:t xml:space="preserve"> </w:t>
      </w:r>
      <w:r w:rsidRPr="00DC497F">
        <w:rPr>
          <w:rFonts w:ascii="Times New Roman" w:hAnsi="Times New Roman" w:cs="Times New Roman"/>
          <w:color w:val="000000" w:themeColor="text1"/>
          <w:sz w:val="28"/>
          <w:szCs w:val="28"/>
        </w:rPr>
        <w:t>освіти</w:t>
      </w:r>
      <w:r w:rsidRPr="00DC497F">
        <w:rPr>
          <w:rFonts w:ascii="Times New Roman" w:hAnsi="Times New Roman" w:cs="Times New Roman"/>
          <w:color w:val="000000" w:themeColor="text1"/>
          <w:spacing w:val="-11"/>
          <w:sz w:val="28"/>
          <w:szCs w:val="28"/>
        </w:rPr>
        <w:t xml:space="preserve"> </w:t>
      </w:r>
      <w:r w:rsidRPr="00DC497F">
        <w:rPr>
          <w:rFonts w:ascii="Times New Roman" w:hAnsi="Times New Roman" w:cs="Times New Roman"/>
          <w:color w:val="000000" w:themeColor="text1"/>
          <w:sz w:val="28"/>
          <w:szCs w:val="28"/>
        </w:rPr>
        <w:t>(стаття</w:t>
      </w:r>
      <w:r w:rsidRPr="00DC497F">
        <w:rPr>
          <w:rFonts w:ascii="Times New Roman" w:hAnsi="Times New Roman" w:cs="Times New Roman"/>
          <w:color w:val="000000" w:themeColor="text1"/>
          <w:spacing w:val="-9"/>
          <w:sz w:val="28"/>
          <w:szCs w:val="28"/>
        </w:rPr>
        <w:t xml:space="preserve"> </w:t>
      </w:r>
      <w:r w:rsidRPr="00DC497F">
        <w:rPr>
          <w:rFonts w:ascii="Times New Roman" w:hAnsi="Times New Roman" w:cs="Times New Roman"/>
          <w:color w:val="000000" w:themeColor="text1"/>
          <w:sz w:val="28"/>
          <w:szCs w:val="28"/>
        </w:rPr>
        <w:t>26</w:t>
      </w:r>
      <w:r w:rsidRPr="00DC497F">
        <w:rPr>
          <w:rFonts w:ascii="Times New Roman" w:hAnsi="Times New Roman" w:cs="Times New Roman"/>
          <w:color w:val="000000" w:themeColor="text1"/>
          <w:spacing w:val="-10"/>
          <w:sz w:val="28"/>
          <w:szCs w:val="28"/>
        </w:rPr>
        <w:t xml:space="preserve"> </w:t>
      </w:r>
      <w:r w:rsidRPr="00DC497F">
        <w:rPr>
          <w:rFonts w:ascii="Times New Roman" w:hAnsi="Times New Roman" w:cs="Times New Roman"/>
          <w:color w:val="000000" w:themeColor="text1"/>
          <w:sz w:val="28"/>
          <w:szCs w:val="28"/>
        </w:rPr>
        <w:t>ЗУ «Про</w:t>
      </w:r>
      <w:r w:rsidRPr="00DC497F">
        <w:rPr>
          <w:rFonts w:ascii="Times New Roman" w:hAnsi="Times New Roman" w:cs="Times New Roman"/>
          <w:color w:val="000000" w:themeColor="text1"/>
          <w:spacing w:val="-12"/>
          <w:sz w:val="28"/>
          <w:szCs w:val="28"/>
        </w:rPr>
        <w:t xml:space="preserve"> </w:t>
      </w:r>
      <w:r w:rsidRPr="00DC497F">
        <w:rPr>
          <w:rFonts w:ascii="Times New Roman" w:hAnsi="Times New Roman" w:cs="Times New Roman"/>
          <w:color w:val="000000" w:themeColor="text1"/>
          <w:spacing w:val="-2"/>
          <w:sz w:val="28"/>
          <w:szCs w:val="28"/>
        </w:rPr>
        <w:t>освіту»)</w:t>
      </w:r>
    </w:p>
    <w:p w:rsidR="00436A6F" w:rsidRPr="00DC497F" w:rsidRDefault="00334880" w:rsidP="0093345C">
      <w:pPr>
        <w:pStyle w:val="a9"/>
        <w:widowControl w:val="0"/>
        <w:numPr>
          <w:ilvl w:val="1"/>
          <w:numId w:val="40"/>
        </w:numPr>
        <w:tabs>
          <w:tab w:val="left" w:pos="1275"/>
        </w:tabs>
        <w:autoSpaceDE w:val="0"/>
        <w:autoSpaceDN w:val="0"/>
        <w:spacing w:after="0" w:line="240" w:lineRule="auto"/>
        <w:ind w:left="0" w:right="581" w:firstLine="0"/>
        <w:contextualSpacing w:val="0"/>
        <w:jc w:val="both"/>
        <w:rPr>
          <w:rFonts w:ascii="Times New Roman" w:hAnsi="Times New Roman" w:cs="Times New Roman"/>
          <w:color w:val="000000" w:themeColor="text1"/>
          <w:sz w:val="28"/>
          <w:szCs w:val="28"/>
        </w:rPr>
      </w:pPr>
      <w:hyperlink r:id="rId51" w:anchor="Text" w:tgtFrame="_blank" w:history="1">
        <w:r w:rsidR="00436A6F" w:rsidRPr="00DC497F">
          <w:rPr>
            <w:rStyle w:val="a5"/>
            <w:rFonts w:ascii="Times New Roman" w:hAnsi="Times New Roman" w:cs="Times New Roman"/>
            <w:b/>
            <w:color w:val="000000" w:themeColor="text1"/>
            <w:sz w:val="28"/>
            <w:szCs w:val="28"/>
            <w:shd w:val="clear" w:color="auto" w:fill="FFFFFF"/>
            <w:lang w:val="uk-UA"/>
          </w:rPr>
          <w:t>Положення про атестацію педагогічних працівників, затверджене наказом МОН від 09.09.2022</w:t>
        </w:r>
      </w:hyperlink>
      <w:r w:rsidR="00436A6F" w:rsidRPr="00DC497F">
        <w:rPr>
          <w:rFonts w:ascii="Times New Roman" w:hAnsi="Times New Roman" w:cs="Times New Roman"/>
          <w:b/>
          <w:color w:val="000000" w:themeColor="text1"/>
          <w:sz w:val="28"/>
          <w:szCs w:val="28"/>
          <w:u w:val="single"/>
          <w:lang w:val="uk-UA"/>
        </w:rPr>
        <w:t xml:space="preserve"> </w:t>
      </w:r>
      <w:r w:rsidR="00436A6F" w:rsidRPr="00DC497F">
        <w:rPr>
          <w:rFonts w:ascii="Times New Roman" w:eastAsia="Calibri" w:hAnsi="Times New Roman" w:cs="Times New Roman"/>
          <w:b/>
          <w:color w:val="000000" w:themeColor="text1"/>
          <w:spacing w:val="4"/>
          <w:sz w:val="28"/>
          <w:szCs w:val="28"/>
          <w:u w:val="single"/>
          <w:lang w:val="uk-UA"/>
        </w:rPr>
        <w:t>№ 805</w:t>
      </w:r>
      <w:r w:rsidR="00436A6F" w:rsidRPr="00DC497F">
        <w:rPr>
          <w:rFonts w:ascii="Times New Roman" w:eastAsia="Calibri" w:hAnsi="Times New Roman" w:cs="Times New Roman"/>
          <w:b/>
          <w:color w:val="000000" w:themeColor="text1"/>
          <w:spacing w:val="4"/>
          <w:sz w:val="28"/>
          <w:szCs w:val="28"/>
          <w:lang w:val="uk-UA"/>
        </w:rPr>
        <w:t xml:space="preserve">, </w:t>
      </w:r>
      <w:r w:rsidR="00436A6F" w:rsidRPr="00DC497F">
        <w:rPr>
          <w:rStyle w:val="rvts9"/>
          <w:rFonts w:ascii="Times New Roman" w:hAnsi="Times New Roman" w:cs="Times New Roman"/>
          <w:b/>
          <w:color w:val="000000" w:themeColor="text1"/>
          <w:sz w:val="28"/>
          <w:szCs w:val="28"/>
          <w:shd w:val="clear" w:color="auto" w:fill="FFFFFF"/>
          <w:lang w:val="uk-UA"/>
        </w:rPr>
        <w:t>зареєстрованого в Міністерстві</w:t>
      </w:r>
      <w:r w:rsidR="00436A6F" w:rsidRPr="00DC497F">
        <w:rPr>
          <w:rFonts w:ascii="Times New Roman" w:hAnsi="Times New Roman" w:cs="Times New Roman"/>
          <w:b/>
          <w:color w:val="000000" w:themeColor="text1"/>
          <w:sz w:val="28"/>
          <w:szCs w:val="28"/>
          <w:lang w:val="uk-UA"/>
        </w:rPr>
        <w:t xml:space="preserve"> </w:t>
      </w:r>
      <w:r w:rsidR="00436A6F" w:rsidRPr="00DC497F">
        <w:rPr>
          <w:rStyle w:val="rvts9"/>
          <w:rFonts w:ascii="Times New Roman" w:hAnsi="Times New Roman" w:cs="Times New Roman"/>
          <w:b/>
          <w:color w:val="000000" w:themeColor="text1"/>
          <w:sz w:val="28"/>
          <w:szCs w:val="28"/>
          <w:shd w:val="clear" w:color="auto" w:fill="FFFFFF"/>
          <w:lang w:val="uk-UA"/>
        </w:rPr>
        <w:t>юстиції України</w:t>
      </w:r>
      <w:r w:rsidR="00436A6F" w:rsidRPr="00DC497F">
        <w:rPr>
          <w:rFonts w:ascii="Times New Roman" w:hAnsi="Times New Roman" w:cs="Times New Roman"/>
          <w:b/>
          <w:color w:val="000000" w:themeColor="text1"/>
          <w:sz w:val="28"/>
          <w:szCs w:val="28"/>
          <w:lang w:val="uk-UA"/>
        </w:rPr>
        <w:t xml:space="preserve"> </w:t>
      </w:r>
      <w:r w:rsidR="00436A6F" w:rsidRPr="00DC497F">
        <w:rPr>
          <w:rStyle w:val="rvts9"/>
          <w:rFonts w:ascii="Times New Roman" w:hAnsi="Times New Roman" w:cs="Times New Roman"/>
          <w:b/>
          <w:color w:val="000000" w:themeColor="text1"/>
          <w:sz w:val="28"/>
          <w:szCs w:val="28"/>
          <w:shd w:val="clear" w:color="auto" w:fill="FFFFFF"/>
          <w:lang w:val="uk-UA"/>
        </w:rPr>
        <w:t>21 грудня 2022 р.</w:t>
      </w:r>
      <w:r w:rsidR="00436A6F" w:rsidRPr="00DC497F">
        <w:rPr>
          <w:rFonts w:ascii="Times New Roman" w:hAnsi="Times New Roman" w:cs="Times New Roman"/>
          <w:b/>
          <w:color w:val="000000" w:themeColor="text1"/>
          <w:sz w:val="28"/>
          <w:szCs w:val="28"/>
          <w:lang w:val="uk-UA"/>
        </w:rPr>
        <w:t xml:space="preserve"> </w:t>
      </w:r>
      <w:r w:rsidR="00436A6F" w:rsidRPr="00DC497F">
        <w:rPr>
          <w:rStyle w:val="rvts9"/>
          <w:rFonts w:ascii="Times New Roman" w:hAnsi="Times New Roman" w:cs="Times New Roman"/>
          <w:b/>
          <w:color w:val="000000" w:themeColor="text1"/>
          <w:sz w:val="28"/>
          <w:szCs w:val="28"/>
          <w:shd w:val="clear" w:color="auto" w:fill="FFFFFF"/>
          <w:lang w:val="uk-UA"/>
        </w:rPr>
        <w:t xml:space="preserve">за № 1649/38985, </w:t>
      </w:r>
      <w:r w:rsidR="00436A6F" w:rsidRPr="00DC497F">
        <w:rPr>
          <w:rFonts w:ascii="Times New Roman" w:hAnsi="Times New Roman" w:cs="Times New Roman"/>
          <w:b/>
          <w:color w:val="000000" w:themeColor="text1"/>
          <w:sz w:val="28"/>
          <w:szCs w:val="28"/>
          <w:shd w:val="clear" w:color="auto" w:fill="FFFFFF"/>
          <w:lang w:val="uk-UA"/>
        </w:rPr>
        <w:t>із змінами, внесеними згідно з Наказом Міністерства освіти і науки</w:t>
      </w:r>
      <w:r w:rsidR="00436A6F" w:rsidRPr="00DC497F">
        <w:rPr>
          <w:rFonts w:ascii="Times New Roman" w:hAnsi="Times New Roman" w:cs="Times New Roman"/>
          <w:b/>
          <w:color w:val="000000" w:themeColor="text1"/>
          <w:sz w:val="28"/>
          <w:szCs w:val="28"/>
          <w:lang w:val="uk-UA"/>
        </w:rPr>
        <w:t xml:space="preserve"> </w:t>
      </w:r>
      <w:hyperlink r:id="rId52" w:anchor="n4" w:tgtFrame="_blank" w:history="1">
        <w:r w:rsidR="00436A6F" w:rsidRPr="00DC497F">
          <w:rPr>
            <w:rStyle w:val="a5"/>
            <w:rFonts w:ascii="Times New Roman" w:hAnsi="Times New Roman" w:cs="Times New Roman"/>
            <w:b/>
            <w:color w:val="000000" w:themeColor="text1"/>
            <w:sz w:val="28"/>
            <w:szCs w:val="28"/>
            <w:shd w:val="clear" w:color="auto" w:fill="FFFFFF"/>
            <w:lang w:val="uk-UA"/>
          </w:rPr>
          <w:t>№ 1169 від 23.12.2022</w:t>
        </w:r>
      </w:hyperlink>
      <w:r w:rsidR="00436A6F" w:rsidRPr="00DC497F">
        <w:rPr>
          <w:rStyle w:val="rvts9"/>
          <w:rFonts w:ascii="Times New Roman" w:hAnsi="Times New Roman" w:cs="Times New Roman"/>
          <w:b/>
          <w:color w:val="000000" w:themeColor="text1"/>
          <w:sz w:val="28"/>
          <w:szCs w:val="28"/>
          <w:shd w:val="clear" w:color="auto" w:fill="FFFFFF"/>
          <w:lang w:val="uk-UA"/>
        </w:rPr>
        <w:t xml:space="preserve"> </w:t>
      </w:r>
      <w:r w:rsidR="00436A6F" w:rsidRPr="00DC497F">
        <w:rPr>
          <w:rStyle w:val="rvts9"/>
          <w:rFonts w:ascii="Times New Roman" w:hAnsi="Times New Roman" w:cs="Times New Roman"/>
          <w:b/>
          <w:bCs/>
          <w:color w:val="000000" w:themeColor="text1"/>
          <w:sz w:val="28"/>
          <w:szCs w:val="28"/>
          <w:shd w:val="clear" w:color="auto" w:fill="FFFFFF"/>
          <w:lang w:val="uk-UA"/>
        </w:rPr>
        <w:t xml:space="preserve"> </w:t>
      </w:r>
      <w:r w:rsidR="00436A6F" w:rsidRPr="00DC497F">
        <w:rPr>
          <w:rFonts w:ascii="Times New Roman" w:eastAsia="Calibri" w:hAnsi="Times New Roman" w:cs="Times New Roman"/>
          <w:b/>
          <w:color w:val="000000" w:themeColor="text1"/>
          <w:spacing w:val="4"/>
          <w:sz w:val="28"/>
          <w:szCs w:val="28"/>
          <w:lang w:val="uk-UA"/>
        </w:rPr>
        <w:t>у редакції  наказу Міністерства освіти і науки України від 10</w:t>
      </w:r>
      <w:r w:rsidR="00436A6F" w:rsidRPr="00DC497F">
        <w:rPr>
          <w:rFonts w:ascii="Times New Roman" w:eastAsia="Calibri" w:hAnsi="Times New Roman" w:cs="Times New Roman"/>
          <w:b/>
          <w:color w:val="000000" w:themeColor="text1"/>
          <w:spacing w:val="4"/>
          <w:sz w:val="28"/>
          <w:szCs w:val="28"/>
        </w:rPr>
        <w:t> </w:t>
      </w:r>
      <w:r w:rsidR="00436A6F" w:rsidRPr="00DC497F">
        <w:rPr>
          <w:rFonts w:ascii="Times New Roman" w:eastAsia="Calibri" w:hAnsi="Times New Roman" w:cs="Times New Roman"/>
          <w:b/>
          <w:color w:val="000000" w:themeColor="text1"/>
          <w:spacing w:val="4"/>
          <w:sz w:val="28"/>
          <w:szCs w:val="28"/>
          <w:lang w:val="uk-UA"/>
        </w:rPr>
        <w:t>вересня</w:t>
      </w:r>
      <w:r w:rsidR="00436A6F" w:rsidRPr="00DC497F">
        <w:rPr>
          <w:rFonts w:ascii="Times New Roman" w:eastAsia="Calibri" w:hAnsi="Times New Roman" w:cs="Times New Roman"/>
          <w:b/>
          <w:color w:val="000000" w:themeColor="text1"/>
          <w:spacing w:val="4"/>
          <w:sz w:val="28"/>
          <w:szCs w:val="28"/>
        </w:rPr>
        <w:t> </w:t>
      </w:r>
      <w:r w:rsidR="00436A6F" w:rsidRPr="00DC497F">
        <w:rPr>
          <w:rFonts w:ascii="Times New Roman" w:eastAsia="Calibri" w:hAnsi="Times New Roman" w:cs="Times New Roman"/>
          <w:b/>
          <w:color w:val="000000" w:themeColor="text1"/>
          <w:spacing w:val="4"/>
          <w:sz w:val="28"/>
          <w:szCs w:val="28"/>
          <w:lang w:val="uk-UA"/>
        </w:rPr>
        <w:t>2024</w:t>
      </w:r>
      <w:r w:rsidR="00436A6F" w:rsidRPr="00DC497F">
        <w:rPr>
          <w:rFonts w:ascii="Times New Roman" w:eastAsia="Calibri" w:hAnsi="Times New Roman" w:cs="Times New Roman"/>
          <w:b/>
          <w:color w:val="000000" w:themeColor="text1"/>
          <w:spacing w:val="4"/>
          <w:sz w:val="28"/>
          <w:szCs w:val="28"/>
        </w:rPr>
        <w:t> </w:t>
      </w:r>
      <w:r w:rsidR="00436A6F" w:rsidRPr="00DC497F">
        <w:rPr>
          <w:rFonts w:ascii="Times New Roman" w:eastAsia="Calibri" w:hAnsi="Times New Roman" w:cs="Times New Roman"/>
          <w:b/>
          <w:color w:val="000000" w:themeColor="text1"/>
          <w:spacing w:val="4"/>
          <w:sz w:val="28"/>
          <w:szCs w:val="28"/>
          <w:lang w:val="uk-UA"/>
        </w:rPr>
        <w:t>року №</w:t>
      </w:r>
      <w:r w:rsidR="00436A6F" w:rsidRPr="00DC497F">
        <w:rPr>
          <w:rFonts w:ascii="Times New Roman" w:eastAsia="Calibri" w:hAnsi="Times New Roman" w:cs="Times New Roman"/>
          <w:b/>
          <w:color w:val="000000" w:themeColor="text1"/>
          <w:spacing w:val="4"/>
          <w:sz w:val="28"/>
          <w:szCs w:val="28"/>
        </w:rPr>
        <w:t> </w:t>
      </w:r>
      <w:r w:rsidR="00436A6F" w:rsidRPr="00DC497F">
        <w:rPr>
          <w:rFonts w:ascii="Times New Roman" w:eastAsia="Calibri" w:hAnsi="Times New Roman" w:cs="Times New Roman"/>
          <w:b/>
          <w:color w:val="000000" w:themeColor="text1"/>
          <w:spacing w:val="4"/>
          <w:sz w:val="28"/>
          <w:szCs w:val="28"/>
          <w:lang w:val="uk-UA"/>
        </w:rPr>
        <w:t>1277 «Про внесення змін до Положення про атестацію педагогічних працівників»</w:t>
      </w:r>
    </w:p>
    <w:p w:rsidR="00D065AB" w:rsidRPr="00DC497F" w:rsidRDefault="00D065AB" w:rsidP="0093345C">
      <w:pPr>
        <w:pStyle w:val="a9"/>
        <w:widowControl w:val="0"/>
        <w:numPr>
          <w:ilvl w:val="1"/>
          <w:numId w:val="40"/>
        </w:numPr>
        <w:tabs>
          <w:tab w:val="left" w:pos="1102"/>
        </w:tabs>
        <w:autoSpaceDE w:val="0"/>
        <w:autoSpaceDN w:val="0"/>
        <w:spacing w:before="2" w:after="0" w:line="240" w:lineRule="auto"/>
        <w:ind w:left="0" w:right="581" w:firstLine="0"/>
        <w:contextualSpacing w:val="0"/>
        <w:jc w:val="both"/>
        <w:rPr>
          <w:rFonts w:ascii="Times New Roman" w:eastAsia="Times New Roman" w:hAnsi="Times New Roman" w:cs="Times New Roman"/>
          <w:color w:val="000000" w:themeColor="text1"/>
          <w:sz w:val="28"/>
          <w:szCs w:val="28"/>
          <w:lang w:eastAsia="ru-RU"/>
        </w:rPr>
      </w:pPr>
      <w:r w:rsidRPr="00DC497F">
        <w:rPr>
          <w:rFonts w:ascii="Times New Roman" w:hAnsi="Times New Roman" w:cs="Times New Roman"/>
          <w:b/>
          <w:color w:val="000000" w:themeColor="text1"/>
          <w:sz w:val="28"/>
          <w:szCs w:val="28"/>
          <w:shd w:val="clear" w:color="auto" w:fill="FFFFFF"/>
        </w:rPr>
        <w:t>Професійний</w:t>
      </w:r>
      <w:r w:rsidRPr="00DC497F">
        <w:rPr>
          <w:rFonts w:ascii="Times New Roman" w:hAnsi="Times New Roman" w:cs="Times New Roman"/>
          <w:b/>
          <w:color w:val="000000" w:themeColor="text1"/>
          <w:sz w:val="28"/>
          <w:szCs w:val="28"/>
          <w:shd w:val="clear" w:color="auto" w:fill="FFFFFF"/>
          <w:lang w:val="uk-UA"/>
        </w:rPr>
        <w:t xml:space="preserve"> </w:t>
      </w:r>
      <w:r w:rsidRPr="00DC497F">
        <w:rPr>
          <w:rFonts w:ascii="Times New Roman" w:hAnsi="Times New Roman" w:cs="Times New Roman"/>
          <w:b/>
          <w:color w:val="000000" w:themeColor="text1"/>
          <w:sz w:val="28"/>
          <w:szCs w:val="28"/>
          <w:shd w:val="clear" w:color="auto" w:fill="FFFFFF"/>
        </w:rPr>
        <w:t xml:space="preserve"> стандарт керівника (директора) закладу загальної середньої освіти </w:t>
      </w:r>
      <w:r w:rsidRPr="00DC497F">
        <w:rPr>
          <w:rFonts w:ascii="Times New Roman" w:hAnsi="Times New Roman" w:cs="Times New Roman"/>
          <w:color w:val="000000" w:themeColor="text1"/>
          <w:sz w:val="28"/>
          <w:szCs w:val="28"/>
          <w:shd w:val="clear" w:color="auto" w:fill="FFFFFF"/>
        </w:rPr>
        <w:t>Міністерство економіки України </w:t>
      </w:r>
      <w:r w:rsidRPr="00DC497F">
        <w:rPr>
          <w:rFonts w:ascii="Times New Roman" w:hAnsi="Times New Roman" w:cs="Times New Roman"/>
          <w:color w:val="000000" w:themeColor="text1"/>
          <w:sz w:val="28"/>
          <w:szCs w:val="28"/>
          <w:lang w:val="uk-UA"/>
        </w:rPr>
        <w:t xml:space="preserve"> </w:t>
      </w:r>
      <w:r w:rsidR="000D5A5E" w:rsidRPr="00DC497F">
        <w:rPr>
          <w:rFonts w:ascii="Times New Roman" w:hAnsi="Times New Roman" w:cs="Times New Roman"/>
          <w:color w:val="000000" w:themeColor="text1"/>
          <w:sz w:val="28"/>
          <w:szCs w:val="28"/>
          <w:lang w:val="uk-UA"/>
        </w:rPr>
        <w:t>Наказ від 17.09.2021 року № 568-21</w:t>
      </w:r>
    </w:p>
    <w:p w:rsidR="00DB3E19" w:rsidRPr="00DC497F" w:rsidRDefault="00DB3E19"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DB3E19" w:rsidRPr="00DC497F" w:rsidRDefault="00DB3E19"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DB3E19" w:rsidRPr="00DC497F" w:rsidRDefault="00DB3E19"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DB3E19" w:rsidRPr="00DC497F" w:rsidRDefault="00DB3E19"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1D6A36" w:rsidRPr="00DC497F" w:rsidRDefault="001D6A36" w:rsidP="00DB3E19">
      <w:pPr>
        <w:widowControl w:val="0"/>
        <w:tabs>
          <w:tab w:val="left" w:pos="1102"/>
        </w:tabs>
        <w:autoSpaceDE w:val="0"/>
        <w:autoSpaceDN w:val="0"/>
        <w:spacing w:before="2" w:after="0" w:line="240" w:lineRule="auto"/>
        <w:ind w:right="572"/>
        <w:jc w:val="both"/>
        <w:rPr>
          <w:rFonts w:ascii="Times New Roman" w:eastAsia="Times New Roman" w:hAnsi="Times New Roman" w:cs="Times New Roman"/>
          <w:color w:val="000000" w:themeColor="text1"/>
          <w:sz w:val="28"/>
          <w:szCs w:val="28"/>
          <w:lang w:eastAsia="ru-RU"/>
        </w:rPr>
      </w:pPr>
    </w:p>
    <w:p w:rsidR="00F73BD1" w:rsidRPr="00DC497F" w:rsidRDefault="00F73BD1" w:rsidP="00DB3E19">
      <w:pPr>
        <w:pStyle w:val="af2"/>
        <w:spacing w:before="67"/>
        <w:ind w:right="1350"/>
        <w:jc w:val="right"/>
        <w:rPr>
          <w:rFonts w:ascii="Times New Roman" w:hAnsi="Times New Roman" w:cs="Times New Roman"/>
          <w:color w:val="000000" w:themeColor="text1"/>
          <w:sz w:val="28"/>
          <w:szCs w:val="28"/>
        </w:rPr>
        <w:sectPr w:rsidR="00F73BD1" w:rsidRPr="00DC497F" w:rsidSect="003B5A05">
          <w:type w:val="nextColumn"/>
          <w:pgSz w:w="11920" w:h="16860"/>
          <w:pgMar w:top="709" w:right="567" w:bottom="709" w:left="1701" w:header="0" w:footer="238" w:gutter="0"/>
          <w:pgBorders w:offsetFrom="page">
            <w:top w:val="thickThinSmallGap" w:sz="24" w:space="24" w:color="002060"/>
            <w:left w:val="thickThinSmallGap" w:sz="24" w:space="24" w:color="002060"/>
            <w:bottom w:val="thinThickSmallGap" w:sz="24" w:space="24" w:color="002060"/>
            <w:right w:val="thinThickSmallGap" w:sz="24" w:space="24" w:color="002060"/>
          </w:pgBorders>
          <w:cols w:space="720"/>
        </w:sectPr>
      </w:pPr>
    </w:p>
    <w:p w:rsidR="00DB3E19" w:rsidRPr="00DC497F" w:rsidRDefault="00DB3E19" w:rsidP="00DB3E19">
      <w:pPr>
        <w:pStyle w:val="af2"/>
        <w:spacing w:before="67"/>
        <w:ind w:right="1350"/>
        <w:jc w:val="right"/>
        <w:rPr>
          <w:rFonts w:ascii="Times New Roman" w:hAnsi="Times New Roman" w:cs="Times New Roman"/>
          <w:color w:val="000000" w:themeColor="text1"/>
          <w:spacing w:val="-10"/>
          <w:sz w:val="28"/>
          <w:szCs w:val="28"/>
        </w:rPr>
      </w:pPr>
      <w:r w:rsidRPr="00DC497F">
        <w:rPr>
          <w:rFonts w:ascii="Times New Roman" w:hAnsi="Times New Roman" w:cs="Times New Roman"/>
          <w:color w:val="000000" w:themeColor="text1"/>
          <w:sz w:val="28"/>
          <w:szCs w:val="28"/>
        </w:rPr>
        <w:lastRenderedPageBreak/>
        <w:t>Додаток</w:t>
      </w:r>
      <w:r w:rsidRPr="00DC497F">
        <w:rPr>
          <w:rFonts w:ascii="Times New Roman" w:hAnsi="Times New Roman" w:cs="Times New Roman"/>
          <w:color w:val="000000" w:themeColor="text1"/>
          <w:spacing w:val="-7"/>
          <w:sz w:val="28"/>
          <w:szCs w:val="28"/>
        </w:rPr>
        <w:t xml:space="preserve"> </w:t>
      </w:r>
      <w:r w:rsidRPr="00DC497F">
        <w:rPr>
          <w:rFonts w:ascii="Times New Roman" w:hAnsi="Times New Roman" w:cs="Times New Roman"/>
          <w:color w:val="000000" w:themeColor="text1"/>
          <w:spacing w:val="-10"/>
          <w:sz w:val="28"/>
          <w:szCs w:val="28"/>
        </w:rPr>
        <w:t>2</w:t>
      </w:r>
    </w:p>
    <w:p w:rsidR="009375E0" w:rsidRPr="00B7255F" w:rsidRDefault="009375E0" w:rsidP="009375E0">
      <w:pPr>
        <w:spacing w:after="0"/>
        <w:jc w:val="center"/>
        <w:rPr>
          <w:rFonts w:ascii="Times New Roman" w:hAnsi="Times New Roman" w:cs="Times New Roman"/>
          <w:b/>
          <w:color w:val="000000" w:themeColor="text1"/>
          <w:sz w:val="28"/>
          <w:szCs w:val="28"/>
          <w:lang w:val="uk-UA"/>
        </w:rPr>
      </w:pPr>
      <w:r w:rsidRPr="00B7255F">
        <w:rPr>
          <w:rFonts w:ascii="Times New Roman" w:hAnsi="Times New Roman" w:cs="Times New Roman"/>
          <w:b/>
          <w:color w:val="000000" w:themeColor="text1"/>
          <w:sz w:val="28"/>
          <w:szCs w:val="28"/>
          <w:lang w:val="uk-UA"/>
        </w:rPr>
        <w:t>Орієнтовані рівні оцінювання</w:t>
      </w:r>
    </w:p>
    <w:p w:rsidR="009375E0" w:rsidRPr="00B7255F" w:rsidRDefault="009375E0" w:rsidP="009375E0">
      <w:pPr>
        <w:spacing w:after="0"/>
        <w:jc w:val="center"/>
        <w:rPr>
          <w:rFonts w:ascii="Times New Roman" w:hAnsi="Times New Roman" w:cs="Times New Roman"/>
          <w:b/>
          <w:color w:val="000000" w:themeColor="text1"/>
          <w:sz w:val="28"/>
          <w:szCs w:val="28"/>
          <w:lang w:val="uk-UA"/>
        </w:rPr>
      </w:pPr>
      <w:r w:rsidRPr="00B7255F">
        <w:rPr>
          <w:rFonts w:ascii="Times New Roman" w:hAnsi="Times New Roman" w:cs="Times New Roman"/>
          <w:b/>
          <w:color w:val="000000" w:themeColor="text1"/>
          <w:sz w:val="28"/>
          <w:szCs w:val="28"/>
          <w:lang w:val="uk-UA"/>
        </w:rPr>
        <w:t>закладу загальної середньої освіти щодо дотримання</w:t>
      </w:r>
    </w:p>
    <w:p w:rsidR="009375E0" w:rsidRPr="00B7255F" w:rsidRDefault="009375E0" w:rsidP="009375E0">
      <w:pPr>
        <w:spacing w:after="0"/>
        <w:jc w:val="center"/>
        <w:rPr>
          <w:rFonts w:ascii="Times New Roman" w:eastAsia="Times New Roman" w:hAnsi="Times New Roman" w:cs="Times New Roman"/>
          <w:b/>
          <w:color w:val="000000" w:themeColor="text1"/>
          <w:sz w:val="28"/>
          <w:szCs w:val="28"/>
          <w:lang w:val="uk-UA"/>
        </w:rPr>
      </w:pPr>
      <w:r w:rsidRPr="00B7255F">
        <w:rPr>
          <w:rFonts w:ascii="Times New Roman" w:hAnsi="Times New Roman" w:cs="Times New Roman"/>
          <w:b/>
          <w:color w:val="000000" w:themeColor="text1"/>
          <w:sz w:val="28"/>
          <w:szCs w:val="28"/>
          <w:lang w:val="uk-UA"/>
        </w:rPr>
        <w:t>вимоги/правила організації</w:t>
      </w:r>
      <w:r w:rsidRPr="00B7255F">
        <w:rPr>
          <w:rFonts w:ascii="Times New Roman" w:eastAsia="Times New Roman" w:hAnsi="Times New Roman" w:cs="Times New Roman"/>
          <w:b/>
          <w:color w:val="000000" w:themeColor="text1"/>
          <w:sz w:val="28"/>
          <w:szCs w:val="28"/>
          <w:lang w:val="uk-UA"/>
        </w:rPr>
        <w:t xml:space="preserve">  </w:t>
      </w:r>
      <w:r w:rsidR="001D6A36" w:rsidRPr="00B7255F">
        <w:rPr>
          <w:rFonts w:ascii="Times New Roman" w:eastAsia="Times New Roman" w:hAnsi="Times New Roman" w:cs="Times New Roman"/>
          <w:b/>
          <w:color w:val="000000" w:themeColor="text1"/>
          <w:sz w:val="28"/>
          <w:szCs w:val="28"/>
          <w:lang w:val="uk-UA"/>
        </w:rPr>
        <w:t>ОСВІТНЬОГО СЕРЕДОВИЩА</w:t>
      </w:r>
    </w:p>
    <w:p w:rsidR="009375E0" w:rsidRPr="00B7255F" w:rsidRDefault="009375E0" w:rsidP="009375E0">
      <w:pPr>
        <w:spacing w:after="0"/>
        <w:jc w:val="center"/>
        <w:rPr>
          <w:rFonts w:ascii="Times New Roman" w:hAnsi="Times New Roman" w:cs="Times New Roman"/>
          <w:b/>
          <w:color w:val="000000" w:themeColor="text1"/>
          <w:sz w:val="28"/>
          <w:szCs w:val="28"/>
          <w:lang w:val="uk-UA"/>
        </w:rPr>
      </w:pPr>
      <w:r w:rsidRPr="00B7255F">
        <w:rPr>
          <w:rFonts w:ascii="Times New Roman" w:eastAsia="Times New Roman" w:hAnsi="Times New Roman" w:cs="Times New Roman"/>
          <w:b/>
          <w:color w:val="000000" w:themeColor="text1"/>
          <w:sz w:val="28"/>
          <w:szCs w:val="28"/>
          <w:lang w:val="uk-UA"/>
        </w:rPr>
        <w:t xml:space="preserve"> </w:t>
      </w:r>
      <w:r w:rsidRPr="00B7255F">
        <w:rPr>
          <w:rFonts w:ascii="Times New Roman" w:hAnsi="Times New Roman" w:cs="Times New Roman"/>
          <w:b/>
          <w:color w:val="000000" w:themeColor="text1"/>
          <w:sz w:val="28"/>
          <w:szCs w:val="28"/>
          <w:lang w:val="uk-UA"/>
        </w:rPr>
        <w:t>закладу освіти та внутрішньої системи забезпечення якості освіти</w:t>
      </w:r>
    </w:p>
    <w:p w:rsidR="001D6A36" w:rsidRPr="00B7255F" w:rsidRDefault="001D6A36" w:rsidP="009375E0">
      <w:pPr>
        <w:spacing w:after="0" w:line="240" w:lineRule="auto"/>
        <w:jc w:val="center"/>
        <w:rPr>
          <w:rFonts w:ascii="Times New Roman" w:eastAsia="Times New Roman" w:hAnsi="Times New Roman" w:cs="Times New Roman"/>
          <w:b/>
          <w:color w:val="000000" w:themeColor="text1"/>
          <w:sz w:val="24"/>
          <w:szCs w:val="24"/>
          <w:lang w:val="uk-UA"/>
        </w:rPr>
      </w:pPr>
    </w:p>
    <w:p w:rsidR="001D6A36" w:rsidRPr="00B7255F" w:rsidRDefault="001D6A36" w:rsidP="00316F8E">
      <w:pPr>
        <w:spacing w:after="0" w:line="240" w:lineRule="auto"/>
        <w:rPr>
          <w:rFonts w:ascii="Times New Roman" w:eastAsia="Times New Roman" w:hAnsi="Times New Roman" w:cs="Times New Roman"/>
          <w:color w:val="000000" w:themeColor="text1"/>
          <w:sz w:val="24"/>
          <w:szCs w:val="24"/>
        </w:rPr>
      </w:pPr>
    </w:p>
    <w:tbl>
      <w:tblPr>
        <w:tblW w:w="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96"/>
        <w:gridCol w:w="3896"/>
        <w:gridCol w:w="3896"/>
        <w:gridCol w:w="3897"/>
      </w:tblGrid>
      <w:tr w:rsidR="009375E0" w:rsidRPr="00B7255F" w:rsidTr="009375E0">
        <w:trPr>
          <w:trHeight w:val="420"/>
        </w:trPr>
        <w:tc>
          <w:tcPr>
            <w:tcW w:w="15585" w:type="dxa"/>
            <w:gridSpan w:val="4"/>
            <w:tcBorders>
              <w:top w:val="single" w:sz="4" w:space="0" w:color="auto"/>
              <w:left w:val="single" w:sz="4" w:space="0" w:color="auto"/>
              <w:bottom w:val="single" w:sz="4" w:space="0" w:color="auto"/>
              <w:right w:val="single" w:sz="4" w:space="0" w:color="auto"/>
            </w:tcBorders>
            <w:hideMark/>
          </w:tcPr>
          <w:p w:rsidR="009375E0" w:rsidRPr="00B7255F" w:rsidRDefault="009375E0">
            <w:pPr>
              <w:ind w:firstLine="567"/>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32"/>
                <w:szCs w:val="24"/>
              </w:rPr>
              <w:t xml:space="preserve">Рівні оцінювання якості освітньої діяльності закладу освіти </w:t>
            </w:r>
          </w:p>
        </w:tc>
      </w:tr>
      <w:tr w:rsidR="009375E0" w:rsidRPr="00B7255F" w:rsidTr="009375E0">
        <w:trPr>
          <w:trHeight w:val="76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Перший (високий)</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Другий (достатній)</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Третій </w:t>
            </w:r>
            <w:r w:rsidRPr="00B7255F">
              <w:rPr>
                <w:rFonts w:ascii="Times New Roman" w:eastAsia="Times New Roman" w:hAnsi="Times New Roman" w:cs="Times New Roman"/>
                <w:b/>
                <w:color w:val="000000" w:themeColor="text1"/>
                <w:sz w:val="24"/>
                <w:szCs w:val="24"/>
              </w:rPr>
              <w:br/>
              <w:t>(вимагає покращення)</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Четвертий (низький)</w:t>
            </w:r>
          </w:p>
        </w:tc>
      </w:tr>
      <w:tr w:rsidR="009375E0" w:rsidRPr="00B7255F" w:rsidTr="009375E0">
        <w:trPr>
          <w:trHeight w:val="260"/>
        </w:trPr>
        <w:tc>
          <w:tcPr>
            <w:tcW w:w="15585" w:type="dxa"/>
            <w:gridSpan w:val="4"/>
            <w:tcBorders>
              <w:top w:val="single" w:sz="4" w:space="0" w:color="auto"/>
              <w:left w:val="single" w:sz="4" w:space="0" w:color="auto"/>
              <w:bottom w:val="single" w:sz="4" w:space="0" w:color="auto"/>
              <w:right w:val="single" w:sz="4" w:space="0" w:color="auto"/>
            </w:tcBorders>
            <w:hideMark/>
          </w:tcPr>
          <w:p w:rsidR="009375E0" w:rsidRPr="00B7255F" w:rsidRDefault="009375E0">
            <w:pPr>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Напрям оцінювання</w:t>
            </w:r>
            <w:r w:rsidRPr="00B7255F">
              <w:rPr>
                <w:rFonts w:ascii="Times New Roman" w:eastAsia="Times New Roman" w:hAnsi="Times New Roman" w:cs="Times New Roman"/>
                <w:b/>
                <w:color w:val="000000" w:themeColor="text1"/>
                <w:sz w:val="24"/>
                <w:szCs w:val="24"/>
              </w:rPr>
              <w:t xml:space="preserve"> 1. ОСВІТНЄ СЕРЕДОВИЩЕ ЗАКЛАДУ ОСВІТИ</w:t>
            </w:r>
          </w:p>
        </w:tc>
      </w:tr>
      <w:tr w:rsidR="009375E0" w:rsidRPr="00B7255F" w:rsidTr="009375E0">
        <w:trPr>
          <w:trHeight w:val="260"/>
        </w:trPr>
        <w:tc>
          <w:tcPr>
            <w:tcW w:w="15585" w:type="dxa"/>
            <w:gridSpan w:val="4"/>
            <w:tcBorders>
              <w:top w:val="single" w:sz="4" w:space="0" w:color="auto"/>
              <w:left w:val="single" w:sz="4" w:space="0" w:color="auto"/>
              <w:bottom w:val="single" w:sz="4" w:space="0" w:color="auto"/>
              <w:right w:val="single" w:sz="4" w:space="0" w:color="auto"/>
            </w:tcBorders>
            <w:hideMark/>
          </w:tcPr>
          <w:p w:rsidR="009375E0" w:rsidRPr="00B7255F" w:rsidRDefault="009375E0">
            <w:pPr>
              <w:jc w:val="center"/>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Вимога/правило організації освітніх і управлінських процесів закладу освіти та внутрішньої системи забезпечення якості освіти</w:t>
            </w:r>
          </w:p>
          <w:p w:rsidR="009375E0" w:rsidRPr="00B7255F" w:rsidRDefault="009375E0">
            <w:pPr>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1.1. Забезпе</w:t>
            </w:r>
            <w:bookmarkStart w:id="77" w:name="_heading=h.gjdgxs"/>
            <w:bookmarkEnd w:id="77"/>
            <w:r w:rsidRPr="00B7255F">
              <w:rPr>
                <w:rFonts w:ascii="Times New Roman" w:eastAsia="Times New Roman" w:hAnsi="Times New Roman" w:cs="Times New Roman"/>
                <w:b/>
                <w:color w:val="000000" w:themeColor="text1"/>
                <w:sz w:val="24"/>
                <w:szCs w:val="24"/>
              </w:rPr>
              <w:t>чення комфортних і безпечних умов навчання та праці</w:t>
            </w:r>
          </w:p>
        </w:tc>
      </w:tr>
      <w:tr w:rsidR="009375E0" w:rsidRPr="00B7255F" w:rsidTr="009375E0">
        <w:trPr>
          <w:trHeight w:val="112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1.1.1.</w:t>
            </w:r>
            <w:r w:rsidRPr="00B7255F">
              <w:rPr>
                <w:rFonts w:ascii="Times New Roman" w:eastAsia="Times New Roman" w:hAnsi="Times New Roman" w:cs="Times New Roman"/>
                <w:color w:val="000000" w:themeColor="text1"/>
                <w:sz w:val="24"/>
                <w:szCs w:val="24"/>
              </w:rPr>
              <w:t xml:space="preserve"> Територія та приміщення чисті і охайні. На території </w:t>
            </w:r>
            <w:r w:rsidRPr="00B7255F">
              <w:rPr>
                <w:rFonts w:ascii="Times New Roman" w:eastAsia="Times New Roman" w:hAnsi="Times New Roman" w:cs="Times New Roman"/>
                <w:b/>
                <w:color w:val="000000" w:themeColor="text1"/>
                <w:sz w:val="24"/>
                <w:szCs w:val="24"/>
              </w:rPr>
              <w:t>відсутні</w:t>
            </w:r>
            <w:r w:rsidRPr="00B7255F">
              <w:rPr>
                <w:rFonts w:ascii="Times New Roman" w:eastAsia="Times New Roman" w:hAnsi="Times New Roman" w:cs="Times New Roman"/>
                <w:color w:val="000000" w:themeColor="text1"/>
                <w:sz w:val="24"/>
                <w:szCs w:val="24"/>
              </w:rPr>
              <w:t xml:space="preserve"> колючі дерева, кущі, гриби та рослини з отруйними властивостями, зазначені у відповідному Переліку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1.1.1. В основному</w:t>
            </w:r>
            <w:r w:rsidRPr="00B7255F">
              <w:rPr>
                <w:rFonts w:ascii="Times New Roman" w:eastAsia="Times New Roman" w:hAnsi="Times New Roman" w:cs="Times New Roman"/>
                <w:color w:val="000000" w:themeColor="text1"/>
                <w:sz w:val="24"/>
                <w:szCs w:val="24"/>
              </w:rPr>
              <w:t xml:space="preserve"> територія та приміщення чисті та охайні. На території </w:t>
            </w:r>
            <w:r w:rsidRPr="00B7255F">
              <w:rPr>
                <w:rFonts w:ascii="Times New Roman" w:eastAsia="Times New Roman" w:hAnsi="Times New Roman" w:cs="Times New Roman"/>
                <w:b/>
                <w:color w:val="000000" w:themeColor="text1"/>
                <w:sz w:val="24"/>
                <w:szCs w:val="24"/>
              </w:rPr>
              <w:t>відсутні</w:t>
            </w:r>
            <w:r w:rsidRPr="00B7255F">
              <w:rPr>
                <w:rFonts w:ascii="Times New Roman" w:eastAsia="Times New Roman" w:hAnsi="Times New Roman" w:cs="Times New Roman"/>
                <w:color w:val="000000" w:themeColor="text1"/>
                <w:sz w:val="24"/>
                <w:szCs w:val="24"/>
              </w:rPr>
              <w:t xml:space="preserve"> колючі дерева, кущі, гриби та рослини з отруйними властивостями, зазначені у відповідному Переліку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1.1.1.</w:t>
            </w:r>
            <w:r w:rsidRPr="00B7255F">
              <w:rPr>
                <w:rFonts w:ascii="Times New Roman" w:eastAsia="Times New Roman" w:hAnsi="Times New Roman" w:cs="Times New Roman"/>
                <w:color w:val="000000" w:themeColor="text1"/>
                <w:sz w:val="24"/>
                <w:szCs w:val="24"/>
              </w:rPr>
              <w:t xml:space="preserve"> На території закладу </w:t>
            </w:r>
            <w:r w:rsidRPr="00B7255F">
              <w:rPr>
                <w:rFonts w:ascii="Times New Roman" w:eastAsia="Times New Roman" w:hAnsi="Times New Roman" w:cs="Times New Roman"/>
                <w:b/>
                <w:color w:val="000000" w:themeColor="text1"/>
                <w:sz w:val="24"/>
                <w:szCs w:val="24"/>
              </w:rPr>
              <w:t>є нагромадження</w:t>
            </w:r>
            <w:r w:rsidRPr="00B7255F">
              <w:rPr>
                <w:rFonts w:ascii="Times New Roman" w:eastAsia="Times New Roman" w:hAnsi="Times New Roman" w:cs="Times New Roman"/>
                <w:color w:val="000000" w:themeColor="text1"/>
                <w:sz w:val="24"/>
                <w:szCs w:val="24"/>
              </w:rPr>
              <w:t xml:space="preserve"> сміття, будівельного матеріалу, опалого листя тощо. </w:t>
            </w:r>
          </w:p>
          <w:p w:rsidR="009375E0" w:rsidRPr="00B7255F" w:rsidRDefault="009375E0">
            <w:pPr>
              <w:tabs>
                <w:tab w:val="left" w:pos="0"/>
                <w:tab w:val="left" w:pos="34"/>
              </w:tabs>
              <w:spacing w:after="0" w:line="240" w:lineRule="auto"/>
              <w:ind w:right="-12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На території </w:t>
            </w:r>
            <w:r w:rsidRPr="00B7255F">
              <w:rPr>
                <w:rFonts w:ascii="Times New Roman" w:eastAsia="Times New Roman" w:hAnsi="Times New Roman" w:cs="Times New Roman"/>
                <w:b/>
                <w:color w:val="000000" w:themeColor="text1"/>
                <w:sz w:val="24"/>
                <w:szCs w:val="24"/>
              </w:rPr>
              <w:t>наявні</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поодинокі</w:t>
            </w:r>
            <w:r w:rsidRPr="00B7255F">
              <w:rPr>
                <w:rFonts w:ascii="Times New Roman" w:eastAsia="Times New Roman" w:hAnsi="Times New Roman" w:cs="Times New Roman"/>
                <w:color w:val="000000" w:themeColor="text1"/>
                <w:sz w:val="24"/>
                <w:szCs w:val="24"/>
              </w:rPr>
              <w:t xml:space="preserve"> колючі дерева, кущі, гриби та рослини з отруйними властивостями</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1.1.1. </w:t>
            </w:r>
            <w:r w:rsidRPr="00B7255F">
              <w:rPr>
                <w:rFonts w:ascii="Times New Roman" w:eastAsia="Times New Roman" w:hAnsi="Times New Roman" w:cs="Times New Roman"/>
                <w:color w:val="000000" w:themeColor="text1"/>
                <w:sz w:val="24"/>
                <w:szCs w:val="24"/>
              </w:rPr>
              <w:t xml:space="preserve">Територія закладу та/або приміщення – </w:t>
            </w:r>
            <w:r w:rsidRPr="00B7255F">
              <w:rPr>
                <w:rFonts w:ascii="Times New Roman" w:eastAsia="Times New Roman" w:hAnsi="Times New Roman" w:cs="Times New Roman"/>
                <w:b/>
                <w:color w:val="000000" w:themeColor="text1"/>
                <w:sz w:val="24"/>
                <w:szCs w:val="24"/>
              </w:rPr>
              <w:t>занедбані</w:t>
            </w:r>
            <w:r w:rsidRPr="00B7255F">
              <w:rPr>
                <w:rFonts w:ascii="Times New Roman" w:eastAsia="Times New Roman" w:hAnsi="Times New Roman" w:cs="Times New Roman"/>
                <w:color w:val="000000" w:themeColor="text1"/>
                <w:sz w:val="24"/>
                <w:szCs w:val="24"/>
              </w:rPr>
              <w:t xml:space="preserve"> та  </w:t>
            </w:r>
            <w:r w:rsidRPr="00B7255F">
              <w:rPr>
                <w:rFonts w:ascii="Times New Roman" w:eastAsia="Times New Roman" w:hAnsi="Times New Roman" w:cs="Times New Roman"/>
                <w:b/>
                <w:color w:val="000000" w:themeColor="text1"/>
                <w:sz w:val="24"/>
                <w:szCs w:val="24"/>
              </w:rPr>
              <w:t>небезпечні</w:t>
            </w:r>
            <w:r w:rsidRPr="00B7255F">
              <w:rPr>
                <w:rFonts w:ascii="Times New Roman" w:eastAsia="Times New Roman" w:hAnsi="Times New Roman" w:cs="Times New Roman"/>
                <w:color w:val="000000" w:themeColor="text1"/>
                <w:sz w:val="24"/>
                <w:szCs w:val="24"/>
              </w:rPr>
              <w:t xml:space="preserve"> для учасників освітнього процесу. </w:t>
            </w:r>
          </w:p>
          <w:p w:rsidR="009375E0" w:rsidRPr="00B7255F" w:rsidRDefault="009375E0">
            <w:pPr>
              <w:spacing w:after="0" w:line="240" w:lineRule="auto"/>
              <w:ind w:right="-34"/>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На території </w:t>
            </w:r>
            <w:r w:rsidRPr="00B7255F">
              <w:rPr>
                <w:rFonts w:ascii="Times New Roman" w:eastAsia="Times New Roman" w:hAnsi="Times New Roman" w:cs="Times New Roman"/>
                <w:b/>
                <w:color w:val="000000" w:themeColor="text1"/>
                <w:sz w:val="24"/>
                <w:szCs w:val="24"/>
              </w:rPr>
              <w:t>наявні</w:t>
            </w:r>
            <w:r w:rsidRPr="00B7255F">
              <w:rPr>
                <w:rFonts w:ascii="Times New Roman" w:eastAsia="Times New Roman" w:hAnsi="Times New Roman" w:cs="Times New Roman"/>
                <w:color w:val="000000" w:themeColor="text1"/>
                <w:sz w:val="24"/>
                <w:szCs w:val="24"/>
              </w:rPr>
              <w:t xml:space="preserve"> колючі кущі, дерева, рослини, гриби з отруйними властивостями</w:t>
            </w:r>
          </w:p>
        </w:tc>
      </w:tr>
      <w:tr w:rsidR="009375E0" w:rsidRPr="00B7255F" w:rsidTr="009375E0">
        <w:trPr>
          <w:trHeight w:val="830"/>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Щоденно</w:t>
            </w:r>
            <w:r w:rsidRPr="00B7255F">
              <w:rPr>
                <w:rFonts w:ascii="Times New Roman" w:eastAsia="Times New Roman" w:hAnsi="Times New Roman" w:cs="Times New Roman"/>
                <w:color w:val="000000" w:themeColor="text1"/>
                <w:sz w:val="24"/>
                <w:szCs w:val="24"/>
              </w:rPr>
              <w:t xml:space="preserve"> здійснюється огляд території щодо її безпечності для учасників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Щоденно</w:t>
            </w:r>
            <w:r w:rsidRPr="00B7255F">
              <w:rPr>
                <w:rFonts w:ascii="Times New Roman" w:eastAsia="Times New Roman" w:hAnsi="Times New Roman" w:cs="Times New Roman"/>
                <w:color w:val="000000" w:themeColor="text1"/>
                <w:sz w:val="24"/>
                <w:szCs w:val="24"/>
              </w:rPr>
              <w:t xml:space="preserve"> здійснюється огляд території щодо її безпечності для організації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Огляд території щодо її безпечності для організації освітнього процесу здійснюється </w:t>
            </w:r>
            <w:r w:rsidRPr="00B7255F">
              <w:rPr>
                <w:rFonts w:ascii="Times New Roman" w:eastAsia="Times New Roman" w:hAnsi="Times New Roman" w:cs="Times New Roman"/>
                <w:b/>
                <w:color w:val="000000" w:themeColor="text1"/>
                <w:sz w:val="24"/>
                <w:szCs w:val="24"/>
              </w:rPr>
              <w:t>періодично</w:t>
            </w:r>
            <w:r w:rsidRPr="00B7255F">
              <w:rPr>
                <w:rFonts w:ascii="Times New Roman" w:eastAsia="Times New Roman" w:hAnsi="Times New Roman" w:cs="Times New Roman"/>
                <w:color w:val="000000" w:themeColor="text1"/>
                <w:sz w:val="24"/>
                <w:szCs w:val="24"/>
              </w:rPr>
              <w:t>.</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ind w:right="-34"/>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Огляд території щодо її безпечності для організації освітнього процесу</w:t>
            </w:r>
            <w:r w:rsidRPr="00B7255F">
              <w:rPr>
                <w:rFonts w:ascii="Times New Roman" w:eastAsia="Times New Roman" w:hAnsi="Times New Roman" w:cs="Times New Roman"/>
                <w:b/>
                <w:color w:val="000000" w:themeColor="text1"/>
                <w:sz w:val="24"/>
                <w:szCs w:val="24"/>
              </w:rPr>
              <w:t xml:space="preserve"> не здійснюється.</w:t>
            </w:r>
          </w:p>
        </w:tc>
      </w:tr>
      <w:tr w:rsidR="009375E0" w:rsidRPr="00B7255F" w:rsidTr="009375E0">
        <w:trPr>
          <w:trHeight w:val="99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Уся</w:t>
            </w:r>
            <w:r w:rsidRPr="00B7255F">
              <w:rPr>
                <w:rFonts w:ascii="Times New Roman" w:eastAsia="Times New Roman" w:hAnsi="Times New Roman" w:cs="Times New Roman"/>
                <w:color w:val="000000" w:themeColor="text1"/>
                <w:sz w:val="24"/>
                <w:szCs w:val="24"/>
              </w:rPr>
              <w:t xml:space="preserve"> територія ділянки закладу </w:t>
            </w:r>
            <w:r w:rsidRPr="00B7255F">
              <w:rPr>
                <w:rFonts w:ascii="Times New Roman" w:eastAsia="Times New Roman" w:hAnsi="Times New Roman" w:cs="Times New Roman"/>
                <w:b/>
                <w:color w:val="000000" w:themeColor="text1"/>
                <w:sz w:val="24"/>
                <w:szCs w:val="24"/>
              </w:rPr>
              <w:t>освітлюється</w:t>
            </w:r>
            <w:r w:rsidRPr="00B7255F">
              <w:rPr>
                <w:rFonts w:ascii="Times New Roman" w:eastAsia="Times New Roman" w:hAnsi="Times New Roman" w:cs="Times New Roman"/>
                <w:color w:val="000000" w:themeColor="text1"/>
                <w:sz w:val="24"/>
                <w:szCs w:val="24"/>
              </w:rPr>
              <w:t xml:space="preserve"> у вечірній та нічний час</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Територія ділянки</w:t>
            </w:r>
            <w:r w:rsidRPr="00B7255F">
              <w:rPr>
                <w:rFonts w:ascii="Times New Roman" w:eastAsia="Times New Roman" w:hAnsi="Times New Roman" w:cs="Times New Roman"/>
                <w:color w:val="000000" w:themeColor="text1"/>
                <w:sz w:val="24"/>
                <w:szCs w:val="24"/>
              </w:rPr>
              <w:t xml:space="preserve"> закладу </w:t>
            </w:r>
            <w:r w:rsidRPr="00B7255F">
              <w:rPr>
                <w:rFonts w:ascii="Times New Roman" w:eastAsia="Times New Roman" w:hAnsi="Times New Roman" w:cs="Times New Roman"/>
                <w:b/>
                <w:color w:val="000000" w:themeColor="text1"/>
                <w:sz w:val="24"/>
                <w:szCs w:val="24"/>
              </w:rPr>
              <w:t>освітлюється</w:t>
            </w:r>
            <w:r w:rsidRPr="00B7255F">
              <w:rPr>
                <w:rFonts w:ascii="Times New Roman" w:eastAsia="Times New Roman" w:hAnsi="Times New Roman" w:cs="Times New Roman"/>
                <w:color w:val="000000" w:themeColor="text1"/>
                <w:sz w:val="24"/>
                <w:szCs w:val="24"/>
              </w:rPr>
              <w:t xml:space="preserve"> у вечірній та нічний час</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Територія ділянки закладу </w:t>
            </w:r>
            <w:r w:rsidRPr="00B7255F">
              <w:rPr>
                <w:rFonts w:ascii="Times New Roman" w:eastAsia="Times New Roman" w:hAnsi="Times New Roman" w:cs="Times New Roman"/>
                <w:b/>
                <w:color w:val="000000" w:themeColor="text1"/>
                <w:sz w:val="24"/>
                <w:szCs w:val="24"/>
              </w:rPr>
              <w:t>частково освітлюється</w:t>
            </w:r>
            <w:r w:rsidRPr="00B7255F">
              <w:rPr>
                <w:rFonts w:ascii="Times New Roman" w:eastAsia="Times New Roman" w:hAnsi="Times New Roman" w:cs="Times New Roman"/>
                <w:color w:val="000000" w:themeColor="text1"/>
                <w:sz w:val="24"/>
                <w:szCs w:val="24"/>
              </w:rPr>
              <w:t xml:space="preserve"> у вечірній та нічний час</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Територія</w:t>
            </w:r>
            <w:r w:rsidRPr="00B7255F">
              <w:rPr>
                <w:rFonts w:ascii="Times New Roman" w:eastAsia="Times New Roman" w:hAnsi="Times New Roman" w:cs="Times New Roman"/>
                <w:b/>
                <w:color w:val="000000" w:themeColor="text1"/>
                <w:sz w:val="24"/>
                <w:szCs w:val="24"/>
              </w:rPr>
              <w:t xml:space="preserve"> не освітлюється</w:t>
            </w:r>
            <w:r w:rsidRPr="00B7255F">
              <w:rPr>
                <w:rFonts w:ascii="Times New Roman" w:eastAsia="Times New Roman" w:hAnsi="Times New Roman" w:cs="Times New Roman"/>
                <w:color w:val="000000" w:themeColor="text1"/>
                <w:sz w:val="24"/>
                <w:szCs w:val="24"/>
              </w:rPr>
              <w:t xml:space="preserve"> у вечірній і нічний час</w:t>
            </w:r>
          </w:p>
        </w:tc>
      </w:tr>
      <w:tr w:rsidR="009375E0" w:rsidRPr="00B7255F" w:rsidTr="009375E0">
        <w:trPr>
          <w:trHeight w:val="843"/>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Територія</w:t>
            </w:r>
            <w:r w:rsidRPr="00B7255F">
              <w:rPr>
                <w:rFonts w:ascii="Times New Roman" w:eastAsia="Times New Roman" w:hAnsi="Times New Roman" w:cs="Times New Roman"/>
                <w:color w:val="000000" w:themeColor="text1"/>
                <w:sz w:val="24"/>
                <w:szCs w:val="24"/>
              </w:rPr>
              <w:t xml:space="preserve"> закладу </w:t>
            </w:r>
            <w:r w:rsidRPr="00B7255F">
              <w:rPr>
                <w:rFonts w:ascii="Times New Roman" w:eastAsia="Times New Roman" w:hAnsi="Times New Roman" w:cs="Times New Roman"/>
                <w:b/>
                <w:color w:val="000000" w:themeColor="text1"/>
                <w:sz w:val="24"/>
                <w:szCs w:val="24"/>
              </w:rPr>
              <w:t>недоступна</w:t>
            </w:r>
            <w:r w:rsidRPr="00B7255F">
              <w:rPr>
                <w:rFonts w:ascii="Times New Roman" w:eastAsia="Times New Roman" w:hAnsi="Times New Roman" w:cs="Times New Roman"/>
                <w:color w:val="000000" w:themeColor="text1"/>
                <w:sz w:val="24"/>
                <w:szCs w:val="24"/>
              </w:rPr>
              <w:t xml:space="preserve"> для несанкціонованого заїзду </w:t>
            </w:r>
            <w:r w:rsidRPr="00B7255F">
              <w:rPr>
                <w:rFonts w:ascii="Times New Roman" w:eastAsia="Times New Roman" w:hAnsi="Times New Roman" w:cs="Times New Roman"/>
                <w:b/>
                <w:color w:val="000000" w:themeColor="text1"/>
                <w:sz w:val="24"/>
                <w:szCs w:val="24"/>
              </w:rPr>
              <w:t>транспорту</w:t>
            </w:r>
            <w:r w:rsidRPr="00B7255F">
              <w:rPr>
                <w:rFonts w:ascii="Times New Roman" w:eastAsia="Times New Roman" w:hAnsi="Times New Roman" w:cs="Times New Roman"/>
                <w:color w:val="000000" w:themeColor="text1"/>
                <w:sz w:val="24"/>
                <w:szCs w:val="24"/>
              </w:rPr>
              <w:t xml:space="preserve"> та доступу </w:t>
            </w:r>
            <w:r w:rsidRPr="00B7255F">
              <w:rPr>
                <w:rFonts w:ascii="Times New Roman" w:eastAsia="Times New Roman" w:hAnsi="Times New Roman" w:cs="Times New Roman"/>
                <w:b/>
                <w:color w:val="000000" w:themeColor="text1"/>
                <w:sz w:val="24"/>
                <w:szCs w:val="24"/>
              </w:rPr>
              <w:t>сторонніх осі</w:t>
            </w:r>
            <w:r w:rsidRPr="00B7255F">
              <w:rPr>
                <w:rFonts w:ascii="Times New Roman" w:eastAsia="Times New Roman" w:hAnsi="Times New Roman" w:cs="Times New Roman"/>
                <w:color w:val="000000" w:themeColor="text1"/>
                <w:sz w:val="24"/>
                <w:szCs w:val="24"/>
              </w:rPr>
              <w:t>б.</w:t>
            </w:r>
          </w:p>
          <w:p w:rsidR="009375E0" w:rsidRPr="00B7255F" w:rsidRDefault="009375E0">
            <w:pPr>
              <w:tabs>
                <w:tab w:val="left" w:pos="0"/>
                <w:tab w:val="left" w:pos="34"/>
              </w:tabs>
              <w:spacing w:after="0" w:line="240" w:lineRule="auto"/>
              <w:ind w:right="-12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У</w:t>
            </w:r>
            <w:r w:rsidRPr="00B7255F">
              <w:rPr>
                <w:rFonts w:ascii="Times New Roman" w:eastAsia="Times New Roman" w:hAnsi="Times New Roman" w:cs="Times New Roman"/>
                <w:b/>
                <w:color w:val="000000" w:themeColor="text1"/>
                <w:sz w:val="24"/>
                <w:szCs w:val="24"/>
              </w:rPr>
              <w:t xml:space="preserve"> приміщення </w:t>
            </w:r>
            <w:r w:rsidRPr="00B7255F">
              <w:rPr>
                <w:rFonts w:ascii="Times New Roman" w:eastAsia="Times New Roman" w:hAnsi="Times New Roman" w:cs="Times New Roman"/>
                <w:color w:val="000000" w:themeColor="text1"/>
                <w:sz w:val="24"/>
                <w:szCs w:val="24"/>
              </w:rPr>
              <w:t xml:space="preserve">закладу допускаються </w:t>
            </w:r>
            <w:r w:rsidRPr="00B7255F">
              <w:rPr>
                <w:rFonts w:ascii="Times New Roman" w:eastAsia="Times New Roman" w:hAnsi="Times New Roman" w:cs="Times New Roman"/>
                <w:b/>
                <w:color w:val="000000" w:themeColor="text1"/>
                <w:sz w:val="24"/>
                <w:szCs w:val="24"/>
              </w:rPr>
              <w:t xml:space="preserve">виключно </w:t>
            </w:r>
            <w:r w:rsidRPr="00B7255F">
              <w:rPr>
                <w:rFonts w:ascii="Times New Roman" w:eastAsia="Times New Roman" w:hAnsi="Times New Roman" w:cs="Times New Roman"/>
                <w:color w:val="000000" w:themeColor="text1"/>
                <w:sz w:val="24"/>
                <w:szCs w:val="24"/>
              </w:rPr>
              <w:t>учасники освітнього процесу</w:t>
            </w: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Територія закладу </w:t>
            </w:r>
            <w:r w:rsidRPr="00B7255F">
              <w:rPr>
                <w:rFonts w:ascii="Times New Roman" w:eastAsia="Times New Roman" w:hAnsi="Times New Roman" w:cs="Times New Roman"/>
                <w:b/>
                <w:color w:val="000000" w:themeColor="text1"/>
                <w:sz w:val="24"/>
                <w:szCs w:val="24"/>
              </w:rPr>
              <w:t xml:space="preserve">недоступна </w:t>
            </w:r>
            <w:r w:rsidRPr="00B7255F">
              <w:rPr>
                <w:rFonts w:ascii="Times New Roman" w:eastAsia="Times New Roman" w:hAnsi="Times New Roman" w:cs="Times New Roman"/>
                <w:color w:val="000000" w:themeColor="text1"/>
                <w:sz w:val="24"/>
                <w:szCs w:val="24"/>
              </w:rPr>
              <w:t>для несанкціонованого заїзду т</w:t>
            </w:r>
            <w:r w:rsidRPr="00B7255F">
              <w:rPr>
                <w:rFonts w:ascii="Times New Roman" w:eastAsia="Times New Roman" w:hAnsi="Times New Roman" w:cs="Times New Roman"/>
                <w:b/>
                <w:color w:val="000000" w:themeColor="text1"/>
                <w:sz w:val="24"/>
                <w:szCs w:val="24"/>
              </w:rPr>
              <w:t>ранспорту</w:t>
            </w:r>
            <w:r w:rsidRPr="00B7255F">
              <w:rPr>
                <w:rFonts w:ascii="Times New Roman" w:eastAsia="Times New Roman" w:hAnsi="Times New Roman" w:cs="Times New Roman"/>
                <w:color w:val="000000" w:themeColor="text1"/>
                <w:sz w:val="24"/>
                <w:szCs w:val="24"/>
              </w:rPr>
              <w:t xml:space="preserve">. </w:t>
            </w:r>
          </w:p>
          <w:p w:rsidR="009375E0" w:rsidRPr="00B7255F" w:rsidRDefault="009375E0">
            <w:pPr>
              <w:tabs>
                <w:tab w:val="left" w:pos="0"/>
                <w:tab w:val="left" w:pos="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Приміщення недоступні</w:t>
            </w:r>
            <w:r w:rsidRPr="00B7255F">
              <w:rPr>
                <w:rFonts w:ascii="Times New Roman" w:eastAsia="Times New Roman" w:hAnsi="Times New Roman" w:cs="Times New Roman"/>
                <w:color w:val="000000" w:themeColor="text1"/>
                <w:sz w:val="24"/>
                <w:szCs w:val="24"/>
              </w:rPr>
              <w:t xml:space="preserve"> для </w:t>
            </w:r>
            <w:r w:rsidRPr="00B7255F">
              <w:rPr>
                <w:rFonts w:ascii="Times New Roman" w:eastAsia="Times New Roman" w:hAnsi="Times New Roman" w:cs="Times New Roman"/>
                <w:b/>
                <w:color w:val="000000" w:themeColor="text1"/>
                <w:sz w:val="24"/>
                <w:szCs w:val="24"/>
              </w:rPr>
              <w:t>сторонніх осіб</w:t>
            </w:r>
          </w:p>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Наявні </w:t>
            </w:r>
            <w:r w:rsidRPr="00B7255F">
              <w:rPr>
                <w:rFonts w:ascii="Times New Roman" w:eastAsia="Times New Roman" w:hAnsi="Times New Roman" w:cs="Times New Roman"/>
                <w:b/>
                <w:color w:val="000000" w:themeColor="text1"/>
                <w:sz w:val="24"/>
                <w:szCs w:val="24"/>
              </w:rPr>
              <w:t>окремі пошкодження</w:t>
            </w:r>
            <w:r w:rsidRPr="00B7255F">
              <w:rPr>
                <w:rFonts w:ascii="Times New Roman" w:eastAsia="Times New Roman" w:hAnsi="Times New Roman" w:cs="Times New Roman"/>
                <w:color w:val="000000" w:themeColor="text1"/>
                <w:sz w:val="24"/>
                <w:szCs w:val="24"/>
              </w:rPr>
              <w:t xml:space="preserve"> цілісності огорожі території закладу, до якого </w:t>
            </w:r>
            <w:r w:rsidRPr="00B7255F">
              <w:rPr>
                <w:rFonts w:ascii="Times New Roman" w:eastAsia="Times New Roman" w:hAnsi="Times New Roman" w:cs="Times New Roman"/>
                <w:b/>
                <w:color w:val="000000" w:themeColor="text1"/>
                <w:sz w:val="24"/>
                <w:szCs w:val="24"/>
              </w:rPr>
              <w:t>є доступ</w:t>
            </w:r>
            <w:r w:rsidRPr="00B7255F">
              <w:rPr>
                <w:rFonts w:ascii="Times New Roman" w:eastAsia="Times New Roman" w:hAnsi="Times New Roman" w:cs="Times New Roman"/>
                <w:color w:val="000000" w:themeColor="text1"/>
                <w:sz w:val="24"/>
                <w:szCs w:val="24"/>
              </w:rPr>
              <w:t xml:space="preserve"> сторонніх осіб і несанкціонованого заїзду транспорту.</w:t>
            </w:r>
          </w:p>
          <w:p w:rsidR="009375E0" w:rsidRPr="00B7255F" w:rsidRDefault="009375E0">
            <w:pPr>
              <w:tabs>
                <w:tab w:val="left" w:pos="0"/>
                <w:tab w:val="left" w:pos="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Приміщення закладу освіти </w:t>
            </w:r>
            <w:r w:rsidRPr="00B7255F">
              <w:rPr>
                <w:rFonts w:ascii="Times New Roman" w:eastAsia="Times New Roman" w:hAnsi="Times New Roman" w:cs="Times New Roman"/>
                <w:b/>
                <w:color w:val="000000" w:themeColor="text1"/>
                <w:sz w:val="24"/>
                <w:szCs w:val="24"/>
              </w:rPr>
              <w:t>доступні</w:t>
            </w:r>
            <w:r w:rsidRPr="00B7255F">
              <w:rPr>
                <w:rFonts w:ascii="Times New Roman" w:eastAsia="Times New Roman" w:hAnsi="Times New Roman" w:cs="Times New Roman"/>
                <w:color w:val="000000" w:themeColor="text1"/>
                <w:sz w:val="24"/>
                <w:szCs w:val="24"/>
              </w:rPr>
              <w:t xml:space="preserve"> для сторонніх осіб </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Територія </w:t>
            </w:r>
            <w:r w:rsidRPr="00B7255F">
              <w:rPr>
                <w:rFonts w:ascii="Times New Roman" w:eastAsia="Times New Roman" w:hAnsi="Times New Roman" w:cs="Times New Roman"/>
                <w:b/>
                <w:color w:val="000000" w:themeColor="text1"/>
                <w:sz w:val="24"/>
                <w:szCs w:val="24"/>
              </w:rPr>
              <w:t>не огороджена</w:t>
            </w:r>
            <w:r w:rsidRPr="00B7255F">
              <w:rPr>
                <w:rFonts w:ascii="Times New Roman" w:eastAsia="Times New Roman" w:hAnsi="Times New Roman" w:cs="Times New Roman"/>
                <w:color w:val="000000" w:themeColor="text1"/>
                <w:sz w:val="24"/>
                <w:szCs w:val="24"/>
              </w:rPr>
              <w:t xml:space="preserve"> або </w:t>
            </w:r>
            <w:r w:rsidRPr="00B7255F">
              <w:rPr>
                <w:rFonts w:ascii="Times New Roman" w:eastAsia="Times New Roman" w:hAnsi="Times New Roman" w:cs="Times New Roman"/>
                <w:b/>
                <w:color w:val="000000" w:themeColor="text1"/>
                <w:sz w:val="24"/>
                <w:szCs w:val="24"/>
              </w:rPr>
              <w:t>значна частина</w:t>
            </w:r>
            <w:r w:rsidRPr="00B7255F">
              <w:rPr>
                <w:rFonts w:ascii="Times New Roman" w:eastAsia="Times New Roman" w:hAnsi="Times New Roman" w:cs="Times New Roman"/>
                <w:color w:val="000000" w:themeColor="text1"/>
                <w:sz w:val="24"/>
                <w:szCs w:val="24"/>
              </w:rPr>
              <w:t xml:space="preserve"> огорожі </w:t>
            </w:r>
            <w:r w:rsidRPr="00B7255F">
              <w:rPr>
                <w:rFonts w:ascii="Times New Roman" w:eastAsia="Times New Roman" w:hAnsi="Times New Roman" w:cs="Times New Roman"/>
                <w:b/>
                <w:color w:val="000000" w:themeColor="text1"/>
                <w:sz w:val="24"/>
                <w:szCs w:val="24"/>
              </w:rPr>
              <w:t>відсутня</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доступна</w:t>
            </w:r>
            <w:r w:rsidRPr="00B7255F">
              <w:rPr>
                <w:rFonts w:ascii="Times New Roman" w:eastAsia="Times New Roman" w:hAnsi="Times New Roman" w:cs="Times New Roman"/>
                <w:color w:val="000000" w:themeColor="text1"/>
                <w:sz w:val="24"/>
                <w:szCs w:val="24"/>
              </w:rPr>
              <w:t xml:space="preserve"> для сторонніх осіб і несанкціонованого заїзду транспорту </w:t>
            </w:r>
          </w:p>
        </w:tc>
      </w:tr>
      <w:tr w:rsidR="009375E0" w:rsidRPr="00B7255F" w:rsidTr="009375E0">
        <w:trPr>
          <w:trHeight w:val="112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Кількість учнів закладу освіти </w:t>
            </w:r>
            <w:r w:rsidRPr="00B7255F">
              <w:rPr>
                <w:rFonts w:ascii="Times New Roman" w:eastAsia="Times New Roman" w:hAnsi="Times New Roman" w:cs="Times New Roman"/>
                <w:b/>
                <w:color w:val="000000" w:themeColor="text1"/>
                <w:sz w:val="24"/>
                <w:szCs w:val="24"/>
              </w:rPr>
              <w:t>не перевищує</w:t>
            </w:r>
            <w:r w:rsidRPr="00B7255F">
              <w:rPr>
                <w:rFonts w:ascii="Times New Roman" w:eastAsia="Times New Roman" w:hAnsi="Times New Roman" w:cs="Times New Roman"/>
                <w:color w:val="000000" w:themeColor="text1"/>
                <w:sz w:val="24"/>
                <w:szCs w:val="24"/>
              </w:rPr>
              <w:t xml:space="preserve"> його проєктну потужність </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випадку, коли кількість учнів </w:t>
            </w:r>
            <w:r w:rsidRPr="00B7255F">
              <w:rPr>
                <w:rFonts w:ascii="Times New Roman" w:eastAsia="Times New Roman" w:hAnsi="Times New Roman" w:cs="Times New Roman"/>
                <w:b/>
                <w:color w:val="000000" w:themeColor="text1"/>
                <w:sz w:val="24"/>
                <w:szCs w:val="24"/>
              </w:rPr>
              <w:t xml:space="preserve">перевищує </w:t>
            </w:r>
            <w:r w:rsidRPr="00B7255F">
              <w:rPr>
                <w:rFonts w:ascii="Times New Roman" w:eastAsia="Times New Roman" w:hAnsi="Times New Roman" w:cs="Times New Roman"/>
                <w:color w:val="000000" w:themeColor="text1"/>
                <w:sz w:val="24"/>
                <w:szCs w:val="24"/>
              </w:rPr>
              <w:t xml:space="preserve">проєктну потужність закладу, керівником </w:t>
            </w:r>
            <w:r w:rsidRPr="00B7255F">
              <w:rPr>
                <w:rFonts w:ascii="Times New Roman" w:eastAsia="Times New Roman" w:hAnsi="Times New Roman" w:cs="Times New Roman"/>
                <w:b/>
                <w:color w:val="000000" w:themeColor="text1"/>
                <w:sz w:val="24"/>
                <w:szCs w:val="24"/>
              </w:rPr>
              <w:t>вжито належних</w:t>
            </w:r>
            <w:r w:rsidRPr="00B7255F">
              <w:rPr>
                <w:rFonts w:ascii="Times New Roman" w:eastAsia="Times New Roman" w:hAnsi="Times New Roman" w:cs="Times New Roman"/>
                <w:color w:val="000000" w:themeColor="text1"/>
                <w:sz w:val="24"/>
                <w:szCs w:val="24"/>
              </w:rPr>
              <w:t xml:space="preserve"> заходів для забезпечення відповідного рівня організації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0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Кількість учнів закладу </w:t>
            </w:r>
            <w:r w:rsidRPr="00B7255F">
              <w:rPr>
                <w:rFonts w:ascii="Times New Roman" w:eastAsia="Times New Roman" w:hAnsi="Times New Roman" w:cs="Times New Roman"/>
                <w:b/>
                <w:color w:val="000000" w:themeColor="text1"/>
                <w:sz w:val="24"/>
                <w:szCs w:val="24"/>
              </w:rPr>
              <w:t>перевищує</w:t>
            </w:r>
            <w:r w:rsidRPr="00B7255F">
              <w:rPr>
                <w:rFonts w:ascii="Times New Roman" w:eastAsia="Times New Roman" w:hAnsi="Times New Roman" w:cs="Times New Roman"/>
                <w:color w:val="000000" w:themeColor="text1"/>
                <w:sz w:val="24"/>
                <w:szCs w:val="24"/>
              </w:rPr>
              <w:t xml:space="preserve"> його проєктну потужність, керівником закладу </w:t>
            </w:r>
            <w:r w:rsidRPr="00B7255F">
              <w:rPr>
                <w:rFonts w:ascii="Times New Roman" w:eastAsia="Times New Roman" w:hAnsi="Times New Roman" w:cs="Times New Roman"/>
                <w:b/>
                <w:color w:val="000000" w:themeColor="text1"/>
                <w:sz w:val="24"/>
                <w:szCs w:val="24"/>
              </w:rPr>
              <w:t>вживаються належні</w:t>
            </w:r>
            <w:r w:rsidRPr="00B7255F">
              <w:rPr>
                <w:rFonts w:ascii="Times New Roman" w:eastAsia="Times New Roman" w:hAnsi="Times New Roman" w:cs="Times New Roman"/>
                <w:color w:val="000000" w:themeColor="text1"/>
                <w:sz w:val="24"/>
                <w:szCs w:val="24"/>
              </w:rPr>
              <w:t xml:space="preserve"> заходи для забезпечення відповідного рівня організації освітнього процесу</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Кількість учнів закладу </w:t>
            </w:r>
            <w:r w:rsidRPr="00B7255F">
              <w:rPr>
                <w:rFonts w:ascii="Times New Roman" w:eastAsia="Times New Roman" w:hAnsi="Times New Roman" w:cs="Times New Roman"/>
                <w:b/>
                <w:color w:val="000000" w:themeColor="text1"/>
                <w:sz w:val="24"/>
                <w:szCs w:val="24"/>
              </w:rPr>
              <w:t>перевищує</w:t>
            </w:r>
            <w:r w:rsidRPr="00B7255F">
              <w:rPr>
                <w:rFonts w:ascii="Times New Roman" w:eastAsia="Times New Roman" w:hAnsi="Times New Roman" w:cs="Times New Roman"/>
                <w:color w:val="000000" w:themeColor="text1"/>
                <w:sz w:val="24"/>
                <w:szCs w:val="24"/>
              </w:rPr>
              <w:t xml:space="preserve"> його проєктну потужність, керівником не вживається жодних заходів для забезпечення відповідного рівня організації освітнього процесу</w:t>
            </w:r>
          </w:p>
        </w:tc>
      </w:tr>
      <w:tr w:rsidR="009375E0" w:rsidRPr="00B7255F" w:rsidTr="009375E0">
        <w:trPr>
          <w:trHeight w:val="845"/>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Навчальні </w:t>
            </w:r>
            <w:r w:rsidRPr="00B7255F">
              <w:rPr>
                <w:rFonts w:ascii="Times New Roman" w:eastAsia="Times New Roman" w:hAnsi="Times New Roman" w:cs="Times New Roman"/>
                <w:b/>
                <w:color w:val="000000" w:themeColor="text1"/>
                <w:sz w:val="24"/>
                <w:szCs w:val="24"/>
              </w:rPr>
              <w:t>кабінети перших класів</w:t>
            </w:r>
            <w:r w:rsidRPr="00B7255F">
              <w:rPr>
                <w:rFonts w:ascii="Times New Roman" w:eastAsia="Times New Roman" w:hAnsi="Times New Roman" w:cs="Times New Roman"/>
                <w:color w:val="000000" w:themeColor="text1"/>
                <w:sz w:val="24"/>
                <w:szCs w:val="24"/>
              </w:rPr>
              <w:t xml:space="preserve"> розміщені </w:t>
            </w:r>
            <w:r w:rsidRPr="00B7255F">
              <w:rPr>
                <w:rFonts w:ascii="Times New Roman" w:eastAsia="Times New Roman" w:hAnsi="Times New Roman" w:cs="Times New Roman"/>
                <w:b/>
                <w:color w:val="000000" w:themeColor="text1"/>
                <w:sz w:val="24"/>
                <w:szCs w:val="24"/>
              </w:rPr>
              <w:t>на першому</w:t>
            </w:r>
            <w:r w:rsidRPr="00B7255F">
              <w:rPr>
                <w:rFonts w:ascii="Times New Roman" w:eastAsia="Times New Roman" w:hAnsi="Times New Roman" w:cs="Times New Roman"/>
                <w:color w:val="000000" w:themeColor="text1"/>
                <w:sz w:val="24"/>
                <w:szCs w:val="24"/>
              </w:rPr>
              <w:t xml:space="preserve"> поверсі. Навчальні кабінети </w:t>
            </w:r>
            <w:r w:rsidRPr="00B7255F">
              <w:rPr>
                <w:rFonts w:ascii="Times New Roman" w:eastAsia="Times New Roman" w:hAnsi="Times New Roman" w:cs="Times New Roman"/>
                <w:b/>
                <w:color w:val="000000" w:themeColor="text1"/>
                <w:sz w:val="24"/>
                <w:szCs w:val="24"/>
              </w:rPr>
              <w:t>непрохідні</w:t>
            </w:r>
            <w:r w:rsidRPr="00B7255F">
              <w:rPr>
                <w:rFonts w:ascii="Times New Roman" w:eastAsia="Times New Roman" w:hAnsi="Times New Roman" w:cs="Times New Roman"/>
                <w:color w:val="000000" w:themeColor="text1"/>
                <w:sz w:val="24"/>
                <w:szCs w:val="24"/>
              </w:rPr>
              <w:t xml:space="preserve">, початкова школа розміщена </w:t>
            </w:r>
            <w:r w:rsidRPr="00B7255F">
              <w:rPr>
                <w:rFonts w:ascii="Times New Roman" w:eastAsia="Times New Roman" w:hAnsi="Times New Roman" w:cs="Times New Roman"/>
                <w:b/>
                <w:color w:val="000000" w:themeColor="text1"/>
                <w:sz w:val="24"/>
                <w:szCs w:val="24"/>
              </w:rPr>
              <w:t>в окремому</w:t>
            </w:r>
            <w:r w:rsidRPr="00B7255F">
              <w:rPr>
                <w:rFonts w:ascii="Times New Roman" w:eastAsia="Times New Roman" w:hAnsi="Times New Roman" w:cs="Times New Roman"/>
                <w:color w:val="000000" w:themeColor="text1"/>
                <w:sz w:val="24"/>
                <w:szCs w:val="24"/>
              </w:rPr>
              <w:t xml:space="preserve"> приміщенні/блоці</w:t>
            </w: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Навчальні кабінети початкової школи </w:t>
            </w:r>
            <w:r w:rsidRPr="00B7255F">
              <w:rPr>
                <w:rFonts w:ascii="Times New Roman" w:eastAsia="Times New Roman" w:hAnsi="Times New Roman" w:cs="Times New Roman"/>
                <w:b/>
                <w:color w:val="000000" w:themeColor="text1"/>
                <w:sz w:val="24"/>
                <w:szCs w:val="24"/>
              </w:rPr>
              <w:t>непрохідні.</w:t>
            </w:r>
            <w:r w:rsidRPr="00B7255F">
              <w:rPr>
                <w:rFonts w:ascii="Times New Roman" w:eastAsia="Times New Roman" w:hAnsi="Times New Roman" w:cs="Times New Roman"/>
                <w:color w:val="000000" w:themeColor="text1"/>
                <w:sz w:val="24"/>
                <w:szCs w:val="24"/>
              </w:rPr>
              <w:t xml:space="preserve"> Початкова школа розташована відокремлено від навчальних приміщень для здобувачів базової та профільної середньої освіти</w:t>
            </w:r>
          </w:p>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4"/>
              </w:tabs>
              <w:spacing w:after="0" w:line="240" w:lineRule="auto"/>
              <w:ind w:right="-10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Наявні </w:t>
            </w:r>
            <w:r w:rsidRPr="00B7255F">
              <w:rPr>
                <w:rFonts w:ascii="Times New Roman" w:eastAsia="Times New Roman" w:hAnsi="Times New Roman" w:cs="Times New Roman"/>
                <w:color w:val="000000" w:themeColor="text1"/>
                <w:sz w:val="24"/>
                <w:szCs w:val="24"/>
              </w:rPr>
              <w:t>прохідні навчальні приміщення.</w:t>
            </w:r>
          </w:p>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Початкова школа не відокремлена від навчальних приміщень для здобувачів базової та профільної середньої освіти</w:t>
            </w:r>
          </w:p>
          <w:p w:rsidR="009375E0" w:rsidRPr="00B7255F" w:rsidRDefault="009375E0">
            <w:pPr>
              <w:tabs>
                <w:tab w:val="left" w:pos="0"/>
                <w:tab w:val="left" w:pos="34"/>
              </w:tabs>
              <w:spacing w:after="0" w:line="240" w:lineRule="auto"/>
              <w:ind w:right="-105"/>
              <w:rPr>
                <w:rFonts w:ascii="Times New Roman" w:eastAsia="Times New Roman" w:hAnsi="Times New Roman" w:cs="Times New Roman"/>
                <w:color w:val="000000" w:themeColor="text1"/>
                <w:sz w:val="24"/>
                <w:szCs w:val="24"/>
              </w:rPr>
            </w:pP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Наявні </w:t>
            </w:r>
            <w:r w:rsidRPr="00B7255F">
              <w:rPr>
                <w:rFonts w:ascii="Times New Roman" w:eastAsia="Times New Roman" w:hAnsi="Times New Roman" w:cs="Times New Roman"/>
                <w:color w:val="000000" w:themeColor="text1"/>
                <w:sz w:val="24"/>
                <w:szCs w:val="24"/>
              </w:rPr>
              <w:t xml:space="preserve">прохідні навчальні приміщення та навчальні кабінети, що облаштовані в пристосованих приміщеннях із порушенням санітарних норм. </w:t>
            </w:r>
          </w:p>
          <w:p w:rsidR="009375E0" w:rsidRPr="00B7255F" w:rsidRDefault="009375E0">
            <w:pPr>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Навчальні приміщення початкової школи частково розташовані на третьому поверсі та вище, поряд з навчальними приміщеннями для здобувачів базової та профільної середньої освіти</w:t>
            </w:r>
          </w:p>
        </w:tc>
      </w:tr>
      <w:tr w:rsidR="009375E0" w:rsidRPr="00B7255F" w:rsidTr="009375E0">
        <w:trPr>
          <w:trHeight w:val="112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Облаштовано спортивні майданчики з твердим покриттям. Футбольне поле має трав'яне або штучне покриття. Майданчики для учнів 1 – 4-х класів обладнані тіньовими навісами, ігровим та фізкультурно-спортивним обладнанням, що </w:t>
            </w:r>
            <w:r w:rsidRPr="00B7255F">
              <w:rPr>
                <w:rFonts w:ascii="Times New Roman" w:eastAsia="Times New Roman" w:hAnsi="Times New Roman" w:cs="Times New Roman"/>
                <w:b/>
                <w:color w:val="000000" w:themeColor="text1"/>
                <w:sz w:val="24"/>
                <w:szCs w:val="24"/>
              </w:rPr>
              <w:lastRenderedPageBreak/>
              <w:t>відповідає</w:t>
            </w:r>
            <w:r w:rsidRPr="00B7255F">
              <w:rPr>
                <w:rFonts w:ascii="Times New Roman" w:eastAsia="Times New Roman" w:hAnsi="Times New Roman" w:cs="Times New Roman"/>
                <w:color w:val="000000" w:themeColor="text1"/>
                <w:sz w:val="24"/>
                <w:szCs w:val="24"/>
              </w:rPr>
              <w:t xml:space="preserve"> віковим </w:t>
            </w:r>
            <w:r w:rsidRPr="00B7255F">
              <w:rPr>
                <w:rFonts w:ascii="Times New Roman" w:eastAsia="Times New Roman" w:hAnsi="Times New Roman" w:cs="Times New Roman"/>
                <w:b/>
                <w:color w:val="000000" w:themeColor="text1"/>
                <w:sz w:val="24"/>
                <w:szCs w:val="24"/>
              </w:rPr>
              <w:t>особливостям</w:t>
            </w:r>
            <w:r w:rsidRPr="00B7255F">
              <w:rPr>
                <w:rFonts w:ascii="Times New Roman" w:eastAsia="Times New Roman" w:hAnsi="Times New Roman" w:cs="Times New Roman"/>
                <w:color w:val="000000" w:themeColor="text1"/>
                <w:sz w:val="24"/>
                <w:szCs w:val="24"/>
              </w:rPr>
              <w:t xml:space="preserve"> учнів та </w:t>
            </w:r>
            <w:r w:rsidRPr="00B7255F">
              <w:rPr>
                <w:rFonts w:ascii="Times New Roman" w:eastAsia="Times New Roman" w:hAnsi="Times New Roman" w:cs="Times New Roman"/>
                <w:b/>
                <w:color w:val="000000" w:themeColor="text1"/>
                <w:sz w:val="24"/>
                <w:szCs w:val="24"/>
              </w:rPr>
              <w:t xml:space="preserve">запитам </w:t>
            </w:r>
            <w:r w:rsidRPr="00B7255F">
              <w:rPr>
                <w:rFonts w:ascii="Times New Roman" w:eastAsia="Times New Roman" w:hAnsi="Times New Roman" w:cs="Times New Roman"/>
                <w:color w:val="000000" w:themeColor="text1"/>
                <w:sz w:val="24"/>
                <w:szCs w:val="24"/>
              </w:rPr>
              <w:t>дітей з особливими освітніми потребами</w:t>
            </w: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Облаштовано спортивні майданчики з твердим покриттям. Наявне футбольне поле. Майданчики для учнів 1 – 4-х класів обладнані ігровим та фізкультурно-спортивним обладнанням, що </w:t>
            </w:r>
            <w:r w:rsidRPr="00B7255F">
              <w:rPr>
                <w:rFonts w:ascii="Times New Roman" w:eastAsia="Times New Roman" w:hAnsi="Times New Roman" w:cs="Times New Roman"/>
                <w:b/>
                <w:color w:val="000000" w:themeColor="text1"/>
                <w:sz w:val="24"/>
                <w:szCs w:val="24"/>
              </w:rPr>
              <w:t>відповідає віковим особливостям</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color w:val="000000" w:themeColor="text1"/>
                <w:sz w:val="24"/>
                <w:szCs w:val="24"/>
              </w:rPr>
              <w:lastRenderedPageBreak/>
              <w:t>учнів</w:t>
            </w:r>
          </w:p>
          <w:p w:rsidR="009375E0" w:rsidRPr="00B7255F" w:rsidRDefault="009375E0">
            <w:pPr>
              <w:tabs>
                <w:tab w:val="left" w:pos="0"/>
                <w:tab w:val="left" w:pos="34"/>
              </w:tabs>
              <w:spacing w:after="0" w:line="240" w:lineRule="auto"/>
              <w:ind w:right="-122"/>
              <w:rPr>
                <w:rFonts w:ascii="Times New Roman" w:eastAsia="Times New Roman" w:hAnsi="Times New Roman" w:cs="Times New Roman"/>
                <w:b/>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0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Наявні футбольне поле та спортивні майданчики </w:t>
            </w:r>
            <w:r w:rsidRPr="00B7255F">
              <w:rPr>
                <w:rFonts w:ascii="Times New Roman" w:eastAsia="Times New Roman" w:hAnsi="Times New Roman" w:cs="Times New Roman"/>
                <w:b/>
                <w:color w:val="000000" w:themeColor="text1"/>
                <w:sz w:val="24"/>
                <w:szCs w:val="24"/>
              </w:rPr>
              <w:t xml:space="preserve">не облаштовані </w:t>
            </w:r>
            <w:r w:rsidRPr="00B7255F">
              <w:rPr>
                <w:rFonts w:ascii="Times New Roman" w:eastAsia="Times New Roman" w:hAnsi="Times New Roman" w:cs="Times New Roman"/>
                <w:color w:val="000000" w:themeColor="text1"/>
                <w:sz w:val="24"/>
                <w:szCs w:val="24"/>
              </w:rPr>
              <w:t xml:space="preserve">для заняття ігровими видами спорту. Наявні майданчики для учнів 1 – 4-х класів </w:t>
            </w:r>
            <w:r w:rsidRPr="00B7255F">
              <w:rPr>
                <w:rFonts w:ascii="Times New Roman" w:eastAsia="Times New Roman" w:hAnsi="Times New Roman" w:cs="Times New Roman"/>
                <w:b/>
                <w:color w:val="000000" w:themeColor="text1"/>
                <w:sz w:val="24"/>
                <w:szCs w:val="24"/>
              </w:rPr>
              <w:t>не облаштовані</w:t>
            </w:r>
            <w:r w:rsidRPr="00B7255F">
              <w:rPr>
                <w:rFonts w:ascii="Times New Roman" w:eastAsia="Times New Roman" w:hAnsi="Times New Roman" w:cs="Times New Roman"/>
                <w:color w:val="000000" w:themeColor="text1"/>
                <w:sz w:val="24"/>
                <w:szCs w:val="24"/>
              </w:rPr>
              <w:t xml:space="preserve"> для використання.</w:t>
            </w:r>
          </w:p>
          <w:p w:rsidR="009375E0" w:rsidRPr="00B7255F" w:rsidRDefault="009375E0">
            <w:pPr>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Керівництвом закладу впродовж </w:t>
            </w:r>
            <w:r w:rsidRPr="00B7255F">
              <w:rPr>
                <w:rFonts w:ascii="Times New Roman" w:eastAsia="Times New Roman" w:hAnsi="Times New Roman" w:cs="Times New Roman"/>
                <w:color w:val="000000" w:themeColor="text1"/>
                <w:sz w:val="24"/>
                <w:szCs w:val="24"/>
              </w:rPr>
              <w:lastRenderedPageBreak/>
              <w:t xml:space="preserve">останніх років </w:t>
            </w:r>
            <w:r w:rsidRPr="00B7255F">
              <w:rPr>
                <w:rFonts w:ascii="Times New Roman" w:eastAsia="Times New Roman" w:hAnsi="Times New Roman" w:cs="Times New Roman"/>
                <w:b/>
                <w:color w:val="000000" w:themeColor="text1"/>
                <w:sz w:val="24"/>
                <w:szCs w:val="24"/>
              </w:rPr>
              <w:t>вживалися певні</w:t>
            </w:r>
            <w:r w:rsidRPr="00B7255F">
              <w:rPr>
                <w:rFonts w:ascii="Times New Roman" w:eastAsia="Times New Roman" w:hAnsi="Times New Roman" w:cs="Times New Roman"/>
                <w:color w:val="000000" w:themeColor="text1"/>
                <w:sz w:val="24"/>
                <w:szCs w:val="24"/>
              </w:rPr>
              <w:t xml:space="preserve"> заходи щодо облаштування спортивних та ігрових майданчиків</w:t>
            </w:r>
          </w:p>
        </w:tc>
        <w:tc>
          <w:tcPr>
            <w:tcW w:w="3897" w:type="dxa"/>
            <w:tcBorders>
              <w:top w:val="single" w:sz="4" w:space="0" w:color="auto"/>
              <w:left w:val="single" w:sz="4" w:space="0" w:color="auto"/>
              <w:bottom w:val="single" w:sz="4" w:space="0" w:color="auto"/>
              <w:right w:val="single" w:sz="4" w:space="0" w:color="auto"/>
            </w:tcBorders>
          </w:tcPr>
          <w:p w:rsidR="009375E0" w:rsidRPr="00B7255F" w:rsidRDefault="009375E0">
            <w:pPr>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Спортивні та/або ігрові майданчики, футбольне поле </w:t>
            </w:r>
            <w:r w:rsidRPr="00B7255F">
              <w:rPr>
                <w:rFonts w:ascii="Times New Roman" w:eastAsia="Times New Roman" w:hAnsi="Times New Roman" w:cs="Times New Roman"/>
                <w:b/>
                <w:color w:val="000000" w:themeColor="text1"/>
                <w:sz w:val="24"/>
                <w:szCs w:val="24"/>
              </w:rPr>
              <w:t>відсутні</w:t>
            </w:r>
            <w:r w:rsidRPr="00B7255F">
              <w:rPr>
                <w:rFonts w:ascii="Times New Roman" w:eastAsia="Times New Roman" w:hAnsi="Times New Roman" w:cs="Times New Roman"/>
                <w:color w:val="000000" w:themeColor="text1"/>
                <w:sz w:val="24"/>
                <w:szCs w:val="24"/>
              </w:rPr>
              <w:t xml:space="preserve">. Керівництвом закладу впродовж останніх років </w:t>
            </w:r>
            <w:r w:rsidRPr="00B7255F">
              <w:rPr>
                <w:rFonts w:ascii="Times New Roman" w:eastAsia="Times New Roman" w:hAnsi="Times New Roman" w:cs="Times New Roman"/>
                <w:b/>
                <w:color w:val="000000" w:themeColor="text1"/>
                <w:sz w:val="24"/>
                <w:szCs w:val="24"/>
              </w:rPr>
              <w:t>не вживалися відповідні</w:t>
            </w:r>
            <w:r w:rsidRPr="00B7255F">
              <w:rPr>
                <w:rFonts w:ascii="Times New Roman" w:eastAsia="Times New Roman" w:hAnsi="Times New Roman" w:cs="Times New Roman"/>
                <w:color w:val="000000" w:themeColor="text1"/>
                <w:sz w:val="24"/>
                <w:szCs w:val="24"/>
              </w:rPr>
              <w:t xml:space="preserve"> заходи щодо облаштування спортивних та ігрових майданчиків</w:t>
            </w:r>
          </w:p>
          <w:p w:rsidR="009375E0" w:rsidRPr="00B7255F" w:rsidRDefault="009375E0">
            <w:pPr>
              <w:spacing w:after="0" w:line="240" w:lineRule="auto"/>
              <w:ind w:right="-34"/>
              <w:rPr>
                <w:rFonts w:ascii="Times New Roman" w:eastAsia="Times New Roman" w:hAnsi="Times New Roman" w:cs="Times New Roman"/>
                <w:b/>
                <w:color w:val="000000" w:themeColor="text1"/>
                <w:sz w:val="24"/>
                <w:szCs w:val="24"/>
              </w:rPr>
            </w:pPr>
          </w:p>
        </w:tc>
      </w:tr>
      <w:tr w:rsidR="009375E0" w:rsidRPr="00B7255F" w:rsidTr="009375E0">
        <w:trPr>
          <w:trHeight w:val="276"/>
        </w:trPr>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У приміщеннях закладу освіти повітряно-тепловий режим та освітлення відповідає санітарним нормам. Приміщення </w:t>
            </w:r>
            <w:r w:rsidRPr="00B7255F">
              <w:rPr>
                <w:rFonts w:ascii="Times New Roman" w:eastAsia="Times New Roman" w:hAnsi="Times New Roman" w:cs="Times New Roman"/>
                <w:b/>
                <w:color w:val="000000" w:themeColor="text1"/>
                <w:sz w:val="24"/>
                <w:szCs w:val="24"/>
              </w:rPr>
              <w:t>прибрані</w:t>
            </w:r>
          </w:p>
          <w:p w:rsidR="009375E0" w:rsidRPr="00B7255F" w:rsidRDefault="009375E0">
            <w:pPr>
              <w:tabs>
                <w:tab w:val="left" w:pos="0"/>
                <w:tab w:val="left" w:pos="30"/>
              </w:tabs>
              <w:spacing w:after="0" w:line="240" w:lineRule="auto"/>
              <w:rPr>
                <w:rFonts w:ascii="Times New Roman" w:eastAsia="Times New Roman" w:hAnsi="Times New Roman" w:cs="Times New Roman"/>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У приміщеннях закладу освіти повітряно-тепловий режим та освітлення відповідає санітарним нормам. Приміщення прибрані</w:t>
            </w:r>
          </w:p>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108"/>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В окремих </w:t>
            </w:r>
            <w:r w:rsidRPr="00B7255F">
              <w:rPr>
                <w:rFonts w:ascii="Times New Roman" w:eastAsia="Times New Roman" w:hAnsi="Times New Roman" w:cs="Times New Roman"/>
                <w:color w:val="000000" w:themeColor="text1"/>
                <w:sz w:val="24"/>
                <w:szCs w:val="24"/>
              </w:rPr>
              <w:t xml:space="preserve">приміщеннях закладу </w:t>
            </w:r>
            <w:r w:rsidRPr="00B7255F">
              <w:rPr>
                <w:rFonts w:ascii="Times New Roman" w:eastAsia="Times New Roman" w:hAnsi="Times New Roman" w:cs="Times New Roman"/>
                <w:b/>
                <w:color w:val="000000" w:themeColor="text1"/>
                <w:sz w:val="24"/>
                <w:szCs w:val="24"/>
              </w:rPr>
              <w:t xml:space="preserve">не створено </w:t>
            </w:r>
            <w:r w:rsidRPr="00B7255F">
              <w:rPr>
                <w:rFonts w:ascii="Times New Roman" w:eastAsia="Times New Roman" w:hAnsi="Times New Roman" w:cs="Times New Roman"/>
                <w:color w:val="000000" w:themeColor="text1"/>
                <w:sz w:val="24"/>
                <w:szCs w:val="24"/>
              </w:rPr>
              <w:t xml:space="preserve">комфортний повітряно-тепловий режим та </w:t>
            </w:r>
            <w:r w:rsidRPr="00B7255F">
              <w:rPr>
                <w:rFonts w:ascii="Times New Roman" w:eastAsia="Times New Roman" w:hAnsi="Times New Roman" w:cs="Times New Roman"/>
                <w:b/>
                <w:color w:val="000000" w:themeColor="text1"/>
                <w:sz w:val="24"/>
                <w:szCs w:val="24"/>
              </w:rPr>
              <w:t>не забезпечено</w:t>
            </w:r>
            <w:r w:rsidRPr="00B7255F">
              <w:rPr>
                <w:rFonts w:ascii="Times New Roman" w:eastAsia="Times New Roman" w:hAnsi="Times New Roman" w:cs="Times New Roman"/>
                <w:color w:val="000000" w:themeColor="text1"/>
                <w:sz w:val="24"/>
                <w:szCs w:val="24"/>
              </w:rPr>
              <w:t xml:space="preserve"> належне освітлення. Керівництвом закладу </w:t>
            </w:r>
            <w:r w:rsidRPr="00B7255F">
              <w:rPr>
                <w:rFonts w:ascii="Times New Roman" w:eastAsia="Times New Roman" w:hAnsi="Times New Roman" w:cs="Times New Roman"/>
                <w:b/>
                <w:color w:val="000000" w:themeColor="text1"/>
                <w:sz w:val="24"/>
                <w:szCs w:val="24"/>
              </w:rPr>
              <w:t>не вжито належних заходів</w:t>
            </w:r>
            <w:r w:rsidRPr="00B7255F">
              <w:rPr>
                <w:rFonts w:ascii="Times New Roman" w:eastAsia="Times New Roman" w:hAnsi="Times New Roman" w:cs="Times New Roman"/>
                <w:color w:val="000000" w:themeColor="text1"/>
                <w:sz w:val="24"/>
                <w:szCs w:val="24"/>
              </w:rPr>
              <w:t xml:space="preserve"> реагування для вирішення ситуації</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34"/>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Значна частина приміщень закладу функціонують в умовах </w:t>
            </w:r>
            <w:r w:rsidRPr="00B7255F">
              <w:rPr>
                <w:rFonts w:ascii="Times New Roman" w:eastAsia="Times New Roman" w:hAnsi="Times New Roman" w:cs="Times New Roman"/>
                <w:b/>
                <w:color w:val="000000" w:themeColor="text1"/>
                <w:sz w:val="24"/>
                <w:szCs w:val="24"/>
              </w:rPr>
              <w:t>незадовільного</w:t>
            </w:r>
            <w:r w:rsidRPr="00B7255F">
              <w:rPr>
                <w:rFonts w:ascii="Times New Roman" w:eastAsia="Times New Roman" w:hAnsi="Times New Roman" w:cs="Times New Roman"/>
                <w:color w:val="000000" w:themeColor="text1"/>
                <w:sz w:val="24"/>
                <w:szCs w:val="24"/>
              </w:rPr>
              <w:t xml:space="preserve"> повітряно-теплового режиму та освітлення. </w:t>
            </w:r>
            <w:r w:rsidRPr="00B7255F">
              <w:rPr>
                <w:rFonts w:ascii="Times New Roman" w:eastAsia="Times New Roman" w:hAnsi="Times New Roman" w:cs="Times New Roman"/>
                <w:b/>
                <w:color w:val="000000" w:themeColor="text1"/>
                <w:sz w:val="24"/>
                <w:szCs w:val="24"/>
              </w:rPr>
              <w:t>Більшість</w:t>
            </w:r>
            <w:r w:rsidRPr="00B7255F">
              <w:rPr>
                <w:rFonts w:ascii="Times New Roman" w:eastAsia="Times New Roman" w:hAnsi="Times New Roman" w:cs="Times New Roman"/>
                <w:color w:val="000000" w:themeColor="text1"/>
                <w:sz w:val="24"/>
                <w:szCs w:val="24"/>
              </w:rPr>
              <w:t xml:space="preserve"> приміщень не прибираються </w:t>
            </w:r>
          </w:p>
        </w:tc>
      </w:tr>
      <w:tr w:rsidR="009375E0" w:rsidRPr="00B7255F" w:rsidTr="009375E0">
        <w:trPr>
          <w:trHeight w:val="112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Туалети облаштовані відповідно до санітарно-гігієнічних вимог та утримуються в </w:t>
            </w:r>
            <w:r w:rsidRPr="00B7255F">
              <w:rPr>
                <w:rFonts w:ascii="Times New Roman" w:eastAsia="Times New Roman" w:hAnsi="Times New Roman" w:cs="Times New Roman"/>
                <w:b/>
                <w:color w:val="000000" w:themeColor="text1"/>
                <w:sz w:val="24"/>
                <w:szCs w:val="24"/>
              </w:rPr>
              <w:t xml:space="preserve">належному </w:t>
            </w:r>
            <w:r w:rsidRPr="00B7255F">
              <w:rPr>
                <w:rFonts w:ascii="Times New Roman" w:eastAsia="Times New Roman" w:hAnsi="Times New Roman" w:cs="Times New Roman"/>
                <w:color w:val="000000" w:themeColor="text1"/>
                <w:sz w:val="24"/>
                <w:szCs w:val="24"/>
              </w:rPr>
              <w:t>стані</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Туалети облаштовані відповідно до санітарно-гігієнічних вимог та утримуються в </w:t>
            </w:r>
            <w:r w:rsidRPr="00B7255F">
              <w:rPr>
                <w:rFonts w:ascii="Times New Roman" w:eastAsia="Times New Roman" w:hAnsi="Times New Roman" w:cs="Times New Roman"/>
                <w:b/>
                <w:color w:val="000000" w:themeColor="text1"/>
                <w:sz w:val="24"/>
                <w:szCs w:val="24"/>
              </w:rPr>
              <w:t>належному стані</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08"/>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Є </w:t>
            </w:r>
            <w:r w:rsidRPr="00B7255F">
              <w:rPr>
                <w:rFonts w:ascii="Times New Roman" w:eastAsia="Times New Roman" w:hAnsi="Times New Roman" w:cs="Times New Roman"/>
                <w:b/>
                <w:color w:val="000000" w:themeColor="text1"/>
                <w:sz w:val="24"/>
                <w:szCs w:val="24"/>
              </w:rPr>
              <w:t>неприбрані приміщення</w:t>
            </w:r>
            <w:r w:rsidRPr="00B7255F">
              <w:rPr>
                <w:rFonts w:ascii="Times New Roman" w:eastAsia="Times New Roman" w:hAnsi="Times New Roman" w:cs="Times New Roman"/>
                <w:color w:val="000000" w:themeColor="text1"/>
                <w:sz w:val="24"/>
                <w:szCs w:val="24"/>
              </w:rPr>
              <w:t xml:space="preserve">. Облаштування та/або утримання туалетів </w:t>
            </w:r>
            <w:r w:rsidRPr="00B7255F">
              <w:rPr>
                <w:rFonts w:ascii="Times New Roman" w:eastAsia="Times New Roman" w:hAnsi="Times New Roman" w:cs="Times New Roman"/>
                <w:b/>
                <w:color w:val="000000" w:themeColor="text1"/>
                <w:sz w:val="24"/>
                <w:szCs w:val="24"/>
              </w:rPr>
              <w:t>не відповідає санітарним вимогам</w:t>
            </w:r>
          </w:p>
        </w:tc>
        <w:tc>
          <w:tcPr>
            <w:tcW w:w="3897"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0"/>
              </w:tabs>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Відсутні</w:t>
            </w:r>
            <w:r w:rsidRPr="00B7255F">
              <w:rPr>
                <w:rFonts w:ascii="Times New Roman" w:eastAsia="Times New Roman" w:hAnsi="Times New Roman" w:cs="Times New Roman"/>
                <w:color w:val="000000" w:themeColor="text1"/>
                <w:sz w:val="24"/>
                <w:szCs w:val="24"/>
              </w:rPr>
              <w:t xml:space="preserve"> внутрішні вбиральні (туалет </w:t>
            </w:r>
            <w:r w:rsidRPr="00B7255F">
              <w:rPr>
                <w:rFonts w:ascii="Times New Roman" w:eastAsia="Times New Roman" w:hAnsi="Times New Roman" w:cs="Times New Roman"/>
                <w:b/>
                <w:color w:val="000000" w:themeColor="text1"/>
                <w:sz w:val="24"/>
                <w:szCs w:val="24"/>
              </w:rPr>
              <w:t>облаштовано</w:t>
            </w:r>
            <w:r w:rsidRPr="00B7255F">
              <w:rPr>
                <w:rFonts w:ascii="Times New Roman" w:eastAsia="Times New Roman" w:hAnsi="Times New Roman" w:cs="Times New Roman"/>
                <w:color w:val="000000" w:themeColor="text1"/>
                <w:sz w:val="24"/>
                <w:szCs w:val="24"/>
              </w:rPr>
              <w:t xml:space="preserve"> на вулиці)</w:t>
            </w:r>
          </w:p>
          <w:p w:rsidR="009375E0" w:rsidRPr="00B7255F" w:rsidRDefault="009375E0">
            <w:pPr>
              <w:spacing w:after="0" w:line="240" w:lineRule="auto"/>
              <w:ind w:right="-34"/>
              <w:rPr>
                <w:rFonts w:ascii="Times New Roman" w:eastAsia="Times New Roman" w:hAnsi="Times New Roman" w:cs="Times New Roman"/>
                <w:b/>
                <w:color w:val="000000" w:themeColor="text1"/>
                <w:sz w:val="24"/>
                <w:szCs w:val="24"/>
              </w:rPr>
            </w:pPr>
          </w:p>
        </w:tc>
      </w:tr>
      <w:tr w:rsidR="009375E0" w:rsidRPr="00B7255F" w:rsidTr="009375E0">
        <w:trPr>
          <w:trHeight w:val="792"/>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w:t>
            </w:r>
            <w:r w:rsidRPr="00B7255F">
              <w:rPr>
                <w:rFonts w:ascii="Times New Roman" w:eastAsia="Times New Roman" w:hAnsi="Times New Roman" w:cs="Times New Roman"/>
                <w:b/>
                <w:color w:val="000000" w:themeColor="text1"/>
                <w:sz w:val="24"/>
                <w:szCs w:val="24"/>
              </w:rPr>
              <w:t>дотримано</w:t>
            </w:r>
            <w:r w:rsidRPr="00B7255F">
              <w:rPr>
                <w:rFonts w:ascii="Times New Roman" w:eastAsia="Times New Roman" w:hAnsi="Times New Roman" w:cs="Times New Roman"/>
                <w:color w:val="000000" w:themeColor="text1"/>
                <w:sz w:val="24"/>
                <w:szCs w:val="24"/>
              </w:rPr>
              <w:t xml:space="preserve"> питний режим </w:t>
            </w:r>
            <w:r w:rsidRPr="00B7255F">
              <w:rPr>
                <w:rFonts w:ascii="Times New Roman" w:eastAsia="Times New Roman" w:hAnsi="Times New Roman" w:cs="Times New Roman"/>
                <w:b/>
                <w:color w:val="000000" w:themeColor="text1"/>
                <w:sz w:val="24"/>
                <w:szCs w:val="24"/>
              </w:rPr>
              <w:t>у різні способи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Питний режим </w:t>
            </w:r>
            <w:r w:rsidRPr="00B7255F">
              <w:rPr>
                <w:rFonts w:ascii="Times New Roman" w:eastAsia="Times New Roman" w:hAnsi="Times New Roman" w:cs="Times New Roman"/>
                <w:b/>
                <w:color w:val="000000" w:themeColor="text1"/>
                <w:sz w:val="24"/>
                <w:szCs w:val="24"/>
              </w:rPr>
              <w:t>забезпечено одним із дозволених способів</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Є </w:t>
            </w:r>
            <w:r w:rsidRPr="00B7255F">
              <w:rPr>
                <w:rFonts w:ascii="Times New Roman" w:eastAsia="Times New Roman" w:hAnsi="Times New Roman" w:cs="Times New Roman"/>
                <w:b/>
                <w:color w:val="000000" w:themeColor="text1"/>
                <w:sz w:val="24"/>
                <w:szCs w:val="24"/>
              </w:rPr>
              <w:t>проблеми із постійним забезпеченням</w:t>
            </w:r>
            <w:r w:rsidRPr="00B7255F">
              <w:rPr>
                <w:rFonts w:ascii="Times New Roman" w:eastAsia="Times New Roman" w:hAnsi="Times New Roman" w:cs="Times New Roman"/>
                <w:color w:val="000000" w:themeColor="text1"/>
                <w:sz w:val="24"/>
                <w:szCs w:val="24"/>
              </w:rPr>
              <w:t xml:space="preserve"> питного режиму в закладі освіти</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Питний режим у закладі освіти </w:t>
            </w:r>
            <w:r w:rsidRPr="00B7255F">
              <w:rPr>
                <w:rFonts w:ascii="Times New Roman" w:eastAsia="Times New Roman" w:hAnsi="Times New Roman" w:cs="Times New Roman"/>
                <w:b/>
                <w:color w:val="000000" w:themeColor="text1"/>
                <w:sz w:val="24"/>
                <w:szCs w:val="24"/>
              </w:rPr>
              <w:t>не забезпечено</w:t>
            </w:r>
          </w:p>
        </w:tc>
      </w:tr>
      <w:tr w:rsidR="009375E0" w:rsidRPr="00B7255F" w:rsidTr="009375E0">
        <w:trPr>
          <w:trHeight w:val="27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Приміщення закладу освіти використовуються </w:t>
            </w:r>
            <w:r w:rsidRPr="00B7255F">
              <w:rPr>
                <w:rFonts w:ascii="Times New Roman" w:eastAsia="Times New Roman" w:hAnsi="Times New Roman" w:cs="Times New Roman"/>
                <w:b/>
                <w:color w:val="000000" w:themeColor="text1"/>
                <w:sz w:val="24"/>
                <w:szCs w:val="24"/>
              </w:rPr>
              <w:t xml:space="preserve">раціонально. </w:t>
            </w:r>
            <w:r w:rsidRPr="00B7255F">
              <w:rPr>
                <w:rFonts w:ascii="Times New Roman" w:eastAsia="Times New Roman" w:hAnsi="Times New Roman" w:cs="Times New Roman"/>
                <w:color w:val="000000" w:themeColor="text1"/>
                <w:sz w:val="24"/>
                <w:szCs w:val="24"/>
              </w:rPr>
              <w:t xml:space="preserve">Комплектування класів відбувається з </w:t>
            </w:r>
            <w:r w:rsidRPr="00B7255F">
              <w:rPr>
                <w:rFonts w:ascii="Times New Roman" w:eastAsia="Times New Roman" w:hAnsi="Times New Roman" w:cs="Times New Roman"/>
                <w:b/>
                <w:color w:val="000000" w:themeColor="text1"/>
                <w:sz w:val="24"/>
                <w:szCs w:val="24"/>
              </w:rPr>
              <w:t xml:space="preserve">урахуванням чисельності </w:t>
            </w:r>
            <w:r w:rsidRPr="00B7255F">
              <w:rPr>
                <w:rFonts w:ascii="Times New Roman" w:eastAsia="Times New Roman" w:hAnsi="Times New Roman" w:cs="Times New Roman"/>
                <w:color w:val="000000" w:themeColor="text1"/>
                <w:sz w:val="24"/>
                <w:szCs w:val="24"/>
              </w:rPr>
              <w:t xml:space="preserve">здобувачів освіти, їх особливих освітніх потреб, </w:t>
            </w:r>
            <w:r w:rsidRPr="00B7255F">
              <w:rPr>
                <w:rFonts w:ascii="Times New Roman" w:eastAsia="Times New Roman" w:hAnsi="Times New Roman" w:cs="Times New Roman"/>
                <w:b/>
                <w:color w:val="000000" w:themeColor="text1"/>
                <w:sz w:val="24"/>
                <w:szCs w:val="24"/>
              </w:rPr>
              <w:t xml:space="preserve">площі </w:t>
            </w:r>
            <w:r w:rsidRPr="00B7255F">
              <w:rPr>
                <w:rFonts w:ascii="Times New Roman" w:eastAsia="Times New Roman" w:hAnsi="Times New Roman" w:cs="Times New Roman"/>
                <w:color w:val="000000" w:themeColor="text1"/>
                <w:sz w:val="24"/>
                <w:szCs w:val="24"/>
              </w:rPr>
              <w:t>навчальних приміщень</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80"/>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В основному</w:t>
            </w:r>
            <w:r w:rsidRPr="00B7255F">
              <w:rPr>
                <w:rFonts w:ascii="Times New Roman" w:eastAsia="Times New Roman" w:hAnsi="Times New Roman" w:cs="Times New Roman"/>
                <w:color w:val="000000" w:themeColor="text1"/>
                <w:sz w:val="24"/>
                <w:szCs w:val="24"/>
              </w:rPr>
              <w:t xml:space="preserve"> приміщення закладу освіти використовуються раціонально. </w:t>
            </w:r>
            <w:r w:rsidRPr="00B7255F">
              <w:rPr>
                <w:rFonts w:ascii="Times New Roman" w:eastAsia="Times New Roman" w:hAnsi="Times New Roman" w:cs="Times New Roman"/>
                <w:b/>
                <w:color w:val="000000" w:themeColor="text1"/>
                <w:sz w:val="24"/>
                <w:szCs w:val="24"/>
              </w:rPr>
              <w:t>У переважній більшості</w:t>
            </w:r>
            <w:r w:rsidRPr="00B7255F">
              <w:rPr>
                <w:rFonts w:ascii="Times New Roman" w:eastAsia="Times New Roman" w:hAnsi="Times New Roman" w:cs="Times New Roman"/>
                <w:color w:val="000000" w:themeColor="text1"/>
                <w:sz w:val="24"/>
                <w:szCs w:val="24"/>
              </w:rPr>
              <w:t xml:space="preserve"> випадків комплектування класів відбувається з урахуванням чисельності здобувачів освіти, площі навчальних приміщень</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108"/>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Частина приміщень закладу </w:t>
            </w:r>
            <w:r w:rsidRPr="00B7255F">
              <w:rPr>
                <w:rFonts w:ascii="Times New Roman" w:eastAsia="Times New Roman" w:hAnsi="Times New Roman" w:cs="Times New Roman"/>
                <w:color w:val="000000" w:themeColor="text1"/>
                <w:sz w:val="24"/>
                <w:szCs w:val="24"/>
              </w:rPr>
              <w:t xml:space="preserve">освіти </w:t>
            </w:r>
            <w:r w:rsidRPr="00B7255F">
              <w:rPr>
                <w:rFonts w:ascii="Times New Roman" w:eastAsia="Times New Roman" w:hAnsi="Times New Roman" w:cs="Times New Roman"/>
                <w:b/>
                <w:color w:val="000000" w:themeColor="text1"/>
                <w:sz w:val="24"/>
                <w:szCs w:val="24"/>
              </w:rPr>
              <w:t xml:space="preserve">нераціонально </w:t>
            </w:r>
            <w:r w:rsidRPr="00B7255F">
              <w:rPr>
                <w:rFonts w:ascii="Times New Roman" w:eastAsia="Times New Roman" w:hAnsi="Times New Roman" w:cs="Times New Roman"/>
                <w:color w:val="000000" w:themeColor="text1"/>
                <w:sz w:val="24"/>
                <w:szCs w:val="24"/>
              </w:rPr>
              <w:t xml:space="preserve">використовуються під час організації освітнього процесу. </w:t>
            </w:r>
          </w:p>
          <w:p w:rsidR="009375E0" w:rsidRPr="00B7255F" w:rsidRDefault="009375E0">
            <w:pPr>
              <w:tabs>
                <w:tab w:val="left" w:pos="0"/>
                <w:tab w:val="left" w:pos="30"/>
              </w:tabs>
              <w:spacing w:after="0" w:line="240" w:lineRule="auto"/>
              <w:ind w:right="-108"/>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У </w:t>
            </w:r>
            <w:r w:rsidRPr="00B7255F">
              <w:rPr>
                <w:rFonts w:ascii="Times New Roman" w:eastAsia="Times New Roman" w:hAnsi="Times New Roman" w:cs="Times New Roman"/>
                <w:b/>
                <w:color w:val="000000" w:themeColor="text1"/>
                <w:sz w:val="24"/>
                <w:szCs w:val="24"/>
              </w:rPr>
              <w:t>незначній частині</w:t>
            </w:r>
            <w:r w:rsidRPr="00B7255F">
              <w:rPr>
                <w:rFonts w:ascii="Times New Roman" w:eastAsia="Times New Roman" w:hAnsi="Times New Roman" w:cs="Times New Roman"/>
                <w:color w:val="000000" w:themeColor="text1"/>
                <w:sz w:val="24"/>
                <w:szCs w:val="24"/>
              </w:rPr>
              <w:t xml:space="preserve"> випадків при комплектуванні класів враховано чисельність та площу навчальних приміщень</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34"/>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Керівництвом закладу </w:t>
            </w:r>
            <w:r w:rsidRPr="00B7255F">
              <w:rPr>
                <w:rFonts w:ascii="Times New Roman" w:eastAsia="Times New Roman" w:hAnsi="Times New Roman" w:cs="Times New Roman"/>
                <w:b/>
                <w:color w:val="000000" w:themeColor="text1"/>
                <w:sz w:val="24"/>
                <w:szCs w:val="24"/>
              </w:rPr>
              <w:t>не вживаються</w:t>
            </w:r>
            <w:r w:rsidRPr="00B7255F">
              <w:rPr>
                <w:rFonts w:ascii="Times New Roman" w:eastAsia="Times New Roman" w:hAnsi="Times New Roman" w:cs="Times New Roman"/>
                <w:color w:val="000000" w:themeColor="text1"/>
                <w:sz w:val="24"/>
                <w:szCs w:val="24"/>
              </w:rPr>
              <w:t xml:space="preserve"> заходи для забезпечення належних умов функціонування та утримання приміщень. Приміщення закладу освіти використовуються </w:t>
            </w:r>
            <w:r w:rsidRPr="00B7255F">
              <w:rPr>
                <w:rFonts w:ascii="Times New Roman" w:eastAsia="Times New Roman" w:hAnsi="Times New Roman" w:cs="Times New Roman"/>
                <w:b/>
                <w:color w:val="000000" w:themeColor="text1"/>
                <w:sz w:val="24"/>
                <w:szCs w:val="24"/>
              </w:rPr>
              <w:t>нераціонально,</w:t>
            </w:r>
            <w:r w:rsidRPr="00B7255F">
              <w:rPr>
                <w:rFonts w:ascii="Times New Roman" w:eastAsia="Times New Roman" w:hAnsi="Times New Roman" w:cs="Times New Roman"/>
                <w:color w:val="000000" w:themeColor="text1"/>
                <w:sz w:val="24"/>
                <w:szCs w:val="24"/>
              </w:rPr>
              <w:t xml:space="preserve"> при комплектуванні класів </w:t>
            </w:r>
            <w:r w:rsidRPr="00B7255F">
              <w:rPr>
                <w:rFonts w:ascii="Times New Roman" w:eastAsia="Times New Roman" w:hAnsi="Times New Roman" w:cs="Times New Roman"/>
                <w:b/>
                <w:color w:val="000000" w:themeColor="text1"/>
                <w:sz w:val="24"/>
                <w:szCs w:val="24"/>
              </w:rPr>
              <w:t>не враховується</w:t>
            </w:r>
            <w:r w:rsidRPr="00B7255F">
              <w:rPr>
                <w:rFonts w:ascii="Times New Roman" w:eastAsia="Times New Roman" w:hAnsi="Times New Roman" w:cs="Times New Roman"/>
                <w:color w:val="000000" w:themeColor="text1"/>
                <w:sz w:val="24"/>
                <w:szCs w:val="24"/>
              </w:rPr>
              <w:t xml:space="preserve"> чисельність і площа навчальних приміщень</w:t>
            </w:r>
          </w:p>
        </w:tc>
      </w:tr>
      <w:tr w:rsidR="009375E0" w:rsidRPr="00B7255F" w:rsidTr="009375E0">
        <w:trPr>
          <w:trHeight w:val="112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є персональні</w:t>
            </w:r>
            <w:r w:rsidRPr="00B7255F">
              <w:rPr>
                <w:rFonts w:ascii="Times New Roman" w:eastAsia="Times New Roman" w:hAnsi="Times New Roman" w:cs="Times New Roman"/>
                <w:color w:val="000000" w:themeColor="text1"/>
                <w:sz w:val="24"/>
                <w:szCs w:val="24"/>
              </w:rPr>
              <w:t xml:space="preserve"> робочі місця для педагогічних працівників, </w:t>
            </w:r>
            <w:r w:rsidRPr="00B7255F">
              <w:rPr>
                <w:rFonts w:ascii="Times New Roman" w:eastAsia="Times New Roman" w:hAnsi="Times New Roman" w:cs="Times New Roman"/>
                <w:b/>
                <w:color w:val="000000" w:themeColor="text1"/>
                <w:sz w:val="24"/>
                <w:szCs w:val="24"/>
              </w:rPr>
              <w:t>облаштовані місця відпочинку</w:t>
            </w:r>
            <w:r w:rsidRPr="00B7255F">
              <w:rPr>
                <w:rFonts w:ascii="Times New Roman" w:eastAsia="Times New Roman" w:hAnsi="Times New Roman" w:cs="Times New Roman"/>
                <w:color w:val="000000" w:themeColor="text1"/>
                <w:sz w:val="24"/>
                <w:szCs w:val="24"/>
              </w:rPr>
              <w:t xml:space="preserve"> для учасників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є робочі місця</w:t>
            </w:r>
            <w:r w:rsidRPr="00B7255F">
              <w:rPr>
                <w:rFonts w:ascii="Times New Roman" w:eastAsia="Times New Roman" w:hAnsi="Times New Roman" w:cs="Times New Roman"/>
                <w:color w:val="000000" w:themeColor="text1"/>
                <w:sz w:val="24"/>
                <w:szCs w:val="24"/>
              </w:rPr>
              <w:t xml:space="preserve"> для педагогічних працівників. </w:t>
            </w:r>
            <w:r w:rsidRPr="00B7255F">
              <w:rPr>
                <w:rFonts w:ascii="Times New Roman" w:eastAsia="Times New Roman" w:hAnsi="Times New Roman" w:cs="Times New Roman"/>
                <w:b/>
                <w:color w:val="000000" w:themeColor="text1"/>
                <w:sz w:val="24"/>
                <w:szCs w:val="24"/>
              </w:rPr>
              <w:t>Наявні</w:t>
            </w:r>
            <w:r w:rsidRPr="00B7255F">
              <w:rPr>
                <w:rFonts w:ascii="Times New Roman" w:eastAsia="Times New Roman" w:hAnsi="Times New Roman" w:cs="Times New Roman"/>
                <w:color w:val="000000" w:themeColor="text1"/>
                <w:sz w:val="24"/>
                <w:szCs w:val="24"/>
              </w:rPr>
              <w:t xml:space="preserve"> місця для відпочинку для учасників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08"/>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Педагогічні працівники забезпечені робочими місцями. </w:t>
            </w:r>
            <w:r w:rsidRPr="00B7255F">
              <w:rPr>
                <w:rFonts w:ascii="Times New Roman" w:eastAsia="Times New Roman" w:hAnsi="Times New Roman" w:cs="Times New Roman"/>
                <w:b/>
                <w:color w:val="000000" w:themeColor="text1"/>
                <w:sz w:val="24"/>
                <w:szCs w:val="24"/>
              </w:rPr>
              <w:t>Є потреба</w:t>
            </w:r>
            <w:r w:rsidRPr="00B7255F">
              <w:rPr>
                <w:rFonts w:ascii="Times New Roman" w:eastAsia="Times New Roman" w:hAnsi="Times New Roman" w:cs="Times New Roman"/>
                <w:color w:val="000000" w:themeColor="text1"/>
                <w:sz w:val="24"/>
                <w:szCs w:val="24"/>
              </w:rPr>
              <w:t xml:space="preserve"> в </w:t>
            </w:r>
            <w:r w:rsidRPr="00B7255F">
              <w:rPr>
                <w:rFonts w:ascii="Times New Roman" w:eastAsia="Times New Roman" w:hAnsi="Times New Roman" w:cs="Times New Roman"/>
                <w:b/>
                <w:color w:val="000000" w:themeColor="text1"/>
                <w:sz w:val="24"/>
                <w:szCs w:val="24"/>
              </w:rPr>
              <w:t xml:space="preserve">створенні додаткових місць відпочинку </w:t>
            </w:r>
            <w:r w:rsidRPr="00B7255F">
              <w:rPr>
                <w:rFonts w:ascii="Times New Roman" w:eastAsia="Times New Roman" w:hAnsi="Times New Roman" w:cs="Times New Roman"/>
                <w:color w:val="000000" w:themeColor="text1"/>
                <w:sz w:val="24"/>
                <w:szCs w:val="24"/>
              </w:rPr>
              <w:t xml:space="preserve"> для учасників освітнього процесу</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34"/>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Є робочі місця </w:t>
            </w:r>
            <w:r w:rsidRPr="00B7255F">
              <w:rPr>
                <w:rFonts w:ascii="Times New Roman" w:eastAsia="Times New Roman" w:hAnsi="Times New Roman" w:cs="Times New Roman"/>
                <w:b/>
                <w:color w:val="000000" w:themeColor="text1"/>
                <w:sz w:val="24"/>
                <w:szCs w:val="24"/>
              </w:rPr>
              <w:t xml:space="preserve">лише </w:t>
            </w:r>
            <w:r w:rsidRPr="00B7255F">
              <w:rPr>
                <w:rFonts w:ascii="Times New Roman" w:eastAsia="Times New Roman" w:hAnsi="Times New Roman" w:cs="Times New Roman"/>
                <w:color w:val="000000" w:themeColor="text1"/>
                <w:sz w:val="24"/>
                <w:szCs w:val="24"/>
              </w:rPr>
              <w:t xml:space="preserve">для </w:t>
            </w:r>
            <w:r w:rsidRPr="00B7255F">
              <w:rPr>
                <w:rFonts w:ascii="Times New Roman" w:eastAsia="Times New Roman" w:hAnsi="Times New Roman" w:cs="Times New Roman"/>
                <w:b/>
                <w:color w:val="000000" w:themeColor="text1"/>
                <w:sz w:val="24"/>
                <w:szCs w:val="24"/>
              </w:rPr>
              <w:t xml:space="preserve">частини </w:t>
            </w:r>
            <w:r w:rsidRPr="00B7255F">
              <w:rPr>
                <w:rFonts w:ascii="Times New Roman" w:eastAsia="Times New Roman" w:hAnsi="Times New Roman" w:cs="Times New Roman"/>
                <w:color w:val="000000" w:themeColor="text1"/>
                <w:sz w:val="24"/>
                <w:szCs w:val="24"/>
              </w:rPr>
              <w:t xml:space="preserve">педагогічних працівників, </w:t>
            </w:r>
            <w:r w:rsidRPr="00B7255F">
              <w:rPr>
                <w:rFonts w:ascii="Times New Roman" w:eastAsia="Times New Roman" w:hAnsi="Times New Roman" w:cs="Times New Roman"/>
                <w:b/>
                <w:color w:val="000000" w:themeColor="text1"/>
                <w:sz w:val="24"/>
                <w:szCs w:val="24"/>
              </w:rPr>
              <w:t xml:space="preserve">відсутні </w:t>
            </w:r>
            <w:r w:rsidRPr="00B7255F">
              <w:rPr>
                <w:rFonts w:ascii="Times New Roman" w:eastAsia="Times New Roman" w:hAnsi="Times New Roman" w:cs="Times New Roman"/>
                <w:color w:val="000000" w:themeColor="text1"/>
                <w:sz w:val="24"/>
                <w:szCs w:val="24"/>
              </w:rPr>
              <w:t>місця відпочинку для учасників освітнього процесу</w:t>
            </w:r>
          </w:p>
        </w:tc>
      </w:tr>
      <w:tr w:rsidR="009375E0" w:rsidRPr="00B7255F" w:rsidTr="009375E0">
        <w:trPr>
          <w:trHeight w:val="690"/>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 xml:space="preserve">1.1.2. </w:t>
            </w: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 xml:space="preserve">забезпечений </w:t>
            </w:r>
            <w:r w:rsidRPr="00B7255F">
              <w:rPr>
                <w:rFonts w:ascii="Times New Roman" w:eastAsia="Times New Roman" w:hAnsi="Times New Roman" w:cs="Times New Roman"/>
                <w:color w:val="000000" w:themeColor="text1"/>
                <w:sz w:val="24"/>
                <w:szCs w:val="24"/>
              </w:rPr>
              <w:t>навчальними кабінетами і приміщеннями, необхідними для реалізації освітньої програми та забезпечення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1.1.2. </w:t>
            </w: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в переважній більшості</w:t>
            </w:r>
            <w:r w:rsidRPr="00B7255F">
              <w:rPr>
                <w:rFonts w:ascii="Times New Roman" w:eastAsia="Times New Roman" w:hAnsi="Times New Roman" w:cs="Times New Roman"/>
                <w:color w:val="000000" w:themeColor="text1"/>
                <w:sz w:val="24"/>
                <w:szCs w:val="24"/>
              </w:rPr>
              <w:t xml:space="preserve">  забезпечений навчальними кабінетами і приміщеннями, необхідними для реалізації освітньої програми та забезпечення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1.1.2. </w:t>
            </w: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 xml:space="preserve">частково забезпечений </w:t>
            </w:r>
            <w:r w:rsidRPr="00B7255F">
              <w:rPr>
                <w:rFonts w:ascii="Times New Roman" w:eastAsia="Times New Roman" w:hAnsi="Times New Roman" w:cs="Times New Roman"/>
                <w:color w:val="000000" w:themeColor="text1"/>
                <w:sz w:val="24"/>
                <w:szCs w:val="24"/>
              </w:rPr>
              <w:t>навчальними кабінетами і приміщеннями, необхідними для реалізації освітньої програми та забезпечення освітнього процесу</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1.1.2. </w:t>
            </w: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не забезпечений</w:t>
            </w:r>
            <w:r w:rsidRPr="00B7255F">
              <w:rPr>
                <w:rFonts w:ascii="Times New Roman" w:eastAsia="Times New Roman" w:hAnsi="Times New Roman" w:cs="Times New Roman"/>
                <w:color w:val="000000" w:themeColor="text1"/>
                <w:sz w:val="24"/>
                <w:szCs w:val="24"/>
              </w:rPr>
              <w:t xml:space="preserve"> необхідними навчальними кабінетами, </w:t>
            </w:r>
            <w:r w:rsidRPr="00B7255F">
              <w:rPr>
                <w:rFonts w:ascii="Times New Roman" w:eastAsia="Times New Roman" w:hAnsi="Times New Roman" w:cs="Times New Roman"/>
                <w:b/>
                <w:color w:val="000000" w:themeColor="text1"/>
                <w:sz w:val="24"/>
                <w:szCs w:val="24"/>
              </w:rPr>
              <w:t>недостатня кількість</w:t>
            </w:r>
            <w:r w:rsidRPr="00B7255F">
              <w:rPr>
                <w:rFonts w:ascii="Times New Roman" w:eastAsia="Times New Roman" w:hAnsi="Times New Roman" w:cs="Times New Roman"/>
                <w:color w:val="000000" w:themeColor="text1"/>
                <w:sz w:val="24"/>
                <w:szCs w:val="24"/>
              </w:rPr>
              <w:t xml:space="preserve"> приміщень для забезпечення освітнього процесу</w:t>
            </w:r>
          </w:p>
        </w:tc>
      </w:tr>
      <w:tr w:rsidR="009375E0" w:rsidRPr="00B7255F" w:rsidTr="009375E0">
        <w:trPr>
          <w:trHeight w:val="703"/>
        </w:trPr>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Навчальні кабінети повністю </w:t>
            </w:r>
            <w:r w:rsidRPr="00B7255F">
              <w:rPr>
                <w:rFonts w:ascii="Times New Roman" w:eastAsia="Times New Roman" w:hAnsi="Times New Roman" w:cs="Times New Roman"/>
                <w:b/>
                <w:color w:val="000000" w:themeColor="text1"/>
                <w:sz w:val="24"/>
                <w:szCs w:val="24"/>
              </w:rPr>
              <w:t xml:space="preserve">обладнані </w:t>
            </w:r>
            <w:r w:rsidRPr="00B7255F">
              <w:rPr>
                <w:rFonts w:ascii="Times New Roman" w:eastAsia="Times New Roman" w:hAnsi="Times New Roman" w:cs="Times New Roman"/>
                <w:color w:val="000000" w:themeColor="text1"/>
                <w:sz w:val="24"/>
                <w:szCs w:val="24"/>
              </w:rPr>
              <w:t>засобами навчання для виконання відповідної навчальної програми</w:t>
            </w:r>
          </w:p>
          <w:p w:rsidR="009375E0" w:rsidRPr="00B7255F" w:rsidRDefault="009375E0">
            <w:pPr>
              <w:tabs>
                <w:tab w:val="left" w:pos="0"/>
                <w:tab w:val="left" w:pos="34"/>
              </w:tabs>
              <w:spacing w:after="0" w:line="240" w:lineRule="auto"/>
              <w:ind w:right="-122"/>
              <w:rPr>
                <w:rFonts w:ascii="Times New Roman" w:eastAsia="Times New Roman" w:hAnsi="Times New Roman" w:cs="Times New Roman"/>
                <w:b/>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Навчальні кабінети </w:t>
            </w:r>
            <w:r w:rsidRPr="00B7255F">
              <w:rPr>
                <w:rFonts w:ascii="Times New Roman" w:eastAsia="Times New Roman" w:hAnsi="Times New Roman" w:cs="Times New Roman"/>
                <w:b/>
                <w:color w:val="000000" w:themeColor="text1"/>
                <w:sz w:val="24"/>
                <w:szCs w:val="24"/>
              </w:rPr>
              <w:t xml:space="preserve"> достатньо обладнані</w:t>
            </w:r>
            <w:r w:rsidRPr="00B7255F">
              <w:rPr>
                <w:rFonts w:ascii="Times New Roman" w:eastAsia="Times New Roman" w:hAnsi="Times New Roman" w:cs="Times New Roman"/>
                <w:color w:val="000000" w:themeColor="text1"/>
                <w:sz w:val="24"/>
                <w:szCs w:val="24"/>
              </w:rPr>
              <w:t xml:space="preserve"> засобами навчання для виконання відповідної навчальної програми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Навчальні кабінети </w:t>
            </w:r>
            <w:r w:rsidRPr="00B7255F">
              <w:rPr>
                <w:rFonts w:ascii="Times New Roman" w:eastAsia="Times New Roman" w:hAnsi="Times New Roman" w:cs="Times New Roman"/>
                <w:b/>
                <w:color w:val="000000" w:themeColor="text1"/>
                <w:sz w:val="24"/>
                <w:szCs w:val="24"/>
              </w:rPr>
              <w:t xml:space="preserve">достатньо обладнані </w:t>
            </w:r>
            <w:r w:rsidRPr="00B7255F">
              <w:rPr>
                <w:rFonts w:ascii="Times New Roman" w:eastAsia="Times New Roman" w:hAnsi="Times New Roman" w:cs="Times New Roman"/>
                <w:color w:val="000000" w:themeColor="text1"/>
                <w:sz w:val="24"/>
                <w:szCs w:val="24"/>
              </w:rPr>
              <w:t xml:space="preserve">засобами навчання для виконання відповідної навчальної програми. Керівництвом закладу </w:t>
            </w:r>
            <w:r w:rsidRPr="00B7255F">
              <w:rPr>
                <w:rFonts w:ascii="Times New Roman" w:eastAsia="Times New Roman" w:hAnsi="Times New Roman" w:cs="Times New Roman"/>
                <w:b/>
                <w:color w:val="000000" w:themeColor="text1"/>
                <w:sz w:val="24"/>
                <w:szCs w:val="24"/>
              </w:rPr>
              <w:t>вживаються</w:t>
            </w:r>
            <w:r w:rsidRPr="00B7255F">
              <w:rPr>
                <w:rFonts w:ascii="Times New Roman" w:eastAsia="Times New Roman" w:hAnsi="Times New Roman" w:cs="Times New Roman"/>
                <w:color w:val="000000" w:themeColor="text1"/>
                <w:sz w:val="24"/>
                <w:szCs w:val="24"/>
              </w:rPr>
              <w:t xml:space="preserve"> певні заходи реагування для покращення стану забезпечення навчальних приміщень</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93"/>
                <w:tab w:val="left" w:pos="535"/>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Навчальні кабінети</w:t>
            </w:r>
            <w:r w:rsidRPr="00B7255F">
              <w:rPr>
                <w:rFonts w:ascii="Times New Roman" w:eastAsia="Times New Roman" w:hAnsi="Times New Roman" w:cs="Times New Roman"/>
                <w:b/>
                <w:color w:val="000000" w:themeColor="text1"/>
                <w:sz w:val="24"/>
                <w:szCs w:val="24"/>
              </w:rPr>
              <w:t xml:space="preserve"> не обладнані або обладнані </w:t>
            </w:r>
            <w:r w:rsidRPr="00B7255F">
              <w:rPr>
                <w:rFonts w:ascii="Times New Roman" w:eastAsia="Times New Roman" w:hAnsi="Times New Roman" w:cs="Times New Roman"/>
                <w:color w:val="000000" w:themeColor="text1"/>
                <w:sz w:val="24"/>
                <w:szCs w:val="24"/>
              </w:rPr>
              <w:t>засобами навчання, що</w:t>
            </w:r>
            <w:r w:rsidRPr="00B7255F">
              <w:rPr>
                <w:rFonts w:ascii="Times New Roman" w:eastAsia="Times New Roman" w:hAnsi="Times New Roman" w:cs="Times New Roman"/>
                <w:b/>
                <w:color w:val="000000" w:themeColor="text1"/>
                <w:sz w:val="24"/>
                <w:szCs w:val="24"/>
              </w:rPr>
              <w:t xml:space="preserve"> не дозволяють </w:t>
            </w:r>
            <w:r w:rsidRPr="00B7255F">
              <w:rPr>
                <w:rFonts w:ascii="Times New Roman" w:eastAsia="Times New Roman" w:hAnsi="Times New Roman" w:cs="Times New Roman"/>
                <w:color w:val="000000" w:themeColor="text1"/>
                <w:sz w:val="24"/>
                <w:szCs w:val="24"/>
              </w:rPr>
              <w:t xml:space="preserve">виконати відповідну навчальну програму. Керівництвом закладу </w:t>
            </w:r>
            <w:r w:rsidRPr="00B7255F">
              <w:rPr>
                <w:rFonts w:ascii="Times New Roman" w:eastAsia="Times New Roman" w:hAnsi="Times New Roman" w:cs="Times New Roman"/>
                <w:b/>
                <w:color w:val="000000" w:themeColor="text1"/>
                <w:sz w:val="24"/>
                <w:szCs w:val="24"/>
              </w:rPr>
              <w:t xml:space="preserve">не вживаються заходи </w:t>
            </w:r>
            <w:r w:rsidRPr="00B7255F">
              <w:rPr>
                <w:rFonts w:ascii="Times New Roman" w:eastAsia="Times New Roman" w:hAnsi="Times New Roman" w:cs="Times New Roman"/>
                <w:color w:val="000000" w:themeColor="text1"/>
                <w:sz w:val="24"/>
                <w:szCs w:val="24"/>
              </w:rPr>
              <w:t>для покращення стану матеріально-технічного забезпечення навчальних приміщень</w:t>
            </w:r>
          </w:p>
        </w:tc>
      </w:tr>
      <w:tr w:rsidR="009375E0" w:rsidRPr="00B7255F" w:rsidTr="009375E0">
        <w:trPr>
          <w:trHeight w:val="845"/>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1.1.3. Інструктажі</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навчання</w:t>
            </w:r>
            <w:r w:rsidRPr="00B7255F">
              <w:rPr>
                <w:rFonts w:ascii="Times New Roman" w:eastAsia="Times New Roman" w:hAnsi="Times New Roman" w:cs="Times New Roman"/>
                <w:color w:val="000000" w:themeColor="text1"/>
                <w:sz w:val="24"/>
                <w:szCs w:val="24"/>
              </w:rPr>
              <w:t xml:space="preserve"> з охорони праці, безпеки життєдіяльності, пожежної безпеки, правил поведінки в умовах надзвичайних ситуацій із працівниками закладу та здобувачами освіти</w:t>
            </w:r>
            <w:r w:rsidRPr="00B7255F">
              <w:rPr>
                <w:rFonts w:ascii="Times New Roman" w:eastAsia="Times New Roman" w:hAnsi="Times New Roman" w:cs="Times New Roman"/>
                <w:b/>
                <w:color w:val="000000" w:themeColor="text1"/>
                <w:sz w:val="24"/>
                <w:szCs w:val="24"/>
              </w:rPr>
              <w:t xml:space="preserve"> проводяться систематично</w:t>
            </w:r>
            <w:r w:rsidRPr="00B7255F">
              <w:rPr>
                <w:rFonts w:ascii="Times New Roman" w:eastAsia="Times New Roman" w:hAnsi="Times New Roman" w:cs="Times New Roman"/>
                <w:color w:val="000000" w:themeColor="text1"/>
                <w:sz w:val="24"/>
                <w:szCs w:val="24"/>
              </w:rPr>
              <w:t xml:space="preserve"> (згідно з вимогами законодавства про охорону праці). До проведення інструктажів </w:t>
            </w:r>
            <w:r w:rsidRPr="00B7255F">
              <w:rPr>
                <w:rFonts w:ascii="Times New Roman" w:eastAsia="Times New Roman" w:hAnsi="Times New Roman" w:cs="Times New Roman"/>
                <w:b/>
                <w:color w:val="000000" w:themeColor="text1"/>
                <w:sz w:val="24"/>
                <w:szCs w:val="24"/>
              </w:rPr>
              <w:t xml:space="preserve">залучаються </w:t>
            </w:r>
            <w:r w:rsidRPr="00B7255F">
              <w:rPr>
                <w:rFonts w:ascii="Times New Roman" w:eastAsia="Times New Roman" w:hAnsi="Times New Roman" w:cs="Times New Roman"/>
                <w:color w:val="000000" w:themeColor="text1"/>
                <w:sz w:val="24"/>
                <w:szCs w:val="24"/>
              </w:rPr>
              <w:t xml:space="preserve">працівники Державної служби України з надзвичайних ситуацій. Учасники освітнього процесу </w:t>
            </w:r>
            <w:r w:rsidRPr="00B7255F">
              <w:rPr>
                <w:rFonts w:ascii="Times New Roman" w:eastAsia="Times New Roman" w:hAnsi="Times New Roman" w:cs="Times New Roman"/>
                <w:b/>
                <w:color w:val="000000" w:themeColor="text1"/>
                <w:sz w:val="24"/>
                <w:szCs w:val="24"/>
              </w:rPr>
              <w:t>дотримуються</w:t>
            </w:r>
            <w:r w:rsidRPr="00B7255F">
              <w:rPr>
                <w:rFonts w:ascii="Times New Roman" w:eastAsia="Times New Roman" w:hAnsi="Times New Roman" w:cs="Times New Roman"/>
                <w:color w:val="000000" w:themeColor="text1"/>
                <w:sz w:val="24"/>
                <w:szCs w:val="24"/>
              </w:rPr>
              <w:t xml:space="preserve"> вимог щодо охорони праці, безпеки життєдіяльності, правил поведінки в умовах надзвичайних ситуацій</w:t>
            </w: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1.1.3. Інструктажі/ навчання</w:t>
            </w:r>
            <w:r w:rsidRPr="00B7255F">
              <w:rPr>
                <w:rFonts w:ascii="Times New Roman" w:eastAsia="Times New Roman" w:hAnsi="Times New Roman" w:cs="Times New Roman"/>
                <w:color w:val="000000" w:themeColor="text1"/>
                <w:sz w:val="24"/>
                <w:szCs w:val="24"/>
              </w:rPr>
              <w:t xml:space="preserve"> з працівниками та здобувачами освіти проводяться </w:t>
            </w:r>
            <w:r w:rsidRPr="00B7255F">
              <w:rPr>
                <w:rFonts w:ascii="Times New Roman" w:eastAsia="Times New Roman" w:hAnsi="Times New Roman" w:cs="Times New Roman"/>
                <w:b/>
                <w:color w:val="000000" w:themeColor="text1"/>
                <w:sz w:val="24"/>
                <w:szCs w:val="24"/>
              </w:rPr>
              <w:t>згідно з законодавством</w:t>
            </w:r>
            <w:r w:rsidRPr="00B7255F">
              <w:rPr>
                <w:rFonts w:ascii="Times New Roman" w:eastAsia="Times New Roman" w:hAnsi="Times New Roman" w:cs="Times New Roman"/>
                <w:color w:val="000000" w:themeColor="text1"/>
                <w:sz w:val="24"/>
                <w:szCs w:val="24"/>
              </w:rPr>
              <w:t xml:space="preserve"> про охорону праці. Учасники освітнього процесу </w:t>
            </w:r>
            <w:r w:rsidRPr="00B7255F">
              <w:rPr>
                <w:rFonts w:ascii="Times New Roman" w:eastAsia="Times New Roman" w:hAnsi="Times New Roman" w:cs="Times New Roman"/>
                <w:b/>
                <w:color w:val="000000" w:themeColor="text1"/>
                <w:sz w:val="24"/>
                <w:szCs w:val="24"/>
              </w:rPr>
              <w:t>дотримуються</w:t>
            </w:r>
            <w:r w:rsidRPr="00B7255F">
              <w:rPr>
                <w:rFonts w:ascii="Times New Roman" w:eastAsia="Times New Roman" w:hAnsi="Times New Roman" w:cs="Times New Roman"/>
                <w:color w:val="000000" w:themeColor="text1"/>
                <w:sz w:val="24"/>
                <w:szCs w:val="24"/>
              </w:rPr>
              <w:t xml:space="preserve"> вимог щодо охорони праці, безпеки життєдіяльності, правил поведінки в умовах надзвичайних ситуацій</w:t>
            </w:r>
          </w:p>
          <w:p w:rsidR="009375E0" w:rsidRPr="00B7255F" w:rsidRDefault="009375E0">
            <w:pPr>
              <w:tabs>
                <w:tab w:val="left" w:pos="0"/>
              </w:tabs>
              <w:spacing w:after="0" w:line="240" w:lineRule="auto"/>
              <w:rPr>
                <w:rFonts w:ascii="Times New Roman" w:eastAsia="Times New Roman" w:hAnsi="Times New Roman" w:cs="Times New Roman"/>
                <w:b/>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1.1.3.Інструктажі </w:t>
            </w:r>
            <w:r w:rsidRPr="00B7255F">
              <w:rPr>
                <w:rFonts w:ascii="Times New Roman" w:eastAsia="Times New Roman" w:hAnsi="Times New Roman" w:cs="Times New Roman"/>
                <w:color w:val="000000" w:themeColor="text1"/>
                <w:sz w:val="24"/>
                <w:szCs w:val="24"/>
              </w:rPr>
              <w:t>з працівниками закладу освіти та здобувачами освіти проводяться</w:t>
            </w:r>
            <w:r w:rsidRPr="00B7255F">
              <w:rPr>
                <w:rFonts w:ascii="Times New Roman" w:eastAsia="Times New Roman" w:hAnsi="Times New Roman" w:cs="Times New Roman"/>
                <w:b/>
                <w:color w:val="000000" w:themeColor="text1"/>
                <w:sz w:val="24"/>
                <w:szCs w:val="24"/>
              </w:rPr>
              <w:t xml:space="preserve"> несистематично</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 xml:space="preserve">Навчання </w:t>
            </w:r>
            <w:r w:rsidRPr="00B7255F">
              <w:rPr>
                <w:rFonts w:ascii="Times New Roman" w:eastAsia="Times New Roman" w:hAnsi="Times New Roman" w:cs="Times New Roman"/>
                <w:color w:val="000000" w:themeColor="text1"/>
                <w:sz w:val="24"/>
                <w:szCs w:val="24"/>
              </w:rPr>
              <w:t xml:space="preserve">з метою відпрацювання практичних навичок зі здобувачами освіти та працівниками </w:t>
            </w:r>
            <w:r w:rsidRPr="00B7255F">
              <w:rPr>
                <w:rFonts w:ascii="Times New Roman" w:eastAsia="Times New Roman" w:hAnsi="Times New Roman" w:cs="Times New Roman"/>
                <w:b/>
                <w:color w:val="000000" w:themeColor="text1"/>
                <w:sz w:val="24"/>
                <w:szCs w:val="24"/>
              </w:rPr>
              <w:t xml:space="preserve">не проводиться. Частина </w:t>
            </w:r>
            <w:r w:rsidRPr="00B7255F">
              <w:rPr>
                <w:rFonts w:ascii="Times New Roman" w:eastAsia="Times New Roman" w:hAnsi="Times New Roman" w:cs="Times New Roman"/>
                <w:color w:val="000000" w:themeColor="text1"/>
                <w:sz w:val="24"/>
                <w:szCs w:val="24"/>
              </w:rPr>
              <w:t>учасників освітнього процесу</w:t>
            </w:r>
            <w:r w:rsidRPr="00B7255F">
              <w:rPr>
                <w:rFonts w:ascii="Times New Roman" w:eastAsia="Times New Roman" w:hAnsi="Times New Roman" w:cs="Times New Roman"/>
                <w:b/>
                <w:color w:val="000000" w:themeColor="text1"/>
                <w:sz w:val="24"/>
                <w:szCs w:val="24"/>
              </w:rPr>
              <w:t xml:space="preserve"> дотримується </w:t>
            </w:r>
            <w:r w:rsidRPr="00B7255F">
              <w:rPr>
                <w:rFonts w:ascii="Times New Roman" w:eastAsia="Times New Roman" w:hAnsi="Times New Roman" w:cs="Times New Roman"/>
                <w:color w:val="000000" w:themeColor="text1"/>
                <w:sz w:val="24"/>
                <w:szCs w:val="24"/>
              </w:rPr>
              <w:t>вимог щодо охорони праці, безпеки життєдіяльності, правил поведінки в умовах надзвичайних ситуацій</w:t>
            </w:r>
          </w:p>
          <w:p w:rsidR="009375E0" w:rsidRPr="00B7255F" w:rsidRDefault="009375E0">
            <w:pPr>
              <w:tabs>
                <w:tab w:val="left" w:pos="0"/>
                <w:tab w:val="left" w:pos="30"/>
              </w:tabs>
              <w:spacing w:after="0" w:line="240" w:lineRule="auto"/>
              <w:ind w:right="-108"/>
              <w:rPr>
                <w:rFonts w:ascii="Times New Roman" w:eastAsia="Times New Roman" w:hAnsi="Times New Roman" w:cs="Times New Roman"/>
                <w:b/>
                <w:color w:val="000000" w:themeColor="text1"/>
                <w:sz w:val="24"/>
                <w:szCs w:val="24"/>
              </w:rPr>
            </w:pPr>
          </w:p>
        </w:tc>
        <w:tc>
          <w:tcPr>
            <w:tcW w:w="3897"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1.1.3.Інструктажі/навчання </w:t>
            </w:r>
            <w:r w:rsidRPr="00B7255F">
              <w:rPr>
                <w:rFonts w:ascii="Times New Roman" w:eastAsia="Times New Roman" w:hAnsi="Times New Roman" w:cs="Times New Roman"/>
                <w:color w:val="000000" w:themeColor="text1"/>
                <w:sz w:val="24"/>
                <w:szCs w:val="24"/>
              </w:rPr>
              <w:t xml:space="preserve">працівниками закладу освіти і здобувачами освіти </w:t>
            </w:r>
            <w:r w:rsidRPr="00B7255F">
              <w:rPr>
                <w:rFonts w:ascii="Times New Roman" w:eastAsia="Times New Roman" w:hAnsi="Times New Roman" w:cs="Times New Roman"/>
                <w:b/>
                <w:color w:val="000000" w:themeColor="text1"/>
                <w:sz w:val="24"/>
                <w:szCs w:val="24"/>
              </w:rPr>
              <w:t xml:space="preserve">не проводяться. </w:t>
            </w:r>
            <w:r w:rsidRPr="00B7255F">
              <w:rPr>
                <w:rFonts w:ascii="Times New Roman" w:eastAsia="Times New Roman" w:hAnsi="Times New Roman" w:cs="Times New Roman"/>
                <w:color w:val="000000" w:themeColor="text1"/>
                <w:sz w:val="24"/>
                <w:szCs w:val="24"/>
              </w:rPr>
              <w:t xml:space="preserve">Учасники освітнього процесу </w:t>
            </w:r>
            <w:r w:rsidRPr="00B7255F">
              <w:rPr>
                <w:rFonts w:ascii="Times New Roman" w:eastAsia="Times New Roman" w:hAnsi="Times New Roman" w:cs="Times New Roman"/>
                <w:b/>
                <w:color w:val="000000" w:themeColor="text1"/>
                <w:sz w:val="24"/>
                <w:szCs w:val="24"/>
              </w:rPr>
              <w:t>не дотримуються вимог</w:t>
            </w:r>
            <w:r w:rsidRPr="00B7255F">
              <w:rPr>
                <w:rFonts w:ascii="Times New Roman" w:eastAsia="Times New Roman" w:hAnsi="Times New Roman" w:cs="Times New Roman"/>
                <w:color w:val="000000" w:themeColor="text1"/>
                <w:sz w:val="24"/>
                <w:szCs w:val="24"/>
              </w:rPr>
              <w:t xml:space="preserve"> щодо охорони праці, безпеки життєдіяльності, пожежної безпеки, правил поведінки в умовах надзвичайних ситуацій</w:t>
            </w:r>
          </w:p>
          <w:p w:rsidR="009375E0" w:rsidRPr="00B7255F" w:rsidRDefault="009375E0">
            <w:pPr>
              <w:tabs>
                <w:tab w:val="left" w:pos="0"/>
              </w:tabs>
              <w:spacing w:after="0" w:line="240" w:lineRule="auto"/>
              <w:rPr>
                <w:rFonts w:ascii="Times New Roman" w:eastAsia="Times New Roman" w:hAnsi="Times New Roman" w:cs="Times New Roman"/>
                <w:b/>
                <w:color w:val="000000" w:themeColor="text1"/>
                <w:sz w:val="24"/>
                <w:szCs w:val="24"/>
              </w:rPr>
            </w:pPr>
          </w:p>
        </w:tc>
      </w:tr>
      <w:tr w:rsidR="009375E0" w:rsidRPr="00B7255F" w:rsidTr="009375E0">
        <w:trPr>
          <w:trHeight w:val="28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1.1.4*.</w:t>
            </w:r>
            <w:r w:rsidRPr="00B7255F">
              <w:rPr>
                <w:rFonts w:ascii="Times New Roman" w:eastAsia="Times New Roman" w:hAnsi="Times New Roman" w:cs="Times New Roman"/>
                <w:color w:val="000000" w:themeColor="text1"/>
                <w:sz w:val="24"/>
                <w:szCs w:val="24"/>
              </w:rPr>
              <w:t xml:space="preserve"> Інструктажі/навчання з педагогічними працівниками щодо </w:t>
            </w:r>
            <w:r w:rsidRPr="00B7255F">
              <w:rPr>
                <w:rFonts w:ascii="Times New Roman" w:eastAsia="Times New Roman" w:hAnsi="Times New Roman" w:cs="Times New Roman"/>
                <w:color w:val="000000" w:themeColor="text1"/>
                <w:sz w:val="24"/>
                <w:szCs w:val="24"/>
              </w:rPr>
              <w:lastRenderedPageBreak/>
              <w:t xml:space="preserve">надання домедичної допомоги, реагування на випадки травмування або погіршення самопочуття здобувачів освіти та працівників під час освітнього процесу </w:t>
            </w:r>
            <w:r w:rsidRPr="00B7255F">
              <w:rPr>
                <w:rFonts w:ascii="Times New Roman" w:eastAsia="Times New Roman" w:hAnsi="Times New Roman" w:cs="Times New Roman"/>
                <w:b/>
                <w:color w:val="000000" w:themeColor="text1"/>
                <w:sz w:val="24"/>
                <w:szCs w:val="24"/>
              </w:rPr>
              <w:t xml:space="preserve">проводяться систематично </w:t>
            </w:r>
            <w:r w:rsidRPr="00B7255F">
              <w:rPr>
                <w:rFonts w:ascii="Times New Roman" w:eastAsia="Times New Roman" w:hAnsi="Times New Roman" w:cs="Times New Roman"/>
                <w:color w:val="000000" w:themeColor="text1"/>
                <w:sz w:val="24"/>
                <w:szCs w:val="24"/>
              </w:rPr>
              <w:t>(згідно  з вимогами законодавства про охорону праці). Педагогічні працівники та керівництво у разі нещасного випадку діють у встановленому порядку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ind w:left="-68"/>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_</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108" w:firstLine="13"/>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_</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1.1.4.* Не проводяться</w:t>
            </w:r>
            <w:r w:rsidRPr="00B7255F">
              <w:rPr>
                <w:rFonts w:ascii="Times New Roman" w:eastAsia="Times New Roman" w:hAnsi="Times New Roman" w:cs="Times New Roman"/>
                <w:color w:val="000000" w:themeColor="text1"/>
                <w:sz w:val="24"/>
                <w:szCs w:val="24"/>
              </w:rPr>
              <w:t xml:space="preserve"> інструктажі та навчання щодо </w:t>
            </w:r>
            <w:r w:rsidRPr="00B7255F">
              <w:rPr>
                <w:rFonts w:ascii="Times New Roman" w:eastAsia="Times New Roman" w:hAnsi="Times New Roman" w:cs="Times New Roman"/>
                <w:color w:val="000000" w:themeColor="text1"/>
                <w:sz w:val="24"/>
                <w:szCs w:val="24"/>
              </w:rPr>
              <w:lastRenderedPageBreak/>
              <w:t xml:space="preserve">надання домедичної допомоги, реагування на випадки травматизму або погіршення самопочуття здобувачів освіти та працівників під час освітнього процесу. Педагогічні працівники й керівництво закладу </w:t>
            </w:r>
            <w:r w:rsidRPr="00B7255F">
              <w:rPr>
                <w:rFonts w:ascii="Times New Roman" w:eastAsia="Times New Roman" w:hAnsi="Times New Roman" w:cs="Times New Roman"/>
                <w:b/>
                <w:color w:val="000000" w:themeColor="text1"/>
                <w:sz w:val="24"/>
                <w:szCs w:val="24"/>
              </w:rPr>
              <w:t>не вживають</w:t>
            </w:r>
            <w:r w:rsidRPr="00B7255F">
              <w:rPr>
                <w:rFonts w:ascii="Times New Roman" w:eastAsia="Times New Roman" w:hAnsi="Times New Roman" w:cs="Times New Roman"/>
                <w:color w:val="000000" w:themeColor="text1"/>
                <w:sz w:val="24"/>
                <w:szCs w:val="24"/>
              </w:rPr>
              <w:t xml:space="preserve"> відповідних заходів реагування у разі нещасного випадку</w:t>
            </w:r>
          </w:p>
        </w:tc>
      </w:tr>
      <w:tr w:rsidR="009375E0" w:rsidRPr="00B7255F" w:rsidTr="009375E0">
        <w:trPr>
          <w:trHeight w:val="420"/>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 xml:space="preserve">1.1.5.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створено умови</w:t>
            </w:r>
            <w:r w:rsidRPr="00B7255F">
              <w:rPr>
                <w:rFonts w:ascii="Times New Roman" w:eastAsia="Times New Roman" w:hAnsi="Times New Roman" w:cs="Times New Roman"/>
                <w:color w:val="000000" w:themeColor="text1"/>
                <w:sz w:val="24"/>
                <w:szCs w:val="24"/>
              </w:rPr>
              <w:t xml:space="preserve"> для формування культури здорового харчування у здобувачів освіти. Учасники освітнього процесу </w:t>
            </w:r>
            <w:r w:rsidRPr="00B7255F">
              <w:rPr>
                <w:rFonts w:ascii="Times New Roman" w:eastAsia="Times New Roman" w:hAnsi="Times New Roman" w:cs="Times New Roman"/>
                <w:b/>
                <w:color w:val="000000" w:themeColor="text1"/>
                <w:sz w:val="24"/>
                <w:szCs w:val="24"/>
              </w:rPr>
              <w:t>задоволен</w:t>
            </w:r>
            <w:r w:rsidRPr="00B7255F">
              <w:rPr>
                <w:rFonts w:ascii="Times New Roman" w:eastAsia="Times New Roman" w:hAnsi="Times New Roman" w:cs="Times New Roman"/>
                <w:color w:val="000000" w:themeColor="text1"/>
                <w:sz w:val="24"/>
                <w:szCs w:val="24"/>
              </w:rPr>
              <w:t>і умовами харчування</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1.1.5.</w:t>
            </w:r>
            <w:r w:rsidRPr="00B7255F">
              <w:rPr>
                <w:rFonts w:ascii="Times New Roman" w:eastAsia="Times New Roman" w:hAnsi="Times New Roman" w:cs="Times New Roman"/>
                <w:color w:val="000000" w:themeColor="text1"/>
                <w:sz w:val="24"/>
                <w:szCs w:val="24"/>
              </w:rPr>
              <w:t xml:space="preserve"> Організація харчування в закладі освіти </w:t>
            </w:r>
            <w:r w:rsidRPr="00B7255F">
              <w:rPr>
                <w:rFonts w:ascii="Times New Roman" w:eastAsia="Times New Roman" w:hAnsi="Times New Roman" w:cs="Times New Roman"/>
                <w:b/>
                <w:color w:val="000000" w:themeColor="text1"/>
                <w:sz w:val="24"/>
                <w:szCs w:val="24"/>
              </w:rPr>
              <w:t>сприяє</w:t>
            </w:r>
            <w:r w:rsidRPr="00B7255F">
              <w:rPr>
                <w:rFonts w:ascii="Times New Roman" w:eastAsia="Times New Roman" w:hAnsi="Times New Roman" w:cs="Times New Roman"/>
                <w:color w:val="000000" w:themeColor="text1"/>
                <w:sz w:val="24"/>
                <w:szCs w:val="24"/>
              </w:rPr>
              <w:t xml:space="preserve"> формуванню культури здорового харчування у здобувачів освіти. </w:t>
            </w:r>
            <w:r w:rsidRPr="00B7255F">
              <w:rPr>
                <w:rFonts w:ascii="Times New Roman" w:eastAsia="Times New Roman" w:hAnsi="Times New Roman" w:cs="Times New Roman"/>
                <w:b/>
                <w:color w:val="000000" w:themeColor="text1"/>
                <w:sz w:val="24"/>
                <w:szCs w:val="24"/>
              </w:rPr>
              <w:t>Переважна більшість</w:t>
            </w:r>
            <w:r w:rsidRPr="00B7255F">
              <w:rPr>
                <w:rFonts w:ascii="Times New Roman" w:eastAsia="Times New Roman" w:hAnsi="Times New Roman" w:cs="Times New Roman"/>
                <w:color w:val="000000" w:themeColor="text1"/>
                <w:sz w:val="24"/>
                <w:szCs w:val="24"/>
              </w:rPr>
              <w:t xml:space="preserve"> учасників освітнього процесу задоволені умовами харчування. Спостерігається тенденція до </w:t>
            </w:r>
            <w:r w:rsidRPr="00B7255F">
              <w:rPr>
                <w:rFonts w:ascii="Times New Roman" w:eastAsia="Times New Roman" w:hAnsi="Times New Roman" w:cs="Times New Roman"/>
                <w:b/>
                <w:color w:val="000000" w:themeColor="text1"/>
                <w:sz w:val="24"/>
                <w:szCs w:val="24"/>
              </w:rPr>
              <w:t>покращення умов</w:t>
            </w:r>
            <w:r w:rsidRPr="00B7255F">
              <w:rPr>
                <w:rFonts w:ascii="Times New Roman" w:eastAsia="Times New Roman" w:hAnsi="Times New Roman" w:cs="Times New Roman"/>
                <w:color w:val="000000" w:themeColor="text1"/>
                <w:sz w:val="24"/>
                <w:szCs w:val="24"/>
              </w:rPr>
              <w:t xml:space="preserve"> харчування</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108"/>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1.1.5. </w:t>
            </w:r>
            <w:r w:rsidRPr="00B7255F">
              <w:rPr>
                <w:rFonts w:ascii="Times New Roman" w:eastAsia="Times New Roman" w:hAnsi="Times New Roman" w:cs="Times New Roman"/>
                <w:color w:val="000000" w:themeColor="text1"/>
                <w:sz w:val="24"/>
                <w:szCs w:val="24"/>
              </w:rPr>
              <w:t xml:space="preserve">Організація харчування в закладі освіти </w:t>
            </w:r>
            <w:r w:rsidRPr="00B7255F">
              <w:rPr>
                <w:rFonts w:ascii="Times New Roman" w:eastAsia="Times New Roman" w:hAnsi="Times New Roman" w:cs="Times New Roman"/>
                <w:b/>
                <w:color w:val="000000" w:themeColor="text1"/>
                <w:sz w:val="24"/>
                <w:szCs w:val="24"/>
              </w:rPr>
              <w:t xml:space="preserve">не сприяє </w:t>
            </w:r>
            <w:r w:rsidRPr="00B7255F">
              <w:rPr>
                <w:rFonts w:ascii="Times New Roman" w:eastAsia="Times New Roman" w:hAnsi="Times New Roman" w:cs="Times New Roman"/>
                <w:color w:val="000000" w:themeColor="text1"/>
                <w:sz w:val="24"/>
                <w:szCs w:val="24"/>
              </w:rPr>
              <w:t xml:space="preserve">формуванню культури здорового харчування у здобувачів освіти. </w:t>
            </w:r>
            <w:r w:rsidRPr="00B7255F">
              <w:rPr>
                <w:rFonts w:ascii="Times New Roman" w:eastAsia="Times New Roman" w:hAnsi="Times New Roman" w:cs="Times New Roman"/>
                <w:b/>
                <w:color w:val="000000" w:themeColor="text1"/>
                <w:sz w:val="24"/>
                <w:szCs w:val="24"/>
              </w:rPr>
              <w:t>Більшість</w:t>
            </w:r>
            <w:r w:rsidRPr="00B7255F">
              <w:rPr>
                <w:rFonts w:ascii="Times New Roman" w:eastAsia="Times New Roman" w:hAnsi="Times New Roman" w:cs="Times New Roman"/>
                <w:color w:val="000000" w:themeColor="text1"/>
                <w:sz w:val="24"/>
                <w:szCs w:val="24"/>
              </w:rPr>
              <w:t xml:space="preserve"> учасників освітнього процесу задоволені умовами харчування. Керівництво закладу вживає </w:t>
            </w:r>
            <w:r w:rsidRPr="00B7255F">
              <w:rPr>
                <w:rFonts w:ascii="Times New Roman" w:eastAsia="Times New Roman" w:hAnsi="Times New Roman" w:cs="Times New Roman"/>
                <w:b/>
                <w:color w:val="000000" w:themeColor="text1"/>
                <w:sz w:val="24"/>
                <w:szCs w:val="24"/>
              </w:rPr>
              <w:t>окремі</w:t>
            </w:r>
            <w:r w:rsidRPr="00B7255F">
              <w:rPr>
                <w:rFonts w:ascii="Times New Roman" w:eastAsia="Times New Roman" w:hAnsi="Times New Roman" w:cs="Times New Roman"/>
                <w:color w:val="000000" w:themeColor="text1"/>
                <w:sz w:val="24"/>
                <w:szCs w:val="24"/>
              </w:rPr>
              <w:t xml:space="preserve"> заходи для покращення умов харчування</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1.1.5.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не створено</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умов</w:t>
            </w:r>
            <w:r w:rsidRPr="00B7255F">
              <w:rPr>
                <w:rFonts w:ascii="Times New Roman" w:eastAsia="Times New Roman" w:hAnsi="Times New Roman" w:cs="Times New Roman"/>
                <w:color w:val="000000" w:themeColor="text1"/>
                <w:sz w:val="24"/>
                <w:szCs w:val="24"/>
              </w:rPr>
              <w:t xml:space="preserve"> для організації культури здорового харчування. </w:t>
            </w:r>
            <w:r w:rsidRPr="00B7255F">
              <w:rPr>
                <w:rFonts w:ascii="Times New Roman" w:eastAsia="Times New Roman" w:hAnsi="Times New Roman" w:cs="Times New Roman"/>
                <w:b/>
                <w:color w:val="000000" w:themeColor="text1"/>
                <w:sz w:val="24"/>
                <w:szCs w:val="24"/>
              </w:rPr>
              <w:t>Незначна кількість</w:t>
            </w:r>
            <w:r w:rsidRPr="00B7255F">
              <w:rPr>
                <w:rFonts w:ascii="Times New Roman" w:eastAsia="Times New Roman" w:hAnsi="Times New Roman" w:cs="Times New Roman"/>
                <w:color w:val="000000" w:themeColor="text1"/>
                <w:sz w:val="24"/>
                <w:szCs w:val="24"/>
              </w:rPr>
              <w:t xml:space="preserve"> учасників освітнього процесу задоволені умовами харчування. Керівництво закладу </w:t>
            </w:r>
            <w:r w:rsidRPr="00B7255F">
              <w:rPr>
                <w:rFonts w:ascii="Times New Roman" w:eastAsia="Times New Roman" w:hAnsi="Times New Roman" w:cs="Times New Roman"/>
                <w:b/>
                <w:color w:val="000000" w:themeColor="text1"/>
                <w:sz w:val="24"/>
                <w:szCs w:val="24"/>
              </w:rPr>
              <w:t>не вживає</w:t>
            </w:r>
            <w:r w:rsidRPr="00B7255F">
              <w:rPr>
                <w:rFonts w:ascii="Times New Roman" w:eastAsia="Times New Roman" w:hAnsi="Times New Roman" w:cs="Times New Roman"/>
                <w:color w:val="000000" w:themeColor="text1"/>
                <w:sz w:val="24"/>
                <w:szCs w:val="24"/>
              </w:rPr>
              <w:t xml:space="preserve"> дієвих заходів реагування для покращення умов харчування учнів</w:t>
            </w:r>
          </w:p>
        </w:tc>
      </w:tr>
      <w:tr w:rsidR="009375E0" w:rsidRPr="00B7255F" w:rsidTr="009375E0">
        <w:trPr>
          <w:trHeight w:val="845"/>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1.1.6. </w:t>
            </w:r>
            <w:r w:rsidRPr="00B7255F">
              <w:rPr>
                <w:rFonts w:ascii="Times New Roman" w:eastAsia="Times New Roman" w:hAnsi="Times New Roman" w:cs="Times New Roman"/>
                <w:color w:val="000000" w:themeColor="text1"/>
                <w:sz w:val="24"/>
                <w:szCs w:val="24"/>
              </w:rPr>
              <w:t xml:space="preserve">Комп’ютери закладу освіти </w:t>
            </w:r>
            <w:r w:rsidRPr="00B7255F">
              <w:rPr>
                <w:rFonts w:ascii="Times New Roman" w:eastAsia="Times New Roman" w:hAnsi="Times New Roman" w:cs="Times New Roman"/>
                <w:b/>
                <w:color w:val="000000" w:themeColor="text1"/>
                <w:sz w:val="24"/>
                <w:szCs w:val="24"/>
              </w:rPr>
              <w:t>обладнані</w:t>
            </w:r>
            <w:r w:rsidRPr="00B7255F">
              <w:rPr>
                <w:rFonts w:ascii="Times New Roman" w:eastAsia="Times New Roman" w:hAnsi="Times New Roman" w:cs="Times New Roman"/>
                <w:color w:val="000000" w:themeColor="text1"/>
                <w:sz w:val="24"/>
                <w:szCs w:val="24"/>
              </w:rPr>
              <w:t xml:space="preserve"> технічними засобами та інструментами контролю щодо безпечного користування мережею Інтернет</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1.1.6.</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Переважна більшість</w:t>
            </w:r>
            <w:r w:rsidRPr="00B7255F">
              <w:rPr>
                <w:rFonts w:ascii="Times New Roman" w:eastAsia="Times New Roman" w:hAnsi="Times New Roman" w:cs="Times New Roman"/>
                <w:color w:val="000000" w:themeColor="text1"/>
                <w:sz w:val="24"/>
                <w:szCs w:val="24"/>
              </w:rPr>
              <w:t xml:space="preserve"> комп’ютерів закладу освіти </w:t>
            </w:r>
            <w:r w:rsidRPr="00B7255F">
              <w:rPr>
                <w:rFonts w:ascii="Times New Roman" w:eastAsia="Times New Roman" w:hAnsi="Times New Roman" w:cs="Times New Roman"/>
                <w:b/>
                <w:color w:val="000000" w:themeColor="text1"/>
                <w:sz w:val="24"/>
                <w:szCs w:val="24"/>
              </w:rPr>
              <w:t>облаштовані</w:t>
            </w:r>
            <w:r w:rsidRPr="00B7255F">
              <w:rPr>
                <w:rFonts w:ascii="Times New Roman" w:eastAsia="Times New Roman" w:hAnsi="Times New Roman" w:cs="Times New Roman"/>
                <w:color w:val="000000" w:themeColor="text1"/>
                <w:sz w:val="24"/>
                <w:szCs w:val="24"/>
              </w:rPr>
              <w:t xml:space="preserve"> технічними засобами та інструментами контролю щодо безпечного користування мережею Інтернет</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108"/>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1.1.6. Менше половини </w:t>
            </w:r>
            <w:r w:rsidRPr="00B7255F">
              <w:rPr>
                <w:rFonts w:ascii="Times New Roman" w:eastAsia="Times New Roman" w:hAnsi="Times New Roman" w:cs="Times New Roman"/>
                <w:color w:val="000000" w:themeColor="text1"/>
                <w:sz w:val="24"/>
                <w:szCs w:val="24"/>
              </w:rPr>
              <w:t xml:space="preserve">комп’ютерів закладу освіти </w:t>
            </w:r>
            <w:r w:rsidRPr="00B7255F">
              <w:rPr>
                <w:rFonts w:ascii="Times New Roman" w:eastAsia="Times New Roman" w:hAnsi="Times New Roman" w:cs="Times New Roman"/>
                <w:b/>
                <w:color w:val="000000" w:themeColor="text1"/>
                <w:sz w:val="24"/>
                <w:szCs w:val="24"/>
              </w:rPr>
              <w:t>облаштовані</w:t>
            </w:r>
            <w:r w:rsidRPr="00B7255F">
              <w:rPr>
                <w:rFonts w:ascii="Times New Roman" w:eastAsia="Times New Roman" w:hAnsi="Times New Roman" w:cs="Times New Roman"/>
                <w:color w:val="000000" w:themeColor="text1"/>
                <w:sz w:val="24"/>
                <w:szCs w:val="24"/>
              </w:rPr>
              <w:t xml:space="preserve"> технічними засобами та інструментами контролю щодо безпечного користування мережею Інтернет</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1.1.6.</w:t>
            </w:r>
            <w:r w:rsidRPr="00B7255F">
              <w:rPr>
                <w:rFonts w:ascii="Times New Roman" w:eastAsia="Times New Roman" w:hAnsi="Times New Roman" w:cs="Times New Roman"/>
                <w:color w:val="000000" w:themeColor="text1"/>
                <w:sz w:val="24"/>
                <w:szCs w:val="24"/>
              </w:rPr>
              <w:t xml:space="preserve">Комп’ютери закладу освіти </w:t>
            </w:r>
            <w:r w:rsidRPr="00B7255F">
              <w:rPr>
                <w:rFonts w:ascii="Times New Roman" w:eastAsia="Times New Roman" w:hAnsi="Times New Roman" w:cs="Times New Roman"/>
                <w:b/>
                <w:color w:val="000000" w:themeColor="text1"/>
                <w:sz w:val="24"/>
                <w:szCs w:val="24"/>
              </w:rPr>
              <w:t>не</w:t>
            </w:r>
            <w:r w:rsidRPr="00B7255F">
              <w:rPr>
                <w:rFonts w:ascii="Times New Roman" w:eastAsia="Times New Roman" w:hAnsi="Times New Roman" w:cs="Times New Roman"/>
                <w:color w:val="000000" w:themeColor="text1"/>
                <w:sz w:val="24"/>
                <w:szCs w:val="24"/>
              </w:rPr>
              <w:t> </w:t>
            </w:r>
            <w:r w:rsidRPr="00B7255F">
              <w:rPr>
                <w:rFonts w:ascii="Times New Roman" w:eastAsia="Times New Roman" w:hAnsi="Times New Roman" w:cs="Times New Roman"/>
                <w:b/>
                <w:color w:val="000000" w:themeColor="text1"/>
                <w:sz w:val="24"/>
                <w:szCs w:val="24"/>
              </w:rPr>
              <w:t>облаштовані</w:t>
            </w:r>
            <w:r w:rsidRPr="00B7255F">
              <w:rPr>
                <w:rFonts w:ascii="Times New Roman" w:eastAsia="Times New Roman" w:hAnsi="Times New Roman" w:cs="Times New Roman"/>
                <w:color w:val="000000" w:themeColor="text1"/>
                <w:sz w:val="24"/>
                <w:szCs w:val="24"/>
              </w:rPr>
              <w:t xml:space="preserve"> технічними засобами та інструментами контролю за безпечним користуванням мережею Інтернет</w:t>
            </w:r>
          </w:p>
        </w:tc>
      </w:tr>
      <w:tr w:rsidR="009375E0" w:rsidRPr="00B7255F" w:rsidTr="009375E0">
        <w:trPr>
          <w:trHeight w:val="845"/>
        </w:trPr>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 xml:space="preserve">систематично проводиться </w:t>
            </w:r>
            <w:r w:rsidRPr="00B7255F">
              <w:rPr>
                <w:rFonts w:ascii="Times New Roman" w:eastAsia="Times New Roman" w:hAnsi="Times New Roman" w:cs="Times New Roman"/>
                <w:color w:val="000000" w:themeColor="text1"/>
                <w:sz w:val="24"/>
                <w:szCs w:val="24"/>
              </w:rPr>
              <w:t>(під час уроків, позакласних заходів) робота зі здобувачами освіти та їхніми батьками щодо попередження кібербулінгу та безпечного використання мережі Інтернет</w:t>
            </w:r>
          </w:p>
          <w:p w:rsidR="009375E0" w:rsidRPr="00B7255F" w:rsidRDefault="009375E0">
            <w:pPr>
              <w:tabs>
                <w:tab w:val="left" w:pos="0"/>
                <w:tab w:val="left" w:pos="34"/>
              </w:tabs>
              <w:spacing w:after="0" w:line="240" w:lineRule="auto"/>
              <w:ind w:right="-122"/>
              <w:rPr>
                <w:rFonts w:ascii="Times New Roman" w:eastAsia="Times New Roman" w:hAnsi="Times New Roman" w:cs="Times New Roman"/>
                <w:b/>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 xml:space="preserve">Переважна більшість </w:t>
            </w:r>
            <w:r w:rsidRPr="00B7255F">
              <w:rPr>
                <w:rFonts w:ascii="Times New Roman" w:eastAsia="Times New Roman" w:hAnsi="Times New Roman" w:cs="Times New Roman"/>
                <w:color w:val="000000" w:themeColor="text1"/>
                <w:sz w:val="24"/>
                <w:szCs w:val="24"/>
              </w:rPr>
              <w:t xml:space="preserve">здобувачів освіти та їхні батьки поінформовані закладом освіти щодо безпечного використання мережі Інтернет. </w:t>
            </w:r>
            <w:r w:rsidRPr="00B7255F">
              <w:rPr>
                <w:rFonts w:ascii="Times New Roman" w:eastAsia="Times New Roman" w:hAnsi="Times New Roman" w:cs="Times New Roman"/>
                <w:b/>
                <w:color w:val="000000" w:themeColor="text1"/>
                <w:sz w:val="24"/>
                <w:szCs w:val="24"/>
              </w:rPr>
              <w:t xml:space="preserve">З батьками проводиться </w:t>
            </w:r>
            <w:r w:rsidRPr="00B7255F">
              <w:rPr>
                <w:rFonts w:ascii="Times New Roman" w:eastAsia="Times New Roman" w:hAnsi="Times New Roman" w:cs="Times New Roman"/>
                <w:color w:val="000000" w:themeColor="text1"/>
                <w:sz w:val="24"/>
                <w:szCs w:val="24"/>
              </w:rPr>
              <w:t xml:space="preserve">профілактична робота щодо попередження </w:t>
            </w:r>
            <w:r w:rsidRPr="00B7255F">
              <w:rPr>
                <w:rFonts w:ascii="Times New Roman" w:eastAsia="Times New Roman" w:hAnsi="Times New Roman" w:cs="Times New Roman"/>
                <w:color w:val="000000" w:themeColor="text1"/>
                <w:sz w:val="24"/>
                <w:szCs w:val="24"/>
              </w:rPr>
              <w:lastRenderedPageBreak/>
              <w:t xml:space="preserve">кібербулінгу та безпечного використання мережі Інтернет. </w:t>
            </w:r>
            <w:r w:rsidRPr="00B7255F">
              <w:rPr>
                <w:rFonts w:ascii="Times New Roman" w:eastAsia="Times New Roman" w:hAnsi="Times New Roman" w:cs="Times New Roman"/>
                <w:b/>
                <w:color w:val="000000" w:themeColor="text1"/>
                <w:sz w:val="24"/>
                <w:szCs w:val="24"/>
              </w:rPr>
              <w:t>Зі здобувачами освіти</w:t>
            </w:r>
            <w:r w:rsidRPr="00B7255F">
              <w:rPr>
                <w:rFonts w:ascii="Times New Roman" w:eastAsia="Times New Roman" w:hAnsi="Times New Roman" w:cs="Times New Roman"/>
                <w:color w:val="000000" w:themeColor="text1"/>
                <w:sz w:val="24"/>
                <w:szCs w:val="24"/>
              </w:rPr>
              <w:t xml:space="preserve"> інформаційні  заходи щодо безпечного використання мережі Інтернет проводяться </w:t>
            </w:r>
            <w:r w:rsidRPr="00B7255F">
              <w:rPr>
                <w:rFonts w:ascii="Times New Roman" w:eastAsia="Times New Roman" w:hAnsi="Times New Roman" w:cs="Times New Roman"/>
                <w:b/>
                <w:color w:val="000000" w:themeColor="text1"/>
                <w:sz w:val="24"/>
                <w:szCs w:val="24"/>
              </w:rPr>
              <w:t xml:space="preserve">лише </w:t>
            </w:r>
            <w:r w:rsidRPr="00B7255F">
              <w:rPr>
                <w:rFonts w:ascii="Times New Roman" w:eastAsia="Times New Roman" w:hAnsi="Times New Roman" w:cs="Times New Roman"/>
                <w:color w:val="000000" w:themeColor="text1"/>
                <w:sz w:val="24"/>
                <w:szCs w:val="24"/>
              </w:rPr>
              <w:t>під час уроків інформатики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0"/>
              </w:tabs>
              <w:spacing w:after="0" w:line="240" w:lineRule="auto"/>
              <w:ind w:right="-108"/>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Більшість</w:t>
            </w:r>
            <w:r w:rsidRPr="00B7255F">
              <w:rPr>
                <w:rFonts w:ascii="Times New Roman" w:eastAsia="Times New Roman" w:hAnsi="Times New Roman" w:cs="Times New Roman"/>
                <w:color w:val="000000" w:themeColor="text1"/>
                <w:sz w:val="24"/>
                <w:szCs w:val="24"/>
              </w:rPr>
              <w:t xml:space="preserve"> здобувачів освіти та їхніх батьків поінформовані закладом освіти щодо безпечного використання мережі Інтернет та дотримуються загальноприйнятих правил безпечного користування мережею Інтернет. У </w:t>
            </w:r>
            <w:r w:rsidRPr="00B7255F">
              <w:rPr>
                <w:rFonts w:ascii="Times New Roman" w:eastAsia="Times New Roman" w:hAnsi="Times New Roman" w:cs="Times New Roman"/>
                <w:b/>
                <w:color w:val="000000" w:themeColor="text1"/>
                <w:sz w:val="24"/>
                <w:szCs w:val="24"/>
              </w:rPr>
              <w:t xml:space="preserve">поодиноких </w:t>
            </w:r>
            <w:r w:rsidRPr="00B7255F">
              <w:rPr>
                <w:rFonts w:ascii="Times New Roman" w:eastAsia="Times New Roman" w:hAnsi="Times New Roman" w:cs="Times New Roman"/>
                <w:b/>
                <w:color w:val="000000" w:themeColor="text1"/>
                <w:sz w:val="24"/>
                <w:szCs w:val="24"/>
              </w:rPr>
              <w:lastRenderedPageBreak/>
              <w:t>випадках</w:t>
            </w:r>
            <w:r w:rsidRPr="00B7255F">
              <w:rPr>
                <w:rFonts w:ascii="Times New Roman" w:eastAsia="Times New Roman" w:hAnsi="Times New Roman" w:cs="Times New Roman"/>
                <w:color w:val="000000" w:themeColor="text1"/>
                <w:sz w:val="24"/>
                <w:szCs w:val="24"/>
              </w:rPr>
              <w:t xml:space="preserve"> проводиться відповідна робота щодо  попередження кібербулінгу та безпечного використання мережі Інтернет</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93"/>
                <w:tab w:val="left" w:pos="535"/>
                <w:tab w:val="left" w:pos="1134"/>
              </w:tabs>
              <w:spacing w:after="0" w:line="240" w:lineRule="auto"/>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Більшість</w:t>
            </w:r>
            <w:r w:rsidRPr="00B7255F">
              <w:rPr>
                <w:rFonts w:ascii="Times New Roman" w:eastAsia="Times New Roman" w:hAnsi="Times New Roman" w:cs="Times New Roman"/>
                <w:color w:val="000000" w:themeColor="text1"/>
                <w:sz w:val="24"/>
                <w:szCs w:val="24"/>
              </w:rPr>
              <w:t xml:space="preserve"> здобувачів освіти та їхніх батьків </w:t>
            </w:r>
            <w:r w:rsidRPr="00B7255F">
              <w:rPr>
                <w:rFonts w:ascii="Times New Roman" w:eastAsia="Times New Roman" w:hAnsi="Times New Roman" w:cs="Times New Roman"/>
                <w:b/>
                <w:color w:val="000000" w:themeColor="text1"/>
                <w:sz w:val="24"/>
                <w:szCs w:val="24"/>
              </w:rPr>
              <w:t xml:space="preserve">не поінформовані </w:t>
            </w:r>
            <w:r w:rsidRPr="00B7255F">
              <w:rPr>
                <w:rFonts w:ascii="Times New Roman" w:eastAsia="Times New Roman" w:hAnsi="Times New Roman" w:cs="Times New Roman"/>
                <w:color w:val="000000" w:themeColor="text1"/>
                <w:sz w:val="24"/>
                <w:szCs w:val="24"/>
              </w:rPr>
              <w:t>закладом освіти щодо безпечного використання мережі Інтернет та дотримуються загальноприйнятих правил безпечного користування мережею Інтернет</w:t>
            </w:r>
          </w:p>
        </w:tc>
      </w:tr>
      <w:tr w:rsidR="009375E0" w:rsidRPr="00B7255F" w:rsidTr="009375E0">
        <w:trPr>
          <w:trHeight w:val="845"/>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1.1.7.</w:t>
            </w:r>
            <w:r w:rsidRPr="00B7255F">
              <w:rPr>
                <w:rFonts w:ascii="Times New Roman" w:eastAsia="Times New Roman" w:hAnsi="Times New Roman" w:cs="Times New Roman"/>
                <w:color w:val="000000" w:themeColor="text1"/>
                <w:sz w:val="24"/>
                <w:szCs w:val="24"/>
              </w:rPr>
              <w:t xml:space="preserve"> У закладі освіти налагоджена </w:t>
            </w:r>
            <w:r w:rsidRPr="00B7255F">
              <w:rPr>
                <w:rFonts w:ascii="Times New Roman" w:eastAsia="Times New Roman" w:hAnsi="Times New Roman" w:cs="Times New Roman"/>
                <w:b/>
                <w:color w:val="000000" w:themeColor="text1"/>
                <w:sz w:val="24"/>
                <w:szCs w:val="24"/>
              </w:rPr>
              <w:t>система роботи</w:t>
            </w:r>
            <w:r w:rsidRPr="00B7255F">
              <w:rPr>
                <w:rFonts w:ascii="Times New Roman" w:eastAsia="Times New Roman" w:hAnsi="Times New Roman" w:cs="Times New Roman"/>
                <w:color w:val="000000" w:themeColor="text1"/>
                <w:sz w:val="24"/>
                <w:szCs w:val="24"/>
              </w:rPr>
              <w:t xml:space="preserve"> з адаптації та інтеграції здобувачів освіти до освітнього процесу, педагогічних працівників до професійної діяльності. </w:t>
            </w:r>
            <w:r w:rsidRPr="00B7255F">
              <w:rPr>
                <w:rFonts w:ascii="Times New Roman" w:eastAsia="Times New Roman" w:hAnsi="Times New Roman" w:cs="Times New Roman"/>
                <w:b/>
                <w:color w:val="000000" w:themeColor="text1"/>
                <w:sz w:val="24"/>
                <w:szCs w:val="24"/>
              </w:rPr>
              <w:t>Переважна більшість</w:t>
            </w:r>
            <w:r w:rsidRPr="00B7255F">
              <w:rPr>
                <w:rFonts w:ascii="Times New Roman" w:eastAsia="Times New Roman" w:hAnsi="Times New Roman" w:cs="Times New Roman"/>
                <w:color w:val="000000" w:themeColor="text1"/>
                <w:sz w:val="24"/>
                <w:szCs w:val="24"/>
              </w:rPr>
              <w:t xml:space="preserve"> батьків вважають, що у їхніх дітей </w:t>
            </w:r>
            <w:r w:rsidRPr="00B7255F">
              <w:rPr>
                <w:rFonts w:ascii="Times New Roman" w:eastAsia="Times New Roman" w:hAnsi="Times New Roman" w:cs="Times New Roman"/>
                <w:b/>
                <w:color w:val="000000" w:themeColor="text1"/>
                <w:sz w:val="24"/>
                <w:szCs w:val="24"/>
              </w:rPr>
              <w:t>не виникали</w:t>
            </w:r>
            <w:r w:rsidRPr="00B7255F">
              <w:rPr>
                <w:rFonts w:ascii="Times New Roman" w:eastAsia="Times New Roman" w:hAnsi="Times New Roman" w:cs="Times New Roman"/>
                <w:color w:val="000000" w:themeColor="text1"/>
                <w:sz w:val="24"/>
                <w:szCs w:val="24"/>
              </w:rPr>
              <w:t xml:space="preserve"> проблеми з адаптацією до умов закладу освіти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1.1.7.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здійснюється робота</w:t>
            </w:r>
            <w:r w:rsidRPr="00B7255F">
              <w:rPr>
                <w:rFonts w:ascii="Times New Roman" w:eastAsia="Times New Roman" w:hAnsi="Times New Roman" w:cs="Times New Roman"/>
                <w:color w:val="000000" w:themeColor="text1"/>
                <w:sz w:val="24"/>
                <w:szCs w:val="24"/>
              </w:rPr>
              <w:t xml:space="preserve"> з адаптації та інтеграції здобувачів освіти до освітнього процесу, педагогічних працівників до професійної діяльності. </w:t>
            </w:r>
            <w:r w:rsidRPr="00B7255F">
              <w:rPr>
                <w:rFonts w:ascii="Times New Roman" w:eastAsia="Times New Roman" w:hAnsi="Times New Roman" w:cs="Times New Roman"/>
                <w:b/>
                <w:color w:val="000000" w:themeColor="text1"/>
                <w:sz w:val="24"/>
                <w:szCs w:val="24"/>
              </w:rPr>
              <w:t>Більшість</w:t>
            </w:r>
            <w:r w:rsidRPr="00B7255F">
              <w:rPr>
                <w:rFonts w:ascii="Times New Roman" w:eastAsia="Times New Roman" w:hAnsi="Times New Roman" w:cs="Times New Roman"/>
                <w:color w:val="000000" w:themeColor="text1"/>
                <w:sz w:val="24"/>
                <w:szCs w:val="24"/>
              </w:rPr>
              <w:t xml:space="preserve"> батьків вважають, що в дітей </w:t>
            </w:r>
            <w:r w:rsidRPr="00B7255F">
              <w:rPr>
                <w:rFonts w:ascii="Times New Roman" w:eastAsia="Times New Roman" w:hAnsi="Times New Roman" w:cs="Times New Roman"/>
                <w:b/>
                <w:color w:val="000000" w:themeColor="text1"/>
                <w:sz w:val="24"/>
                <w:szCs w:val="24"/>
              </w:rPr>
              <w:t>не виникало</w:t>
            </w:r>
            <w:r w:rsidRPr="00B7255F">
              <w:rPr>
                <w:rFonts w:ascii="Times New Roman" w:eastAsia="Times New Roman" w:hAnsi="Times New Roman" w:cs="Times New Roman"/>
                <w:color w:val="000000" w:themeColor="text1"/>
                <w:sz w:val="24"/>
                <w:szCs w:val="24"/>
              </w:rPr>
              <w:t xml:space="preserve"> проблем з адаптацією до умов закладу освіти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0"/>
                <w:tab w:val="left" w:pos="34"/>
              </w:tabs>
              <w:spacing w:after="0" w:line="240" w:lineRule="auto"/>
              <w:ind w:right="-122"/>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1.1.7. </w:t>
            </w:r>
            <w:r w:rsidRPr="00B7255F">
              <w:rPr>
                <w:rFonts w:ascii="Times New Roman" w:eastAsia="Times New Roman" w:hAnsi="Times New Roman" w:cs="Times New Roman"/>
                <w:color w:val="000000" w:themeColor="text1"/>
                <w:sz w:val="24"/>
                <w:szCs w:val="24"/>
              </w:rPr>
              <w:t xml:space="preserve">У закладі освіти проводяться </w:t>
            </w:r>
            <w:r w:rsidRPr="00B7255F">
              <w:rPr>
                <w:rFonts w:ascii="Times New Roman" w:eastAsia="Times New Roman" w:hAnsi="Times New Roman" w:cs="Times New Roman"/>
                <w:b/>
                <w:color w:val="000000" w:themeColor="text1"/>
                <w:sz w:val="24"/>
                <w:szCs w:val="24"/>
              </w:rPr>
              <w:t xml:space="preserve">окремі, несистематичні </w:t>
            </w:r>
            <w:r w:rsidRPr="00B7255F">
              <w:rPr>
                <w:rFonts w:ascii="Times New Roman" w:eastAsia="Times New Roman" w:hAnsi="Times New Roman" w:cs="Times New Roman"/>
                <w:color w:val="000000" w:themeColor="text1"/>
                <w:sz w:val="24"/>
                <w:szCs w:val="24"/>
              </w:rPr>
              <w:t xml:space="preserve">заходи з адаптації та інтеграції здобувачів освіти до освітнього процесу та педагогічних працівників до професійної діяльності. </w:t>
            </w:r>
            <w:r w:rsidRPr="00B7255F">
              <w:rPr>
                <w:rFonts w:ascii="Times New Roman" w:eastAsia="Times New Roman" w:hAnsi="Times New Roman" w:cs="Times New Roman"/>
                <w:b/>
                <w:color w:val="000000" w:themeColor="text1"/>
                <w:sz w:val="24"/>
                <w:szCs w:val="24"/>
              </w:rPr>
              <w:t xml:space="preserve">Близько половини </w:t>
            </w:r>
            <w:r w:rsidRPr="00B7255F">
              <w:rPr>
                <w:rFonts w:ascii="Times New Roman" w:eastAsia="Times New Roman" w:hAnsi="Times New Roman" w:cs="Times New Roman"/>
                <w:color w:val="000000" w:themeColor="text1"/>
                <w:sz w:val="24"/>
                <w:szCs w:val="24"/>
              </w:rPr>
              <w:t xml:space="preserve"> батьків вважають, що у їхніх дітей </w:t>
            </w:r>
            <w:r w:rsidRPr="00B7255F">
              <w:rPr>
                <w:rFonts w:ascii="Times New Roman" w:eastAsia="Times New Roman" w:hAnsi="Times New Roman" w:cs="Times New Roman"/>
                <w:b/>
                <w:color w:val="000000" w:themeColor="text1"/>
                <w:sz w:val="24"/>
                <w:szCs w:val="24"/>
              </w:rPr>
              <w:t>не виникало</w:t>
            </w:r>
            <w:r w:rsidRPr="00B7255F">
              <w:rPr>
                <w:rFonts w:ascii="Times New Roman" w:eastAsia="Times New Roman" w:hAnsi="Times New Roman" w:cs="Times New Roman"/>
                <w:color w:val="000000" w:themeColor="text1"/>
                <w:sz w:val="24"/>
                <w:szCs w:val="24"/>
              </w:rPr>
              <w:t xml:space="preserve"> проблем з адаптацією до умов закладу</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spacing w:after="0" w:line="240" w:lineRule="auto"/>
              <w:ind w:right="-34"/>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1.1.7.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не проводиться</w:t>
            </w:r>
            <w:r w:rsidRPr="00B7255F">
              <w:rPr>
                <w:rFonts w:ascii="Times New Roman" w:eastAsia="Times New Roman" w:hAnsi="Times New Roman" w:cs="Times New Roman"/>
                <w:color w:val="000000" w:themeColor="text1"/>
                <w:sz w:val="24"/>
                <w:szCs w:val="24"/>
              </w:rPr>
              <w:t xml:space="preserve"> робота з адаптації та інтеграції здобувачів освіти до освітнього процесу та педагогічних працівників до професійної діяльності. </w:t>
            </w:r>
            <w:r w:rsidRPr="00B7255F">
              <w:rPr>
                <w:rFonts w:ascii="Times New Roman" w:eastAsia="Times New Roman" w:hAnsi="Times New Roman" w:cs="Times New Roman"/>
                <w:b/>
                <w:color w:val="000000" w:themeColor="text1"/>
                <w:sz w:val="24"/>
                <w:szCs w:val="24"/>
              </w:rPr>
              <w:t>Переважна більшість</w:t>
            </w:r>
            <w:r w:rsidRPr="00B7255F">
              <w:rPr>
                <w:rFonts w:ascii="Times New Roman" w:eastAsia="Times New Roman" w:hAnsi="Times New Roman" w:cs="Times New Roman"/>
                <w:color w:val="000000" w:themeColor="text1"/>
                <w:sz w:val="24"/>
                <w:szCs w:val="24"/>
              </w:rPr>
              <w:t xml:space="preserve"> батьків вказали на </w:t>
            </w:r>
            <w:r w:rsidRPr="00B7255F">
              <w:rPr>
                <w:rFonts w:ascii="Times New Roman" w:eastAsia="Times New Roman" w:hAnsi="Times New Roman" w:cs="Times New Roman"/>
                <w:b/>
                <w:color w:val="000000" w:themeColor="text1"/>
                <w:sz w:val="24"/>
                <w:szCs w:val="24"/>
              </w:rPr>
              <w:t>проблеми</w:t>
            </w:r>
            <w:r w:rsidRPr="00B7255F">
              <w:rPr>
                <w:rFonts w:ascii="Times New Roman" w:eastAsia="Times New Roman" w:hAnsi="Times New Roman" w:cs="Times New Roman"/>
                <w:color w:val="000000" w:themeColor="text1"/>
                <w:sz w:val="24"/>
                <w:szCs w:val="24"/>
              </w:rPr>
              <w:t xml:space="preserve">, що </w:t>
            </w:r>
            <w:r w:rsidRPr="00B7255F">
              <w:rPr>
                <w:rFonts w:ascii="Times New Roman" w:eastAsia="Times New Roman" w:hAnsi="Times New Roman" w:cs="Times New Roman"/>
                <w:b/>
                <w:color w:val="000000" w:themeColor="text1"/>
                <w:sz w:val="24"/>
                <w:szCs w:val="24"/>
              </w:rPr>
              <w:t>виникали</w:t>
            </w:r>
            <w:r w:rsidRPr="00B7255F">
              <w:rPr>
                <w:rFonts w:ascii="Times New Roman" w:eastAsia="Times New Roman" w:hAnsi="Times New Roman" w:cs="Times New Roman"/>
                <w:color w:val="000000" w:themeColor="text1"/>
                <w:sz w:val="24"/>
                <w:szCs w:val="24"/>
              </w:rPr>
              <w:t xml:space="preserve"> у їхніх дітей з адаптацією до умов закладу</w:t>
            </w:r>
          </w:p>
        </w:tc>
      </w:tr>
      <w:tr w:rsidR="009375E0" w:rsidRPr="00B7255F" w:rsidTr="009375E0">
        <w:trPr>
          <w:trHeight w:val="260"/>
        </w:trPr>
        <w:tc>
          <w:tcPr>
            <w:tcW w:w="15585" w:type="dxa"/>
            <w:gridSpan w:val="4"/>
            <w:tcBorders>
              <w:top w:val="single" w:sz="4" w:space="0" w:color="auto"/>
              <w:left w:val="single" w:sz="4" w:space="0" w:color="auto"/>
              <w:bottom w:val="single" w:sz="4" w:space="0" w:color="auto"/>
              <w:right w:val="single" w:sz="4" w:space="0" w:color="auto"/>
            </w:tcBorders>
            <w:hideMark/>
          </w:tcPr>
          <w:p w:rsidR="009375E0" w:rsidRPr="00B7255F" w:rsidRDefault="009375E0">
            <w:pPr>
              <w:spacing w:after="120"/>
              <w:ind w:right="-113"/>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1.2. Створення освітнього середовища, вільного від будь-яких форм насильства та дискримінації</w:t>
            </w:r>
          </w:p>
        </w:tc>
      </w:tr>
      <w:tr w:rsidR="009375E0" w:rsidRPr="00B7255F" w:rsidTr="009375E0">
        <w:trPr>
          <w:trHeight w:val="1426"/>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1.2.1.</w:t>
            </w:r>
            <w:r w:rsidRPr="00B7255F">
              <w:rPr>
                <w:rFonts w:ascii="Times New Roman" w:eastAsia="Times New Roman" w:hAnsi="Times New Roman" w:cs="Times New Roman"/>
                <w:color w:val="000000" w:themeColor="text1"/>
                <w:sz w:val="24"/>
                <w:szCs w:val="24"/>
              </w:rPr>
              <w:t xml:space="preserve"> У закладі освіти </w:t>
            </w:r>
            <w:r w:rsidRPr="00B7255F">
              <w:rPr>
                <w:rFonts w:ascii="Times New Roman" w:eastAsia="Times New Roman" w:hAnsi="Times New Roman" w:cs="Times New Roman"/>
                <w:b/>
                <w:color w:val="000000" w:themeColor="text1"/>
                <w:sz w:val="24"/>
                <w:szCs w:val="24"/>
              </w:rPr>
              <w:t>розроблено, затверджено</w:t>
            </w:r>
            <w:r w:rsidRPr="00B7255F">
              <w:rPr>
                <w:rFonts w:ascii="Times New Roman" w:eastAsia="Times New Roman" w:hAnsi="Times New Roman" w:cs="Times New Roman"/>
                <w:color w:val="000000" w:themeColor="text1"/>
                <w:sz w:val="24"/>
                <w:szCs w:val="24"/>
              </w:rPr>
              <w:t xml:space="preserve"> та </w:t>
            </w:r>
            <w:r w:rsidRPr="00B7255F">
              <w:rPr>
                <w:rFonts w:ascii="Times New Roman" w:eastAsia="Times New Roman" w:hAnsi="Times New Roman" w:cs="Times New Roman"/>
                <w:b/>
                <w:color w:val="000000" w:themeColor="text1"/>
                <w:sz w:val="24"/>
                <w:szCs w:val="24"/>
              </w:rPr>
              <w:t>оприлюднено</w:t>
            </w:r>
            <w:r w:rsidRPr="00B7255F">
              <w:rPr>
                <w:rFonts w:ascii="Times New Roman" w:eastAsia="Times New Roman" w:hAnsi="Times New Roman" w:cs="Times New Roman"/>
                <w:color w:val="000000" w:themeColor="text1"/>
                <w:sz w:val="24"/>
                <w:szCs w:val="24"/>
              </w:rPr>
              <w:t xml:space="preserve"> на сайті закладу План заходів, спрямованих на запобігання та протидію булінгу (цькуванню). Заходи проводяться </w:t>
            </w:r>
            <w:r w:rsidRPr="00B7255F">
              <w:rPr>
                <w:rFonts w:ascii="Times New Roman" w:eastAsia="Times New Roman" w:hAnsi="Times New Roman" w:cs="Times New Roman"/>
                <w:b/>
                <w:color w:val="000000" w:themeColor="text1"/>
                <w:sz w:val="24"/>
                <w:szCs w:val="24"/>
              </w:rPr>
              <w:t>регулярно</w:t>
            </w:r>
            <w:r w:rsidRPr="00B7255F">
              <w:rPr>
                <w:rFonts w:ascii="Times New Roman" w:eastAsia="Times New Roman" w:hAnsi="Times New Roman" w:cs="Times New Roman"/>
                <w:color w:val="000000" w:themeColor="text1"/>
                <w:sz w:val="24"/>
                <w:szCs w:val="24"/>
              </w:rPr>
              <w:t xml:space="preserve"> відповідно до плану роботи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1.2.1.</w:t>
            </w:r>
            <w:r w:rsidRPr="00B7255F">
              <w:rPr>
                <w:rFonts w:ascii="Times New Roman" w:eastAsia="Times New Roman" w:hAnsi="Times New Roman" w:cs="Times New Roman"/>
                <w:color w:val="000000" w:themeColor="text1"/>
                <w:sz w:val="24"/>
                <w:szCs w:val="24"/>
              </w:rPr>
              <w:t xml:space="preserve"> У закладі освіти </w:t>
            </w:r>
            <w:r w:rsidRPr="00B7255F">
              <w:rPr>
                <w:rFonts w:ascii="Times New Roman" w:eastAsia="Times New Roman" w:hAnsi="Times New Roman" w:cs="Times New Roman"/>
                <w:b/>
                <w:color w:val="000000" w:themeColor="text1"/>
                <w:sz w:val="24"/>
                <w:szCs w:val="24"/>
              </w:rPr>
              <w:t xml:space="preserve">розроблено та затверджено </w:t>
            </w:r>
            <w:r w:rsidRPr="00B7255F">
              <w:rPr>
                <w:rFonts w:ascii="Times New Roman" w:eastAsia="Times New Roman" w:hAnsi="Times New Roman" w:cs="Times New Roman"/>
                <w:color w:val="000000" w:themeColor="text1"/>
                <w:sz w:val="24"/>
                <w:szCs w:val="24"/>
              </w:rPr>
              <w:t xml:space="preserve">План заходів, спрямованих на запобігання та протидію булінгу (цькуванню). У закладі освіти </w:t>
            </w:r>
            <w:r w:rsidRPr="00B7255F">
              <w:rPr>
                <w:rFonts w:ascii="Times New Roman" w:eastAsia="Times New Roman" w:hAnsi="Times New Roman" w:cs="Times New Roman"/>
                <w:b/>
                <w:color w:val="000000" w:themeColor="text1"/>
                <w:sz w:val="24"/>
                <w:szCs w:val="24"/>
              </w:rPr>
              <w:t>реалізовані заходи</w:t>
            </w:r>
            <w:r w:rsidRPr="00B7255F">
              <w:rPr>
                <w:rFonts w:ascii="Times New Roman" w:eastAsia="Times New Roman" w:hAnsi="Times New Roman" w:cs="Times New Roman"/>
                <w:color w:val="000000" w:themeColor="text1"/>
                <w:sz w:val="24"/>
                <w:szCs w:val="24"/>
              </w:rPr>
              <w:t xml:space="preserve"> із запобігання проявам дискримінації</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1.2.1.</w:t>
            </w:r>
            <w:r w:rsidRPr="00B7255F">
              <w:rPr>
                <w:rFonts w:ascii="Times New Roman" w:eastAsia="Times New Roman" w:hAnsi="Times New Roman" w:cs="Times New Roman"/>
                <w:color w:val="000000" w:themeColor="text1"/>
                <w:sz w:val="24"/>
                <w:szCs w:val="24"/>
              </w:rPr>
              <w:t xml:space="preserve"> У закладі освіти </w:t>
            </w:r>
            <w:r w:rsidRPr="00B7255F">
              <w:rPr>
                <w:rFonts w:ascii="Times New Roman" w:eastAsia="Times New Roman" w:hAnsi="Times New Roman" w:cs="Times New Roman"/>
                <w:b/>
                <w:color w:val="000000" w:themeColor="text1"/>
                <w:sz w:val="24"/>
                <w:szCs w:val="24"/>
              </w:rPr>
              <w:t xml:space="preserve">розроблено, </w:t>
            </w:r>
            <w:r w:rsidRPr="00B7255F">
              <w:rPr>
                <w:rFonts w:ascii="Times New Roman" w:eastAsia="Times New Roman" w:hAnsi="Times New Roman" w:cs="Times New Roman"/>
                <w:color w:val="000000" w:themeColor="text1"/>
                <w:sz w:val="24"/>
                <w:szCs w:val="24"/>
              </w:rPr>
              <w:t xml:space="preserve">але </w:t>
            </w:r>
            <w:r w:rsidRPr="00B7255F">
              <w:rPr>
                <w:rFonts w:ascii="Times New Roman" w:eastAsia="Times New Roman" w:hAnsi="Times New Roman" w:cs="Times New Roman"/>
                <w:b/>
                <w:color w:val="000000" w:themeColor="text1"/>
                <w:sz w:val="24"/>
                <w:szCs w:val="24"/>
              </w:rPr>
              <w:t>не затверджено</w:t>
            </w:r>
            <w:r w:rsidRPr="00B7255F">
              <w:rPr>
                <w:rFonts w:ascii="Times New Roman" w:eastAsia="Times New Roman" w:hAnsi="Times New Roman" w:cs="Times New Roman"/>
                <w:color w:val="000000" w:themeColor="text1"/>
                <w:sz w:val="24"/>
                <w:szCs w:val="24"/>
              </w:rPr>
              <w:t xml:space="preserve"> та/або </w:t>
            </w:r>
            <w:r w:rsidRPr="00B7255F">
              <w:rPr>
                <w:rFonts w:ascii="Times New Roman" w:eastAsia="Times New Roman" w:hAnsi="Times New Roman" w:cs="Times New Roman"/>
                <w:b/>
                <w:color w:val="000000" w:themeColor="text1"/>
                <w:sz w:val="24"/>
                <w:szCs w:val="24"/>
              </w:rPr>
              <w:t>не оприлюднено</w:t>
            </w:r>
            <w:r w:rsidRPr="00B7255F">
              <w:rPr>
                <w:rFonts w:ascii="Times New Roman" w:eastAsia="Times New Roman" w:hAnsi="Times New Roman" w:cs="Times New Roman"/>
                <w:color w:val="000000" w:themeColor="text1"/>
                <w:sz w:val="24"/>
                <w:szCs w:val="24"/>
              </w:rPr>
              <w:t xml:space="preserve"> на сайті закладу План заходів, спрямованих на запобігання та протидію булінгу (цькуванню). У проведенні заходів </w:t>
            </w:r>
            <w:r w:rsidRPr="00B7255F">
              <w:rPr>
                <w:rFonts w:ascii="Times New Roman" w:eastAsia="Times New Roman" w:hAnsi="Times New Roman" w:cs="Times New Roman"/>
                <w:b/>
                <w:color w:val="000000" w:themeColor="text1"/>
                <w:sz w:val="24"/>
                <w:szCs w:val="24"/>
              </w:rPr>
              <w:t xml:space="preserve">відсутній </w:t>
            </w:r>
            <w:r w:rsidRPr="00B7255F">
              <w:rPr>
                <w:rFonts w:ascii="Times New Roman" w:eastAsia="Times New Roman" w:hAnsi="Times New Roman" w:cs="Times New Roman"/>
                <w:color w:val="000000" w:themeColor="text1"/>
                <w:sz w:val="24"/>
                <w:szCs w:val="24"/>
              </w:rPr>
              <w:t xml:space="preserve">системний підхід. У закладі освіти проводяться </w:t>
            </w:r>
            <w:r w:rsidRPr="00B7255F">
              <w:rPr>
                <w:rFonts w:ascii="Times New Roman" w:eastAsia="Times New Roman" w:hAnsi="Times New Roman" w:cs="Times New Roman"/>
                <w:b/>
                <w:color w:val="000000" w:themeColor="text1"/>
                <w:sz w:val="24"/>
                <w:szCs w:val="24"/>
              </w:rPr>
              <w:t>лише поодинокі</w:t>
            </w:r>
            <w:r w:rsidRPr="00B7255F">
              <w:rPr>
                <w:rFonts w:ascii="Times New Roman" w:eastAsia="Times New Roman" w:hAnsi="Times New Roman" w:cs="Times New Roman"/>
                <w:color w:val="000000" w:themeColor="text1"/>
                <w:sz w:val="24"/>
                <w:szCs w:val="24"/>
              </w:rPr>
              <w:t xml:space="preserve"> (не більше двох на рік) заходи із запобігання проявам дискримінації </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1.2.1.</w:t>
            </w:r>
            <w:r w:rsidRPr="00B7255F">
              <w:rPr>
                <w:rFonts w:ascii="Times New Roman" w:eastAsia="Times New Roman" w:hAnsi="Times New Roman" w:cs="Times New Roman"/>
                <w:color w:val="000000" w:themeColor="text1"/>
                <w:sz w:val="24"/>
                <w:szCs w:val="24"/>
              </w:rPr>
              <w:t xml:space="preserve"> У закладі </w:t>
            </w:r>
            <w:r w:rsidRPr="00B7255F">
              <w:rPr>
                <w:rFonts w:ascii="Times New Roman" w:eastAsia="Times New Roman" w:hAnsi="Times New Roman" w:cs="Times New Roman"/>
                <w:b/>
                <w:color w:val="000000" w:themeColor="text1"/>
                <w:sz w:val="24"/>
                <w:szCs w:val="24"/>
              </w:rPr>
              <w:t>відсутній</w:t>
            </w:r>
            <w:r w:rsidRPr="00B7255F">
              <w:rPr>
                <w:rFonts w:ascii="Times New Roman" w:eastAsia="Times New Roman" w:hAnsi="Times New Roman" w:cs="Times New Roman"/>
                <w:color w:val="000000" w:themeColor="text1"/>
                <w:sz w:val="24"/>
                <w:szCs w:val="24"/>
              </w:rPr>
              <w:t xml:space="preserve"> План заходів, спрямованих на запобігання та протидію булінгу (цькуванню). У закладі освіти </w:t>
            </w:r>
            <w:r w:rsidRPr="00B7255F">
              <w:rPr>
                <w:rFonts w:ascii="Times New Roman" w:eastAsia="Times New Roman" w:hAnsi="Times New Roman" w:cs="Times New Roman"/>
                <w:b/>
                <w:color w:val="000000" w:themeColor="text1"/>
                <w:sz w:val="24"/>
                <w:szCs w:val="24"/>
              </w:rPr>
              <w:t>не проводяться</w:t>
            </w:r>
            <w:r w:rsidRPr="00B7255F">
              <w:rPr>
                <w:rFonts w:ascii="Times New Roman" w:eastAsia="Times New Roman" w:hAnsi="Times New Roman" w:cs="Times New Roman"/>
                <w:color w:val="000000" w:themeColor="text1"/>
                <w:sz w:val="24"/>
                <w:szCs w:val="24"/>
              </w:rPr>
              <w:t xml:space="preserve"> заходи із запобігання проявам дискримінації. </w:t>
            </w:r>
            <w:r w:rsidRPr="00B7255F">
              <w:rPr>
                <w:rFonts w:ascii="Times New Roman" w:eastAsia="Times New Roman" w:hAnsi="Times New Roman" w:cs="Times New Roman"/>
                <w:b/>
                <w:color w:val="000000" w:themeColor="text1"/>
                <w:sz w:val="24"/>
                <w:szCs w:val="24"/>
              </w:rPr>
              <w:t>Незначна частина</w:t>
            </w:r>
            <w:r w:rsidRPr="00B7255F">
              <w:rPr>
                <w:rFonts w:ascii="Times New Roman" w:eastAsia="Times New Roman" w:hAnsi="Times New Roman" w:cs="Times New Roman"/>
                <w:color w:val="000000" w:themeColor="text1"/>
                <w:sz w:val="24"/>
                <w:szCs w:val="24"/>
              </w:rPr>
              <w:t xml:space="preserve"> здобувачів освіти та педагогічних працівників вважають освітнє середовище безпечним і психологічно комфортним </w:t>
            </w:r>
          </w:p>
        </w:tc>
      </w:tr>
      <w:tr w:rsidR="009375E0" w:rsidRPr="00B7255F" w:rsidTr="009375E0">
        <w:trPr>
          <w:trHeight w:val="1501"/>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Здобувачі освіти та педагогічні працівники вважають освітнє середовище </w:t>
            </w:r>
            <w:r w:rsidRPr="00B7255F">
              <w:rPr>
                <w:rFonts w:ascii="Times New Roman" w:eastAsia="Times New Roman" w:hAnsi="Times New Roman" w:cs="Times New Roman"/>
                <w:b/>
                <w:color w:val="000000" w:themeColor="text1"/>
                <w:sz w:val="24"/>
                <w:szCs w:val="24"/>
              </w:rPr>
              <w:t xml:space="preserve">безпечним </w:t>
            </w:r>
            <w:r w:rsidRPr="00B7255F">
              <w:rPr>
                <w:rFonts w:ascii="Times New Roman" w:eastAsia="Times New Roman" w:hAnsi="Times New Roman" w:cs="Times New Roman"/>
                <w:color w:val="000000" w:themeColor="text1"/>
                <w:sz w:val="24"/>
                <w:szCs w:val="24"/>
              </w:rPr>
              <w:t xml:space="preserve">і </w:t>
            </w:r>
            <w:r w:rsidRPr="00B7255F">
              <w:rPr>
                <w:rFonts w:ascii="Times New Roman" w:eastAsia="Times New Roman" w:hAnsi="Times New Roman" w:cs="Times New Roman"/>
                <w:b/>
                <w:color w:val="000000" w:themeColor="text1"/>
                <w:sz w:val="24"/>
                <w:szCs w:val="24"/>
              </w:rPr>
              <w:t>психологічно</w:t>
            </w:r>
            <w:r w:rsidRPr="00B7255F">
              <w:rPr>
                <w:rFonts w:ascii="Times New Roman" w:eastAsia="Times New Roman" w:hAnsi="Times New Roman" w:cs="Times New Roman"/>
                <w:color w:val="000000" w:themeColor="text1"/>
                <w:sz w:val="24"/>
                <w:szCs w:val="24"/>
              </w:rPr>
              <w:t xml:space="preserve"> комфортним</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Переважна більшість</w:t>
            </w:r>
            <w:r w:rsidRPr="00B7255F">
              <w:rPr>
                <w:rFonts w:ascii="Times New Roman" w:eastAsia="Times New Roman" w:hAnsi="Times New Roman" w:cs="Times New Roman"/>
                <w:color w:val="000000" w:themeColor="text1"/>
                <w:sz w:val="24"/>
                <w:szCs w:val="24"/>
              </w:rPr>
              <w:t xml:space="preserve"> здобувачів освіти і педагогічних працівників вважають освітнє середовище безпечним і психологічно комфортним</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Близько половини</w:t>
            </w:r>
            <w:r w:rsidRPr="00B7255F">
              <w:rPr>
                <w:rFonts w:ascii="Times New Roman" w:eastAsia="Times New Roman" w:hAnsi="Times New Roman" w:cs="Times New Roman"/>
                <w:color w:val="000000" w:themeColor="text1"/>
                <w:sz w:val="24"/>
                <w:szCs w:val="24"/>
              </w:rPr>
              <w:t xml:space="preserve"> здобувачів освіти і педагогічних працівників вважають освітнє середовище безпечним і психологічно комфортним</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Менше половини</w:t>
            </w:r>
            <w:r w:rsidRPr="00B7255F">
              <w:rPr>
                <w:rFonts w:ascii="Times New Roman" w:eastAsia="Times New Roman" w:hAnsi="Times New Roman" w:cs="Times New Roman"/>
                <w:color w:val="000000" w:themeColor="text1"/>
                <w:sz w:val="24"/>
                <w:szCs w:val="24"/>
              </w:rPr>
              <w:t xml:space="preserve"> здобувачів освіти і педагогічних працівників вважають освітнє середовище безпечним і психологічно комфортним</w:t>
            </w:r>
          </w:p>
        </w:tc>
      </w:tr>
      <w:tr w:rsidR="009375E0" w:rsidRPr="00B7255F" w:rsidTr="009375E0">
        <w:trPr>
          <w:trHeight w:val="416"/>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Керівництво та педагогічні працівники закладу освіти проходять навчання (у тому числі </w:t>
            </w:r>
            <w:r w:rsidRPr="00B7255F">
              <w:rPr>
                <w:rFonts w:ascii="Times New Roman" w:eastAsia="Times New Roman" w:hAnsi="Times New Roman" w:cs="Times New Roman"/>
                <w:b/>
                <w:color w:val="000000" w:themeColor="text1"/>
                <w:sz w:val="24"/>
                <w:szCs w:val="24"/>
              </w:rPr>
              <w:t xml:space="preserve">дистанційно) </w:t>
            </w:r>
            <w:r w:rsidRPr="00B7255F">
              <w:rPr>
                <w:rFonts w:ascii="Times New Roman" w:eastAsia="Times New Roman" w:hAnsi="Times New Roman" w:cs="Times New Roman"/>
                <w:color w:val="000000" w:themeColor="text1"/>
                <w:sz w:val="24"/>
                <w:szCs w:val="24"/>
              </w:rPr>
              <w:t xml:space="preserve">з протидії булінгу, </w:t>
            </w:r>
            <w:r w:rsidRPr="00B7255F">
              <w:rPr>
                <w:rFonts w:ascii="Times New Roman" w:eastAsia="Times New Roman" w:hAnsi="Times New Roman" w:cs="Times New Roman"/>
                <w:b/>
                <w:color w:val="000000" w:themeColor="text1"/>
                <w:sz w:val="24"/>
                <w:szCs w:val="24"/>
              </w:rPr>
              <w:t>співпрацюють</w:t>
            </w:r>
            <w:r w:rsidRPr="00B7255F">
              <w:rPr>
                <w:rFonts w:ascii="Times New Roman" w:eastAsia="Times New Roman" w:hAnsi="Times New Roman" w:cs="Times New Roman"/>
                <w:color w:val="000000" w:themeColor="text1"/>
                <w:sz w:val="24"/>
                <w:szCs w:val="24"/>
              </w:rPr>
              <w:t xml:space="preserve"> з компетентними фахівцями, </w:t>
            </w:r>
            <w:r w:rsidRPr="00B7255F">
              <w:rPr>
                <w:rFonts w:ascii="Times New Roman" w:eastAsia="Times New Roman" w:hAnsi="Times New Roman" w:cs="Times New Roman"/>
                <w:b/>
                <w:color w:val="000000" w:themeColor="text1"/>
                <w:sz w:val="24"/>
                <w:szCs w:val="24"/>
              </w:rPr>
              <w:t>ознайомлюються</w:t>
            </w:r>
            <w:r w:rsidRPr="00B7255F">
              <w:rPr>
                <w:rFonts w:ascii="Times New Roman" w:eastAsia="Times New Roman" w:hAnsi="Times New Roman" w:cs="Times New Roman"/>
                <w:color w:val="000000" w:themeColor="text1"/>
                <w:sz w:val="24"/>
                <w:szCs w:val="24"/>
              </w:rPr>
              <w:t xml:space="preserve"> з нормативно-правовими документами щодо виявлення ознак булінгу, іншого насильства та запобігання йому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Керівництво</w:t>
            </w:r>
            <w:r w:rsidRPr="00B7255F">
              <w:rPr>
                <w:rFonts w:ascii="Times New Roman" w:eastAsia="Times New Roman" w:hAnsi="Times New Roman" w:cs="Times New Roman"/>
                <w:color w:val="000000" w:themeColor="text1"/>
                <w:sz w:val="24"/>
                <w:szCs w:val="24"/>
              </w:rPr>
              <w:t xml:space="preserve"> та </w:t>
            </w:r>
            <w:r w:rsidRPr="00B7255F">
              <w:rPr>
                <w:rFonts w:ascii="Times New Roman" w:eastAsia="Times New Roman" w:hAnsi="Times New Roman" w:cs="Times New Roman"/>
                <w:b/>
                <w:color w:val="000000" w:themeColor="text1"/>
                <w:sz w:val="24"/>
                <w:szCs w:val="24"/>
              </w:rPr>
              <w:t>переважна більшість</w:t>
            </w:r>
            <w:r w:rsidRPr="00B7255F">
              <w:rPr>
                <w:rFonts w:ascii="Times New Roman" w:eastAsia="Times New Roman" w:hAnsi="Times New Roman" w:cs="Times New Roman"/>
                <w:color w:val="000000" w:themeColor="text1"/>
                <w:sz w:val="24"/>
                <w:szCs w:val="24"/>
              </w:rPr>
              <w:t xml:space="preserve"> педагогічних працівників закладу освіти </w:t>
            </w:r>
            <w:r w:rsidRPr="00B7255F">
              <w:rPr>
                <w:rFonts w:ascii="Times New Roman" w:eastAsia="Times New Roman" w:hAnsi="Times New Roman" w:cs="Times New Roman"/>
                <w:b/>
                <w:color w:val="000000" w:themeColor="text1"/>
                <w:sz w:val="24"/>
                <w:szCs w:val="24"/>
              </w:rPr>
              <w:t>проходять навчання</w:t>
            </w:r>
            <w:r w:rsidRPr="00B7255F">
              <w:rPr>
                <w:rFonts w:ascii="Times New Roman" w:eastAsia="Times New Roman" w:hAnsi="Times New Roman" w:cs="Times New Roman"/>
                <w:color w:val="000000" w:themeColor="text1"/>
                <w:sz w:val="24"/>
                <w:szCs w:val="24"/>
              </w:rPr>
              <w:t xml:space="preserve"> з протидії булінгу в закладі, </w:t>
            </w:r>
            <w:r w:rsidRPr="00B7255F">
              <w:rPr>
                <w:rFonts w:ascii="Times New Roman" w:eastAsia="Times New Roman" w:hAnsi="Times New Roman" w:cs="Times New Roman"/>
                <w:b/>
                <w:color w:val="000000" w:themeColor="text1"/>
                <w:sz w:val="24"/>
                <w:szCs w:val="24"/>
              </w:rPr>
              <w:t xml:space="preserve">ознайомлені </w:t>
            </w:r>
            <w:r w:rsidRPr="00B7255F">
              <w:rPr>
                <w:rFonts w:ascii="Times New Roman" w:eastAsia="Times New Roman" w:hAnsi="Times New Roman" w:cs="Times New Roman"/>
                <w:color w:val="000000" w:themeColor="text1"/>
                <w:sz w:val="24"/>
                <w:szCs w:val="24"/>
              </w:rPr>
              <w:t>з нормативно-правовими документами щодо виявлення ознак булінгу, іншого насильства та запобігання йому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Керівництво та </w:t>
            </w:r>
            <w:r w:rsidRPr="00B7255F">
              <w:rPr>
                <w:rFonts w:ascii="Times New Roman" w:eastAsia="Times New Roman" w:hAnsi="Times New Roman" w:cs="Times New Roman"/>
                <w:b/>
                <w:color w:val="000000" w:themeColor="text1"/>
                <w:sz w:val="24"/>
                <w:szCs w:val="24"/>
              </w:rPr>
              <w:t xml:space="preserve">частина </w:t>
            </w:r>
            <w:r w:rsidRPr="00B7255F">
              <w:rPr>
                <w:rFonts w:ascii="Times New Roman" w:eastAsia="Times New Roman" w:hAnsi="Times New Roman" w:cs="Times New Roman"/>
                <w:color w:val="000000" w:themeColor="text1"/>
                <w:sz w:val="24"/>
                <w:szCs w:val="24"/>
              </w:rPr>
              <w:t xml:space="preserve">педагогічних працівників закладу освіти </w:t>
            </w:r>
            <w:r w:rsidRPr="00B7255F">
              <w:rPr>
                <w:rFonts w:ascii="Times New Roman" w:eastAsia="Times New Roman" w:hAnsi="Times New Roman" w:cs="Times New Roman"/>
                <w:b/>
                <w:color w:val="000000" w:themeColor="text1"/>
                <w:sz w:val="24"/>
                <w:szCs w:val="24"/>
              </w:rPr>
              <w:t>ознайомлені</w:t>
            </w:r>
            <w:r w:rsidRPr="00B7255F">
              <w:rPr>
                <w:rFonts w:ascii="Times New Roman" w:eastAsia="Times New Roman" w:hAnsi="Times New Roman" w:cs="Times New Roman"/>
                <w:color w:val="000000" w:themeColor="text1"/>
                <w:sz w:val="24"/>
                <w:szCs w:val="24"/>
              </w:rPr>
              <w:t xml:space="preserve"> з нормативно-правовими документами щодо виявлення ознак булінгу, іншого насильства та запобігання йому</w:t>
            </w:r>
          </w:p>
        </w:tc>
        <w:tc>
          <w:tcPr>
            <w:tcW w:w="3897"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Керівництво та педагогічні працівники закладу освіти </w:t>
            </w:r>
            <w:r w:rsidRPr="00B7255F">
              <w:rPr>
                <w:rFonts w:ascii="Times New Roman" w:eastAsia="Times New Roman" w:hAnsi="Times New Roman" w:cs="Times New Roman"/>
                <w:b/>
                <w:color w:val="000000" w:themeColor="text1"/>
                <w:sz w:val="24"/>
                <w:szCs w:val="24"/>
              </w:rPr>
              <w:t xml:space="preserve">не ознайомлені </w:t>
            </w:r>
            <w:r w:rsidRPr="00B7255F">
              <w:rPr>
                <w:rFonts w:ascii="Times New Roman" w:eastAsia="Times New Roman" w:hAnsi="Times New Roman" w:cs="Times New Roman"/>
                <w:color w:val="000000" w:themeColor="text1"/>
                <w:sz w:val="24"/>
                <w:szCs w:val="24"/>
              </w:rPr>
              <w:t>з нормативно-правовими документами щодо виявлення ознак булінгу, іншого насильства та запобігання йому</w:t>
            </w:r>
          </w:p>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p>
        </w:tc>
      </w:tr>
      <w:tr w:rsidR="009375E0" w:rsidRPr="00B7255F" w:rsidTr="009375E0">
        <w:trPr>
          <w:trHeight w:val="55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співпрацює</w:t>
            </w:r>
            <w:r w:rsidRPr="00B7255F">
              <w:rPr>
                <w:rFonts w:ascii="Times New Roman" w:eastAsia="Times New Roman" w:hAnsi="Times New Roman" w:cs="Times New Roman"/>
                <w:color w:val="000000" w:themeColor="text1"/>
                <w:sz w:val="24"/>
                <w:szCs w:val="24"/>
              </w:rPr>
              <w:t xml:space="preserve"> з представниками правоохоронних органів, іншими фахівцями, регулярно </w:t>
            </w:r>
            <w:r w:rsidRPr="00B7255F">
              <w:rPr>
                <w:rFonts w:ascii="Times New Roman" w:eastAsia="Times New Roman" w:hAnsi="Times New Roman" w:cs="Times New Roman"/>
                <w:b/>
                <w:color w:val="000000" w:themeColor="text1"/>
                <w:sz w:val="24"/>
                <w:szCs w:val="24"/>
              </w:rPr>
              <w:t>залучаючи</w:t>
            </w:r>
            <w:r w:rsidRPr="00B7255F">
              <w:rPr>
                <w:rFonts w:ascii="Times New Roman" w:eastAsia="Times New Roman" w:hAnsi="Times New Roman" w:cs="Times New Roman"/>
                <w:color w:val="000000" w:themeColor="text1"/>
                <w:sz w:val="24"/>
                <w:szCs w:val="24"/>
              </w:rPr>
              <w:t xml:space="preserve"> їх до роботи з питань запобігання та протидії булінгу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залучає</w:t>
            </w:r>
            <w:r w:rsidRPr="00B7255F">
              <w:rPr>
                <w:rFonts w:ascii="Times New Roman" w:eastAsia="Times New Roman" w:hAnsi="Times New Roman" w:cs="Times New Roman"/>
                <w:color w:val="000000" w:themeColor="text1"/>
                <w:sz w:val="24"/>
                <w:szCs w:val="24"/>
              </w:rPr>
              <w:t xml:space="preserve"> представників правоохоронних органів, інших фахівців з питань запобігання та протидії булінгу </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не сприяє</w:t>
            </w:r>
            <w:r w:rsidRPr="00B7255F">
              <w:rPr>
                <w:rFonts w:ascii="Times New Roman" w:eastAsia="Times New Roman" w:hAnsi="Times New Roman" w:cs="Times New Roman"/>
                <w:color w:val="000000" w:themeColor="text1"/>
                <w:sz w:val="24"/>
                <w:szCs w:val="24"/>
              </w:rPr>
              <w:t xml:space="preserve"> співпраці із правоохоронними органами та іншими фахівцями</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не залучає</w:t>
            </w:r>
            <w:r w:rsidRPr="00B7255F">
              <w:rPr>
                <w:rFonts w:ascii="Times New Roman" w:eastAsia="Times New Roman" w:hAnsi="Times New Roman" w:cs="Times New Roman"/>
                <w:color w:val="000000" w:themeColor="text1"/>
                <w:sz w:val="24"/>
                <w:szCs w:val="24"/>
              </w:rPr>
              <w:t xml:space="preserve"> представників правоохоронних органів, інших фахівців з питань запобігання та протидії булінгу</w:t>
            </w:r>
          </w:p>
        </w:tc>
      </w:tr>
      <w:tr w:rsidR="009375E0" w:rsidRPr="00B7255F" w:rsidTr="009375E0">
        <w:trPr>
          <w:trHeight w:val="1426"/>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1.2.2. </w:t>
            </w:r>
            <w:r w:rsidRPr="00B7255F">
              <w:rPr>
                <w:rFonts w:ascii="Times New Roman" w:eastAsia="Times New Roman" w:hAnsi="Times New Roman" w:cs="Times New Roman"/>
                <w:color w:val="000000" w:themeColor="text1"/>
                <w:sz w:val="24"/>
                <w:szCs w:val="24"/>
              </w:rPr>
              <w:t>У закладі освіти о</w:t>
            </w:r>
            <w:r w:rsidRPr="00B7255F">
              <w:rPr>
                <w:rFonts w:ascii="Times New Roman" w:eastAsia="Times New Roman" w:hAnsi="Times New Roman" w:cs="Times New Roman"/>
                <w:b/>
                <w:color w:val="000000" w:themeColor="text1"/>
                <w:sz w:val="24"/>
                <w:szCs w:val="24"/>
              </w:rPr>
              <w:t xml:space="preserve">прилюднено </w:t>
            </w:r>
            <w:r w:rsidRPr="00B7255F">
              <w:rPr>
                <w:rFonts w:ascii="Times New Roman" w:eastAsia="Times New Roman" w:hAnsi="Times New Roman" w:cs="Times New Roman"/>
                <w:color w:val="000000" w:themeColor="text1"/>
                <w:sz w:val="24"/>
                <w:szCs w:val="24"/>
              </w:rPr>
              <w:t xml:space="preserve">правила поведінки, створені спільно з учасниками освітнього процесу, що </w:t>
            </w:r>
            <w:r w:rsidRPr="00B7255F">
              <w:rPr>
                <w:rFonts w:ascii="Times New Roman" w:eastAsia="Times New Roman" w:hAnsi="Times New Roman" w:cs="Times New Roman"/>
                <w:b/>
                <w:color w:val="000000" w:themeColor="text1"/>
                <w:sz w:val="24"/>
                <w:szCs w:val="24"/>
              </w:rPr>
              <w:t xml:space="preserve">засновані </w:t>
            </w:r>
            <w:r w:rsidRPr="00B7255F">
              <w:rPr>
                <w:rFonts w:ascii="Times New Roman" w:eastAsia="Times New Roman" w:hAnsi="Times New Roman" w:cs="Times New Roman"/>
                <w:color w:val="000000" w:themeColor="text1"/>
                <w:sz w:val="24"/>
                <w:szCs w:val="24"/>
              </w:rPr>
              <w:t xml:space="preserve">на </w:t>
            </w:r>
            <w:r w:rsidRPr="00B7255F">
              <w:rPr>
                <w:rFonts w:ascii="Times New Roman" w:eastAsia="Times New Roman" w:hAnsi="Times New Roman" w:cs="Times New Roman"/>
                <w:b/>
                <w:color w:val="000000" w:themeColor="text1"/>
                <w:sz w:val="24"/>
                <w:szCs w:val="24"/>
              </w:rPr>
              <w:t>правах людини</w:t>
            </w:r>
            <w:r w:rsidRPr="00B7255F">
              <w:rPr>
                <w:rFonts w:ascii="Times New Roman" w:eastAsia="Times New Roman" w:hAnsi="Times New Roman" w:cs="Times New Roman"/>
                <w:color w:val="000000" w:themeColor="text1"/>
                <w:sz w:val="24"/>
                <w:szCs w:val="24"/>
              </w:rPr>
              <w:t xml:space="preserve"> й </w:t>
            </w:r>
            <w:r w:rsidRPr="00B7255F">
              <w:rPr>
                <w:rFonts w:ascii="Times New Roman" w:eastAsia="Times New Roman" w:hAnsi="Times New Roman" w:cs="Times New Roman"/>
                <w:b/>
                <w:color w:val="000000" w:themeColor="text1"/>
                <w:sz w:val="24"/>
                <w:szCs w:val="24"/>
              </w:rPr>
              <w:t xml:space="preserve">спрямовані </w:t>
            </w:r>
            <w:r w:rsidRPr="00B7255F">
              <w:rPr>
                <w:rFonts w:ascii="Times New Roman" w:eastAsia="Times New Roman" w:hAnsi="Times New Roman" w:cs="Times New Roman"/>
                <w:color w:val="000000" w:themeColor="text1"/>
                <w:sz w:val="24"/>
                <w:szCs w:val="24"/>
              </w:rPr>
              <w:t xml:space="preserve">на формування позитивної мотивації в поведінці учасників освітнього процесу. Учасники освітнього процесу </w:t>
            </w:r>
            <w:r w:rsidRPr="00B7255F">
              <w:rPr>
                <w:rFonts w:ascii="Times New Roman" w:eastAsia="Times New Roman" w:hAnsi="Times New Roman" w:cs="Times New Roman"/>
                <w:b/>
                <w:color w:val="000000" w:themeColor="text1"/>
                <w:sz w:val="24"/>
                <w:szCs w:val="24"/>
              </w:rPr>
              <w:t>ознайомлені</w:t>
            </w:r>
            <w:r w:rsidRPr="00B7255F">
              <w:rPr>
                <w:rFonts w:ascii="Times New Roman" w:eastAsia="Times New Roman" w:hAnsi="Times New Roman" w:cs="Times New Roman"/>
                <w:color w:val="000000" w:themeColor="text1"/>
                <w:sz w:val="24"/>
                <w:szCs w:val="24"/>
              </w:rPr>
              <w:t xml:space="preserve"> з ними та </w:t>
            </w:r>
            <w:r w:rsidRPr="00B7255F">
              <w:rPr>
                <w:rFonts w:ascii="Times New Roman" w:eastAsia="Times New Roman" w:hAnsi="Times New Roman" w:cs="Times New Roman"/>
                <w:b/>
                <w:color w:val="000000" w:themeColor="text1"/>
                <w:sz w:val="24"/>
                <w:szCs w:val="24"/>
              </w:rPr>
              <w:t>дотримуються</w:t>
            </w:r>
            <w:r w:rsidRPr="00B7255F">
              <w:rPr>
                <w:rFonts w:ascii="Times New Roman" w:eastAsia="Times New Roman" w:hAnsi="Times New Roman" w:cs="Times New Roman"/>
                <w:color w:val="000000" w:themeColor="text1"/>
                <w:sz w:val="24"/>
                <w:szCs w:val="24"/>
              </w:rPr>
              <w:t xml:space="preserve"> їх</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1.2.2.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оприлюднено</w:t>
            </w:r>
            <w:r w:rsidRPr="00B7255F">
              <w:rPr>
                <w:rFonts w:ascii="Times New Roman" w:eastAsia="Times New Roman" w:hAnsi="Times New Roman" w:cs="Times New Roman"/>
                <w:color w:val="000000" w:themeColor="text1"/>
                <w:sz w:val="24"/>
                <w:szCs w:val="24"/>
              </w:rPr>
              <w:t xml:space="preserve"> правила поведінки для учнів, адаптовані для сприйняття учасниками освітнього процесу, Усі учасники освітнього процесу ознайомлені  з ними та п</w:t>
            </w:r>
            <w:r w:rsidRPr="00B7255F">
              <w:rPr>
                <w:rFonts w:ascii="Times New Roman" w:eastAsia="Times New Roman" w:hAnsi="Times New Roman" w:cs="Times New Roman"/>
                <w:b/>
                <w:color w:val="000000" w:themeColor="text1"/>
                <w:sz w:val="24"/>
                <w:szCs w:val="24"/>
              </w:rPr>
              <w:t>ереважна більшість</w:t>
            </w:r>
            <w:r w:rsidRPr="00B7255F">
              <w:rPr>
                <w:rFonts w:ascii="Times New Roman" w:eastAsia="Times New Roman" w:hAnsi="Times New Roman" w:cs="Times New Roman"/>
                <w:color w:val="000000" w:themeColor="text1"/>
                <w:sz w:val="24"/>
                <w:szCs w:val="24"/>
              </w:rPr>
              <w:t xml:space="preserve"> дотримується їх</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1.2.2.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оприлюднено</w:t>
            </w:r>
            <w:r w:rsidRPr="00B7255F">
              <w:rPr>
                <w:rFonts w:ascii="Times New Roman" w:eastAsia="Times New Roman" w:hAnsi="Times New Roman" w:cs="Times New Roman"/>
                <w:color w:val="000000" w:themeColor="text1"/>
                <w:sz w:val="24"/>
                <w:szCs w:val="24"/>
              </w:rPr>
              <w:t xml:space="preserve"> правила поведінки для учнів, проте вони </w:t>
            </w:r>
            <w:r w:rsidRPr="00B7255F">
              <w:rPr>
                <w:rFonts w:ascii="Times New Roman" w:eastAsia="Times New Roman" w:hAnsi="Times New Roman" w:cs="Times New Roman"/>
                <w:b/>
                <w:color w:val="000000" w:themeColor="text1"/>
                <w:sz w:val="24"/>
                <w:szCs w:val="24"/>
              </w:rPr>
              <w:t>не формують</w:t>
            </w:r>
            <w:r w:rsidRPr="00B7255F">
              <w:rPr>
                <w:rFonts w:ascii="Times New Roman" w:eastAsia="Times New Roman" w:hAnsi="Times New Roman" w:cs="Times New Roman"/>
                <w:color w:val="000000" w:themeColor="text1"/>
                <w:sz w:val="24"/>
                <w:szCs w:val="24"/>
              </w:rPr>
              <w:t xml:space="preserve"> позитивної мотивації. </w:t>
            </w:r>
            <w:r w:rsidRPr="00B7255F">
              <w:rPr>
                <w:rFonts w:ascii="Times New Roman" w:eastAsia="Times New Roman" w:hAnsi="Times New Roman" w:cs="Times New Roman"/>
                <w:b/>
                <w:color w:val="000000" w:themeColor="text1"/>
                <w:sz w:val="24"/>
                <w:szCs w:val="24"/>
              </w:rPr>
              <w:t xml:space="preserve">Більшість </w:t>
            </w:r>
            <w:r w:rsidRPr="00B7255F">
              <w:rPr>
                <w:rFonts w:ascii="Times New Roman" w:eastAsia="Times New Roman" w:hAnsi="Times New Roman" w:cs="Times New Roman"/>
                <w:color w:val="000000" w:themeColor="text1"/>
                <w:sz w:val="24"/>
                <w:szCs w:val="24"/>
              </w:rPr>
              <w:t>учасників освітнього процесу ознайомлені з ними та близько половини дотримуються їх</w:t>
            </w:r>
          </w:p>
        </w:tc>
        <w:tc>
          <w:tcPr>
            <w:tcW w:w="3897"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1.2.2.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 xml:space="preserve">відсутні </w:t>
            </w:r>
            <w:r w:rsidRPr="00B7255F">
              <w:rPr>
                <w:rFonts w:ascii="Times New Roman" w:eastAsia="Times New Roman" w:hAnsi="Times New Roman" w:cs="Times New Roman"/>
                <w:color w:val="000000" w:themeColor="text1"/>
                <w:sz w:val="24"/>
                <w:szCs w:val="24"/>
              </w:rPr>
              <w:t>розроблені правила поведінки для учнів</w:t>
            </w:r>
          </w:p>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p>
        </w:tc>
      </w:tr>
      <w:tr w:rsidR="009375E0" w:rsidRPr="00B7255F" w:rsidTr="009375E0">
        <w:trPr>
          <w:trHeight w:val="1426"/>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1.2.3.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здійснюється постійний аналіз</w:t>
            </w:r>
            <w:r w:rsidRPr="00B7255F">
              <w:rPr>
                <w:rFonts w:ascii="Times New Roman" w:eastAsia="Times New Roman" w:hAnsi="Times New Roman" w:cs="Times New Roman"/>
                <w:color w:val="000000" w:themeColor="text1"/>
                <w:sz w:val="24"/>
                <w:szCs w:val="24"/>
              </w:rPr>
              <w:t xml:space="preserve"> причин відсутності здобувачів освіти, на основі результатів аналізу </w:t>
            </w:r>
            <w:r w:rsidRPr="00B7255F">
              <w:rPr>
                <w:rFonts w:ascii="Times New Roman" w:eastAsia="Times New Roman" w:hAnsi="Times New Roman" w:cs="Times New Roman"/>
                <w:b/>
                <w:color w:val="000000" w:themeColor="text1"/>
                <w:sz w:val="24"/>
                <w:szCs w:val="24"/>
              </w:rPr>
              <w:t xml:space="preserve">приймаються </w:t>
            </w:r>
            <w:r w:rsidRPr="00B7255F">
              <w:rPr>
                <w:rFonts w:ascii="Times New Roman" w:eastAsia="Times New Roman" w:hAnsi="Times New Roman" w:cs="Times New Roman"/>
                <w:color w:val="000000" w:themeColor="text1"/>
                <w:sz w:val="24"/>
                <w:szCs w:val="24"/>
              </w:rPr>
              <w:t xml:space="preserve">відповідні </w:t>
            </w:r>
            <w:r w:rsidRPr="00B7255F">
              <w:rPr>
                <w:rFonts w:ascii="Times New Roman" w:eastAsia="Times New Roman" w:hAnsi="Times New Roman" w:cs="Times New Roman"/>
                <w:b/>
                <w:color w:val="000000" w:themeColor="text1"/>
                <w:sz w:val="24"/>
                <w:szCs w:val="24"/>
              </w:rPr>
              <w:t>рішення</w:t>
            </w:r>
            <w:r w:rsidRPr="00B7255F">
              <w:rPr>
                <w:rFonts w:ascii="Times New Roman" w:eastAsia="Times New Roman" w:hAnsi="Times New Roman" w:cs="Times New Roman"/>
                <w:color w:val="000000" w:themeColor="text1"/>
                <w:sz w:val="24"/>
                <w:szCs w:val="24"/>
              </w:rPr>
              <w:t xml:space="preserve">, які </w:t>
            </w:r>
            <w:r w:rsidRPr="00B7255F">
              <w:rPr>
                <w:rFonts w:ascii="Times New Roman" w:eastAsia="Times New Roman" w:hAnsi="Times New Roman" w:cs="Times New Roman"/>
                <w:b/>
                <w:color w:val="000000" w:themeColor="text1"/>
                <w:sz w:val="24"/>
                <w:szCs w:val="24"/>
              </w:rPr>
              <w:t>є результативними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1.2.3.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періодично</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здійснюється аналіз</w:t>
            </w:r>
            <w:r w:rsidRPr="00B7255F">
              <w:rPr>
                <w:rFonts w:ascii="Times New Roman" w:eastAsia="Times New Roman" w:hAnsi="Times New Roman" w:cs="Times New Roman"/>
                <w:color w:val="000000" w:themeColor="text1"/>
                <w:sz w:val="24"/>
                <w:szCs w:val="24"/>
              </w:rPr>
              <w:t xml:space="preserve"> причин відсутності здобувачів освіти на заняттях та </w:t>
            </w:r>
            <w:r w:rsidRPr="00B7255F">
              <w:rPr>
                <w:rFonts w:ascii="Times New Roman" w:eastAsia="Times New Roman" w:hAnsi="Times New Roman" w:cs="Times New Roman"/>
                <w:b/>
                <w:color w:val="000000" w:themeColor="text1"/>
                <w:sz w:val="24"/>
                <w:szCs w:val="24"/>
              </w:rPr>
              <w:t>вживаються</w:t>
            </w:r>
            <w:r w:rsidRPr="00B7255F">
              <w:rPr>
                <w:rFonts w:ascii="Times New Roman" w:eastAsia="Times New Roman" w:hAnsi="Times New Roman" w:cs="Times New Roman"/>
                <w:color w:val="000000" w:themeColor="text1"/>
                <w:sz w:val="24"/>
                <w:szCs w:val="24"/>
              </w:rPr>
              <w:t xml:space="preserve"> відповідні </w:t>
            </w:r>
            <w:r w:rsidRPr="00B7255F">
              <w:rPr>
                <w:rFonts w:ascii="Times New Roman" w:eastAsia="Times New Roman" w:hAnsi="Times New Roman" w:cs="Times New Roman"/>
                <w:b/>
                <w:color w:val="000000" w:themeColor="text1"/>
                <w:sz w:val="24"/>
                <w:szCs w:val="24"/>
              </w:rPr>
              <w:t>заходи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1.2.3.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забезпечується фіксація</w:t>
            </w:r>
            <w:r w:rsidRPr="00B7255F">
              <w:rPr>
                <w:rFonts w:ascii="Times New Roman" w:eastAsia="Times New Roman" w:hAnsi="Times New Roman" w:cs="Times New Roman"/>
                <w:color w:val="000000" w:themeColor="text1"/>
                <w:sz w:val="24"/>
                <w:szCs w:val="24"/>
              </w:rPr>
              <w:t xml:space="preserve"> відсутності здобувачів освіти на заняттях, проте </w:t>
            </w:r>
            <w:r w:rsidRPr="00B7255F">
              <w:rPr>
                <w:rFonts w:ascii="Times New Roman" w:eastAsia="Times New Roman" w:hAnsi="Times New Roman" w:cs="Times New Roman"/>
                <w:b/>
                <w:color w:val="000000" w:themeColor="text1"/>
                <w:sz w:val="24"/>
                <w:szCs w:val="24"/>
              </w:rPr>
              <w:t>не здійснюється аналіз</w:t>
            </w:r>
            <w:r w:rsidRPr="00B7255F">
              <w:rPr>
                <w:rFonts w:ascii="Times New Roman" w:eastAsia="Times New Roman" w:hAnsi="Times New Roman" w:cs="Times New Roman"/>
                <w:color w:val="000000" w:themeColor="text1"/>
                <w:sz w:val="24"/>
                <w:szCs w:val="24"/>
              </w:rPr>
              <w:t xml:space="preserve"> причин їхньої відсутності</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1.2.3. </w:t>
            </w:r>
            <w:r w:rsidRPr="00B7255F">
              <w:rPr>
                <w:rFonts w:ascii="Times New Roman" w:eastAsia="Times New Roman" w:hAnsi="Times New Roman" w:cs="Times New Roman"/>
                <w:color w:val="000000" w:themeColor="text1"/>
                <w:sz w:val="24"/>
                <w:szCs w:val="24"/>
              </w:rPr>
              <w:t xml:space="preserve">У закладі освіти практично </w:t>
            </w:r>
            <w:r w:rsidRPr="00B7255F">
              <w:rPr>
                <w:rFonts w:ascii="Times New Roman" w:eastAsia="Times New Roman" w:hAnsi="Times New Roman" w:cs="Times New Roman"/>
                <w:b/>
                <w:color w:val="000000" w:themeColor="text1"/>
                <w:sz w:val="24"/>
                <w:szCs w:val="24"/>
              </w:rPr>
              <w:t>не здійснюється контроль</w:t>
            </w:r>
            <w:r w:rsidRPr="00B7255F">
              <w:rPr>
                <w:rFonts w:ascii="Times New Roman" w:eastAsia="Times New Roman" w:hAnsi="Times New Roman" w:cs="Times New Roman"/>
                <w:color w:val="000000" w:themeColor="text1"/>
                <w:sz w:val="24"/>
                <w:szCs w:val="24"/>
              </w:rPr>
              <w:t xml:space="preserve"> відсутності здобувачів освіти на навчальних заняттях</w:t>
            </w:r>
          </w:p>
        </w:tc>
      </w:tr>
      <w:tr w:rsidR="009375E0" w:rsidRPr="00B7255F" w:rsidTr="009375E0">
        <w:trPr>
          <w:trHeight w:val="1426"/>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Заклад </w:t>
            </w:r>
            <w:r w:rsidRPr="00B7255F">
              <w:rPr>
                <w:rFonts w:ascii="Times New Roman" w:eastAsia="Times New Roman" w:hAnsi="Times New Roman" w:cs="Times New Roman"/>
                <w:b/>
                <w:color w:val="000000" w:themeColor="text1"/>
                <w:sz w:val="24"/>
                <w:szCs w:val="24"/>
              </w:rPr>
              <w:t>реагує</w:t>
            </w:r>
            <w:r w:rsidRPr="00B7255F">
              <w:rPr>
                <w:rFonts w:ascii="Times New Roman" w:eastAsia="Times New Roman" w:hAnsi="Times New Roman" w:cs="Times New Roman"/>
                <w:color w:val="000000" w:themeColor="text1"/>
                <w:sz w:val="24"/>
                <w:szCs w:val="24"/>
              </w:rPr>
              <w:t xml:space="preserve"> на звернення про випадки булінгу, </w:t>
            </w:r>
            <w:r w:rsidRPr="00B7255F">
              <w:rPr>
                <w:rFonts w:ascii="Times New Roman" w:eastAsia="Times New Roman" w:hAnsi="Times New Roman" w:cs="Times New Roman"/>
                <w:b/>
                <w:color w:val="000000" w:themeColor="text1"/>
                <w:sz w:val="24"/>
                <w:szCs w:val="24"/>
              </w:rPr>
              <w:t xml:space="preserve">приймаються </w:t>
            </w:r>
            <w:r w:rsidRPr="00B7255F">
              <w:rPr>
                <w:rFonts w:ascii="Times New Roman" w:eastAsia="Times New Roman" w:hAnsi="Times New Roman" w:cs="Times New Roman"/>
                <w:color w:val="000000" w:themeColor="text1"/>
                <w:sz w:val="24"/>
                <w:szCs w:val="24"/>
              </w:rPr>
              <w:t xml:space="preserve">відповідні </w:t>
            </w:r>
            <w:r w:rsidRPr="00B7255F">
              <w:rPr>
                <w:rFonts w:ascii="Times New Roman" w:eastAsia="Times New Roman" w:hAnsi="Times New Roman" w:cs="Times New Roman"/>
                <w:b/>
                <w:color w:val="000000" w:themeColor="text1"/>
                <w:sz w:val="24"/>
                <w:szCs w:val="24"/>
              </w:rPr>
              <w:t>рішення, простежується результат</w:t>
            </w:r>
            <w:r w:rsidRPr="00B7255F">
              <w:rPr>
                <w:rFonts w:ascii="Times New Roman" w:eastAsia="Times New Roman" w:hAnsi="Times New Roman" w:cs="Times New Roman"/>
                <w:color w:val="000000" w:themeColor="text1"/>
                <w:sz w:val="24"/>
                <w:szCs w:val="24"/>
              </w:rPr>
              <w:t xml:space="preserve"> виконання цих рішень, </w:t>
            </w:r>
            <w:r w:rsidRPr="00B7255F">
              <w:rPr>
                <w:rFonts w:ascii="Times New Roman" w:eastAsia="Times New Roman" w:hAnsi="Times New Roman" w:cs="Times New Roman"/>
                <w:b/>
                <w:color w:val="000000" w:themeColor="text1"/>
                <w:sz w:val="24"/>
                <w:szCs w:val="24"/>
              </w:rPr>
              <w:t>здійснюється аналіз</w:t>
            </w:r>
            <w:r w:rsidRPr="00B7255F">
              <w:rPr>
                <w:rFonts w:ascii="Times New Roman" w:eastAsia="Times New Roman" w:hAnsi="Times New Roman" w:cs="Times New Roman"/>
                <w:color w:val="000000" w:themeColor="text1"/>
                <w:sz w:val="24"/>
                <w:szCs w:val="24"/>
              </w:rPr>
              <w:t xml:space="preserve"> звернень та </w:t>
            </w:r>
            <w:r w:rsidRPr="00B7255F">
              <w:rPr>
                <w:rFonts w:ascii="Times New Roman" w:eastAsia="Times New Roman" w:hAnsi="Times New Roman" w:cs="Times New Roman"/>
                <w:b/>
                <w:color w:val="000000" w:themeColor="text1"/>
                <w:sz w:val="24"/>
                <w:szCs w:val="24"/>
              </w:rPr>
              <w:t>ефективності</w:t>
            </w:r>
            <w:r w:rsidRPr="00B7255F">
              <w:rPr>
                <w:rFonts w:ascii="Times New Roman" w:eastAsia="Times New Roman" w:hAnsi="Times New Roman" w:cs="Times New Roman"/>
                <w:color w:val="000000" w:themeColor="text1"/>
                <w:sz w:val="24"/>
                <w:szCs w:val="24"/>
              </w:rPr>
              <w:t xml:space="preserve"> прийнятих </w:t>
            </w:r>
            <w:r w:rsidRPr="00B7255F">
              <w:rPr>
                <w:rFonts w:ascii="Times New Roman" w:eastAsia="Times New Roman" w:hAnsi="Times New Roman" w:cs="Times New Roman"/>
                <w:b/>
                <w:color w:val="000000" w:themeColor="text1"/>
                <w:sz w:val="24"/>
                <w:szCs w:val="24"/>
              </w:rPr>
              <w:t>рішень</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w:t>
            </w:r>
            <w:r w:rsidRPr="00B7255F">
              <w:rPr>
                <w:rFonts w:ascii="Times New Roman" w:eastAsia="Times New Roman" w:hAnsi="Times New Roman" w:cs="Times New Roman"/>
                <w:b/>
                <w:color w:val="000000" w:themeColor="text1"/>
                <w:sz w:val="24"/>
                <w:szCs w:val="24"/>
              </w:rPr>
              <w:t xml:space="preserve">відповідним чином реагує </w:t>
            </w:r>
            <w:r w:rsidRPr="00B7255F">
              <w:rPr>
                <w:rFonts w:ascii="Times New Roman" w:eastAsia="Times New Roman" w:hAnsi="Times New Roman" w:cs="Times New Roman"/>
                <w:color w:val="000000" w:themeColor="text1"/>
                <w:sz w:val="24"/>
                <w:szCs w:val="24"/>
              </w:rPr>
              <w:t xml:space="preserve">на звернення про випадки булінгу, </w:t>
            </w:r>
            <w:r w:rsidRPr="00B7255F">
              <w:rPr>
                <w:rFonts w:ascii="Times New Roman" w:eastAsia="Times New Roman" w:hAnsi="Times New Roman" w:cs="Times New Roman"/>
                <w:b/>
                <w:color w:val="000000" w:themeColor="text1"/>
                <w:sz w:val="24"/>
                <w:szCs w:val="24"/>
              </w:rPr>
              <w:t xml:space="preserve">приймаються </w:t>
            </w:r>
            <w:r w:rsidRPr="00B7255F">
              <w:rPr>
                <w:rFonts w:ascii="Times New Roman" w:eastAsia="Times New Roman" w:hAnsi="Times New Roman" w:cs="Times New Roman"/>
                <w:color w:val="000000" w:themeColor="text1"/>
                <w:sz w:val="24"/>
                <w:szCs w:val="24"/>
              </w:rPr>
              <w:t xml:space="preserve">відповідні рішення, </w:t>
            </w:r>
            <w:r w:rsidRPr="00B7255F">
              <w:rPr>
                <w:rFonts w:ascii="Times New Roman" w:eastAsia="Times New Roman" w:hAnsi="Times New Roman" w:cs="Times New Roman"/>
                <w:b/>
                <w:color w:val="000000" w:themeColor="text1"/>
                <w:sz w:val="24"/>
                <w:szCs w:val="24"/>
              </w:rPr>
              <w:t>простежується результат</w:t>
            </w:r>
            <w:r w:rsidRPr="00B7255F">
              <w:rPr>
                <w:rFonts w:ascii="Times New Roman" w:eastAsia="Times New Roman" w:hAnsi="Times New Roman" w:cs="Times New Roman"/>
                <w:color w:val="000000" w:themeColor="text1"/>
                <w:sz w:val="24"/>
                <w:szCs w:val="24"/>
              </w:rPr>
              <w:t xml:space="preserve"> виконання цих </w:t>
            </w:r>
            <w:r w:rsidRPr="00B7255F">
              <w:rPr>
                <w:rFonts w:ascii="Times New Roman" w:eastAsia="Times New Roman" w:hAnsi="Times New Roman" w:cs="Times New Roman"/>
                <w:b/>
                <w:color w:val="000000" w:themeColor="text1"/>
                <w:sz w:val="24"/>
                <w:szCs w:val="24"/>
              </w:rPr>
              <w:t>рішень</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w:t>
            </w:r>
            <w:r w:rsidRPr="00B7255F">
              <w:rPr>
                <w:rFonts w:ascii="Times New Roman" w:eastAsia="Times New Roman" w:hAnsi="Times New Roman" w:cs="Times New Roman"/>
                <w:b/>
                <w:color w:val="000000" w:themeColor="text1"/>
                <w:sz w:val="24"/>
                <w:szCs w:val="24"/>
              </w:rPr>
              <w:t>ситуативно реагує</w:t>
            </w:r>
            <w:r w:rsidRPr="00B7255F">
              <w:rPr>
                <w:rFonts w:ascii="Times New Roman" w:eastAsia="Times New Roman" w:hAnsi="Times New Roman" w:cs="Times New Roman"/>
                <w:color w:val="000000" w:themeColor="text1"/>
                <w:sz w:val="24"/>
                <w:szCs w:val="24"/>
              </w:rPr>
              <w:t xml:space="preserve"> на звернення про випадки булінгу та </w:t>
            </w:r>
            <w:r w:rsidRPr="00B7255F">
              <w:rPr>
                <w:rFonts w:ascii="Times New Roman" w:eastAsia="Times New Roman" w:hAnsi="Times New Roman" w:cs="Times New Roman"/>
                <w:b/>
                <w:color w:val="000000" w:themeColor="text1"/>
                <w:sz w:val="24"/>
                <w:szCs w:val="24"/>
              </w:rPr>
              <w:t xml:space="preserve">приймаються </w:t>
            </w:r>
            <w:r w:rsidRPr="00B7255F">
              <w:rPr>
                <w:rFonts w:ascii="Times New Roman" w:eastAsia="Times New Roman" w:hAnsi="Times New Roman" w:cs="Times New Roman"/>
                <w:color w:val="000000" w:themeColor="text1"/>
                <w:sz w:val="24"/>
                <w:szCs w:val="24"/>
              </w:rPr>
              <w:t xml:space="preserve">відповідні </w:t>
            </w:r>
            <w:r w:rsidRPr="00B7255F">
              <w:rPr>
                <w:rFonts w:ascii="Times New Roman" w:eastAsia="Times New Roman" w:hAnsi="Times New Roman" w:cs="Times New Roman"/>
                <w:b/>
                <w:color w:val="000000" w:themeColor="text1"/>
                <w:sz w:val="24"/>
                <w:szCs w:val="24"/>
              </w:rPr>
              <w:t xml:space="preserve">рішення. Робота </w:t>
            </w:r>
            <w:r w:rsidRPr="00B7255F">
              <w:rPr>
                <w:rFonts w:ascii="Times New Roman" w:eastAsia="Times New Roman" w:hAnsi="Times New Roman" w:cs="Times New Roman"/>
                <w:color w:val="000000" w:themeColor="text1"/>
                <w:sz w:val="24"/>
                <w:szCs w:val="24"/>
              </w:rPr>
              <w:t xml:space="preserve">в закладі освіти з виявлення, реагування та запобігання булінгу, іншому насильству здійснюється, але вона </w:t>
            </w:r>
            <w:r w:rsidRPr="00B7255F">
              <w:rPr>
                <w:rFonts w:ascii="Times New Roman" w:eastAsia="Times New Roman" w:hAnsi="Times New Roman" w:cs="Times New Roman"/>
                <w:b/>
                <w:color w:val="000000" w:themeColor="text1"/>
                <w:sz w:val="24"/>
                <w:szCs w:val="24"/>
              </w:rPr>
              <w:t>не є системною</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w:t>
            </w:r>
            <w:r w:rsidRPr="00B7255F">
              <w:rPr>
                <w:rFonts w:ascii="Times New Roman" w:eastAsia="Times New Roman" w:hAnsi="Times New Roman" w:cs="Times New Roman"/>
                <w:b/>
                <w:color w:val="000000" w:themeColor="text1"/>
                <w:sz w:val="24"/>
                <w:szCs w:val="24"/>
              </w:rPr>
              <w:t>практично не реагує</w:t>
            </w:r>
            <w:r w:rsidRPr="00B7255F">
              <w:rPr>
                <w:rFonts w:ascii="Times New Roman" w:eastAsia="Times New Roman" w:hAnsi="Times New Roman" w:cs="Times New Roman"/>
                <w:color w:val="000000" w:themeColor="text1"/>
                <w:sz w:val="24"/>
                <w:szCs w:val="24"/>
              </w:rPr>
              <w:t xml:space="preserve"> на звернення про випадки булінгу. У закладі освіти </w:t>
            </w:r>
            <w:r w:rsidRPr="00B7255F">
              <w:rPr>
                <w:rFonts w:ascii="Times New Roman" w:eastAsia="Times New Roman" w:hAnsi="Times New Roman" w:cs="Times New Roman"/>
                <w:b/>
                <w:color w:val="000000" w:themeColor="text1"/>
                <w:sz w:val="24"/>
                <w:szCs w:val="24"/>
              </w:rPr>
              <w:t xml:space="preserve">відсутня </w:t>
            </w:r>
            <w:r w:rsidRPr="00B7255F">
              <w:rPr>
                <w:rFonts w:ascii="Times New Roman" w:eastAsia="Times New Roman" w:hAnsi="Times New Roman" w:cs="Times New Roman"/>
                <w:color w:val="000000" w:themeColor="text1"/>
                <w:sz w:val="24"/>
                <w:szCs w:val="24"/>
              </w:rPr>
              <w:t>робота з виявлення, реагування та запобігання булінгу, іншому насильству</w:t>
            </w:r>
          </w:p>
        </w:tc>
      </w:tr>
      <w:tr w:rsidR="009375E0" w:rsidRPr="00B7255F" w:rsidTr="009375E0">
        <w:trPr>
          <w:trHeight w:val="27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Психологічна служба закладу освіти здійснює </w:t>
            </w:r>
            <w:r w:rsidRPr="00B7255F">
              <w:rPr>
                <w:rFonts w:ascii="Times New Roman" w:eastAsia="Times New Roman" w:hAnsi="Times New Roman" w:cs="Times New Roman"/>
                <w:b/>
                <w:color w:val="000000" w:themeColor="text1"/>
                <w:sz w:val="24"/>
                <w:szCs w:val="24"/>
              </w:rPr>
              <w:t>системну роботу</w:t>
            </w:r>
            <w:r w:rsidRPr="00B7255F">
              <w:rPr>
                <w:rFonts w:ascii="Times New Roman" w:eastAsia="Times New Roman" w:hAnsi="Times New Roman" w:cs="Times New Roman"/>
                <w:color w:val="000000" w:themeColor="text1"/>
                <w:sz w:val="24"/>
                <w:szCs w:val="24"/>
              </w:rPr>
              <w:t xml:space="preserve"> з виявлення, реагування та запобігання булінгу, іншому насильству. Здобувачі освіти, яким необхідна психолого-соціальна підтримка, </w:t>
            </w:r>
            <w:r w:rsidRPr="00B7255F">
              <w:rPr>
                <w:rFonts w:ascii="Times New Roman" w:eastAsia="Times New Roman" w:hAnsi="Times New Roman" w:cs="Times New Roman"/>
                <w:b/>
                <w:color w:val="000000" w:themeColor="text1"/>
                <w:sz w:val="24"/>
                <w:szCs w:val="24"/>
              </w:rPr>
              <w:t>отримують її</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Здобувачі освіти </w:t>
            </w:r>
            <w:r w:rsidRPr="00B7255F">
              <w:rPr>
                <w:rFonts w:ascii="Times New Roman" w:eastAsia="Times New Roman" w:hAnsi="Times New Roman" w:cs="Times New Roman"/>
                <w:b/>
                <w:color w:val="000000" w:themeColor="text1"/>
                <w:sz w:val="24"/>
                <w:szCs w:val="24"/>
              </w:rPr>
              <w:t>у разі потреби отримують</w:t>
            </w:r>
            <w:r w:rsidRPr="00B7255F">
              <w:rPr>
                <w:rFonts w:ascii="Times New Roman" w:eastAsia="Times New Roman" w:hAnsi="Times New Roman" w:cs="Times New Roman"/>
                <w:color w:val="000000" w:themeColor="text1"/>
                <w:sz w:val="24"/>
                <w:szCs w:val="24"/>
              </w:rPr>
              <w:t xml:space="preserve"> необхідну </w:t>
            </w:r>
            <w:r w:rsidRPr="00B7255F">
              <w:rPr>
                <w:rFonts w:ascii="Times New Roman" w:eastAsia="Times New Roman" w:hAnsi="Times New Roman" w:cs="Times New Roman"/>
                <w:b/>
                <w:color w:val="000000" w:themeColor="text1"/>
                <w:sz w:val="24"/>
                <w:szCs w:val="24"/>
              </w:rPr>
              <w:t>психолого-соціальну підтримку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Більшість </w:t>
            </w:r>
            <w:r w:rsidRPr="00B7255F">
              <w:rPr>
                <w:rFonts w:ascii="Times New Roman" w:eastAsia="Times New Roman" w:hAnsi="Times New Roman" w:cs="Times New Roman"/>
                <w:color w:val="000000" w:themeColor="text1"/>
                <w:sz w:val="24"/>
                <w:szCs w:val="24"/>
              </w:rPr>
              <w:t>здобувачів освіти в разі потреби отримують необхідну психолого-соціальну підтримку</w:t>
            </w:r>
          </w:p>
        </w:tc>
        <w:tc>
          <w:tcPr>
            <w:tcW w:w="3897"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Менше половини</w:t>
            </w:r>
            <w:r w:rsidRPr="00B7255F">
              <w:rPr>
                <w:rFonts w:ascii="Times New Roman" w:eastAsia="Times New Roman" w:hAnsi="Times New Roman" w:cs="Times New Roman"/>
                <w:color w:val="000000" w:themeColor="text1"/>
                <w:sz w:val="24"/>
                <w:szCs w:val="24"/>
              </w:rPr>
              <w:t xml:space="preserve"> здобувачів освіти, яким необхідна психолого-соціальна підтримка, отримують її</w:t>
            </w:r>
          </w:p>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p>
        </w:tc>
      </w:tr>
      <w:tr w:rsidR="009375E0" w:rsidRPr="00B7255F" w:rsidTr="009375E0">
        <w:trPr>
          <w:trHeight w:val="1088"/>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повідомляє</w:t>
            </w:r>
            <w:r w:rsidRPr="00B7255F">
              <w:rPr>
                <w:rFonts w:ascii="Times New Roman" w:eastAsia="Times New Roman" w:hAnsi="Times New Roman" w:cs="Times New Roman"/>
                <w:color w:val="000000" w:themeColor="text1"/>
                <w:sz w:val="24"/>
                <w:szCs w:val="24"/>
              </w:rPr>
              <w:t xml:space="preserve"> службу у справах дітей, правоохоронні органи про факти булінгу та іншого насильства</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повідомляє</w:t>
            </w:r>
            <w:r w:rsidRPr="00B7255F">
              <w:rPr>
                <w:rFonts w:ascii="Times New Roman" w:eastAsia="Times New Roman" w:hAnsi="Times New Roman" w:cs="Times New Roman"/>
                <w:color w:val="000000" w:themeColor="text1"/>
                <w:sz w:val="24"/>
                <w:szCs w:val="24"/>
              </w:rPr>
              <w:t xml:space="preserve"> службу у справах дітей, правоохоронні органи про факти булінгу та іншого насильства</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не завжди</w:t>
            </w:r>
            <w:r w:rsidRPr="00B7255F">
              <w:rPr>
                <w:rFonts w:ascii="Times New Roman" w:eastAsia="Times New Roman" w:hAnsi="Times New Roman" w:cs="Times New Roman"/>
                <w:color w:val="000000" w:themeColor="text1"/>
                <w:sz w:val="24"/>
                <w:szCs w:val="24"/>
              </w:rPr>
              <w:t xml:space="preserve"> повідомляє службу у справах дітей, правоохоронні органи про факти булінгу та іншого насильства</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315"/>
                <w:tab w:val="left" w:pos="535"/>
                <w:tab w:val="left" w:pos="709"/>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не повідомляє</w:t>
            </w:r>
            <w:r w:rsidRPr="00B7255F">
              <w:rPr>
                <w:rFonts w:ascii="Times New Roman" w:eastAsia="Times New Roman" w:hAnsi="Times New Roman" w:cs="Times New Roman"/>
                <w:color w:val="000000" w:themeColor="text1"/>
                <w:sz w:val="24"/>
                <w:szCs w:val="24"/>
              </w:rPr>
              <w:t xml:space="preserve"> службу у справах дітей, правоохоронні органи  про факти булінгу та іншого насильства</w:t>
            </w:r>
          </w:p>
        </w:tc>
      </w:tr>
      <w:tr w:rsidR="009375E0" w:rsidRPr="00B7255F" w:rsidTr="009375E0">
        <w:trPr>
          <w:trHeight w:val="260"/>
        </w:trPr>
        <w:tc>
          <w:tcPr>
            <w:tcW w:w="15585" w:type="dxa"/>
            <w:gridSpan w:val="4"/>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120"/>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1.3. Формування інклюзивного, розвивального та мотивуючого до навчання освітнього простору</w:t>
            </w:r>
          </w:p>
        </w:tc>
      </w:tr>
      <w:tr w:rsidR="009375E0" w:rsidRPr="00B7255F" w:rsidTr="009375E0">
        <w:trPr>
          <w:trHeight w:val="717"/>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452"/>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1.3.1.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 xml:space="preserve">забезпечено </w:t>
            </w:r>
            <w:r w:rsidRPr="00B7255F">
              <w:rPr>
                <w:rFonts w:ascii="Times New Roman" w:eastAsia="Times New Roman" w:hAnsi="Times New Roman" w:cs="Times New Roman"/>
                <w:color w:val="000000" w:themeColor="text1"/>
                <w:sz w:val="24"/>
                <w:szCs w:val="24"/>
              </w:rPr>
              <w:t>архітектурну доступність (забезпечено безбар’єрний доступ до території, споруди).</w:t>
            </w:r>
          </w:p>
          <w:p w:rsidR="009375E0" w:rsidRPr="00B7255F" w:rsidRDefault="009375E0">
            <w:pPr>
              <w:tabs>
                <w:tab w:val="left" w:pos="452"/>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Приміщення і територія </w:t>
            </w:r>
            <w:r w:rsidRPr="00B7255F">
              <w:rPr>
                <w:rFonts w:ascii="Times New Roman" w:eastAsia="Times New Roman" w:hAnsi="Times New Roman" w:cs="Times New Roman"/>
                <w:b/>
                <w:color w:val="000000" w:themeColor="text1"/>
                <w:sz w:val="24"/>
                <w:szCs w:val="24"/>
              </w:rPr>
              <w:t xml:space="preserve">адаптовані до використання </w:t>
            </w:r>
            <w:r w:rsidRPr="00B7255F">
              <w:rPr>
                <w:rFonts w:ascii="Times New Roman" w:eastAsia="Times New Roman" w:hAnsi="Times New Roman" w:cs="Times New Roman"/>
                <w:color w:val="000000" w:themeColor="text1"/>
                <w:sz w:val="24"/>
                <w:szCs w:val="24"/>
              </w:rPr>
              <w:t>учасниками освітнього процесу, зокрема: туалетні кімнати, навчальні приміщення, їдальня, маршові сходи (наявність мобільних підйомників), коридори, гардероб облаштовані з урахування індивідуальних освітніх потреб</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223"/>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1.3.1.</w:t>
            </w:r>
            <w:r w:rsidRPr="00B7255F">
              <w:rPr>
                <w:rFonts w:ascii="Times New Roman" w:eastAsia="Times New Roman" w:hAnsi="Times New Roman" w:cs="Times New Roman"/>
                <w:color w:val="000000" w:themeColor="text1"/>
                <w:sz w:val="24"/>
                <w:szCs w:val="24"/>
              </w:rPr>
              <w:t xml:space="preserve"> У закладі освіти</w:t>
            </w:r>
            <w:r w:rsidRPr="00B7255F">
              <w:rPr>
                <w:rFonts w:ascii="Times New Roman" w:eastAsia="Times New Roman" w:hAnsi="Times New Roman" w:cs="Times New Roman"/>
                <w:b/>
                <w:color w:val="000000" w:themeColor="text1"/>
                <w:sz w:val="24"/>
                <w:szCs w:val="24"/>
              </w:rPr>
              <w:t xml:space="preserve"> </w:t>
            </w:r>
            <w:r w:rsidRPr="00B7255F">
              <w:rPr>
                <w:rFonts w:ascii="Times New Roman" w:eastAsia="Times New Roman" w:hAnsi="Times New Roman" w:cs="Times New Roman"/>
                <w:color w:val="000000" w:themeColor="text1"/>
                <w:sz w:val="24"/>
                <w:szCs w:val="24"/>
              </w:rPr>
              <w:t xml:space="preserve"> забезпечено доступ до споруди. Проведено адаптацію лише одного із типів приміщень (навчальні кабінети, туалетні кімнати, коридори) та/або маршові сходи </w:t>
            </w:r>
            <w:r w:rsidRPr="00B7255F">
              <w:rPr>
                <w:rFonts w:ascii="Times New Roman" w:eastAsia="Times New Roman" w:hAnsi="Times New Roman" w:cs="Times New Roman"/>
                <w:b/>
                <w:color w:val="000000" w:themeColor="text1"/>
                <w:sz w:val="24"/>
                <w:szCs w:val="24"/>
              </w:rPr>
              <w:t xml:space="preserve">до використання </w:t>
            </w:r>
            <w:r w:rsidRPr="00B7255F">
              <w:rPr>
                <w:rFonts w:ascii="Times New Roman" w:eastAsia="Times New Roman" w:hAnsi="Times New Roman" w:cs="Times New Roman"/>
                <w:color w:val="000000" w:themeColor="text1"/>
                <w:sz w:val="24"/>
                <w:szCs w:val="24"/>
              </w:rPr>
              <w:t>учасниками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116"/>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1.3.1. </w:t>
            </w:r>
            <w:r w:rsidRPr="00B7255F">
              <w:rPr>
                <w:rFonts w:ascii="Times New Roman" w:eastAsia="Times New Roman" w:hAnsi="Times New Roman" w:cs="Times New Roman"/>
                <w:color w:val="000000" w:themeColor="text1"/>
                <w:sz w:val="24"/>
                <w:szCs w:val="24"/>
              </w:rPr>
              <w:t>У закладі освіти</w:t>
            </w:r>
            <w:r w:rsidRPr="00B7255F">
              <w:rPr>
                <w:rFonts w:ascii="Times New Roman" w:eastAsia="Times New Roman" w:hAnsi="Times New Roman" w:cs="Times New Roman"/>
                <w:b/>
                <w:color w:val="000000" w:themeColor="text1"/>
                <w:sz w:val="24"/>
                <w:szCs w:val="24"/>
              </w:rPr>
              <w:t xml:space="preserve"> </w:t>
            </w:r>
            <w:r w:rsidRPr="00B7255F">
              <w:rPr>
                <w:rFonts w:ascii="Times New Roman" w:eastAsia="Times New Roman" w:hAnsi="Times New Roman" w:cs="Times New Roman"/>
                <w:color w:val="000000" w:themeColor="text1"/>
                <w:sz w:val="24"/>
                <w:szCs w:val="24"/>
              </w:rPr>
              <w:t xml:space="preserve"> забезпечено доступ до споруди. Проведено адаптацію лише одного із типів приміщень (навчальні кабінети, туалетні кімнати, коридори) та/або маршові сходи </w:t>
            </w:r>
            <w:r w:rsidRPr="00B7255F">
              <w:rPr>
                <w:rFonts w:ascii="Times New Roman" w:eastAsia="Times New Roman" w:hAnsi="Times New Roman" w:cs="Times New Roman"/>
                <w:b/>
                <w:color w:val="000000" w:themeColor="text1"/>
                <w:sz w:val="24"/>
                <w:szCs w:val="24"/>
              </w:rPr>
              <w:t xml:space="preserve">до використання </w:t>
            </w:r>
            <w:r w:rsidRPr="00B7255F">
              <w:rPr>
                <w:rFonts w:ascii="Times New Roman" w:eastAsia="Times New Roman" w:hAnsi="Times New Roman" w:cs="Times New Roman"/>
                <w:color w:val="000000" w:themeColor="text1"/>
                <w:sz w:val="24"/>
                <w:szCs w:val="24"/>
              </w:rPr>
              <w:t>учасниками освітнього процесу</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1.3.1.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не забезпечено</w:t>
            </w:r>
            <w:r w:rsidRPr="00B7255F">
              <w:rPr>
                <w:rFonts w:ascii="Times New Roman" w:eastAsia="Times New Roman" w:hAnsi="Times New Roman" w:cs="Times New Roman"/>
                <w:color w:val="000000" w:themeColor="text1"/>
                <w:sz w:val="24"/>
                <w:szCs w:val="24"/>
              </w:rPr>
              <w:t xml:space="preserve"> архітектурну доступність. Приміщення й територія </w:t>
            </w:r>
            <w:r w:rsidRPr="00B7255F">
              <w:rPr>
                <w:rFonts w:ascii="Times New Roman" w:eastAsia="Times New Roman" w:hAnsi="Times New Roman" w:cs="Times New Roman"/>
                <w:b/>
                <w:color w:val="000000" w:themeColor="text1"/>
                <w:sz w:val="24"/>
                <w:szCs w:val="24"/>
              </w:rPr>
              <w:t xml:space="preserve">не адаптовані </w:t>
            </w:r>
            <w:r w:rsidRPr="00B7255F">
              <w:rPr>
                <w:rFonts w:ascii="Times New Roman" w:eastAsia="Times New Roman" w:hAnsi="Times New Roman" w:cs="Times New Roman"/>
                <w:color w:val="000000" w:themeColor="text1"/>
                <w:sz w:val="24"/>
                <w:szCs w:val="24"/>
              </w:rPr>
              <w:t>до використання усіма учасниками освітнього процесу</w:t>
            </w:r>
          </w:p>
        </w:tc>
      </w:tr>
      <w:tr w:rsidR="009375E0" w:rsidRPr="00B7255F" w:rsidTr="009375E0">
        <w:trPr>
          <w:trHeight w:val="717"/>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125"/>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У закладі освіти </w:t>
            </w:r>
            <w:r w:rsidRPr="00B7255F">
              <w:rPr>
                <w:rFonts w:ascii="Times New Roman" w:eastAsia="Times New Roman" w:hAnsi="Times New Roman" w:cs="Times New Roman"/>
                <w:b/>
                <w:color w:val="000000" w:themeColor="text1"/>
                <w:sz w:val="24"/>
                <w:szCs w:val="24"/>
              </w:rPr>
              <w:t xml:space="preserve">наявні </w:t>
            </w:r>
            <w:r w:rsidRPr="00B7255F">
              <w:rPr>
                <w:rFonts w:ascii="Times New Roman" w:eastAsia="Times New Roman" w:hAnsi="Times New Roman" w:cs="Times New Roman"/>
                <w:color w:val="000000" w:themeColor="text1"/>
                <w:sz w:val="24"/>
                <w:szCs w:val="24"/>
              </w:rPr>
              <w:t xml:space="preserve">та </w:t>
            </w:r>
            <w:r w:rsidRPr="00B7255F">
              <w:rPr>
                <w:rFonts w:ascii="Times New Roman" w:eastAsia="Times New Roman" w:hAnsi="Times New Roman" w:cs="Times New Roman"/>
                <w:b/>
                <w:color w:val="000000" w:themeColor="text1"/>
                <w:sz w:val="24"/>
                <w:szCs w:val="24"/>
              </w:rPr>
              <w:t>використовуються ресурсна кімната</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дидактичні засоби відповідно до</w:t>
            </w:r>
            <w:r w:rsidRPr="00B7255F">
              <w:rPr>
                <w:rFonts w:ascii="Times New Roman" w:eastAsia="Times New Roman" w:hAnsi="Times New Roman" w:cs="Times New Roman"/>
                <w:color w:val="000000" w:themeColor="text1"/>
                <w:sz w:val="24"/>
                <w:szCs w:val="24"/>
              </w:rPr>
              <w:t xml:space="preserve"> освітніх </w:t>
            </w:r>
            <w:r w:rsidRPr="00B7255F">
              <w:rPr>
                <w:rFonts w:ascii="Times New Roman" w:eastAsia="Times New Roman" w:hAnsi="Times New Roman" w:cs="Times New Roman"/>
                <w:b/>
                <w:color w:val="000000" w:themeColor="text1"/>
                <w:sz w:val="24"/>
                <w:szCs w:val="24"/>
              </w:rPr>
              <w:t xml:space="preserve">потреб </w:t>
            </w:r>
            <w:r w:rsidRPr="00B7255F">
              <w:rPr>
                <w:rFonts w:ascii="Times New Roman" w:eastAsia="Times New Roman" w:hAnsi="Times New Roman" w:cs="Times New Roman"/>
                <w:color w:val="000000" w:themeColor="text1"/>
                <w:sz w:val="24"/>
                <w:szCs w:val="24"/>
              </w:rPr>
              <w:t>здобувачів освіти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223"/>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наявні</w:t>
            </w:r>
            <w:r w:rsidRPr="00B7255F">
              <w:rPr>
                <w:rFonts w:ascii="Times New Roman" w:eastAsia="Times New Roman" w:hAnsi="Times New Roman" w:cs="Times New Roman"/>
                <w:color w:val="000000" w:themeColor="text1"/>
                <w:sz w:val="24"/>
                <w:szCs w:val="24"/>
              </w:rPr>
              <w:t xml:space="preserve"> та </w:t>
            </w:r>
            <w:r w:rsidRPr="00B7255F">
              <w:rPr>
                <w:rFonts w:ascii="Times New Roman" w:eastAsia="Times New Roman" w:hAnsi="Times New Roman" w:cs="Times New Roman"/>
                <w:b/>
                <w:color w:val="000000" w:themeColor="text1"/>
                <w:sz w:val="24"/>
                <w:szCs w:val="24"/>
              </w:rPr>
              <w:t>використовуються дид</w:t>
            </w:r>
            <w:sdt>
              <w:sdtPr>
                <w:rPr>
                  <w:rFonts w:ascii="Times New Roman" w:hAnsi="Times New Roman" w:cs="Times New Roman"/>
                  <w:color w:val="000000" w:themeColor="text1"/>
                  <w:sz w:val="24"/>
                  <w:szCs w:val="24"/>
                </w:rPr>
                <w:tag w:val="goog_rdk_0"/>
                <w:id w:val="-352733828"/>
              </w:sdtPr>
              <w:sdtEndPr/>
              <w:sdtContent/>
            </w:sdt>
            <w:r w:rsidRPr="00B7255F">
              <w:rPr>
                <w:rFonts w:ascii="Times New Roman" w:eastAsia="Times New Roman" w:hAnsi="Times New Roman" w:cs="Times New Roman"/>
                <w:b/>
                <w:color w:val="000000" w:themeColor="text1"/>
                <w:sz w:val="24"/>
                <w:szCs w:val="24"/>
              </w:rPr>
              <w:t>актичні засоби</w:t>
            </w:r>
            <w:r w:rsidRPr="00B7255F">
              <w:rPr>
                <w:rFonts w:ascii="Times New Roman" w:eastAsia="Times New Roman" w:hAnsi="Times New Roman" w:cs="Times New Roman"/>
                <w:color w:val="000000" w:themeColor="text1"/>
                <w:sz w:val="24"/>
                <w:szCs w:val="24"/>
              </w:rPr>
              <w:t xml:space="preserve"> для осіб з особливими освітніми потребами. </w:t>
            </w:r>
            <w:r w:rsidRPr="00B7255F">
              <w:rPr>
                <w:rFonts w:ascii="Times New Roman" w:eastAsia="Times New Roman" w:hAnsi="Times New Roman" w:cs="Times New Roman"/>
                <w:b/>
                <w:color w:val="000000" w:themeColor="text1"/>
                <w:sz w:val="24"/>
                <w:szCs w:val="24"/>
              </w:rPr>
              <w:t>Функціонує</w:t>
            </w:r>
            <w:r w:rsidRPr="00B7255F">
              <w:rPr>
                <w:rFonts w:ascii="Times New Roman" w:eastAsia="Times New Roman" w:hAnsi="Times New Roman" w:cs="Times New Roman"/>
                <w:color w:val="000000" w:themeColor="text1"/>
                <w:sz w:val="24"/>
                <w:szCs w:val="24"/>
              </w:rPr>
              <w:t xml:space="preserve"> ресурсна кімната. У разі її відсутності </w:t>
            </w:r>
            <w:r w:rsidRPr="00B7255F">
              <w:rPr>
                <w:rFonts w:ascii="Times New Roman" w:eastAsia="Times New Roman" w:hAnsi="Times New Roman" w:cs="Times New Roman"/>
                <w:b/>
                <w:color w:val="000000" w:themeColor="text1"/>
                <w:sz w:val="24"/>
                <w:szCs w:val="24"/>
              </w:rPr>
              <w:t>ведуться роботи</w:t>
            </w:r>
            <w:r w:rsidRPr="00B7255F">
              <w:rPr>
                <w:rFonts w:ascii="Times New Roman" w:eastAsia="Times New Roman" w:hAnsi="Times New Roman" w:cs="Times New Roman"/>
                <w:color w:val="000000" w:themeColor="text1"/>
                <w:sz w:val="24"/>
                <w:szCs w:val="24"/>
              </w:rPr>
              <w:t xml:space="preserve"> з її створення та облаштування</w:t>
            </w:r>
            <w:r w:rsidRPr="00B7255F">
              <w:rPr>
                <w:rFonts w:ascii="Times New Roman" w:eastAsia="Times New Roman" w:hAnsi="Times New Roman" w:cs="Times New Roman"/>
                <w:b/>
                <w:color w:val="000000" w:themeColor="text1"/>
                <w:sz w:val="24"/>
                <w:szCs w:val="24"/>
              </w:rPr>
              <w:t xml:space="preserve"> або облаштовано </w:t>
            </w:r>
            <w:r w:rsidRPr="00B7255F">
              <w:rPr>
                <w:rFonts w:ascii="Times New Roman" w:eastAsia="Times New Roman" w:hAnsi="Times New Roman" w:cs="Times New Roman"/>
                <w:color w:val="000000" w:themeColor="text1"/>
                <w:sz w:val="24"/>
                <w:szCs w:val="24"/>
              </w:rPr>
              <w:t>сенсорні осередки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116"/>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наявні</w:t>
            </w:r>
            <w:r w:rsidRPr="00B7255F">
              <w:rPr>
                <w:rFonts w:ascii="Times New Roman" w:eastAsia="Times New Roman" w:hAnsi="Times New Roman" w:cs="Times New Roman"/>
                <w:color w:val="000000" w:themeColor="text1"/>
                <w:sz w:val="24"/>
                <w:szCs w:val="24"/>
              </w:rPr>
              <w:t xml:space="preserve"> дидактичні засоби для осіб з особливими освітніми потребами, однак вони </w:t>
            </w:r>
            <w:r w:rsidRPr="00B7255F">
              <w:rPr>
                <w:rFonts w:ascii="Times New Roman" w:eastAsia="Times New Roman" w:hAnsi="Times New Roman" w:cs="Times New Roman"/>
                <w:b/>
                <w:color w:val="000000" w:themeColor="text1"/>
                <w:sz w:val="24"/>
                <w:szCs w:val="24"/>
              </w:rPr>
              <w:t>не відповідають віковим особливостям</w:t>
            </w:r>
            <w:sdt>
              <w:sdtPr>
                <w:rPr>
                  <w:rFonts w:ascii="Times New Roman" w:hAnsi="Times New Roman" w:cs="Times New Roman"/>
                  <w:color w:val="000000" w:themeColor="text1"/>
                  <w:sz w:val="24"/>
                  <w:szCs w:val="24"/>
                </w:rPr>
                <w:tag w:val="goog_rdk_1"/>
                <w:id w:val="-1376540011"/>
              </w:sdtPr>
              <w:sdtEndPr/>
              <w:sdtContent>
                <w:r w:rsidRPr="00B7255F">
                  <w:rPr>
                    <w:rFonts w:ascii="Times New Roman" w:eastAsia="Gungsuh" w:hAnsi="Times New Roman" w:cs="Times New Roman"/>
                    <w:color w:val="000000" w:themeColor="text1"/>
                    <w:sz w:val="24"/>
                    <w:szCs w:val="24"/>
                  </w:rPr>
                  <w:t xml:space="preserve"> дітей та∕або їхнім </w:t>
                </w:r>
              </w:sdtContent>
            </w:sdt>
            <w:r w:rsidRPr="00B7255F">
              <w:rPr>
                <w:rFonts w:ascii="Times New Roman" w:eastAsia="Times New Roman" w:hAnsi="Times New Roman" w:cs="Times New Roman"/>
                <w:b/>
                <w:color w:val="000000" w:themeColor="text1"/>
                <w:sz w:val="24"/>
                <w:szCs w:val="24"/>
              </w:rPr>
              <w:t xml:space="preserve">освітнім потребам. </w:t>
            </w:r>
            <w:r w:rsidRPr="00B7255F">
              <w:rPr>
                <w:rFonts w:ascii="Times New Roman" w:eastAsia="Times New Roman" w:hAnsi="Times New Roman" w:cs="Times New Roman"/>
                <w:color w:val="000000" w:themeColor="text1"/>
                <w:sz w:val="24"/>
                <w:szCs w:val="24"/>
              </w:rPr>
              <w:t xml:space="preserve">Ресурсна кімната </w:t>
            </w:r>
            <w:r w:rsidRPr="00B7255F">
              <w:rPr>
                <w:rFonts w:ascii="Times New Roman" w:eastAsia="Times New Roman" w:hAnsi="Times New Roman" w:cs="Times New Roman"/>
                <w:b/>
                <w:color w:val="000000" w:themeColor="text1"/>
                <w:sz w:val="24"/>
                <w:szCs w:val="24"/>
              </w:rPr>
              <w:t>відсутня</w:t>
            </w:r>
            <w:r w:rsidRPr="00B7255F">
              <w:rPr>
                <w:rFonts w:ascii="Times New Roman" w:eastAsia="Times New Roman" w:hAnsi="Times New Roman" w:cs="Times New Roman"/>
                <w:color w:val="000000" w:themeColor="text1"/>
                <w:sz w:val="24"/>
                <w:szCs w:val="24"/>
              </w:rPr>
              <w:t xml:space="preserve"> або </w:t>
            </w:r>
            <w:r w:rsidRPr="00B7255F">
              <w:rPr>
                <w:rFonts w:ascii="Times New Roman" w:eastAsia="Times New Roman" w:hAnsi="Times New Roman" w:cs="Times New Roman"/>
                <w:b/>
                <w:color w:val="000000" w:themeColor="text1"/>
                <w:sz w:val="24"/>
                <w:szCs w:val="24"/>
              </w:rPr>
              <w:t>практично не використовується</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відсутні ресурсна</w:t>
            </w:r>
            <w:r w:rsidRPr="00B7255F">
              <w:rPr>
                <w:rFonts w:ascii="Times New Roman" w:eastAsia="Times New Roman" w:hAnsi="Times New Roman" w:cs="Times New Roman"/>
                <w:color w:val="000000" w:themeColor="text1"/>
                <w:sz w:val="24"/>
                <w:szCs w:val="24"/>
              </w:rPr>
              <w:t xml:space="preserve"> кімната та дидактичні засоби для дітей з особливими освітніми потребами. Керівництво закладу </w:t>
            </w:r>
            <w:r w:rsidRPr="00B7255F">
              <w:rPr>
                <w:rFonts w:ascii="Times New Roman" w:eastAsia="Times New Roman" w:hAnsi="Times New Roman" w:cs="Times New Roman"/>
                <w:b/>
                <w:color w:val="000000" w:themeColor="text1"/>
                <w:sz w:val="24"/>
                <w:szCs w:val="24"/>
              </w:rPr>
              <w:t>не вживає</w:t>
            </w:r>
            <w:r w:rsidRPr="00B7255F">
              <w:rPr>
                <w:rFonts w:ascii="Times New Roman" w:eastAsia="Times New Roman" w:hAnsi="Times New Roman" w:cs="Times New Roman"/>
                <w:color w:val="000000" w:themeColor="text1"/>
                <w:sz w:val="24"/>
                <w:szCs w:val="24"/>
              </w:rPr>
              <w:t xml:space="preserve"> відповідних заходів реагування</w:t>
            </w:r>
          </w:p>
        </w:tc>
      </w:tr>
      <w:tr w:rsidR="009375E0" w:rsidRPr="00B7255F" w:rsidTr="009375E0">
        <w:trPr>
          <w:trHeight w:val="2120"/>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334880">
            <w:pPr>
              <w:tabs>
                <w:tab w:val="left" w:pos="2524"/>
              </w:tabs>
              <w:spacing w:after="0" w:line="240" w:lineRule="auto"/>
              <w:ind w:right="-125"/>
              <w:rPr>
                <w:rFonts w:ascii="Times New Roman" w:eastAsia="Times New Roman" w:hAnsi="Times New Roman" w:cs="Times New Roman"/>
                <w:color w:val="000000" w:themeColor="text1"/>
                <w:sz w:val="24"/>
                <w:szCs w:val="24"/>
              </w:rPr>
            </w:pPr>
            <w:sdt>
              <w:sdtPr>
                <w:rPr>
                  <w:rFonts w:ascii="Times New Roman" w:hAnsi="Times New Roman" w:cs="Times New Roman"/>
                  <w:color w:val="000000" w:themeColor="text1"/>
                  <w:sz w:val="24"/>
                  <w:szCs w:val="24"/>
                </w:rPr>
                <w:tag w:val="goog_rdk_2"/>
                <w:id w:val="-2067100175"/>
              </w:sdtPr>
              <w:sdtEndPr/>
              <w:sdtContent/>
            </w:sdt>
            <w:sdt>
              <w:sdtPr>
                <w:rPr>
                  <w:rFonts w:ascii="Times New Roman" w:hAnsi="Times New Roman" w:cs="Times New Roman"/>
                  <w:color w:val="000000" w:themeColor="text1"/>
                  <w:sz w:val="24"/>
                  <w:szCs w:val="24"/>
                </w:rPr>
                <w:tag w:val="goog_rdk_3"/>
                <w:id w:val="-1182745839"/>
              </w:sdtPr>
              <w:sdtEndPr/>
              <w:sdtContent/>
            </w:sdt>
            <w:r w:rsidR="009375E0" w:rsidRPr="00B7255F">
              <w:rPr>
                <w:rFonts w:ascii="Times New Roman" w:eastAsia="Times New Roman" w:hAnsi="Times New Roman" w:cs="Times New Roman"/>
                <w:b/>
                <w:color w:val="000000" w:themeColor="text1"/>
                <w:sz w:val="24"/>
                <w:szCs w:val="24"/>
              </w:rPr>
              <w:t xml:space="preserve">1.3.2. У </w:t>
            </w:r>
            <w:r w:rsidR="009375E0" w:rsidRPr="00B7255F">
              <w:rPr>
                <w:rFonts w:ascii="Times New Roman" w:eastAsia="Times New Roman" w:hAnsi="Times New Roman" w:cs="Times New Roman"/>
                <w:color w:val="000000" w:themeColor="text1"/>
                <w:sz w:val="24"/>
                <w:szCs w:val="24"/>
              </w:rPr>
              <w:t xml:space="preserve">закладі освіти </w:t>
            </w:r>
            <w:r w:rsidR="009375E0" w:rsidRPr="00B7255F">
              <w:rPr>
                <w:rFonts w:ascii="Times New Roman" w:eastAsia="Times New Roman" w:hAnsi="Times New Roman" w:cs="Times New Roman"/>
                <w:b/>
                <w:color w:val="000000" w:themeColor="text1"/>
                <w:sz w:val="24"/>
                <w:szCs w:val="24"/>
              </w:rPr>
              <w:t>працюють необхідні фахівцями</w:t>
            </w:r>
            <w:r w:rsidR="009375E0" w:rsidRPr="00B7255F">
              <w:rPr>
                <w:rFonts w:ascii="Times New Roman" w:eastAsia="Times New Roman" w:hAnsi="Times New Roman" w:cs="Times New Roman"/>
                <w:color w:val="000000" w:themeColor="text1"/>
                <w:sz w:val="24"/>
                <w:szCs w:val="24"/>
              </w:rPr>
              <w:t xml:space="preserve"> та/або </w:t>
            </w:r>
            <w:r w:rsidR="009375E0" w:rsidRPr="00B7255F">
              <w:rPr>
                <w:rFonts w:ascii="Times New Roman" w:eastAsia="Times New Roman" w:hAnsi="Times New Roman" w:cs="Times New Roman"/>
                <w:b/>
                <w:color w:val="000000" w:themeColor="text1"/>
                <w:sz w:val="24"/>
                <w:szCs w:val="24"/>
              </w:rPr>
              <w:t>залучає</w:t>
            </w:r>
            <w:r w:rsidR="009375E0" w:rsidRPr="00B7255F">
              <w:rPr>
                <w:rFonts w:ascii="Times New Roman" w:eastAsia="Times New Roman" w:hAnsi="Times New Roman" w:cs="Times New Roman"/>
                <w:color w:val="000000" w:themeColor="text1"/>
                <w:sz w:val="24"/>
                <w:szCs w:val="24"/>
              </w:rPr>
              <w:t xml:space="preserve"> необхідних фахівців для реалізації інклюзивного навчання</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80"/>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1.3.2.</w:t>
            </w:r>
            <w:r w:rsidRPr="00B7255F">
              <w:rPr>
                <w:rFonts w:ascii="Times New Roman" w:eastAsia="Times New Roman" w:hAnsi="Times New Roman" w:cs="Times New Roman"/>
                <w:color w:val="000000" w:themeColor="text1"/>
                <w:sz w:val="24"/>
                <w:szCs w:val="24"/>
              </w:rPr>
              <w:t xml:space="preserve"> Заклад освіти </w:t>
            </w:r>
            <w:r w:rsidRPr="00B7255F">
              <w:rPr>
                <w:rFonts w:ascii="Times New Roman" w:eastAsia="Times New Roman" w:hAnsi="Times New Roman" w:cs="Times New Roman"/>
                <w:b/>
                <w:color w:val="000000" w:themeColor="text1"/>
                <w:sz w:val="24"/>
                <w:szCs w:val="24"/>
              </w:rPr>
              <w:t>забезпечений</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 xml:space="preserve"> фахівцями </w:t>
            </w:r>
            <w:r w:rsidRPr="00B7255F">
              <w:rPr>
                <w:rFonts w:ascii="Times New Roman" w:eastAsia="Times New Roman" w:hAnsi="Times New Roman" w:cs="Times New Roman"/>
                <w:color w:val="000000" w:themeColor="text1"/>
                <w:sz w:val="24"/>
                <w:szCs w:val="24"/>
              </w:rPr>
              <w:t xml:space="preserve">та/або </w:t>
            </w:r>
            <w:r w:rsidRPr="00B7255F">
              <w:rPr>
                <w:rFonts w:ascii="Times New Roman" w:eastAsia="Times New Roman" w:hAnsi="Times New Roman" w:cs="Times New Roman"/>
                <w:b/>
                <w:color w:val="000000" w:themeColor="text1"/>
                <w:sz w:val="24"/>
                <w:szCs w:val="24"/>
              </w:rPr>
              <w:t>залучає</w:t>
            </w:r>
            <w:r w:rsidRPr="00B7255F">
              <w:rPr>
                <w:rFonts w:ascii="Times New Roman" w:eastAsia="Times New Roman" w:hAnsi="Times New Roman" w:cs="Times New Roman"/>
                <w:color w:val="000000" w:themeColor="text1"/>
                <w:sz w:val="24"/>
                <w:szCs w:val="24"/>
              </w:rPr>
              <w:t xml:space="preserve"> фахівців, необхідних  для реалізації інклюзивного навчання</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1.3.2. </w:t>
            </w:r>
            <w:r w:rsidRPr="00B7255F">
              <w:rPr>
                <w:rFonts w:ascii="Times New Roman" w:eastAsia="Times New Roman" w:hAnsi="Times New Roman" w:cs="Times New Roman"/>
                <w:color w:val="000000" w:themeColor="text1"/>
                <w:sz w:val="24"/>
                <w:szCs w:val="24"/>
              </w:rPr>
              <w:t xml:space="preserve">У закладі освіти до реалізації інклюзивного навчання </w:t>
            </w:r>
            <w:r w:rsidRPr="00B7255F">
              <w:rPr>
                <w:rFonts w:ascii="Times New Roman" w:eastAsia="Times New Roman" w:hAnsi="Times New Roman" w:cs="Times New Roman"/>
                <w:b/>
                <w:color w:val="000000" w:themeColor="text1"/>
                <w:sz w:val="24"/>
                <w:szCs w:val="24"/>
              </w:rPr>
              <w:t>не залучаються</w:t>
            </w:r>
            <w:r w:rsidRPr="00B7255F">
              <w:rPr>
                <w:rFonts w:ascii="Times New Roman" w:eastAsia="Times New Roman" w:hAnsi="Times New Roman" w:cs="Times New Roman"/>
                <w:color w:val="000000" w:themeColor="text1"/>
                <w:sz w:val="24"/>
                <w:szCs w:val="24"/>
              </w:rPr>
              <w:t xml:space="preserve"> всі необхідні фахівці</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1.3.2. </w:t>
            </w: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не має фахівців</w:t>
            </w:r>
            <w:r w:rsidRPr="00B7255F">
              <w:rPr>
                <w:rFonts w:ascii="Times New Roman" w:eastAsia="Times New Roman" w:hAnsi="Times New Roman" w:cs="Times New Roman"/>
                <w:color w:val="000000" w:themeColor="text1"/>
                <w:sz w:val="24"/>
                <w:szCs w:val="24"/>
              </w:rPr>
              <w:t xml:space="preserve"> для реалізації інклюзивного навчання. Керівництво закладу </w:t>
            </w:r>
            <w:r w:rsidRPr="00B7255F">
              <w:rPr>
                <w:rFonts w:ascii="Times New Roman" w:eastAsia="Times New Roman" w:hAnsi="Times New Roman" w:cs="Times New Roman"/>
                <w:b/>
                <w:color w:val="000000" w:themeColor="text1"/>
                <w:sz w:val="24"/>
                <w:szCs w:val="24"/>
              </w:rPr>
              <w:t>не вживає</w:t>
            </w:r>
            <w:r w:rsidRPr="00B7255F">
              <w:rPr>
                <w:rFonts w:ascii="Times New Roman" w:eastAsia="Times New Roman" w:hAnsi="Times New Roman" w:cs="Times New Roman"/>
                <w:color w:val="000000" w:themeColor="text1"/>
                <w:sz w:val="24"/>
                <w:szCs w:val="24"/>
              </w:rPr>
              <w:t xml:space="preserve"> належних заходів для залучення відповідних фахівців до реалізації інклюзивного навчання</w:t>
            </w:r>
          </w:p>
        </w:tc>
      </w:tr>
      <w:tr w:rsidR="009375E0" w:rsidRPr="00B7255F" w:rsidTr="009375E0">
        <w:trPr>
          <w:trHeight w:val="717"/>
        </w:trPr>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2524"/>
              </w:tabs>
              <w:spacing w:after="0" w:line="240" w:lineRule="auto"/>
              <w:ind w:right="-12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 xml:space="preserve">забезпечується </w:t>
            </w:r>
            <w:r w:rsidRPr="00B7255F">
              <w:rPr>
                <w:rFonts w:ascii="Times New Roman" w:eastAsia="Times New Roman" w:hAnsi="Times New Roman" w:cs="Times New Roman"/>
                <w:color w:val="000000" w:themeColor="text1"/>
                <w:sz w:val="24"/>
                <w:szCs w:val="24"/>
              </w:rPr>
              <w:t xml:space="preserve">корекційна спрямованість освітнього процесу для дітей з особливими освітніми потребами,  </w:t>
            </w:r>
            <w:r w:rsidRPr="00B7255F">
              <w:rPr>
                <w:rFonts w:ascii="Times New Roman" w:eastAsia="Times New Roman" w:hAnsi="Times New Roman" w:cs="Times New Roman"/>
                <w:b/>
                <w:color w:val="000000" w:themeColor="text1"/>
                <w:sz w:val="24"/>
                <w:szCs w:val="24"/>
              </w:rPr>
              <w:t>на основі єдності</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співпраці</w:t>
            </w:r>
            <w:r w:rsidRPr="00B7255F">
              <w:rPr>
                <w:rFonts w:ascii="Times New Roman" w:eastAsia="Times New Roman" w:hAnsi="Times New Roman" w:cs="Times New Roman"/>
                <w:color w:val="000000" w:themeColor="text1"/>
                <w:sz w:val="24"/>
                <w:szCs w:val="24"/>
              </w:rPr>
              <w:t xml:space="preserve"> педагогічного колективу </w:t>
            </w:r>
            <w:r w:rsidRPr="00B7255F">
              <w:rPr>
                <w:rFonts w:ascii="Times New Roman" w:eastAsia="Times New Roman" w:hAnsi="Times New Roman" w:cs="Times New Roman"/>
                <w:b/>
                <w:color w:val="000000" w:themeColor="text1"/>
                <w:sz w:val="24"/>
                <w:szCs w:val="24"/>
              </w:rPr>
              <w:t>з сім’єю</w:t>
            </w:r>
            <w:r w:rsidRPr="00B7255F">
              <w:rPr>
                <w:rFonts w:ascii="Times New Roman" w:eastAsia="Times New Roman" w:hAnsi="Times New Roman" w:cs="Times New Roman"/>
                <w:color w:val="000000" w:themeColor="text1"/>
                <w:sz w:val="24"/>
                <w:szCs w:val="24"/>
              </w:rPr>
              <w:t xml:space="preserve">, фахівцями </w:t>
            </w:r>
            <w:r w:rsidRPr="00B7255F">
              <w:rPr>
                <w:rFonts w:ascii="Times New Roman" w:eastAsia="Times New Roman" w:hAnsi="Times New Roman" w:cs="Times New Roman"/>
                <w:b/>
                <w:color w:val="000000" w:themeColor="text1"/>
                <w:sz w:val="24"/>
                <w:szCs w:val="24"/>
              </w:rPr>
              <w:t xml:space="preserve">ІРЦ, іншими фахівцями. </w:t>
            </w:r>
            <w:r w:rsidRPr="00B7255F">
              <w:rPr>
                <w:rFonts w:ascii="Times New Roman" w:eastAsia="Times New Roman" w:hAnsi="Times New Roman" w:cs="Times New Roman"/>
                <w:color w:val="000000" w:themeColor="text1"/>
                <w:sz w:val="24"/>
                <w:szCs w:val="24"/>
              </w:rPr>
              <w:t xml:space="preserve">Педагогічні працівники </w:t>
            </w:r>
            <w:r w:rsidRPr="00B7255F">
              <w:rPr>
                <w:rFonts w:ascii="Times New Roman" w:eastAsia="Times New Roman" w:hAnsi="Times New Roman" w:cs="Times New Roman"/>
                <w:b/>
                <w:color w:val="000000" w:themeColor="text1"/>
                <w:sz w:val="24"/>
                <w:szCs w:val="24"/>
              </w:rPr>
              <w:t>застосовують</w:t>
            </w:r>
            <w:r w:rsidRPr="00B7255F">
              <w:rPr>
                <w:rFonts w:ascii="Times New Roman" w:eastAsia="Times New Roman" w:hAnsi="Times New Roman" w:cs="Times New Roman"/>
                <w:color w:val="000000" w:themeColor="text1"/>
                <w:sz w:val="24"/>
                <w:szCs w:val="24"/>
              </w:rPr>
              <w:t xml:space="preserve"> специфічні форми й методи роботи під час роботи з дітьми з особливими освітніми потребами</w:t>
            </w:r>
          </w:p>
          <w:p w:rsidR="009375E0" w:rsidRPr="00B7255F" w:rsidRDefault="009375E0">
            <w:pPr>
              <w:tabs>
                <w:tab w:val="left" w:pos="2524"/>
              </w:tabs>
              <w:spacing w:after="0" w:line="240" w:lineRule="auto"/>
              <w:ind w:right="-125"/>
              <w:rPr>
                <w:rFonts w:ascii="Times New Roman" w:eastAsia="Times New Roman" w:hAnsi="Times New Roman" w:cs="Times New Roman"/>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252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 xml:space="preserve">забезпечується </w:t>
            </w:r>
            <w:r w:rsidRPr="00B7255F">
              <w:rPr>
                <w:rFonts w:ascii="Times New Roman" w:eastAsia="Times New Roman" w:hAnsi="Times New Roman" w:cs="Times New Roman"/>
                <w:color w:val="000000" w:themeColor="text1"/>
                <w:sz w:val="24"/>
                <w:szCs w:val="24"/>
              </w:rPr>
              <w:t xml:space="preserve">корекційна спрямованість освітнього процесу для дітей з особливими освітніми потребами, </w:t>
            </w:r>
            <w:r w:rsidRPr="00B7255F">
              <w:rPr>
                <w:rFonts w:ascii="Times New Roman" w:eastAsia="Times New Roman" w:hAnsi="Times New Roman" w:cs="Times New Roman"/>
                <w:b/>
                <w:color w:val="000000" w:themeColor="text1"/>
                <w:sz w:val="24"/>
                <w:szCs w:val="24"/>
              </w:rPr>
              <w:t xml:space="preserve">налагоджено співпрацю </w:t>
            </w:r>
            <w:r w:rsidRPr="00B7255F">
              <w:rPr>
                <w:rFonts w:ascii="Times New Roman" w:eastAsia="Times New Roman" w:hAnsi="Times New Roman" w:cs="Times New Roman"/>
                <w:color w:val="000000" w:themeColor="text1"/>
                <w:sz w:val="24"/>
                <w:szCs w:val="24"/>
              </w:rPr>
              <w:t>педагогічних працівників щодо навчання дітей з особливими освітніми потребам</w:t>
            </w:r>
          </w:p>
          <w:p w:rsidR="009375E0" w:rsidRPr="00B7255F" w:rsidRDefault="009375E0">
            <w:pPr>
              <w:tabs>
                <w:tab w:val="left" w:pos="2524"/>
              </w:tabs>
              <w:spacing w:after="0" w:line="240" w:lineRule="auto"/>
              <w:ind w:right="-80"/>
              <w:rPr>
                <w:rFonts w:ascii="Times New Roman" w:eastAsia="Times New Roman" w:hAnsi="Times New Roman" w:cs="Times New Roman"/>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забезпечується</w:t>
            </w:r>
            <w:r w:rsidRPr="00B7255F">
              <w:rPr>
                <w:rFonts w:ascii="Times New Roman" w:eastAsia="Times New Roman" w:hAnsi="Times New Roman" w:cs="Times New Roman"/>
                <w:color w:val="000000" w:themeColor="text1"/>
                <w:sz w:val="24"/>
                <w:szCs w:val="24"/>
              </w:rPr>
              <w:t xml:space="preserve"> корекційна спрямованість освітнього процесу для дітей з особливими освітніми потребами, однак </w:t>
            </w:r>
            <w:r w:rsidRPr="00B7255F">
              <w:rPr>
                <w:rFonts w:ascii="Times New Roman" w:eastAsia="Times New Roman" w:hAnsi="Times New Roman" w:cs="Times New Roman"/>
                <w:b/>
                <w:color w:val="000000" w:themeColor="text1"/>
                <w:sz w:val="24"/>
                <w:szCs w:val="24"/>
              </w:rPr>
              <w:t>сім’я</w:t>
            </w:r>
            <w:r w:rsidRPr="00B7255F">
              <w:rPr>
                <w:rFonts w:ascii="Times New Roman" w:eastAsia="Times New Roman" w:hAnsi="Times New Roman" w:cs="Times New Roman"/>
                <w:color w:val="000000" w:themeColor="text1"/>
                <w:sz w:val="24"/>
                <w:szCs w:val="24"/>
              </w:rPr>
              <w:t xml:space="preserve"> до цього процесу з</w:t>
            </w:r>
            <w:r w:rsidRPr="00B7255F">
              <w:rPr>
                <w:rFonts w:ascii="Times New Roman" w:eastAsia="Times New Roman" w:hAnsi="Times New Roman" w:cs="Times New Roman"/>
                <w:b/>
                <w:color w:val="000000" w:themeColor="text1"/>
                <w:sz w:val="24"/>
                <w:szCs w:val="24"/>
              </w:rPr>
              <w:t>алучається не</w:t>
            </w:r>
            <w:r w:rsidRPr="00B7255F">
              <w:rPr>
                <w:rFonts w:ascii="Times New Roman" w:eastAsia="Times New Roman" w:hAnsi="Times New Roman" w:cs="Times New Roman"/>
                <w:color w:val="000000" w:themeColor="text1"/>
                <w:sz w:val="24"/>
                <w:szCs w:val="24"/>
              </w:rPr>
              <w:t xml:space="preserve"> в повній мірі</w:t>
            </w:r>
          </w:p>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не забезпечено</w:t>
            </w:r>
            <w:r w:rsidRPr="00B7255F">
              <w:rPr>
                <w:rFonts w:ascii="Times New Roman" w:hAnsi="Times New Roman" w:cs="Times New Roman"/>
                <w:color w:val="000000" w:themeColor="text1"/>
                <w:sz w:val="24"/>
                <w:szCs w:val="24"/>
              </w:rPr>
              <w:t xml:space="preserve"> </w:t>
            </w:r>
            <w:r w:rsidRPr="00B7255F">
              <w:rPr>
                <w:rFonts w:ascii="Times New Roman" w:eastAsia="Times New Roman" w:hAnsi="Times New Roman" w:cs="Times New Roman"/>
                <w:color w:val="000000" w:themeColor="text1"/>
                <w:sz w:val="24"/>
                <w:szCs w:val="24"/>
              </w:rPr>
              <w:t xml:space="preserve">корекційну спрямованість освітнього процесу для дітей з особливими освітніми потребами. Керівництво закладу </w:t>
            </w:r>
            <w:r w:rsidRPr="00B7255F">
              <w:rPr>
                <w:rFonts w:ascii="Times New Roman" w:eastAsia="Times New Roman" w:hAnsi="Times New Roman" w:cs="Times New Roman"/>
                <w:b/>
                <w:color w:val="000000" w:themeColor="text1"/>
                <w:sz w:val="24"/>
                <w:szCs w:val="24"/>
              </w:rPr>
              <w:t>не вживає</w:t>
            </w:r>
            <w:r w:rsidRPr="00B7255F">
              <w:rPr>
                <w:rFonts w:ascii="Times New Roman" w:eastAsia="Times New Roman" w:hAnsi="Times New Roman" w:cs="Times New Roman"/>
                <w:color w:val="000000" w:themeColor="text1"/>
                <w:sz w:val="24"/>
                <w:szCs w:val="24"/>
              </w:rPr>
              <w:t xml:space="preserve"> відповідних дій для забезпечення корекційної спрямованості освітнього процесу для дітей з особливими освітніми потребами.</w:t>
            </w:r>
          </w:p>
          <w:p w:rsidR="009375E0" w:rsidRPr="00B7255F" w:rsidRDefault="009375E0">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Педагогічні працівники </w:t>
            </w:r>
            <w:r w:rsidRPr="00B7255F">
              <w:rPr>
                <w:rFonts w:ascii="Times New Roman" w:eastAsia="Times New Roman" w:hAnsi="Times New Roman" w:cs="Times New Roman"/>
                <w:b/>
                <w:color w:val="000000" w:themeColor="text1"/>
                <w:sz w:val="24"/>
                <w:szCs w:val="24"/>
              </w:rPr>
              <w:t>не застосовують</w:t>
            </w:r>
            <w:r w:rsidRPr="00B7255F">
              <w:rPr>
                <w:rFonts w:ascii="Times New Roman" w:eastAsia="Times New Roman" w:hAnsi="Times New Roman" w:cs="Times New Roman"/>
                <w:color w:val="000000" w:themeColor="text1"/>
                <w:sz w:val="24"/>
                <w:szCs w:val="24"/>
              </w:rPr>
              <w:t xml:space="preserve"> специфічні форми й методи роботи під час роботи з дітьми з особливими освітніми потребами </w:t>
            </w:r>
            <w:r w:rsidRPr="00B7255F">
              <w:rPr>
                <w:rFonts w:ascii="Times New Roman" w:eastAsia="Times New Roman" w:hAnsi="Times New Roman" w:cs="Times New Roman"/>
                <w:b/>
                <w:color w:val="000000" w:themeColor="text1"/>
                <w:sz w:val="24"/>
                <w:szCs w:val="24"/>
              </w:rPr>
              <w:t>навіть у разі необхідності</w:t>
            </w:r>
          </w:p>
        </w:tc>
      </w:tr>
      <w:tr w:rsidR="009375E0" w:rsidRPr="00B7255F" w:rsidTr="009375E0">
        <w:trPr>
          <w:trHeight w:val="717"/>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12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налагоджено співпрацю</w:t>
            </w:r>
            <w:r w:rsidRPr="00B7255F">
              <w:rPr>
                <w:rFonts w:ascii="Times New Roman" w:eastAsia="Times New Roman" w:hAnsi="Times New Roman" w:cs="Times New Roman"/>
                <w:color w:val="000000" w:themeColor="text1"/>
                <w:sz w:val="24"/>
                <w:szCs w:val="24"/>
              </w:rPr>
              <w:t xml:space="preserve"> педагогічних працівників щодо навчання дітей з особливими освітніми потребами </w:t>
            </w:r>
            <w:r w:rsidRPr="00B7255F">
              <w:rPr>
                <w:rFonts w:ascii="Times New Roman" w:eastAsia="Times New Roman" w:hAnsi="Times New Roman" w:cs="Times New Roman"/>
                <w:color w:val="000000" w:themeColor="text1"/>
                <w:sz w:val="24"/>
                <w:szCs w:val="24"/>
              </w:rPr>
              <w:lastRenderedPageBreak/>
              <w:t>(</w:t>
            </w:r>
            <w:r w:rsidRPr="00B7255F">
              <w:rPr>
                <w:rFonts w:ascii="Times New Roman" w:eastAsia="Times New Roman" w:hAnsi="Times New Roman" w:cs="Times New Roman"/>
                <w:b/>
                <w:color w:val="000000" w:themeColor="text1"/>
                <w:sz w:val="24"/>
                <w:szCs w:val="24"/>
              </w:rPr>
              <w:t>створення координаційних груп учителів, команди психолого-педагогічного супроводу)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Для дітей з особливими освітніми потребами, які навчаються в інклюзивних класах або за індивідуальною формою навчання </w:t>
            </w:r>
            <w:r w:rsidRPr="00B7255F">
              <w:rPr>
                <w:rFonts w:ascii="Times New Roman" w:eastAsia="Times New Roman" w:hAnsi="Times New Roman" w:cs="Times New Roman"/>
                <w:color w:val="000000" w:themeColor="text1"/>
                <w:sz w:val="24"/>
                <w:szCs w:val="24"/>
              </w:rPr>
              <w:lastRenderedPageBreak/>
              <w:t xml:space="preserve">(педагогічний патронаж)  </w:t>
            </w:r>
            <w:r w:rsidRPr="00B7255F">
              <w:rPr>
                <w:rFonts w:ascii="Times New Roman" w:eastAsia="Times New Roman" w:hAnsi="Times New Roman" w:cs="Times New Roman"/>
                <w:b/>
                <w:color w:val="000000" w:themeColor="text1"/>
                <w:sz w:val="24"/>
                <w:szCs w:val="24"/>
              </w:rPr>
              <w:t xml:space="preserve">створено команду психолого-педагогічного супроводу для </w:t>
            </w:r>
            <w:r w:rsidRPr="00B7255F">
              <w:rPr>
                <w:rFonts w:ascii="Times New Roman" w:eastAsia="Times New Roman" w:hAnsi="Times New Roman" w:cs="Times New Roman"/>
                <w:color w:val="000000" w:themeColor="text1"/>
                <w:sz w:val="24"/>
                <w:szCs w:val="24"/>
              </w:rPr>
              <w:t>розроблення індивідуальної програми розвитку</w:t>
            </w:r>
          </w:p>
        </w:tc>
        <w:tc>
          <w:tcPr>
            <w:tcW w:w="3896"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У закладі освіти </w:t>
            </w:r>
            <w:r w:rsidRPr="00B7255F">
              <w:rPr>
                <w:rFonts w:ascii="Times New Roman" w:eastAsia="Times New Roman" w:hAnsi="Times New Roman" w:cs="Times New Roman"/>
                <w:b/>
                <w:color w:val="000000" w:themeColor="text1"/>
                <w:sz w:val="24"/>
                <w:szCs w:val="24"/>
              </w:rPr>
              <w:t>не створено</w:t>
            </w:r>
            <w:r w:rsidRPr="00B7255F">
              <w:rPr>
                <w:rFonts w:ascii="Times New Roman" w:eastAsia="Times New Roman" w:hAnsi="Times New Roman" w:cs="Times New Roman"/>
                <w:color w:val="000000" w:themeColor="text1"/>
                <w:sz w:val="24"/>
                <w:szCs w:val="24"/>
              </w:rPr>
              <w:t xml:space="preserve"> команду психолого-педагогічного супроводу</w:t>
            </w:r>
          </w:p>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не створена</w:t>
            </w:r>
            <w:r w:rsidRPr="00B7255F">
              <w:rPr>
                <w:rFonts w:ascii="Times New Roman" w:eastAsia="Times New Roman" w:hAnsi="Times New Roman" w:cs="Times New Roman"/>
                <w:color w:val="000000" w:themeColor="text1"/>
                <w:sz w:val="24"/>
                <w:szCs w:val="24"/>
              </w:rPr>
              <w:t xml:space="preserve"> команда психолого-педагогічного супроводу та </w:t>
            </w:r>
            <w:r w:rsidRPr="00B7255F">
              <w:rPr>
                <w:rFonts w:ascii="Times New Roman" w:eastAsia="Times New Roman" w:hAnsi="Times New Roman" w:cs="Times New Roman"/>
                <w:b/>
                <w:color w:val="000000" w:themeColor="text1"/>
                <w:sz w:val="24"/>
                <w:szCs w:val="24"/>
              </w:rPr>
              <w:t xml:space="preserve">не розроблені </w:t>
            </w:r>
            <w:r w:rsidRPr="00B7255F">
              <w:rPr>
                <w:rFonts w:ascii="Times New Roman" w:eastAsia="Times New Roman" w:hAnsi="Times New Roman" w:cs="Times New Roman"/>
                <w:color w:val="000000" w:themeColor="text1"/>
                <w:sz w:val="24"/>
                <w:szCs w:val="24"/>
              </w:rPr>
              <w:t>індивідуальні програми розвитку</w:t>
            </w:r>
          </w:p>
        </w:tc>
      </w:tr>
      <w:tr w:rsidR="009375E0" w:rsidRPr="00B7255F" w:rsidTr="009375E0">
        <w:trPr>
          <w:trHeight w:val="549"/>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12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lastRenderedPageBreak/>
              <w:t xml:space="preserve">Для дітей з особливими освітніми потребами розроблено індивідуальні програми розвитку; до розроблення індивідуальної програми розвитку </w:t>
            </w:r>
            <w:r w:rsidRPr="00B7255F">
              <w:rPr>
                <w:rFonts w:ascii="Times New Roman" w:eastAsia="Times New Roman" w:hAnsi="Times New Roman" w:cs="Times New Roman"/>
                <w:b/>
                <w:color w:val="000000" w:themeColor="text1"/>
                <w:sz w:val="24"/>
                <w:szCs w:val="24"/>
              </w:rPr>
              <w:t>залучені батьки, створені умови</w:t>
            </w:r>
            <w:r w:rsidRPr="00B7255F">
              <w:rPr>
                <w:rFonts w:ascii="Times New Roman" w:eastAsia="Times New Roman" w:hAnsi="Times New Roman" w:cs="Times New Roman"/>
                <w:color w:val="000000" w:themeColor="text1"/>
                <w:sz w:val="24"/>
                <w:szCs w:val="24"/>
              </w:rPr>
              <w:t xml:space="preserve"> для </w:t>
            </w:r>
            <w:r w:rsidRPr="00B7255F">
              <w:rPr>
                <w:rFonts w:ascii="Times New Roman" w:eastAsia="Times New Roman" w:hAnsi="Times New Roman" w:cs="Times New Roman"/>
                <w:b/>
                <w:color w:val="000000" w:themeColor="text1"/>
                <w:sz w:val="24"/>
                <w:szCs w:val="24"/>
              </w:rPr>
              <w:t>залучення асистента дитини</w:t>
            </w:r>
            <w:r w:rsidRPr="00B7255F">
              <w:rPr>
                <w:rFonts w:ascii="Times New Roman" w:eastAsia="Times New Roman" w:hAnsi="Times New Roman" w:cs="Times New Roman"/>
                <w:color w:val="000000" w:themeColor="text1"/>
                <w:sz w:val="24"/>
                <w:szCs w:val="24"/>
              </w:rPr>
              <w:t xml:space="preserve"> до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80"/>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Для дітей з особливими освітніми потребами розроблено індивідуальні програми розвитку; до  розроблення індивідуальної програми розвитку </w:t>
            </w:r>
            <w:r w:rsidRPr="00B7255F">
              <w:rPr>
                <w:rFonts w:ascii="Times New Roman" w:eastAsia="Times New Roman" w:hAnsi="Times New Roman" w:cs="Times New Roman"/>
                <w:b/>
                <w:color w:val="000000" w:themeColor="text1"/>
                <w:sz w:val="24"/>
                <w:szCs w:val="24"/>
              </w:rPr>
              <w:t>залучаються батьки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Індивідуальну програму розвитку</w:t>
            </w:r>
            <w:r w:rsidRPr="00B7255F">
              <w:rPr>
                <w:rFonts w:ascii="Times New Roman" w:eastAsia="Times New Roman" w:hAnsi="Times New Roman" w:cs="Times New Roman"/>
                <w:b/>
                <w:color w:val="000000" w:themeColor="text1"/>
                <w:sz w:val="24"/>
                <w:szCs w:val="24"/>
              </w:rPr>
              <w:t xml:space="preserve"> </w:t>
            </w:r>
            <w:r w:rsidRPr="00B7255F">
              <w:rPr>
                <w:rFonts w:ascii="Times New Roman" w:eastAsia="Times New Roman" w:hAnsi="Times New Roman" w:cs="Times New Roman"/>
                <w:color w:val="000000" w:themeColor="text1"/>
                <w:sz w:val="24"/>
                <w:szCs w:val="24"/>
              </w:rPr>
              <w:t>для дітей з особливими освітніми потребами розроблено</w:t>
            </w:r>
            <w:r w:rsidRPr="00B7255F">
              <w:rPr>
                <w:rFonts w:ascii="Times New Roman" w:eastAsia="Times New Roman" w:hAnsi="Times New Roman" w:cs="Times New Roman"/>
                <w:b/>
                <w:color w:val="000000" w:themeColor="text1"/>
                <w:sz w:val="24"/>
                <w:szCs w:val="24"/>
              </w:rPr>
              <w:t xml:space="preserve">, але без залучення батьків. </w:t>
            </w:r>
            <w:r w:rsidRPr="00B7255F">
              <w:rPr>
                <w:rFonts w:ascii="Times New Roman" w:eastAsia="Times New Roman" w:hAnsi="Times New Roman" w:cs="Times New Roman"/>
                <w:color w:val="000000" w:themeColor="text1"/>
                <w:sz w:val="24"/>
                <w:szCs w:val="24"/>
              </w:rPr>
              <w:t>Зміст  навчальних програм</w:t>
            </w:r>
            <w:r w:rsidRPr="00B7255F">
              <w:rPr>
                <w:rFonts w:ascii="Times New Roman" w:eastAsia="Times New Roman" w:hAnsi="Times New Roman" w:cs="Times New Roman"/>
                <w:b/>
                <w:color w:val="000000" w:themeColor="text1"/>
                <w:sz w:val="24"/>
                <w:szCs w:val="24"/>
              </w:rPr>
              <w:t xml:space="preserve"> не адаптовано/модифіковано до потреб</w:t>
            </w:r>
            <w:r w:rsidRPr="00B7255F">
              <w:rPr>
                <w:rFonts w:ascii="Times New Roman" w:eastAsia="Times New Roman" w:hAnsi="Times New Roman" w:cs="Times New Roman"/>
                <w:color w:val="000000" w:themeColor="text1"/>
                <w:sz w:val="24"/>
                <w:szCs w:val="24"/>
              </w:rPr>
              <w:t xml:space="preserve"> учнів з особливими освітніми потребами</w:t>
            </w:r>
          </w:p>
        </w:tc>
        <w:tc>
          <w:tcPr>
            <w:tcW w:w="3897" w:type="dxa"/>
            <w:tcBorders>
              <w:top w:val="single" w:sz="4" w:space="0" w:color="auto"/>
              <w:left w:val="single" w:sz="4" w:space="0" w:color="auto"/>
              <w:bottom w:val="single" w:sz="4" w:space="0" w:color="auto"/>
              <w:right w:val="single" w:sz="4" w:space="0" w:color="auto"/>
            </w:tcBorders>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не розроблено</w:t>
            </w:r>
            <w:r w:rsidRPr="00B7255F">
              <w:rPr>
                <w:rFonts w:ascii="Times New Roman" w:eastAsia="Times New Roman" w:hAnsi="Times New Roman" w:cs="Times New Roman"/>
                <w:color w:val="000000" w:themeColor="text1"/>
                <w:sz w:val="24"/>
                <w:szCs w:val="24"/>
              </w:rPr>
              <w:t xml:space="preserve"> індивідуальну програму розвитку для дітей з особливими освітніми потребами</w:t>
            </w:r>
          </w:p>
          <w:p w:rsidR="009375E0" w:rsidRPr="00B7255F" w:rsidRDefault="009375E0">
            <w:pPr>
              <w:tabs>
                <w:tab w:val="left" w:pos="2524"/>
              </w:tabs>
              <w:spacing w:after="0" w:line="240" w:lineRule="auto"/>
              <w:rPr>
                <w:rFonts w:ascii="Times New Roman" w:eastAsia="Times New Roman" w:hAnsi="Times New Roman" w:cs="Times New Roman"/>
                <w:b/>
                <w:color w:val="000000" w:themeColor="text1"/>
                <w:sz w:val="24"/>
                <w:szCs w:val="24"/>
              </w:rPr>
            </w:pPr>
          </w:p>
        </w:tc>
      </w:tr>
      <w:tr w:rsidR="009375E0" w:rsidRPr="00B7255F" w:rsidTr="009375E0">
        <w:trPr>
          <w:trHeight w:val="2270"/>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12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1.3.3.</w:t>
            </w:r>
            <w:r w:rsidRPr="00B7255F">
              <w:rPr>
                <w:rFonts w:ascii="Times New Roman" w:eastAsia="Times New Roman" w:hAnsi="Times New Roman" w:cs="Times New Roman"/>
                <w:color w:val="000000" w:themeColor="text1"/>
                <w:sz w:val="24"/>
                <w:szCs w:val="24"/>
              </w:rPr>
              <w:t xml:space="preserve"> Заклад освіти </w:t>
            </w:r>
            <w:r w:rsidRPr="00B7255F">
              <w:rPr>
                <w:rFonts w:ascii="Times New Roman" w:eastAsia="Times New Roman" w:hAnsi="Times New Roman" w:cs="Times New Roman"/>
                <w:b/>
                <w:color w:val="000000" w:themeColor="text1"/>
                <w:sz w:val="24"/>
                <w:szCs w:val="24"/>
              </w:rPr>
              <w:t>системно співпрацює</w:t>
            </w:r>
            <w:r w:rsidRPr="00B7255F">
              <w:rPr>
                <w:rFonts w:ascii="Times New Roman" w:eastAsia="Times New Roman" w:hAnsi="Times New Roman" w:cs="Times New Roman"/>
                <w:color w:val="000000" w:themeColor="text1"/>
                <w:sz w:val="24"/>
                <w:szCs w:val="24"/>
              </w:rPr>
              <w:t xml:space="preserve"> з інклюзивно-ресурсним центром щодо психолого-педагогічного супроводу дітей з особливими освітніми потребами (наявні угоди про співпрацю)</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80"/>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1.3.3.</w:t>
            </w: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у разі потреби</w:t>
            </w:r>
            <w:r w:rsidRPr="00B7255F">
              <w:rPr>
                <w:rFonts w:ascii="Times New Roman" w:eastAsia="Times New Roman" w:hAnsi="Times New Roman" w:cs="Times New Roman"/>
                <w:color w:val="000000" w:themeColor="text1"/>
                <w:sz w:val="24"/>
                <w:szCs w:val="24"/>
              </w:rPr>
              <w:t xml:space="preserve"> співпрацює з інклюзивно-ресурсним центром щодо психолого-педагогічного супроводу дітей з особливими освітніми потребами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1.3.3. </w:t>
            </w: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в поодиноких випадках</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фрагментарно співпрацю</w:t>
            </w:r>
            <w:r w:rsidRPr="00B7255F">
              <w:rPr>
                <w:rFonts w:ascii="Times New Roman" w:eastAsia="Times New Roman" w:hAnsi="Times New Roman" w:cs="Times New Roman"/>
                <w:color w:val="000000" w:themeColor="text1"/>
                <w:sz w:val="24"/>
                <w:szCs w:val="24"/>
              </w:rPr>
              <w:t>є з інклюзивно-ресурсним центром щодо психолого-педагогічного супроводу дітей з особливими освітніми потребами</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1.3.3. </w:t>
            </w: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не співпрацює</w:t>
            </w:r>
            <w:r w:rsidRPr="00B7255F">
              <w:rPr>
                <w:rFonts w:ascii="Times New Roman" w:eastAsia="Times New Roman" w:hAnsi="Times New Roman" w:cs="Times New Roman"/>
                <w:color w:val="000000" w:themeColor="text1"/>
                <w:sz w:val="24"/>
                <w:szCs w:val="24"/>
              </w:rPr>
              <w:t xml:space="preserve"> з інклюзивно-ресурсним центром щодо психолого-педагогічного супроводу дітей з особливими освітніми потребами</w:t>
            </w:r>
          </w:p>
        </w:tc>
      </w:tr>
      <w:tr w:rsidR="009375E0" w:rsidRPr="00B7255F" w:rsidTr="009375E0">
        <w:trPr>
          <w:trHeight w:val="430"/>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125"/>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1.3.4. </w:t>
            </w:r>
            <w:r w:rsidRPr="00B7255F">
              <w:rPr>
                <w:rFonts w:ascii="Times New Roman" w:eastAsia="Times New Roman" w:hAnsi="Times New Roman" w:cs="Times New Roman"/>
                <w:color w:val="000000" w:themeColor="text1"/>
                <w:sz w:val="24"/>
                <w:szCs w:val="24"/>
              </w:rPr>
              <w:t xml:space="preserve">У закладі освіти формуються навички здорового способу життя та екологічно доцільної поведінки у здобувачів освіти </w:t>
            </w:r>
            <w:r w:rsidRPr="00B7255F">
              <w:rPr>
                <w:rFonts w:ascii="Times New Roman" w:eastAsia="Times New Roman" w:hAnsi="Times New Roman" w:cs="Times New Roman"/>
                <w:b/>
                <w:color w:val="000000" w:themeColor="text1"/>
                <w:sz w:val="24"/>
                <w:szCs w:val="24"/>
              </w:rPr>
              <w:t>в освітньому процесі</w:t>
            </w:r>
            <w:r w:rsidRPr="00B7255F">
              <w:rPr>
                <w:rFonts w:ascii="Times New Roman" w:eastAsia="Times New Roman" w:hAnsi="Times New Roman" w:cs="Times New Roman"/>
                <w:color w:val="000000" w:themeColor="text1"/>
                <w:sz w:val="24"/>
                <w:szCs w:val="24"/>
              </w:rPr>
              <w:t xml:space="preserve">, у тому числі через </w:t>
            </w:r>
            <w:r w:rsidRPr="00B7255F">
              <w:rPr>
                <w:rFonts w:ascii="Times New Roman" w:eastAsia="Times New Roman" w:hAnsi="Times New Roman" w:cs="Times New Roman"/>
                <w:b/>
                <w:color w:val="000000" w:themeColor="text1"/>
                <w:sz w:val="24"/>
                <w:szCs w:val="24"/>
              </w:rPr>
              <w:t>освітні проекти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1.3.4. </w:t>
            </w:r>
            <w:r w:rsidRPr="00B7255F">
              <w:rPr>
                <w:rFonts w:ascii="Times New Roman" w:eastAsia="Times New Roman" w:hAnsi="Times New Roman" w:cs="Times New Roman"/>
                <w:color w:val="000000" w:themeColor="text1"/>
                <w:sz w:val="24"/>
                <w:szCs w:val="24"/>
              </w:rPr>
              <w:t xml:space="preserve">У закладі освіти формуються навички здорового способу життя та екологічно доцільної поведінки в здобувачів освіти </w:t>
            </w:r>
            <w:r w:rsidRPr="00B7255F">
              <w:rPr>
                <w:rFonts w:ascii="Times New Roman" w:eastAsia="Times New Roman" w:hAnsi="Times New Roman" w:cs="Times New Roman"/>
                <w:b/>
                <w:color w:val="000000" w:themeColor="text1"/>
                <w:sz w:val="24"/>
                <w:szCs w:val="24"/>
              </w:rPr>
              <w:t>в освітньому процесі</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1.3.4. </w:t>
            </w:r>
            <w:r w:rsidRPr="00B7255F">
              <w:rPr>
                <w:rFonts w:ascii="Times New Roman" w:eastAsia="Times New Roman" w:hAnsi="Times New Roman" w:cs="Times New Roman"/>
                <w:color w:val="000000" w:themeColor="text1"/>
                <w:sz w:val="24"/>
                <w:szCs w:val="24"/>
              </w:rPr>
              <w:t xml:space="preserve">У закладі освіти формуються навички здорового способу життя та екологічно доцільної поведінки здобувачів освіти </w:t>
            </w:r>
            <w:r w:rsidRPr="00B7255F">
              <w:rPr>
                <w:rFonts w:ascii="Times New Roman" w:eastAsia="Times New Roman" w:hAnsi="Times New Roman" w:cs="Times New Roman"/>
                <w:b/>
                <w:color w:val="000000" w:themeColor="text1"/>
                <w:sz w:val="24"/>
                <w:szCs w:val="24"/>
              </w:rPr>
              <w:t>під час викладання окремих предметів (курсів)</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1.3.4.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практично не формуються</w:t>
            </w:r>
            <w:r w:rsidRPr="00B7255F">
              <w:rPr>
                <w:rFonts w:ascii="Times New Roman" w:eastAsia="Times New Roman" w:hAnsi="Times New Roman" w:cs="Times New Roman"/>
                <w:color w:val="000000" w:themeColor="text1"/>
                <w:sz w:val="24"/>
                <w:szCs w:val="24"/>
              </w:rPr>
              <w:t xml:space="preserve"> навички  здорового способу життя та екологічно доцільної поведінки здобувачів освіти</w:t>
            </w:r>
          </w:p>
        </w:tc>
      </w:tr>
      <w:tr w:rsidR="009375E0" w:rsidRPr="00B7255F" w:rsidTr="009375E0">
        <w:trPr>
          <w:trHeight w:val="717"/>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125"/>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Простір закладу освіти, обладнання, засоби навчання</w:t>
            </w:r>
            <w:r w:rsidRPr="00B7255F">
              <w:rPr>
                <w:rFonts w:ascii="Times New Roman" w:eastAsia="Times New Roman" w:hAnsi="Times New Roman" w:cs="Times New Roman"/>
                <w:color w:val="000000" w:themeColor="text1"/>
                <w:sz w:val="24"/>
                <w:szCs w:val="24"/>
              </w:rPr>
              <w:t xml:space="preserve"> сприяють формуванню ключових компетентностей та наскрізних умінь здобувачів освіти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80"/>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Обладнання, з</w:t>
            </w:r>
            <w:r w:rsidRPr="00B7255F">
              <w:rPr>
                <w:rFonts w:ascii="Times New Roman" w:eastAsia="Times New Roman" w:hAnsi="Times New Roman" w:cs="Times New Roman"/>
                <w:color w:val="000000" w:themeColor="text1"/>
                <w:sz w:val="24"/>
                <w:szCs w:val="24"/>
              </w:rPr>
              <w:t>асоби навчання застосовується у більшості навчальних завдань або видів діяльності, спрямованих на формування ключових компетентностей та наскрізних умінь здобувачів освіти</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76"/>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Наявне </w:t>
            </w:r>
            <w:r w:rsidRPr="00B7255F">
              <w:rPr>
                <w:rFonts w:ascii="Times New Roman" w:eastAsia="Times New Roman" w:hAnsi="Times New Roman" w:cs="Times New Roman"/>
                <w:b/>
                <w:color w:val="000000" w:themeColor="text1"/>
                <w:sz w:val="24"/>
                <w:szCs w:val="24"/>
              </w:rPr>
              <w:t>обладнання й засоби</w:t>
            </w:r>
            <w:r w:rsidRPr="00B7255F">
              <w:rPr>
                <w:rFonts w:ascii="Times New Roman" w:eastAsia="Times New Roman" w:hAnsi="Times New Roman" w:cs="Times New Roman"/>
                <w:color w:val="000000" w:themeColor="text1"/>
                <w:sz w:val="24"/>
                <w:szCs w:val="24"/>
              </w:rPr>
              <w:t xml:space="preserve"> навчання</w:t>
            </w:r>
            <w:r w:rsidRPr="00B7255F">
              <w:rPr>
                <w:rFonts w:ascii="Times New Roman" w:eastAsia="Times New Roman" w:hAnsi="Times New Roman" w:cs="Times New Roman"/>
                <w:b/>
                <w:color w:val="000000" w:themeColor="text1"/>
                <w:sz w:val="24"/>
                <w:szCs w:val="24"/>
              </w:rPr>
              <w:t xml:space="preserve"> не використовуються </w:t>
            </w:r>
            <w:r w:rsidRPr="00B7255F">
              <w:rPr>
                <w:rFonts w:ascii="Times New Roman" w:eastAsia="Times New Roman" w:hAnsi="Times New Roman" w:cs="Times New Roman"/>
                <w:color w:val="000000" w:themeColor="text1"/>
                <w:sz w:val="24"/>
                <w:szCs w:val="24"/>
              </w:rPr>
              <w:t>для формування ключових компетентностей та наскрізних умінь учнів</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Заклад освіти </w:t>
            </w:r>
            <w:r w:rsidRPr="00B7255F">
              <w:rPr>
                <w:rFonts w:ascii="Times New Roman" w:eastAsia="Times New Roman" w:hAnsi="Times New Roman" w:cs="Times New Roman"/>
                <w:b/>
                <w:color w:val="000000" w:themeColor="text1"/>
                <w:sz w:val="24"/>
                <w:szCs w:val="24"/>
              </w:rPr>
              <w:t>не має обладнання та засобів навчання</w:t>
            </w:r>
            <w:r w:rsidRPr="00B7255F">
              <w:rPr>
                <w:rFonts w:ascii="Times New Roman" w:eastAsia="Times New Roman" w:hAnsi="Times New Roman" w:cs="Times New Roman"/>
                <w:color w:val="000000" w:themeColor="text1"/>
                <w:sz w:val="24"/>
                <w:szCs w:val="24"/>
              </w:rPr>
              <w:t xml:space="preserve"> для формування ключових компетентностей і наскрізних умінь учнів</w:t>
            </w:r>
          </w:p>
        </w:tc>
      </w:tr>
      <w:tr w:rsidR="009375E0" w:rsidRPr="00B7255F" w:rsidTr="009375E0">
        <w:trPr>
          <w:trHeight w:val="3894"/>
        </w:trPr>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125"/>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 xml:space="preserve">1.3.5.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 xml:space="preserve">створений </w:t>
            </w:r>
            <w:r w:rsidRPr="00B7255F">
              <w:rPr>
                <w:rFonts w:ascii="Times New Roman" w:eastAsia="Times New Roman" w:hAnsi="Times New Roman" w:cs="Times New Roman"/>
                <w:color w:val="000000" w:themeColor="text1"/>
                <w:sz w:val="24"/>
                <w:szCs w:val="24"/>
              </w:rPr>
              <w:t xml:space="preserve">інформаційно-ресурсний центр, який </w:t>
            </w:r>
            <w:r w:rsidRPr="00B7255F">
              <w:rPr>
                <w:rFonts w:ascii="Times New Roman" w:eastAsia="Times New Roman" w:hAnsi="Times New Roman" w:cs="Times New Roman"/>
                <w:b/>
                <w:color w:val="000000" w:themeColor="text1"/>
                <w:sz w:val="24"/>
                <w:szCs w:val="24"/>
              </w:rPr>
              <w:t xml:space="preserve">використовується </w:t>
            </w:r>
            <w:r w:rsidRPr="00B7255F">
              <w:rPr>
                <w:rFonts w:ascii="Times New Roman" w:eastAsia="Times New Roman" w:hAnsi="Times New Roman" w:cs="Times New Roman"/>
                <w:color w:val="000000" w:themeColor="text1"/>
                <w:sz w:val="24"/>
                <w:szCs w:val="24"/>
              </w:rPr>
              <w:t xml:space="preserve">для </w:t>
            </w:r>
            <w:r w:rsidRPr="00B7255F">
              <w:rPr>
                <w:rFonts w:ascii="Times New Roman" w:eastAsia="Times New Roman" w:hAnsi="Times New Roman" w:cs="Times New Roman"/>
                <w:b/>
                <w:color w:val="000000" w:themeColor="text1"/>
                <w:sz w:val="24"/>
                <w:szCs w:val="24"/>
              </w:rPr>
              <w:t>навчальної, проектної,, дослідницької, творчої діяльності</w:t>
            </w:r>
            <w:r w:rsidRPr="00B7255F">
              <w:rPr>
                <w:rFonts w:ascii="Times New Roman" w:eastAsia="Times New Roman" w:hAnsi="Times New Roman" w:cs="Times New Roman"/>
                <w:color w:val="000000" w:themeColor="text1"/>
                <w:sz w:val="24"/>
                <w:szCs w:val="24"/>
              </w:rPr>
              <w:t xml:space="preserve">, організації різних форм роботи, </w:t>
            </w:r>
            <w:r w:rsidRPr="00B7255F">
              <w:rPr>
                <w:rFonts w:ascii="Times New Roman" w:eastAsia="Times New Roman" w:hAnsi="Times New Roman" w:cs="Times New Roman"/>
                <w:b/>
                <w:color w:val="000000" w:themeColor="text1"/>
                <w:sz w:val="24"/>
                <w:szCs w:val="24"/>
              </w:rPr>
              <w:t xml:space="preserve">комунікації </w:t>
            </w:r>
            <w:r w:rsidRPr="00B7255F">
              <w:rPr>
                <w:rFonts w:ascii="Times New Roman" w:eastAsia="Times New Roman" w:hAnsi="Times New Roman" w:cs="Times New Roman"/>
                <w:color w:val="000000" w:themeColor="text1"/>
                <w:sz w:val="24"/>
                <w:szCs w:val="24"/>
              </w:rPr>
              <w:t xml:space="preserve">учасників освітнього процесу. Ресурси бібліотеки </w:t>
            </w:r>
            <w:r w:rsidRPr="00B7255F">
              <w:rPr>
                <w:rFonts w:ascii="Times New Roman" w:eastAsia="Times New Roman" w:hAnsi="Times New Roman" w:cs="Times New Roman"/>
                <w:b/>
                <w:color w:val="000000" w:themeColor="text1"/>
                <w:sz w:val="24"/>
                <w:szCs w:val="24"/>
              </w:rPr>
              <w:t>використовуються</w:t>
            </w:r>
            <w:r w:rsidRPr="00B7255F">
              <w:rPr>
                <w:rFonts w:ascii="Times New Roman" w:eastAsia="Times New Roman" w:hAnsi="Times New Roman" w:cs="Times New Roman"/>
                <w:color w:val="000000" w:themeColor="text1"/>
                <w:sz w:val="24"/>
                <w:szCs w:val="24"/>
              </w:rPr>
              <w:t xml:space="preserve"> для формування в учнів інформаційно-комунікативної компетентності через </w:t>
            </w:r>
            <w:r w:rsidRPr="00B7255F">
              <w:rPr>
                <w:rFonts w:ascii="Times New Roman" w:eastAsia="Times New Roman" w:hAnsi="Times New Roman" w:cs="Times New Roman"/>
                <w:b/>
                <w:color w:val="000000" w:themeColor="text1"/>
                <w:sz w:val="24"/>
                <w:szCs w:val="24"/>
              </w:rPr>
              <w:t>проведення консультацій</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навчальних занять, позаурочних заходів</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ind w:right="-80"/>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1.3.5. </w:t>
            </w:r>
            <w:r w:rsidRPr="00B7255F">
              <w:rPr>
                <w:rFonts w:ascii="Times New Roman" w:eastAsia="Times New Roman" w:hAnsi="Times New Roman" w:cs="Times New Roman"/>
                <w:color w:val="000000" w:themeColor="text1"/>
                <w:sz w:val="24"/>
                <w:szCs w:val="24"/>
              </w:rPr>
              <w:t xml:space="preserve">Бібліотека закладу освіти </w:t>
            </w:r>
            <w:r w:rsidRPr="00B7255F">
              <w:rPr>
                <w:rFonts w:ascii="Times New Roman" w:eastAsia="Times New Roman" w:hAnsi="Times New Roman" w:cs="Times New Roman"/>
                <w:b/>
                <w:color w:val="000000" w:themeColor="text1"/>
                <w:sz w:val="24"/>
                <w:szCs w:val="24"/>
              </w:rPr>
              <w:t xml:space="preserve">використовується для навчально-пізнавальної діяльності учнів. </w:t>
            </w:r>
            <w:r w:rsidRPr="00B7255F">
              <w:rPr>
                <w:rFonts w:ascii="Times New Roman" w:eastAsia="Times New Roman" w:hAnsi="Times New Roman" w:cs="Times New Roman"/>
                <w:color w:val="000000" w:themeColor="text1"/>
                <w:sz w:val="24"/>
                <w:szCs w:val="24"/>
              </w:rPr>
              <w:t xml:space="preserve">У закладі освіти ресурси бібліотеки </w:t>
            </w:r>
            <w:r w:rsidRPr="00B7255F">
              <w:rPr>
                <w:rFonts w:ascii="Times New Roman" w:eastAsia="Times New Roman" w:hAnsi="Times New Roman" w:cs="Times New Roman"/>
                <w:b/>
                <w:color w:val="000000" w:themeColor="text1"/>
                <w:sz w:val="24"/>
                <w:szCs w:val="24"/>
              </w:rPr>
              <w:t>використовуються для проведення навчальних занять, позаурочних заходів</w:t>
            </w:r>
          </w:p>
        </w:tc>
        <w:tc>
          <w:tcPr>
            <w:tcW w:w="3896"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1.3.5.</w:t>
            </w:r>
            <w:r w:rsidRPr="00B7255F">
              <w:rPr>
                <w:rFonts w:ascii="Times New Roman" w:eastAsia="Times New Roman" w:hAnsi="Times New Roman" w:cs="Times New Roman"/>
                <w:color w:val="000000" w:themeColor="text1"/>
                <w:sz w:val="24"/>
                <w:szCs w:val="24"/>
              </w:rPr>
              <w:t xml:space="preserve"> У закладі освіти ресурси бібліотеки </w:t>
            </w:r>
            <w:r w:rsidRPr="00B7255F">
              <w:rPr>
                <w:rFonts w:ascii="Times New Roman" w:eastAsia="Times New Roman" w:hAnsi="Times New Roman" w:cs="Times New Roman"/>
                <w:b/>
                <w:color w:val="000000" w:themeColor="text1"/>
                <w:sz w:val="24"/>
                <w:szCs w:val="24"/>
              </w:rPr>
              <w:t>не використовуються</w:t>
            </w:r>
            <w:r w:rsidRPr="00B7255F">
              <w:rPr>
                <w:rFonts w:ascii="Times New Roman" w:eastAsia="Times New Roman" w:hAnsi="Times New Roman" w:cs="Times New Roman"/>
                <w:color w:val="000000" w:themeColor="text1"/>
                <w:sz w:val="24"/>
                <w:szCs w:val="24"/>
              </w:rPr>
              <w:t xml:space="preserve"> для організації </w:t>
            </w:r>
            <w:r w:rsidRPr="00B7255F">
              <w:rPr>
                <w:rFonts w:ascii="Times New Roman" w:eastAsia="Times New Roman" w:hAnsi="Times New Roman" w:cs="Times New Roman"/>
                <w:b/>
                <w:color w:val="000000" w:themeColor="text1"/>
                <w:sz w:val="24"/>
                <w:szCs w:val="24"/>
              </w:rPr>
              <w:t xml:space="preserve">навчально-пізнавальної діяльності учнів, </w:t>
            </w:r>
            <w:r w:rsidRPr="00B7255F">
              <w:rPr>
                <w:rFonts w:ascii="Times New Roman" w:eastAsia="Times New Roman" w:hAnsi="Times New Roman" w:cs="Times New Roman"/>
                <w:color w:val="000000" w:themeColor="text1"/>
                <w:sz w:val="24"/>
                <w:szCs w:val="24"/>
              </w:rPr>
              <w:t>проведення освітніх заходів</w:t>
            </w:r>
          </w:p>
        </w:tc>
        <w:tc>
          <w:tcPr>
            <w:tcW w:w="3897" w:type="dxa"/>
            <w:tcBorders>
              <w:top w:val="single" w:sz="4" w:space="0" w:color="auto"/>
              <w:left w:val="single" w:sz="4" w:space="0" w:color="auto"/>
              <w:bottom w:val="single" w:sz="4" w:space="0" w:color="auto"/>
              <w:right w:val="single" w:sz="4" w:space="0" w:color="auto"/>
            </w:tcBorders>
            <w:hideMark/>
          </w:tcPr>
          <w:p w:rsidR="009375E0" w:rsidRPr="00B7255F" w:rsidRDefault="009375E0">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1.3.5.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 xml:space="preserve">відсутні </w:t>
            </w:r>
            <w:r w:rsidRPr="00B7255F">
              <w:rPr>
                <w:rFonts w:ascii="Times New Roman" w:eastAsia="Times New Roman" w:hAnsi="Times New Roman" w:cs="Times New Roman"/>
                <w:color w:val="000000" w:themeColor="text1"/>
                <w:sz w:val="24"/>
                <w:szCs w:val="24"/>
              </w:rPr>
              <w:t xml:space="preserve">необхідні ресурси для функціонування бібліотеки. Бібліотека (приміщення відведене для зберігання книг) закладу освіти використовується </w:t>
            </w:r>
            <w:r w:rsidRPr="00B7255F">
              <w:rPr>
                <w:rFonts w:ascii="Times New Roman" w:eastAsia="Times New Roman" w:hAnsi="Times New Roman" w:cs="Times New Roman"/>
                <w:b/>
                <w:color w:val="000000" w:themeColor="text1"/>
                <w:sz w:val="24"/>
                <w:szCs w:val="24"/>
              </w:rPr>
              <w:t>виключно для зберігання літератури</w:t>
            </w:r>
          </w:p>
        </w:tc>
      </w:tr>
    </w:tbl>
    <w:p w:rsidR="00F73BD1" w:rsidRPr="00B7255F" w:rsidRDefault="00F73BD1" w:rsidP="00DB3E19">
      <w:pPr>
        <w:pStyle w:val="af2"/>
        <w:spacing w:before="67"/>
        <w:ind w:right="1350"/>
        <w:jc w:val="right"/>
        <w:rPr>
          <w:color w:val="000000" w:themeColor="text1"/>
        </w:rPr>
        <w:sectPr w:rsidR="00F73BD1" w:rsidRPr="00B7255F" w:rsidSect="00A362C0">
          <w:type w:val="nextColumn"/>
          <w:pgSz w:w="16860" w:h="11920" w:orient="landscape"/>
          <w:pgMar w:top="1134" w:right="567" w:bottom="1134" w:left="1701" w:header="0" w:footer="238" w:gutter="0"/>
          <w:cols w:space="720"/>
        </w:sectPr>
      </w:pPr>
    </w:p>
    <w:p w:rsidR="001D6A36" w:rsidRPr="00B7255F" w:rsidRDefault="00A32B51" w:rsidP="00DB3E19">
      <w:pPr>
        <w:pStyle w:val="af2"/>
        <w:spacing w:before="67"/>
        <w:ind w:right="1350"/>
        <w:jc w:val="right"/>
        <w:rPr>
          <w:rFonts w:ascii="Times New Roman" w:hAnsi="Times New Roman" w:cs="Times New Roman"/>
          <w:color w:val="000000" w:themeColor="text1"/>
          <w:sz w:val="28"/>
          <w:szCs w:val="28"/>
          <w:lang w:val="uk-UA"/>
        </w:rPr>
      </w:pPr>
      <w:r w:rsidRPr="00B7255F">
        <w:rPr>
          <w:rFonts w:ascii="Times New Roman" w:hAnsi="Times New Roman" w:cs="Times New Roman"/>
          <w:color w:val="000000" w:themeColor="text1"/>
          <w:sz w:val="28"/>
          <w:szCs w:val="28"/>
          <w:lang w:val="uk-UA"/>
        </w:rPr>
        <w:lastRenderedPageBreak/>
        <w:t xml:space="preserve">Додаток 3. </w:t>
      </w:r>
    </w:p>
    <w:p w:rsidR="00A32B51" w:rsidRPr="00B7255F" w:rsidRDefault="00A32B51" w:rsidP="00A32B51">
      <w:pPr>
        <w:spacing w:after="0"/>
        <w:jc w:val="center"/>
        <w:rPr>
          <w:rFonts w:ascii="Times New Roman" w:hAnsi="Times New Roman" w:cs="Times New Roman"/>
          <w:b/>
          <w:color w:val="000000" w:themeColor="text1"/>
          <w:sz w:val="28"/>
          <w:szCs w:val="28"/>
          <w:lang w:val="uk-UA"/>
        </w:rPr>
      </w:pPr>
      <w:r w:rsidRPr="00B7255F">
        <w:rPr>
          <w:rFonts w:ascii="Times New Roman" w:hAnsi="Times New Roman" w:cs="Times New Roman"/>
          <w:b/>
          <w:color w:val="000000" w:themeColor="text1"/>
          <w:sz w:val="28"/>
          <w:szCs w:val="28"/>
          <w:lang w:val="uk-UA"/>
        </w:rPr>
        <w:t>Орієнтовані рівні оцінювання</w:t>
      </w:r>
    </w:p>
    <w:p w:rsidR="00A32B51" w:rsidRPr="00B7255F" w:rsidRDefault="00A32B51" w:rsidP="00A32B51">
      <w:pPr>
        <w:spacing w:after="0"/>
        <w:jc w:val="center"/>
        <w:rPr>
          <w:rFonts w:ascii="Times New Roman" w:hAnsi="Times New Roman" w:cs="Times New Roman"/>
          <w:b/>
          <w:color w:val="000000" w:themeColor="text1"/>
          <w:sz w:val="28"/>
          <w:szCs w:val="28"/>
          <w:lang w:val="uk-UA"/>
        </w:rPr>
      </w:pPr>
      <w:r w:rsidRPr="00B7255F">
        <w:rPr>
          <w:rFonts w:ascii="Times New Roman" w:hAnsi="Times New Roman" w:cs="Times New Roman"/>
          <w:b/>
          <w:color w:val="000000" w:themeColor="text1"/>
          <w:sz w:val="28"/>
          <w:szCs w:val="28"/>
          <w:lang w:val="uk-UA"/>
        </w:rPr>
        <w:t>закладу загальної середньої освіти щодо дотримання</w:t>
      </w:r>
    </w:p>
    <w:p w:rsidR="00A32B51" w:rsidRPr="00B7255F" w:rsidRDefault="00A32B51" w:rsidP="00A32B51">
      <w:pPr>
        <w:spacing w:after="0"/>
        <w:jc w:val="center"/>
        <w:rPr>
          <w:rFonts w:ascii="Times New Roman" w:eastAsia="Times New Roman" w:hAnsi="Times New Roman" w:cs="Times New Roman"/>
          <w:b/>
          <w:color w:val="000000" w:themeColor="text1"/>
          <w:sz w:val="28"/>
          <w:szCs w:val="28"/>
          <w:lang w:val="uk-UA"/>
        </w:rPr>
      </w:pPr>
      <w:r w:rsidRPr="00B7255F">
        <w:rPr>
          <w:rFonts w:ascii="Times New Roman" w:hAnsi="Times New Roman" w:cs="Times New Roman"/>
          <w:b/>
          <w:color w:val="000000" w:themeColor="text1"/>
          <w:sz w:val="28"/>
          <w:szCs w:val="28"/>
          <w:lang w:val="uk-UA"/>
        </w:rPr>
        <w:t>вимоги/правила організації</w:t>
      </w:r>
      <w:r w:rsidRPr="00B7255F">
        <w:rPr>
          <w:rFonts w:ascii="Times New Roman" w:eastAsia="Times New Roman" w:hAnsi="Times New Roman" w:cs="Times New Roman"/>
          <w:b/>
          <w:color w:val="000000" w:themeColor="text1"/>
          <w:sz w:val="28"/>
          <w:szCs w:val="28"/>
          <w:lang w:val="uk-UA"/>
        </w:rPr>
        <w:t xml:space="preserve">  СИСТЕМИ ОЦІНЮВАННЯ</w:t>
      </w:r>
    </w:p>
    <w:p w:rsidR="00A32B51" w:rsidRPr="00B7255F" w:rsidRDefault="00A32B51" w:rsidP="00A32B51">
      <w:pPr>
        <w:spacing w:after="0"/>
        <w:jc w:val="center"/>
        <w:rPr>
          <w:rFonts w:ascii="Times New Roman" w:hAnsi="Times New Roman" w:cs="Times New Roman"/>
          <w:b/>
          <w:color w:val="000000" w:themeColor="text1"/>
          <w:sz w:val="28"/>
          <w:szCs w:val="28"/>
          <w:lang w:val="uk-UA"/>
        </w:rPr>
      </w:pPr>
      <w:r w:rsidRPr="00B7255F">
        <w:rPr>
          <w:rFonts w:ascii="Times New Roman" w:eastAsia="Times New Roman" w:hAnsi="Times New Roman" w:cs="Times New Roman"/>
          <w:b/>
          <w:color w:val="000000" w:themeColor="text1"/>
          <w:sz w:val="28"/>
          <w:szCs w:val="28"/>
          <w:lang w:val="uk-UA"/>
        </w:rPr>
        <w:t xml:space="preserve"> </w:t>
      </w:r>
      <w:r w:rsidRPr="00B7255F">
        <w:rPr>
          <w:rFonts w:ascii="Times New Roman" w:hAnsi="Times New Roman" w:cs="Times New Roman"/>
          <w:b/>
          <w:color w:val="000000" w:themeColor="text1"/>
          <w:sz w:val="28"/>
          <w:szCs w:val="28"/>
          <w:lang w:val="uk-UA"/>
        </w:rPr>
        <w:t>закладу освіти та внутрішньої системи забезпечення якості освіти</w:t>
      </w:r>
    </w:p>
    <w:tbl>
      <w:tblPr>
        <w:tblW w:w="1558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96"/>
        <w:gridCol w:w="3896"/>
        <w:gridCol w:w="3896"/>
        <w:gridCol w:w="3897"/>
      </w:tblGrid>
      <w:tr w:rsidR="00316F8E" w:rsidRPr="00885BE7" w:rsidTr="00316F8E">
        <w:trPr>
          <w:trHeight w:val="260"/>
        </w:trPr>
        <w:tc>
          <w:tcPr>
            <w:tcW w:w="15585" w:type="dxa"/>
            <w:gridSpan w:val="4"/>
            <w:tcBorders>
              <w:top w:val="single" w:sz="4" w:space="0" w:color="auto"/>
              <w:left w:val="single" w:sz="4" w:space="0" w:color="auto"/>
              <w:bottom w:val="single" w:sz="4" w:space="0" w:color="auto"/>
              <w:right w:val="single" w:sz="4" w:space="0" w:color="auto"/>
            </w:tcBorders>
            <w:hideMark/>
          </w:tcPr>
          <w:p w:rsidR="00316F8E" w:rsidRPr="00B7255F" w:rsidRDefault="00316F8E" w:rsidP="00316F8E">
            <w:pPr>
              <w:spacing w:before="120" w:after="120"/>
              <w:jc w:val="center"/>
              <w:rPr>
                <w:rFonts w:ascii="Times New Roman" w:eastAsia="Times New Roman" w:hAnsi="Times New Roman" w:cs="Times New Roman"/>
                <w:b/>
                <w:color w:val="000000" w:themeColor="text1"/>
                <w:sz w:val="28"/>
                <w:szCs w:val="28"/>
                <w:lang w:val="uk-UA"/>
              </w:rPr>
            </w:pPr>
            <w:r w:rsidRPr="00B7255F">
              <w:rPr>
                <w:rFonts w:ascii="Times New Roman" w:eastAsia="Times New Roman" w:hAnsi="Times New Roman" w:cs="Times New Roman"/>
                <w:b/>
                <w:color w:val="000000" w:themeColor="text1"/>
                <w:sz w:val="32"/>
                <w:szCs w:val="28"/>
                <w:lang w:val="uk-UA"/>
              </w:rPr>
              <w:t>Рівні оцінювання якості освітньої діяльності закладу освіти</w:t>
            </w:r>
          </w:p>
        </w:tc>
      </w:tr>
      <w:tr w:rsidR="00316F8E" w:rsidRPr="00B7255F" w:rsidTr="00316F8E">
        <w:trPr>
          <w:trHeight w:val="561"/>
        </w:trPr>
        <w:tc>
          <w:tcPr>
            <w:tcW w:w="3896" w:type="dxa"/>
            <w:tcBorders>
              <w:top w:val="single" w:sz="4" w:space="0" w:color="auto"/>
              <w:left w:val="single" w:sz="4" w:space="0" w:color="auto"/>
              <w:bottom w:val="single" w:sz="4" w:space="0" w:color="auto"/>
              <w:right w:val="single" w:sz="4" w:space="0" w:color="auto"/>
            </w:tcBorders>
          </w:tcPr>
          <w:p w:rsidR="00316F8E" w:rsidRPr="00B7255F" w:rsidRDefault="00316F8E" w:rsidP="007C6239">
            <w:pPr>
              <w:tabs>
                <w:tab w:val="left" w:pos="2524"/>
              </w:tabs>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Перший (високий)</w:t>
            </w:r>
          </w:p>
        </w:tc>
        <w:tc>
          <w:tcPr>
            <w:tcW w:w="3896" w:type="dxa"/>
            <w:tcBorders>
              <w:top w:val="single" w:sz="4" w:space="0" w:color="auto"/>
              <w:left w:val="single" w:sz="4" w:space="0" w:color="auto"/>
              <w:bottom w:val="single" w:sz="4" w:space="0" w:color="auto"/>
              <w:right w:val="single" w:sz="4" w:space="0" w:color="auto"/>
            </w:tcBorders>
          </w:tcPr>
          <w:p w:rsidR="00316F8E" w:rsidRPr="00B7255F" w:rsidRDefault="00316F8E" w:rsidP="007C6239">
            <w:pPr>
              <w:tabs>
                <w:tab w:val="left" w:pos="2524"/>
              </w:tabs>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Другий (достатній)</w:t>
            </w:r>
          </w:p>
        </w:tc>
        <w:tc>
          <w:tcPr>
            <w:tcW w:w="3896" w:type="dxa"/>
            <w:tcBorders>
              <w:top w:val="single" w:sz="4" w:space="0" w:color="auto"/>
              <w:left w:val="single" w:sz="4" w:space="0" w:color="auto"/>
              <w:bottom w:val="single" w:sz="4" w:space="0" w:color="auto"/>
              <w:right w:val="single" w:sz="4" w:space="0" w:color="auto"/>
            </w:tcBorders>
          </w:tcPr>
          <w:p w:rsidR="00316F8E" w:rsidRPr="00B7255F" w:rsidRDefault="00316F8E" w:rsidP="007C6239">
            <w:pPr>
              <w:tabs>
                <w:tab w:val="left" w:pos="1256"/>
              </w:tabs>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ab/>
              <w:t xml:space="preserve">Третій </w:t>
            </w:r>
            <w:r w:rsidRPr="00B7255F">
              <w:rPr>
                <w:rFonts w:ascii="Times New Roman" w:eastAsia="Times New Roman" w:hAnsi="Times New Roman" w:cs="Times New Roman"/>
                <w:b/>
                <w:color w:val="000000" w:themeColor="text1"/>
                <w:sz w:val="24"/>
                <w:szCs w:val="24"/>
              </w:rPr>
              <w:br/>
              <w:t>(вимагає покращення)</w:t>
            </w:r>
          </w:p>
        </w:tc>
        <w:tc>
          <w:tcPr>
            <w:tcW w:w="3897" w:type="dxa"/>
            <w:tcBorders>
              <w:top w:val="single" w:sz="4" w:space="0" w:color="auto"/>
              <w:left w:val="single" w:sz="4" w:space="0" w:color="auto"/>
              <w:bottom w:val="single" w:sz="4" w:space="0" w:color="auto"/>
              <w:right w:val="single" w:sz="4" w:space="0" w:color="auto"/>
            </w:tcBorders>
          </w:tcPr>
          <w:p w:rsidR="00316F8E" w:rsidRPr="00B7255F" w:rsidRDefault="00316F8E" w:rsidP="007C6239">
            <w:pP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Четвертий (низький)</w:t>
            </w:r>
          </w:p>
          <w:p w:rsidR="00316F8E" w:rsidRPr="00B7255F" w:rsidRDefault="00316F8E" w:rsidP="007C6239">
            <w:pPr>
              <w:tabs>
                <w:tab w:val="left" w:pos="2524"/>
              </w:tabs>
              <w:rPr>
                <w:rFonts w:ascii="Times New Roman" w:eastAsia="Times New Roman" w:hAnsi="Times New Roman" w:cs="Times New Roman"/>
                <w:b/>
                <w:color w:val="000000" w:themeColor="text1"/>
                <w:sz w:val="24"/>
                <w:szCs w:val="24"/>
              </w:rPr>
            </w:pPr>
          </w:p>
        </w:tc>
      </w:tr>
      <w:tr w:rsidR="0055714E" w:rsidRPr="00B7255F" w:rsidTr="00316F8E">
        <w:trPr>
          <w:trHeight w:val="260"/>
        </w:trPr>
        <w:tc>
          <w:tcPr>
            <w:tcW w:w="15585" w:type="dxa"/>
            <w:gridSpan w:val="4"/>
            <w:tcBorders>
              <w:top w:val="single" w:sz="4" w:space="0" w:color="auto"/>
              <w:left w:val="single" w:sz="4" w:space="0" w:color="auto"/>
              <w:bottom w:val="single" w:sz="4" w:space="0" w:color="auto"/>
              <w:right w:val="single" w:sz="4" w:space="0" w:color="auto"/>
            </w:tcBorders>
            <w:hideMark/>
          </w:tcPr>
          <w:p w:rsidR="0055714E" w:rsidRPr="00B7255F" w:rsidRDefault="0055714E">
            <w:pPr>
              <w:spacing w:before="120" w:after="120"/>
              <w:jc w:val="center"/>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color w:val="000000" w:themeColor="text1"/>
                <w:sz w:val="28"/>
                <w:szCs w:val="28"/>
              </w:rPr>
              <w:t>Напрям оцінювання</w:t>
            </w:r>
            <w:r w:rsidRPr="00B7255F">
              <w:rPr>
                <w:rFonts w:ascii="Times New Roman" w:eastAsia="Times New Roman" w:hAnsi="Times New Roman" w:cs="Times New Roman"/>
                <w:b/>
                <w:color w:val="000000" w:themeColor="text1"/>
                <w:sz w:val="28"/>
                <w:szCs w:val="28"/>
              </w:rPr>
              <w:t xml:space="preserve"> 2. СИСТЕМА ОЦІНЮВАННЯ ЗДОБУВАЧІВ ОСВІТИ</w:t>
            </w:r>
          </w:p>
        </w:tc>
      </w:tr>
      <w:tr w:rsidR="0055714E" w:rsidRPr="00B7255F" w:rsidTr="00316F8E">
        <w:trPr>
          <w:trHeight w:val="392"/>
        </w:trPr>
        <w:tc>
          <w:tcPr>
            <w:tcW w:w="15585" w:type="dxa"/>
            <w:gridSpan w:val="4"/>
            <w:tcBorders>
              <w:top w:val="single" w:sz="4" w:space="0" w:color="auto"/>
              <w:left w:val="single" w:sz="4" w:space="0" w:color="auto"/>
              <w:bottom w:val="single" w:sz="4" w:space="0" w:color="auto"/>
              <w:right w:val="single" w:sz="4" w:space="0" w:color="auto"/>
            </w:tcBorders>
            <w:vAlign w:val="center"/>
            <w:hideMark/>
          </w:tcPr>
          <w:p w:rsidR="0055714E" w:rsidRPr="00B7255F" w:rsidRDefault="0055714E">
            <w:pPr>
              <w:spacing w:before="120" w:after="120"/>
              <w:jc w:val="center"/>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2.1. Наявність відкритої, прозорої і зрозумілої для здобувачів освіти системи оцінювання їх результатів навчання</w:t>
            </w:r>
          </w:p>
        </w:tc>
      </w:tr>
      <w:tr w:rsidR="0055714E" w:rsidRPr="00B7255F" w:rsidTr="00316F8E">
        <w:trPr>
          <w:trHeight w:val="1651"/>
        </w:trPr>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2.1.1.</w:t>
            </w:r>
            <w:r w:rsidRPr="00B7255F">
              <w:rPr>
                <w:rFonts w:ascii="Times New Roman" w:eastAsia="Times New Roman" w:hAnsi="Times New Roman" w:cs="Times New Roman"/>
                <w:color w:val="000000" w:themeColor="text1"/>
                <w:sz w:val="28"/>
                <w:szCs w:val="28"/>
              </w:rPr>
              <w:t xml:space="preserve"> </w:t>
            </w:r>
            <w:r w:rsidRPr="00B7255F">
              <w:rPr>
                <w:rFonts w:ascii="Times New Roman" w:eastAsia="Times New Roman" w:hAnsi="Times New Roman" w:cs="Times New Roman"/>
                <w:b/>
                <w:color w:val="000000" w:themeColor="text1"/>
                <w:sz w:val="28"/>
                <w:szCs w:val="28"/>
              </w:rPr>
              <w:t xml:space="preserve">Критерії, правила та процедури оцінювання </w:t>
            </w:r>
            <w:r w:rsidRPr="00B7255F">
              <w:rPr>
                <w:rFonts w:ascii="Times New Roman" w:eastAsia="Times New Roman" w:hAnsi="Times New Roman" w:cs="Times New Roman"/>
                <w:color w:val="000000" w:themeColor="text1"/>
                <w:sz w:val="28"/>
                <w:szCs w:val="28"/>
              </w:rPr>
              <w:t xml:space="preserve">результатів навчання оприлюднено </w:t>
            </w:r>
            <w:r w:rsidRPr="00B7255F">
              <w:rPr>
                <w:rFonts w:ascii="Times New Roman" w:eastAsia="Times New Roman" w:hAnsi="Times New Roman" w:cs="Times New Roman"/>
                <w:b/>
                <w:color w:val="000000" w:themeColor="text1"/>
                <w:sz w:val="28"/>
                <w:szCs w:val="28"/>
              </w:rPr>
              <w:t>у різних</w:t>
            </w:r>
            <w:r w:rsidRPr="00B7255F">
              <w:rPr>
                <w:rFonts w:ascii="Times New Roman" w:eastAsia="Times New Roman" w:hAnsi="Times New Roman" w:cs="Times New Roman"/>
                <w:color w:val="000000" w:themeColor="text1"/>
                <w:sz w:val="28"/>
                <w:szCs w:val="28"/>
              </w:rPr>
              <w:t xml:space="preserve"> </w:t>
            </w:r>
            <w:r w:rsidRPr="00B7255F">
              <w:rPr>
                <w:rFonts w:ascii="Times New Roman" w:eastAsia="Times New Roman" w:hAnsi="Times New Roman" w:cs="Times New Roman"/>
                <w:b/>
                <w:color w:val="000000" w:themeColor="text1"/>
                <w:sz w:val="28"/>
                <w:szCs w:val="28"/>
              </w:rPr>
              <w:t>формах</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2.1.1</w:t>
            </w:r>
            <w:r w:rsidRPr="00B7255F">
              <w:rPr>
                <w:rFonts w:ascii="Times New Roman" w:eastAsia="Times New Roman" w:hAnsi="Times New Roman" w:cs="Times New Roman"/>
                <w:color w:val="000000" w:themeColor="text1"/>
                <w:sz w:val="28"/>
                <w:szCs w:val="28"/>
              </w:rPr>
              <w:t xml:space="preserve">. </w:t>
            </w:r>
            <w:r w:rsidRPr="00B7255F">
              <w:rPr>
                <w:rFonts w:ascii="Times New Roman" w:eastAsia="Times New Roman" w:hAnsi="Times New Roman" w:cs="Times New Roman"/>
                <w:b/>
                <w:color w:val="000000" w:themeColor="text1"/>
                <w:sz w:val="28"/>
                <w:szCs w:val="28"/>
              </w:rPr>
              <w:t>Критерії</w:t>
            </w:r>
            <w:r w:rsidRPr="00B7255F">
              <w:rPr>
                <w:rFonts w:ascii="Times New Roman" w:eastAsia="Times New Roman" w:hAnsi="Times New Roman" w:cs="Times New Roman"/>
                <w:color w:val="000000" w:themeColor="text1"/>
                <w:sz w:val="28"/>
                <w:szCs w:val="28"/>
              </w:rPr>
              <w:t xml:space="preserve"> оцінювання результатів навчання оприлюднено</w:t>
            </w:r>
            <w:r w:rsidRPr="00B7255F">
              <w:rPr>
                <w:rFonts w:ascii="Times New Roman" w:eastAsia="Times New Roman" w:hAnsi="Times New Roman" w:cs="Times New Roman"/>
                <w:b/>
                <w:color w:val="000000" w:themeColor="text1"/>
                <w:sz w:val="28"/>
                <w:szCs w:val="28"/>
              </w:rPr>
              <w:t xml:space="preserve"> в різних формах</w:t>
            </w:r>
            <w:r w:rsidRPr="00B7255F">
              <w:rPr>
                <w:rFonts w:ascii="Times New Roman" w:eastAsia="Times New Roman" w:hAnsi="Times New Roman" w:cs="Times New Roman"/>
                <w:color w:val="000000" w:themeColor="text1"/>
                <w:sz w:val="28"/>
                <w:szCs w:val="28"/>
              </w:rPr>
              <w:t xml:space="preserve">, а </w:t>
            </w:r>
            <w:r w:rsidRPr="00B7255F">
              <w:rPr>
                <w:rFonts w:ascii="Times New Roman" w:eastAsia="Times New Roman" w:hAnsi="Times New Roman" w:cs="Times New Roman"/>
                <w:b/>
                <w:color w:val="000000" w:themeColor="text1"/>
                <w:sz w:val="28"/>
                <w:szCs w:val="28"/>
              </w:rPr>
              <w:t>правила і процедури оцінювання</w:t>
            </w:r>
            <w:r w:rsidRPr="00B7255F">
              <w:rPr>
                <w:rFonts w:ascii="Times New Roman" w:eastAsia="Times New Roman" w:hAnsi="Times New Roman" w:cs="Times New Roman"/>
                <w:color w:val="000000" w:themeColor="text1"/>
                <w:sz w:val="28"/>
                <w:szCs w:val="28"/>
              </w:rPr>
              <w:t xml:space="preserve"> висвітлено на</w:t>
            </w:r>
            <w:r w:rsidRPr="00B7255F">
              <w:rPr>
                <w:rFonts w:ascii="Times New Roman" w:eastAsia="Times New Roman" w:hAnsi="Times New Roman" w:cs="Times New Roman"/>
                <w:b/>
                <w:color w:val="000000" w:themeColor="text1"/>
                <w:sz w:val="28"/>
                <w:szCs w:val="28"/>
              </w:rPr>
              <w:t xml:space="preserve"> сайті </w:t>
            </w:r>
            <w:r w:rsidRPr="00B7255F">
              <w:rPr>
                <w:rFonts w:ascii="Times New Roman" w:eastAsia="Times New Roman" w:hAnsi="Times New Roman" w:cs="Times New Roman"/>
                <w:color w:val="000000" w:themeColor="text1"/>
                <w:sz w:val="28"/>
                <w:szCs w:val="28"/>
              </w:rPr>
              <w:t>закладу освіти та/або</w:t>
            </w:r>
            <w:r w:rsidRPr="00B7255F">
              <w:rPr>
                <w:rFonts w:ascii="Times New Roman" w:eastAsia="Times New Roman" w:hAnsi="Times New Roman" w:cs="Times New Roman"/>
                <w:b/>
                <w:color w:val="000000" w:themeColor="text1"/>
                <w:sz w:val="28"/>
                <w:szCs w:val="28"/>
              </w:rPr>
              <w:t xml:space="preserve"> в </w:t>
            </w:r>
            <w:r w:rsidRPr="00B7255F">
              <w:rPr>
                <w:rFonts w:ascii="Times New Roman" w:eastAsia="Times New Roman" w:hAnsi="Times New Roman" w:cs="Times New Roman"/>
                <w:color w:val="000000" w:themeColor="text1"/>
                <w:sz w:val="28"/>
                <w:szCs w:val="28"/>
              </w:rPr>
              <w:t xml:space="preserve">змісті </w:t>
            </w:r>
            <w:r w:rsidRPr="00B7255F">
              <w:rPr>
                <w:rFonts w:ascii="Times New Roman" w:eastAsia="Times New Roman" w:hAnsi="Times New Roman" w:cs="Times New Roman"/>
                <w:b/>
                <w:color w:val="000000" w:themeColor="text1"/>
                <w:sz w:val="28"/>
                <w:szCs w:val="28"/>
              </w:rPr>
              <w:t>освітньої програми</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2.1.1. Критерії, правила та процедури</w:t>
            </w:r>
            <w:r w:rsidRPr="00B7255F">
              <w:rPr>
                <w:rFonts w:ascii="Times New Roman" w:eastAsia="Times New Roman" w:hAnsi="Times New Roman" w:cs="Times New Roman"/>
                <w:color w:val="000000" w:themeColor="text1"/>
                <w:sz w:val="28"/>
                <w:szCs w:val="28"/>
              </w:rPr>
              <w:t xml:space="preserve"> оцінювання результатів навчання оприлюднено </w:t>
            </w:r>
            <w:r w:rsidRPr="00B7255F">
              <w:rPr>
                <w:rFonts w:ascii="Times New Roman" w:eastAsia="Times New Roman" w:hAnsi="Times New Roman" w:cs="Times New Roman"/>
                <w:b/>
                <w:color w:val="000000" w:themeColor="text1"/>
                <w:sz w:val="28"/>
                <w:szCs w:val="28"/>
              </w:rPr>
              <w:t>лише на сайті закладу освіти (</w:t>
            </w:r>
            <w:r w:rsidRPr="00B7255F">
              <w:rPr>
                <w:rFonts w:ascii="Times New Roman" w:eastAsia="Times New Roman" w:hAnsi="Times New Roman" w:cs="Times New Roman"/>
                <w:color w:val="000000" w:themeColor="text1"/>
                <w:sz w:val="28"/>
                <w:szCs w:val="28"/>
              </w:rPr>
              <w:t>наприклад,</w:t>
            </w:r>
            <w:r w:rsidRPr="00B7255F">
              <w:rPr>
                <w:rFonts w:ascii="Times New Roman" w:eastAsia="Times New Roman" w:hAnsi="Times New Roman" w:cs="Times New Roman"/>
                <w:b/>
                <w:color w:val="000000" w:themeColor="text1"/>
                <w:sz w:val="28"/>
                <w:szCs w:val="28"/>
              </w:rPr>
              <w:t xml:space="preserve"> у змісті освітньої програми)</w:t>
            </w:r>
          </w:p>
        </w:tc>
        <w:tc>
          <w:tcPr>
            <w:tcW w:w="3897"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2.1.1</w:t>
            </w:r>
            <w:r w:rsidRPr="00B7255F">
              <w:rPr>
                <w:rFonts w:ascii="Times New Roman" w:eastAsia="Times New Roman" w:hAnsi="Times New Roman" w:cs="Times New Roman"/>
                <w:color w:val="000000" w:themeColor="text1"/>
                <w:sz w:val="28"/>
                <w:szCs w:val="28"/>
              </w:rPr>
              <w:t xml:space="preserve">. Критерії, правила та процедури оцінювання результатів навчання учнів </w:t>
            </w:r>
            <w:r w:rsidRPr="00B7255F">
              <w:rPr>
                <w:rFonts w:ascii="Times New Roman" w:eastAsia="Times New Roman" w:hAnsi="Times New Roman" w:cs="Times New Roman"/>
                <w:b/>
                <w:color w:val="000000" w:themeColor="text1"/>
                <w:sz w:val="28"/>
                <w:szCs w:val="28"/>
              </w:rPr>
              <w:t>не оприлюднено</w:t>
            </w:r>
          </w:p>
        </w:tc>
      </w:tr>
      <w:tr w:rsidR="0055714E" w:rsidRPr="00B7255F" w:rsidTr="00316F8E">
        <w:trPr>
          <w:trHeight w:val="703"/>
        </w:trPr>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color w:val="000000" w:themeColor="text1"/>
                <w:sz w:val="28"/>
                <w:szCs w:val="28"/>
              </w:rPr>
              <w:t xml:space="preserve">Здобувачі освіти </w:t>
            </w:r>
            <w:r w:rsidRPr="00B7255F">
              <w:rPr>
                <w:rFonts w:ascii="Times New Roman" w:eastAsia="Times New Roman" w:hAnsi="Times New Roman" w:cs="Times New Roman"/>
                <w:b/>
                <w:color w:val="000000" w:themeColor="text1"/>
                <w:sz w:val="28"/>
                <w:szCs w:val="28"/>
              </w:rPr>
              <w:t xml:space="preserve">отримують </w:t>
            </w:r>
            <w:r w:rsidRPr="00B7255F">
              <w:rPr>
                <w:rFonts w:ascii="Times New Roman" w:eastAsia="Times New Roman" w:hAnsi="Times New Roman" w:cs="Times New Roman"/>
                <w:color w:val="000000" w:themeColor="text1"/>
                <w:sz w:val="28"/>
                <w:szCs w:val="28"/>
              </w:rPr>
              <w:t xml:space="preserve">інформацію про критерії, правила та процедури оцінювання їхніх результатів </w:t>
            </w:r>
            <w:r w:rsidRPr="00B7255F">
              <w:rPr>
                <w:rFonts w:ascii="Times New Roman" w:eastAsia="Times New Roman" w:hAnsi="Times New Roman" w:cs="Times New Roman"/>
                <w:color w:val="000000" w:themeColor="text1"/>
                <w:sz w:val="28"/>
                <w:szCs w:val="28"/>
              </w:rPr>
              <w:lastRenderedPageBreak/>
              <w:t xml:space="preserve">навчання із </w:t>
            </w:r>
            <w:r w:rsidRPr="00B7255F">
              <w:rPr>
                <w:rFonts w:ascii="Times New Roman" w:eastAsia="Times New Roman" w:hAnsi="Times New Roman" w:cs="Times New Roman"/>
                <w:b/>
                <w:color w:val="000000" w:themeColor="text1"/>
                <w:sz w:val="28"/>
                <w:szCs w:val="28"/>
              </w:rPr>
              <w:t xml:space="preserve">сайту </w:t>
            </w:r>
            <w:r w:rsidRPr="00B7255F">
              <w:rPr>
                <w:rFonts w:ascii="Times New Roman" w:eastAsia="Times New Roman" w:hAnsi="Times New Roman" w:cs="Times New Roman"/>
                <w:color w:val="000000" w:themeColor="text1"/>
                <w:sz w:val="28"/>
                <w:szCs w:val="28"/>
              </w:rPr>
              <w:t xml:space="preserve">закладу, в усній формі від </w:t>
            </w:r>
            <w:r w:rsidRPr="00B7255F">
              <w:rPr>
                <w:rFonts w:ascii="Times New Roman" w:eastAsia="Times New Roman" w:hAnsi="Times New Roman" w:cs="Times New Roman"/>
                <w:b/>
                <w:color w:val="000000" w:themeColor="text1"/>
                <w:sz w:val="28"/>
                <w:szCs w:val="28"/>
              </w:rPr>
              <w:t xml:space="preserve">педагогічних працівників </w:t>
            </w:r>
            <w:r w:rsidRPr="00B7255F">
              <w:rPr>
                <w:rFonts w:ascii="Times New Roman" w:eastAsia="Times New Roman" w:hAnsi="Times New Roman" w:cs="Times New Roman"/>
                <w:color w:val="000000" w:themeColor="text1"/>
                <w:sz w:val="28"/>
                <w:szCs w:val="28"/>
              </w:rPr>
              <w:t xml:space="preserve">за допомогою </w:t>
            </w:r>
            <w:r w:rsidRPr="00B7255F">
              <w:rPr>
                <w:rFonts w:ascii="Times New Roman" w:eastAsia="Times New Roman" w:hAnsi="Times New Roman" w:cs="Times New Roman"/>
                <w:b/>
                <w:color w:val="000000" w:themeColor="text1"/>
                <w:sz w:val="28"/>
                <w:szCs w:val="28"/>
              </w:rPr>
              <w:t>інформаційних стендів</w:t>
            </w:r>
            <w:r w:rsidRPr="00B7255F">
              <w:rPr>
                <w:rFonts w:ascii="Times New Roman" w:eastAsia="Times New Roman" w:hAnsi="Times New Roman" w:cs="Times New Roman"/>
                <w:color w:val="000000" w:themeColor="text1"/>
                <w:sz w:val="28"/>
                <w:szCs w:val="28"/>
              </w:rPr>
              <w:t xml:space="preserve"> у навчальних кабінетах та інших приміщеннях закладу</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 xml:space="preserve">Більшість </w:t>
            </w:r>
            <w:r w:rsidRPr="00B7255F">
              <w:rPr>
                <w:rFonts w:ascii="Times New Roman" w:eastAsia="Times New Roman" w:hAnsi="Times New Roman" w:cs="Times New Roman"/>
                <w:color w:val="000000" w:themeColor="text1"/>
                <w:sz w:val="28"/>
                <w:szCs w:val="28"/>
              </w:rPr>
              <w:t xml:space="preserve">здобувачів освіти </w:t>
            </w:r>
            <w:r w:rsidRPr="00B7255F">
              <w:rPr>
                <w:rFonts w:ascii="Times New Roman" w:eastAsia="Times New Roman" w:hAnsi="Times New Roman" w:cs="Times New Roman"/>
                <w:b/>
                <w:color w:val="000000" w:themeColor="text1"/>
                <w:sz w:val="28"/>
                <w:szCs w:val="28"/>
              </w:rPr>
              <w:t xml:space="preserve">отримують </w:t>
            </w:r>
            <w:r w:rsidRPr="00B7255F">
              <w:rPr>
                <w:rFonts w:ascii="Times New Roman" w:eastAsia="Times New Roman" w:hAnsi="Times New Roman" w:cs="Times New Roman"/>
                <w:color w:val="000000" w:themeColor="text1"/>
                <w:sz w:val="28"/>
                <w:szCs w:val="28"/>
              </w:rPr>
              <w:t xml:space="preserve">інформацію про критерії, правила та процедури оцінювання їхніх </w:t>
            </w:r>
            <w:r w:rsidRPr="00B7255F">
              <w:rPr>
                <w:rFonts w:ascii="Times New Roman" w:eastAsia="Times New Roman" w:hAnsi="Times New Roman" w:cs="Times New Roman"/>
                <w:color w:val="000000" w:themeColor="text1"/>
                <w:sz w:val="28"/>
                <w:szCs w:val="28"/>
              </w:rPr>
              <w:lastRenderedPageBreak/>
              <w:t xml:space="preserve">результатів навчання визначеним у закладі способом, у тому числі від </w:t>
            </w:r>
            <w:r w:rsidRPr="00B7255F">
              <w:rPr>
                <w:rFonts w:ascii="Times New Roman" w:eastAsia="Times New Roman" w:hAnsi="Times New Roman" w:cs="Times New Roman"/>
                <w:b/>
                <w:color w:val="000000" w:themeColor="text1"/>
                <w:sz w:val="28"/>
                <w:szCs w:val="28"/>
              </w:rPr>
              <w:t xml:space="preserve">педагогічних працівників </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Більшість</w:t>
            </w:r>
            <w:r w:rsidRPr="00B7255F">
              <w:rPr>
                <w:rFonts w:ascii="Times New Roman" w:eastAsia="Times New Roman" w:hAnsi="Times New Roman" w:cs="Times New Roman"/>
                <w:color w:val="000000" w:themeColor="text1"/>
                <w:sz w:val="28"/>
                <w:szCs w:val="28"/>
              </w:rPr>
              <w:t xml:space="preserve"> здобувачів освіти </w:t>
            </w:r>
            <w:r w:rsidRPr="00B7255F">
              <w:rPr>
                <w:rFonts w:ascii="Times New Roman" w:eastAsia="Times New Roman" w:hAnsi="Times New Roman" w:cs="Times New Roman"/>
                <w:b/>
                <w:color w:val="000000" w:themeColor="text1"/>
                <w:sz w:val="28"/>
                <w:szCs w:val="28"/>
              </w:rPr>
              <w:t>не отримують</w:t>
            </w:r>
            <w:r w:rsidRPr="00B7255F">
              <w:rPr>
                <w:rFonts w:ascii="Times New Roman" w:eastAsia="Times New Roman" w:hAnsi="Times New Roman" w:cs="Times New Roman"/>
                <w:color w:val="000000" w:themeColor="text1"/>
                <w:sz w:val="28"/>
                <w:szCs w:val="28"/>
              </w:rPr>
              <w:t xml:space="preserve"> інформацію, у тому числі й від педагогічних працівників, про критерії, </w:t>
            </w:r>
            <w:r w:rsidRPr="00B7255F">
              <w:rPr>
                <w:rFonts w:ascii="Times New Roman" w:eastAsia="Times New Roman" w:hAnsi="Times New Roman" w:cs="Times New Roman"/>
                <w:color w:val="000000" w:themeColor="text1"/>
                <w:sz w:val="28"/>
                <w:szCs w:val="28"/>
              </w:rPr>
              <w:lastRenderedPageBreak/>
              <w:t>правила і процедури оцінювання їхніх результатів навчання</w:t>
            </w:r>
          </w:p>
        </w:tc>
        <w:tc>
          <w:tcPr>
            <w:tcW w:w="3897"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color w:val="000000" w:themeColor="text1"/>
                <w:sz w:val="28"/>
                <w:szCs w:val="28"/>
              </w:rPr>
              <w:lastRenderedPageBreak/>
              <w:t xml:space="preserve">Здобувачі освіти практично </w:t>
            </w:r>
            <w:r w:rsidRPr="00B7255F">
              <w:rPr>
                <w:rFonts w:ascii="Times New Roman" w:eastAsia="Times New Roman" w:hAnsi="Times New Roman" w:cs="Times New Roman"/>
                <w:b/>
                <w:color w:val="000000" w:themeColor="text1"/>
                <w:sz w:val="28"/>
                <w:szCs w:val="28"/>
              </w:rPr>
              <w:t>не отримують</w:t>
            </w:r>
            <w:r w:rsidRPr="00B7255F">
              <w:rPr>
                <w:rFonts w:ascii="Times New Roman" w:eastAsia="Times New Roman" w:hAnsi="Times New Roman" w:cs="Times New Roman"/>
                <w:color w:val="000000" w:themeColor="text1"/>
                <w:sz w:val="28"/>
                <w:szCs w:val="28"/>
              </w:rPr>
              <w:t xml:space="preserve"> інформацію, у тому числі й від педагогічних працівників, про критерії, </w:t>
            </w:r>
            <w:r w:rsidRPr="00B7255F">
              <w:rPr>
                <w:rFonts w:ascii="Times New Roman" w:eastAsia="Times New Roman" w:hAnsi="Times New Roman" w:cs="Times New Roman"/>
                <w:color w:val="000000" w:themeColor="text1"/>
                <w:sz w:val="28"/>
                <w:szCs w:val="28"/>
              </w:rPr>
              <w:lastRenderedPageBreak/>
              <w:t>правила і процедури оцінювання їхніх результатів навчання</w:t>
            </w:r>
          </w:p>
        </w:tc>
      </w:tr>
      <w:tr w:rsidR="0055714E" w:rsidRPr="00B7255F" w:rsidTr="00316F8E">
        <w:trPr>
          <w:trHeight w:val="431"/>
        </w:trPr>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2.1.2.</w:t>
            </w:r>
            <w:r w:rsidRPr="00B7255F">
              <w:rPr>
                <w:rFonts w:ascii="Times New Roman" w:eastAsia="Times New Roman" w:hAnsi="Times New Roman" w:cs="Times New Roman"/>
                <w:color w:val="000000" w:themeColor="text1"/>
                <w:sz w:val="28"/>
                <w:szCs w:val="28"/>
              </w:rPr>
              <w:t xml:space="preserve"> Система оцінювання у закладі освіти </w:t>
            </w:r>
            <w:r w:rsidRPr="00B7255F">
              <w:rPr>
                <w:rFonts w:ascii="Times New Roman" w:eastAsia="Times New Roman" w:hAnsi="Times New Roman" w:cs="Times New Roman"/>
                <w:b/>
                <w:color w:val="000000" w:themeColor="text1"/>
                <w:sz w:val="28"/>
                <w:szCs w:val="28"/>
              </w:rPr>
              <w:t>ґрунтується на  компетентнісному підході.</w:t>
            </w:r>
            <w:r w:rsidRPr="00B7255F">
              <w:rPr>
                <w:rFonts w:ascii="Times New Roman" w:eastAsia="Times New Roman" w:hAnsi="Times New Roman" w:cs="Times New Roman"/>
                <w:color w:val="000000" w:themeColor="text1"/>
                <w:sz w:val="28"/>
                <w:szCs w:val="28"/>
              </w:rPr>
              <w:t xml:space="preserve"> Вчителі </w:t>
            </w:r>
            <w:r w:rsidRPr="00B7255F">
              <w:rPr>
                <w:rFonts w:ascii="Times New Roman" w:eastAsia="Times New Roman" w:hAnsi="Times New Roman" w:cs="Times New Roman"/>
                <w:b/>
                <w:color w:val="000000" w:themeColor="text1"/>
                <w:sz w:val="28"/>
                <w:szCs w:val="28"/>
              </w:rPr>
              <w:t>застосовують різні</w:t>
            </w:r>
            <w:r w:rsidRPr="00B7255F">
              <w:rPr>
                <w:rFonts w:ascii="Times New Roman" w:eastAsia="Times New Roman" w:hAnsi="Times New Roman" w:cs="Times New Roman"/>
                <w:color w:val="000000" w:themeColor="text1"/>
                <w:sz w:val="28"/>
                <w:szCs w:val="28"/>
              </w:rPr>
              <w:t xml:space="preserve"> прийоми формувального оцінювання результатів навчання учнів</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 xml:space="preserve">2.1.2. </w:t>
            </w:r>
            <w:r w:rsidRPr="00B7255F">
              <w:rPr>
                <w:rFonts w:ascii="Times New Roman" w:eastAsia="Times New Roman" w:hAnsi="Times New Roman" w:cs="Times New Roman"/>
                <w:color w:val="000000" w:themeColor="text1"/>
                <w:sz w:val="28"/>
                <w:szCs w:val="28"/>
              </w:rPr>
              <w:t xml:space="preserve">Система оцінювання у закладі освіти </w:t>
            </w:r>
            <w:r w:rsidRPr="00B7255F">
              <w:rPr>
                <w:rFonts w:ascii="Times New Roman" w:eastAsia="Times New Roman" w:hAnsi="Times New Roman" w:cs="Times New Roman"/>
                <w:b/>
                <w:color w:val="000000" w:themeColor="text1"/>
                <w:sz w:val="28"/>
                <w:szCs w:val="28"/>
              </w:rPr>
              <w:t>ґрунтується на компетентнісному підході.</w:t>
            </w:r>
            <w:r w:rsidRPr="00B7255F">
              <w:rPr>
                <w:rFonts w:ascii="Times New Roman" w:eastAsia="Times New Roman" w:hAnsi="Times New Roman" w:cs="Times New Roman"/>
                <w:color w:val="000000" w:themeColor="text1"/>
                <w:sz w:val="28"/>
                <w:szCs w:val="28"/>
              </w:rPr>
              <w:t xml:space="preserve"> </w:t>
            </w:r>
            <w:r w:rsidRPr="00B7255F">
              <w:rPr>
                <w:rFonts w:ascii="Times New Roman" w:eastAsia="Times New Roman" w:hAnsi="Times New Roman" w:cs="Times New Roman"/>
                <w:b/>
                <w:color w:val="000000" w:themeColor="text1"/>
                <w:sz w:val="28"/>
                <w:szCs w:val="28"/>
              </w:rPr>
              <w:t>Переважна більшість</w:t>
            </w:r>
            <w:r w:rsidRPr="00B7255F">
              <w:rPr>
                <w:rFonts w:ascii="Times New Roman" w:eastAsia="Times New Roman" w:hAnsi="Times New Roman" w:cs="Times New Roman"/>
                <w:color w:val="000000" w:themeColor="text1"/>
                <w:sz w:val="28"/>
                <w:szCs w:val="28"/>
              </w:rPr>
              <w:t xml:space="preserve"> учителів застосовують </w:t>
            </w:r>
            <w:r w:rsidRPr="00B7255F">
              <w:rPr>
                <w:rFonts w:ascii="Times New Roman" w:eastAsia="Times New Roman" w:hAnsi="Times New Roman" w:cs="Times New Roman"/>
                <w:b/>
                <w:color w:val="000000" w:themeColor="text1"/>
                <w:sz w:val="28"/>
                <w:szCs w:val="28"/>
              </w:rPr>
              <w:t xml:space="preserve">різні </w:t>
            </w:r>
            <w:r w:rsidRPr="00B7255F">
              <w:rPr>
                <w:rFonts w:ascii="Times New Roman" w:eastAsia="Times New Roman" w:hAnsi="Times New Roman" w:cs="Times New Roman"/>
                <w:color w:val="000000" w:themeColor="text1"/>
                <w:sz w:val="28"/>
                <w:szCs w:val="28"/>
              </w:rPr>
              <w:t>прийоми формувального оцінювання результатів навчання учнів</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 xml:space="preserve">2.1.2. </w:t>
            </w:r>
            <w:r w:rsidRPr="00B7255F">
              <w:rPr>
                <w:rFonts w:ascii="Times New Roman" w:eastAsia="Times New Roman" w:hAnsi="Times New Roman" w:cs="Times New Roman"/>
                <w:color w:val="000000" w:themeColor="text1"/>
                <w:sz w:val="28"/>
                <w:szCs w:val="28"/>
              </w:rPr>
              <w:t xml:space="preserve">Система оцінювання у закладі освіти </w:t>
            </w:r>
            <w:r w:rsidRPr="00B7255F">
              <w:rPr>
                <w:rFonts w:ascii="Times New Roman" w:eastAsia="Times New Roman" w:hAnsi="Times New Roman" w:cs="Times New Roman"/>
                <w:b/>
                <w:color w:val="000000" w:themeColor="text1"/>
                <w:sz w:val="28"/>
                <w:szCs w:val="28"/>
              </w:rPr>
              <w:t xml:space="preserve">не враховує всіх вимог </w:t>
            </w:r>
            <w:r w:rsidRPr="00B7255F">
              <w:rPr>
                <w:rFonts w:ascii="Times New Roman" w:eastAsia="Times New Roman" w:hAnsi="Times New Roman" w:cs="Times New Roman"/>
                <w:color w:val="000000" w:themeColor="text1"/>
                <w:sz w:val="28"/>
                <w:szCs w:val="28"/>
              </w:rPr>
              <w:t xml:space="preserve">компетентнісного підходу. </w:t>
            </w:r>
            <w:r w:rsidRPr="00B7255F">
              <w:rPr>
                <w:rFonts w:ascii="Times New Roman" w:eastAsia="Times New Roman" w:hAnsi="Times New Roman" w:cs="Times New Roman"/>
                <w:b/>
                <w:color w:val="000000" w:themeColor="text1"/>
                <w:sz w:val="28"/>
                <w:szCs w:val="28"/>
              </w:rPr>
              <w:t>Більшість</w:t>
            </w:r>
            <w:r w:rsidRPr="00B7255F">
              <w:rPr>
                <w:rFonts w:ascii="Times New Roman" w:eastAsia="Times New Roman" w:hAnsi="Times New Roman" w:cs="Times New Roman"/>
                <w:color w:val="000000" w:themeColor="text1"/>
                <w:sz w:val="28"/>
                <w:szCs w:val="28"/>
              </w:rPr>
              <w:t xml:space="preserve"> учителів застосовують </w:t>
            </w:r>
            <w:r w:rsidRPr="00B7255F">
              <w:rPr>
                <w:rFonts w:ascii="Times New Roman" w:eastAsia="Times New Roman" w:hAnsi="Times New Roman" w:cs="Times New Roman"/>
                <w:b/>
                <w:color w:val="000000" w:themeColor="text1"/>
                <w:sz w:val="28"/>
                <w:szCs w:val="28"/>
              </w:rPr>
              <w:t>елементи</w:t>
            </w:r>
            <w:r w:rsidRPr="00B7255F">
              <w:rPr>
                <w:rFonts w:ascii="Times New Roman" w:eastAsia="Times New Roman" w:hAnsi="Times New Roman" w:cs="Times New Roman"/>
                <w:color w:val="000000" w:themeColor="text1"/>
                <w:sz w:val="28"/>
                <w:szCs w:val="28"/>
              </w:rPr>
              <w:t xml:space="preserve"> формувального оцінювання результатів навчання учнів</w:t>
            </w:r>
          </w:p>
        </w:tc>
        <w:tc>
          <w:tcPr>
            <w:tcW w:w="3897"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2.1.2.</w:t>
            </w:r>
            <w:r w:rsidRPr="00B7255F">
              <w:rPr>
                <w:rFonts w:ascii="Times New Roman" w:eastAsia="Times New Roman" w:hAnsi="Times New Roman" w:cs="Times New Roman"/>
                <w:color w:val="000000" w:themeColor="text1"/>
                <w:sz w:val="28"/>
                <w:szCs w:val="28"/>
              </w:rPr>
              <w:t xml:space="preserve"> Здебільшого вчителі </w:t>
            </w:r>
            <w:r w:rsidRPr="00B7255F">
              <w:rPr>
                <w:rFonts w:ascii="Times New Roman" w:eastAsia="Times New Roman" w:hAnsi="Times New Roman" w:cs="Times New Roman"/>
                <w:b/>
                <w:color w:val="000000" w:themeColor="text1"/>
                <w:sz w:val="28"/>
                <w:szCs w:val="28"/>
              </w:rPr>
              <w:t>не застосовують</w:t>
            </w:r>
            <w:r w:rsidRPr="00B7255F">
              <w:rPr>
                <w:rFonts w:ascii="Times New Roman" w:eastAsia="Times New Roman" w:hAnsi="Times New Roman" w:cs="Times New Roman"/>
                <w:color w:val="000000" w:themeColor="text1"/>
                <w:sz w:val="28"/>
                <w:szCs w:val="28"/>
              </w:rPr>
              <w:t xml:space="preserve"> систему оцінювання, що ґрунтується на компетентнісному підході, не застосовують формувальне оцінювання</w:t>
            </w:r>
          </w:p>
        </w:tc>
      </w:tr>
      <w:tr w:rsidR="0055714E" w:rsidRPr="00B7255F" w:rsidTr="00316F8E">
        <w:trPr>
          <w:trHeight w:val="1713"/>
        </w:trPr>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2.1.3.Здобувачі освіти вважають</w:t>
            </w:r>
            <w:r w:rsidRPr="00B7255F">
              <w:rPr>
                <w:rFonts w:ascii="Times New Roman" w:eastAsia="Times New Roman" w:hAnsi="Times New Roman" w:cs="Times New Roman"/>
                <w:color w:val="000000" w:themeColor="text1"/>
                <w:sz w:val="28"/>
                <w:szCs w:val="28"/>
              </w:rPr>
              <w:t>, що оцінювання результатів їхнього навчання у закладі освіти є справедливим і об’єктивним</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2.1.3. Переважна більшість</w:t>
            </w:r>
            <w:r w:rsidRPr="00B7255F">
              <w:rPr>
                <w:rFonts w:ascii="Times New Roman" w:eastAsia="Times New Roman" w:hAnsi="Times New Roman" w:cs="Times New Roman"/>
                <w:color w:val="000000" w:themeColor="text1"/>
                <w:sz w:val="28"/>
                <w:szCs w:val="28"/>
              </w:rPr>
              <w:t xml:space="preserve"> здобувачів освіти вважають оцінювання результатів їхнього навчання в закладі освіти справедливим і об’єктивним</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2.1.3. Більшість</w:t>
            </w:r>
            <w:r w:rsidRPr="00B7255F">
              <w:rPr>
                <w:rFonts w:ascii="Times New Roman" w:eastAsia="Times New Roman" w:hAnsi="Times New Roman" w:cs="Times New Roman"/>
                <w:color w:val="000000" w:themeColor="text1"/>
                <w:sz w:val="28"/>
                <w:szCs w:val="28"/>
              </w:rPr>
              <w:t xml:space="preserve"> опитаних здобувачів освіти вважають оцінювання їхніх результатів навчання в закладі освіти справедливим і об’єктивним</w:t>
            </w:r>
          </w:p>
        </w:tc>
        <w:tc>
          <w:tcPr>
            <w:tcW w:w="3897"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 xml:space="preserve">2.1.3. Менше </w:t>
            </w:r>
            <w:r w:rsidRPr="00B7255F">
              <w:rPr>
                <w:rFonts w:ascii="Times New Roman" w:eastAsia="Times New Roman" w:hAnsi="Times New Roman" w:cs="Times New Roman"/>
                <w:color w:val="000000" w:themeColor="text1"/>
                <w:sz w:val="28"/>
                <w:szCs w:val="28"/>
              </w:rPr>
              <w:t>половини здобувачів освіти вважають оцінювання результатів їхнього навчання в закладі освіти справедливим і об’єктивним</w:t>
            </w:r>
          </w:p>
        </w:tc>
      </w:tr>
      <w:tr w:rsidR="0055714E" w:rsidRPr="00B7255F" w:rsidTr="00316F8E">
        <w:trPr>
          <w:trHeight w:val="477"/>
        </w:trPr>
        <w:tc>
          <w:tcPr>
            <w:tcW w:w="15585" w:type="dxa"/>
            <w:gridSpan w:val="4"/>
            <w:tcBorders>
              <w:top w:val="single" w:sz="4" w:space="0" w:color="auto"/>
              <w:left w:val="single" w:sz="4" w:space="0" w:color="auto"/>
              <w:bottom w:val="single" w:sz="4" w:space="0" w:color="auto"/>
              <w:right w:val="single" w:sz="4" w:space="0" w:color="auto"/>
            </w:tcBorders>
            <w:vAlign w:val="center"/>
            <w:hideMark/>
          </w:tcPr>
          <w:p w:rsidR="0055714E" w:rsidRPr="00B7255F" w:rsidRDefault="0055714E">
            <w:pPr>
              <w:spacing w:after="0"/>
              <w:jc w:val="center"/>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2.2. Застосування внутрішнього моніторингу, що передбачає систематичне відстеження та коригування результатів навчання кожного здобувача освіти</w:t>
            </w:r>
          </w:p>
        </w:tc>
      </w:tr>
      <w:tr w:rsidR="0055714E" w:rsidRPr="00B7255F" w:rsidTr="00316F8E">
        <w:trPr>
          <w:trHeight w:val="420"/>
        </w:trPr>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 xml:space="preserve">2.2.1. </w:t>
            </w:r>
            <w:r w:rsidRPr="00B7255F">
              <w:rPr>
                <w:rFonts w:ascii="Times New Roman" w:eastAsia="Times New Roman" w:hAnsi="Times New Roman" w:cs="Times New Roman"/>
                <w:color w:val="000000" w:themeColor="text1"/>
                <w:sz w:val="28"/>
                <w:szCs w:val="28"/>
              </w:rPr>
              <w:t xml:space="preserve">У закладі освіти </w:t>
            </w:r>
            <w:r w:rsidRPr="00B7255F">
              <w:rPr>
                <w:rFonts w:ascii="Times New Roman" w:eastAsia="Times New Roman" w:hAnsi="Times New Roman" w:cs="Times New Roman"/>
                <w:b/>
                <w:color w:val="000000" w:themeColor="text1"/>
                <w:sz w:val="28"/>
                <w:szCs w:val="28"/>
              </w:rPr>
              <w:t xml:space="preserve">визначено порядок </w:t>
            </w:r>
            <w:r w:rsidRPr="00B7255F">
              <w:rPr>
                <w:rFonts w:ascii="Times New Roman" w:eastAsia="Times New Roman" w:hAnsi="Times New Roman" w:cs="Times New Roman"/>
                <w:color w:val="000000" w:themeColor="text1"/>
                <w:sz w:val="28"/>
                <w:szCs w:val="28"/>
              </w:rPr>
              <w:t xml:space="preserve">проведення внутрішнього </w:t>
            </w:r>
            <w:r w:rsidRPr="00B7255F">
              <w:rPr>
                <w:rFonts w:ascii="Times New Roman" w:eastAsia="Times New Roman" w:hAnsi="Times New Roman" w:cs="Times New Roman"/>
                <w:color w:val="000000" w:themeColor="text1"/>
                <w:sz w:val="28"/>
                <w:szCs w:val="28"/>
              </w:rPr>
              <w:lastRenderedPageBreak/>
              <w:t xml:space="preserve">моніторингу для дослідження стану і результатів навчання здобувачів освіти  та освітньої діяльності закладу освіти. </w:t>
            </w:r>
            <w:r w:rsidRPr="00B7255F">
              <w:rPr>
                <w:rFonts w:ascii="Times New Roman" w:eastAsia="Times New Roman" w:hAnsi="Times New Roman" w:cs="Times New Roman"/>
                <w:b/>
                <w:color w:val="000000" w:themeColor="text1"/>
                <w:sz w:val="28"/>
                <w:szCs w:val="28"/>
              </w:rPr>
              <w:t>Систематично</w:t>
            </w:r>
            <w:r w:rsidRPr="00B7255F">
              <w:rPr>
                <w:rFonts w:ascii="Times New Roman" w:eastAsia="Times New Roman" w:hAnsi="Times New Roman" w:cs="Times New Roman"/>
                <w:color w:val="000000" w:themeColor="text1"/>
                <w:sz w:val="28"/>
                <w:szCs w:val="28"/>
              </w:rPr>
              <w:t xml:space="preserve"> проводяться моніторинги результатів навчання здобувачів освіти з </w:t>
            </w:r>
            <w:r w:rsidRPr="00B7255F">
              <w:rPr>
                <w:rFonts w:ascii="Times New Roman" w:eastAsia="Times New Roman" w:hAnsi="Times New Roman" w:cs="Times New Roman"/>
                <w:b/>
                <w:color w:val="000000" w:themeColor="text1"/>
                <w:sz w:val="28"/>
                <w:szCs w:val="28"/>
              </w:rPr>
              <w:t xml:space="preserve">усіх предметів (курсів) </w:t>
            </w:r>
            <w:r w:rsidRPr="00B7255F">
              <w:rPr>
                <w:rFonts w:ascii="Times New Roman" w:eastAsia="Times New Roman" w:hAnsi="Times New Roman" w:cs="Times New Roman"/>
                <w:color w:val="000000" w:themeColor="text1"/>
                <w:sz w:val="28"/>
                <w:szCs w:val="28"/>
              </w:rPr>
              <w:t>інваріантної частини</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2.2.1</w:t>
            </w:r>
            <w:r w:rsidRPr="00B7255F">
              <w:rPr>
                <w:rFonts w:ascii="Times New Roman" w:eastAsia="Times New Roman" w:hAnsi="Times New Roman" w:cs="Times New Roman"/>
                <w:color w:val="000000" w:themeColor="text1"/>
                <w:sz w:val="28"/>
                <w:szCs w:val="28"/>
              </w:rPr>
              <w:t xml:space="preserve">. У закладі освіти </w:t>
            </w:r>
            <w:r w:rsidRPr="00B7255F">
              <w:rPr>
                <w:rFonts w:ascii="Times New Roman" w:eastAsia="Times New Roman" w:hAnsi="Times New Roman" w:cs="Times New Roman"/>
                <w:b/>
                <w:color w:val="000000" w:themeColor="text1"/>
                <w:sz w:val="28"/>
                <w:szCs w:val="28"/>
              </w:rPr>
              <w:t>проводиться</w:t>
            </w:r>
            <w:r w:rsidRPr="00B7255F">
              <w:rPr>
                <w:rFonts w:ascii="Times New Roman" w:eastAsia="Times New Roman" w:hAnsi="Times New Roman" w:cs="Times New Roman"/>
                <w:color w:val="000000" w:themeColor="text1"/>
                <w:sz w:val="28"/>
                <w:szCs w:val="28"/>
              </w:rPr>
              <w:t xml:space="preserve"> внутрішній моніторинг результатів </w:t>
            </w:r>
            <w:r w:rsidRPr="00B7255F">
              <w:rPr>
                <w:rFonts w:ascii="Times New Roman" w:eastAsia="Times New Roman" w:hAnsi="Times New Roman" w:cs="Times New Roman"/>
                <w:color w:val="000000" w:themeColor="text1"/>
                <w:sz w:val="28"/>
                <w:szCs w:val="28"/>
              </w:rPr>
              <w:lastRenderedPageBreak/>
              <w:t>навчання здобувачів освіти (</w:t>
            </w:r>
            <w:r w:rsidRPr="00B7255F">
              <w:rPr>
                <w:rFonts w:ascii="Times New Roman" w:eastAsia="Times New Roman" w:hAnsi="Times New Roman" w:cs="Times New Roman"/>
                <w:b/>
                <w:color w:val="000000" w:themeColor="text1"/>
                <w:sz w:val="28"/>
                <w:szCs w:val="28"/>
              </w:rPr>
              <w:t xml:space="preserve">не менше ніж двічі </w:t>
            </w:r>
            <w:r w:rsidRPr="00B7255F">
              <w:rPr>
                <w:rFonts w:ascii="Times New Roman" w:eastAsia="Times New Roman" w:hAnsi="Times New Roman" w:cs="Times New Roman"/>
                <w:color w:val="000000" w:themeColor="text1"/>
                <w:sz w:val="28"/>
                <w:szCs w:val="28"/>
              </w:rPr>
              <w:t xml:space="preserve">упродовж навчального року з </w:t>
            </w:r>
            <w:r w:rsidRPr="00B7255F">
              <w:rPr>
                <w:rFonts w:ascii="Times New Roman" w:eastAsia="Times New Roman" w:hAnsi="Times New Roman" w:cs="Times New Roman"/>
                <w:b/>
                <w:color w:val="000000" w:themeColor="text1"/>
                <w:sz w:val="28"/>
                <w:szCs w:val="28"/>
              </w:rPr>
              <w:t xml:space="preserve">усіх предметів (курсів) </w:t>
            </w:r>
            <w:r w:rsidRPr="00B7255F">
              <w:rPr>
                <w:rFonts w:ascii="Times New Roman" w:eastAsia="Times New Roman" w:hAnsi="Times New Roman" w:cs="Times New Roman"/>
                <w:color w:val="000000" w:themeColor="text1"/>
                <w:sz w:val="28"/>
                <w:szCs w:val="28"/>
              </w:rPr>
              <w:t>інваріантної частини</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 xml:space="preserve">2.2.1. </w:t>
            </w:r>
            <w:r w:rsidRPr="00B7255F">
              <w:rPr>
                <w:rFonts w:ascii="Times New Roman" w:eastAsia="Times New Roman" w:hAnsi="Times New Roman" w:cs="Times New Roman"/>
                <w:color w:val="000000" w:themeColor="text1"/>
                <w:sz w:val="28"/>
                <w:szCs w:val="28"/>
              </w:rPr>
              <w:t xml:space="preserve">Моніторинги проводяться </w:t>
            </w:r>
            <w:r w:rsidRPr="00B7255F">
              <w:rPr>
                <w:rFonts w:ascii="Times New Roman" w:eastAsia="Times New Roman" w:hAnsi="Times New Roman" w:cs="Times New Roman"/>
                <w:b/>
                <w:color w:val="000000" w:themeColor="text1"/>
                <w:sz w:val="28"/>
                <w:szCs w:val="28"/>
              </w:rPr>
              <w:t xml:space="preserve"> один-два рази </w:t>
            </w:r>
            <w:r w:rsidRPr="00B7255F">
              <w:rPr>
                <w:rFonts w:ascii="Times New Roman" w:eastAsia="Times New Roman" w:hAnsi="Times New Roman" w:cs="Times New Roman"/>
                <w:color w:val="000000" w:themeColor="text1"/>
                <w:sz w:val="28"/>
                <w:szCs w:val="28"/>
              </w:rPr>
              <w:t>за навчальний рік</w:t>
            </w:r>
            <w:r w:rsidRPr="00B7255F">
              <w:rPr>
                <w:rFonts w:ascii="Times New Roman" w:eastAsia="Times New Roman" w:hAnsi="Times New Roman" w:cs="Times New Roman"/>
                <w:b/>
                <w:color w:val="000000" w:themeColor="text1"/>
                <w:sz w:val="28"/>
                <w:szCs w:val="28"/>
              </w:rPr>
              <w:t xml:space="preserve"> із </w:t>
            </w:r>
            <w:r w:rsidRPr="00B7255F">
              <w:rPr>
                <w:rFonts w:ascii="Times New Roman" w:eastAsia="Times New Roman" w:hAnsi="Times New Roman" w:cs="Times New Roman"/>
                <w:b/>
                <w:color w:val="000000" w:themeColor="text1"/>
                <w:sz w:val="28"/>
                <w:szCs w:val="28"/>
              </w:rPr>
              <w:lastRenderedPageBreak/>
              <w:t xml:space="preserve">визначених </w:t>
            </w:r>
            <w:r w:rsidRPr="00B7255F">
              <w:rPr>
                <w:rFonts w:ascii="Times New Roman" w:eastAsia="Times New Roman" w:hAnsi="Times New Roman" w:cs="Times New Roman"/>
                <w:color w:val="000000" w:themeColor="text1"/>
                <w:sz w:val="28"/>
                <w:szCs w:val="28"/>
              </w:rPr>
              <w:t xml:space="preserve">закладом освіти </w:t>
            </w:r>
            <w:r w:rsidRPr="00B7255F">
              <w:rPr>
                <w:rFonts w:ascii="Times New Roman" w:eastAsia="Times New Roman" w:hAnsi="Times New Roman" w:cs="Times New Roman"/>
                <w:b/>
                <w:color w:val="000000" w:themeColor="text1"/>
                <w:sz w:val="28"/>
                <w:szCs w:val="28"/>
              </w:rPr>
              <w:t>предметів (курсів)</w:t>
            </w:r>
          </w:p>
        </w:tc>
        <w:tc>
          <w:tcPr>
            <w:tcW w:w="3897"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 xml:space="preserve">2.2.1. </w:t>
            </w:r>
            <w:r w:rsidRPr="00B7255F">
              <w:rPr>
                <w:rFonts w:ascii="Times New Roman" w:eastAsia="Times New Roman" w:hAnsi="Times New Roman" w:cs="Times New Roman"/>
                <w:color w:val="000000" w:themeColor="text1"/>
                <w:sz w:val="28"/>
                <w:szCs w:val="28"/>
              </w:rPr>
              <w:t xml:space="preserve">Моніторинги </w:t>
            </w:r>
            <w:r w:rsidRPr="00B7255F">
              <w:rPr>
                <w:rFonts w:ascii="Times New Roman" w:eastAsia="Times New Roman" w:hAnsi="Times New Roman" w:cs="Times New Roman"/>
                <w:b/>
                <w:color w:val="000000" w:themeColor="text1"/>
                <w:sz w:val="28"/>
                <w:szCs w:val="28"/>
              </w:rPr>
              <w:t>не проводились</w:t>
            </w:r>
            <w:r w:rsidRPr="00B7255F">
              <w:rPr>
                <w:rFonts w:ascii="Times New Roman" w:eastAsia="Times New Roman" w:hAnsi="Times New Roman" w:cs="Times New Roman"/>
                <w:color w:val="000000" w:themeColor="text1"/>
                <w:sz w:val="28"/>
                <w:szCs w:val="28"/>
              </w:rPr>
              <w:t xml:space="preserve"> або проводились </w:t>
            </w:r>
            <w:r w:rsidRPr="00B7255F">
              <w:rPr>
                <w:rFonts w:ascii="Times New Roman" w:eastAsia="Times New Roman" w:hAnsi="Times New Roman" w:cs="Times New Roman"/>
                <w:b/>
                <w:color w:val="000000" w:themeColor="text1"/>
                <w:sz w:val="28"/>
                <w:szCs w:val="28"/>
              </w:rPr>
              <w:t>не кожного</w:t>
            </w:r>
            <w:r w:rsidRPr="00B7255F">
              <w:rPr>
                <w:rFonts w:ascii="Times New Roman" w:eastAsia="Times New Roman" w:hAnsi="Times New Roman" w:cs="Times New Roman"/>
                <w:color w:val="000000" w:themeColor="text1"/>
                <w:sz w:val="28"/>
                <w:szCs w:val="28"/>
              </w:rPr>
              <w:t xml:space="preserve"> </w:t>
            </w:r>
            <w:r w:rsidRPr="00B7255F">
              <w:rPr>
                <w:rFonts w:ascii="Times New Roman" w:eastAsia="Times New Roman" w:hAnsi="Times New Roman" w:cs="Times New Roman"/>
                <w:color w:val="000000" w:themeColor="text1"/>
                <w:sz w:val="28"/>
                <w:szCs w:val="28"/>
              </w:rPr>
              <w:lastRenderedPageBreak/>
              <w:t xml:space="preserve">навчального </w:t>
            </w:r>
            <w:r w:rsidRPr="00B7255F">
              <w:rPr>
                <w:rFonts w:ascii="Times New Roman" w:eastAsia="Times New Roman" w:hAnsi="Times New Roman" w:cs="Times New Roman"/>
                <w:b/>
                <w:color w:val="000000" w:themeColor="text1"/>
                <w:sz w:val="28"/>
                <w:szCs w:val="28"/>
              </w:rPr>
              <w:t>року</w:t>
            </w:r>
          </w:p>
        </w:tc>
      </w:tr>
      <w:tr w:rsidR="0055714E" w:rsidRPr="00B7255F" w:rsidTr="00316F8E">
        <w:trPr>
          <w:trHeight w:val="843"/>
        </w:trPr>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color w:val="000000" w:themeColor="text1"/>
                <w:sz w:val="28"/>
                <w:szCs w:val="28"/>
              </w:rPr>
              <w:lastRenderedPageBreak/>
              <w:t xml:space="preserve">За результатами моніторингів </w:t>
            </w:r>
            <w:r w:rsidRPr="00B7255F">
              <w:rPr>
                <w:rFonts w:ascii="Times New Roman" w:eastAsia="Times New Roman" w:hAnsi="Times New Roman" w:cs="Times New Roman"/>
                <w:b/>
                <w:color w:val="000000" w:themeColor="text1"/>
                <w:sz w:val="28"/>
                <w:szCs w:val="28"/>
              </w:rPr>
              <w:t>здійснюється</w:t>
            </w:r>
            <w:r w:rsidRPr="00B7255F">
              <w:rPr>
                <w:rFonts w:ascii="Times New Roman" w:eastAsia="Times New Roman" w:hAnsi="Times New Roman" w:cs="Times New Roman"/>
                <w:color w:val="000000" w:themeColor="text1"/>
                <w:sz w:val="28"/>
                <w:szCs w:val="28"/>
              </w:rPr>
              <w:t xml:space="preserve"> аналіз результатів навчання здобувачів освіти, </w:t>
            </w:r>
            <w:r w:rsidRPr="00B7255F">
              <w:rPr>
                <w:rFonts w:ascii="Times New Roman" w:eastAsia="Times New Roman" w:hAnsi="Times New Roman" w:cs="Times New Roman"/>
                <w:b/>
                <w:color w:val="000000" w:themeColor="text1"/>
                <w:sz w:val="28"/>
                <w:szCs w:val="28"/>
              </w:rPr>
              <w:t>визначаються чинники впливу на отриманий результат</w:t>
            </w:r>
            <w:r w:rsidRPr="00B7255F">
              <w:rPr>
                <w:rFonts w:ascii="Times New Roman" w:eastAsia="Times New Roman" w:hAnsi="Times New Roman" w:cs="Times New Roman"/>
                <w:color w:val="000000" w:themeColor="text1"/>
                <w:sz w:val="28"/>
                <w:szCs w:val="28"/>
              </w:rPr>
              <w:t xml:space="preserve">, </w:t>
            </w:r>
            <w:r w:rsidRPr="00B7255F">
              <w:rPr>
                <w:rFonts w:ascii="Times New Roman" w:eastAsia="Times New Roman" w:hAnsi="Times New Roman" w:cs="Times New Roman"/>
                <w:b/>
                <w:color w:val="000000" w:themeColor="text1"/>
                <w:sz w:val="28"/>
                <w:szCs w:val="28"/>
              </w:rPr>
              <w:t>приймаються рішення</w:t>
            </w:r>
            <w:r w:rsidRPr="00B7255F">
              <w:rPr>
                <w:rFonts w:ascii="Times New Roman" w:eastAsia="Times New Roman" w:hAnsi="Times New Roman" w:cs="Times New Roman"/>
                <w:color w:val="000000" w:themeColor="text1"/>
                <w:sz w:val="28"/>
                <w:szCs w:val="28"/>
              </w:rPr>
              <w:t xml:space="preserve"> щодо їх </w:t>
            </w:r>
            <w:r w:rsidRPr="00B7255F">
              <w:rPr>
                <w:rFonts w:ascii="Times New Roman" w:eastAsia="Times New Roman" w:hAnsi="Times New Roman" w:cs="Times New Roman"/>
                <w:b/>
                <w:color w:val="000000" w:themeColor="text1"/>
                <w:sz w:val="28"/>
                <w:szCs w:val="28"/>
              </w:rPr>
              <w:t>коригування</w:t>
            </w:r>
            <w:r w:rsidRPr="00B7255F">
              <w:rPr>
                <w:rFonts w:ascii="Times New Roman" w:eastAsia="Times New Roman" w:hAnsi="Times New Roman" w:cs="Times New Roman"/>
                <w:color w:val="000000" w:themeColor="text1"/>
                <w:sz w:val="28"/>
                <w:szCs w:val="28"/>
              </w:rPr>
              <w:t xml:space="preserve">, помітний позитивний </w:t>
            </w:r>
            <w:r w:rsidRPr="00B7255F">
              <w:rPr>
                <w:rFonts w:ascii="Times New Roman" w:eastAsia="Times New Roman" w:hAnsi="Times New Roman" w:cs="Times New Roman"/>
                <w:b/>
                <w:color w:val="000000" w:themeColor="text1"/>
                <w:sz w:val="28"/>
                <w:szCs w:val="28"/>
              </w:rPr>
              <w:t>результат</w:t>
            </w:r>
            <w:r w:rsidRPr="00B7255F">
              <w:rPr>
                <w:rFonts w:ascii="Times New Roman" w:eastAsia="Times New Roman" w:hAnsi="Times New Roman" w:cs="Times New Roman"/>
                <w:color w:val="000000" w:themeColor="text1"/>
                <w:sz w:val="28"/>
                <w:szCs w:val="28"/>
              </w:rPr>
              <w:t xml:space="preserve"> цих </w:t>
            </w:r>
            <w:r w:rsidRPr="00B7255F">
              <w:rPr>
                <w:rFonts w:ascii="Times New Roman" w:eastAsia="Times New Roman" w:hAnsi="Times New Roman" w:cs="Times New Roman"/>
                <w:b/>
                <w:color w:val="000000" w:themeColor="text1"/>
                <w:sz w:val="28"/>
                <w:szCs w:val="28"/>
              </w:rPr>
              <w:t>рішень</w:t>
            </w:r>
            <w:r w:rsidRPr="00B7255F">
              <w:rPr>
                <w:rFonts w:ascii="Times New Roman" w:eastAsia="Times New Roman" w:hAnsi="Times New Roman" w:cs="Times New Roman"/>
                <w:color w:val="000000" w:themeColor="text1"/>
                <w:sz w:val="28"/>
                <w:szCs w:val="28"/>
              </w:rPr>
              <w:t xml:space="preserve"> (наявна позитивна динаміка в показниках розвитку здобувачів освіти)</w:t>
            </w:r>
          </w:p>
        </w:tc>
        <w:tc>
          <w:tcPr>
            <w:tcW w:w="3896" w:type="dxa"/>
            <w:tcBorders>
              <w:top w:val="single" w:sz="4" w:space="0" w:color="auto"/>
              <w:left w:val="single" w:sz="4" w:space="0" w:color="auto"/>
              <w:bottom w:val="single" w:sz="4" w:space="0" w:color="auto"/>
              <w:right w:val="single" w:sz="4" w:space="0" w:color="auto"/>
            </w:tcBorders>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color w:val="000000" w:themeColor="text1"/>
                <w:sz w:val="28"/>
                <w:szCs w:val="28"/>
              </w:rPr>
              <w:t xml:space="preserve">За результатами моніторингів </w:t>
            </w:r>
            <w:r w:rsidRPr="00B7255F">
              <w:rPr>
                <w:rFonts w:ascii="Times New Roman" w:eastAsia="Times New Roman" w:hAnsi="Times New Roman" w:cs="Times New Roman"/>
                <w:b/>
                <w:color w:val="000000" w:themeColor="text1"/>
                <w:sz w:val="28"/>
                <w:szCs w:val="28"/>
              </w:rPr>
              <w:t>здійснюється аналіз</w:t>
            </w:r>
            <w:r w:rsidRPr="00B7255F">
              <w:rPr>
                <w:rFonts w:ascii="Times New Roman" w:eastAsia="Times New Roman" w:hAnsi="Times New Roman" w:cs="Times New Roman"/>
                <w:color w:val="000000" w:themeColor="text1"/>
                <w:sz w:val="28"/>
                <w:szCs w:val="28"/>
              </w:rPr>
              <w:t xml:space="preserve"> результатів навчання здобувачів освіти, </w:t>
            </w:r>
            <w:r w:rsidRPr="00B7255F">
              <w:rPr>
                <w:rFonts w:ascii="Times New Roman" w:eastAsia="Times New Roman" w:hAnsi="Times New Roman" w:cs="Times New Roman"/>
                <w:b/>
                <w:color w:val="000000" w:themeColor="text1"/>
                <w:sz w:val="28"/>
                <w:szCs w:val="28"/>
              </w:rPr>
              <w:t>приймаються рішення</w:t>
            </w:r>
            <w:r w:rsidRPr="00B7255F">
              <w:rPr>
                <w:rFonts w:ascii="Times New Roman" w:eastAsia="Times New Roman" w:hAnsi="Times New Roman" w:cs="Times New Roman"/>
                <w:color w:val="000000" w:themeColor="text1"/>
                <w:sz w:val="28"/>
                <w:szCs w:val="28"/>
              </w:rPr>
              <w:t xml:space="preserve"> щодо їх </w:t>
            </w:r>
            <w:r w:rsidRPr="00B7255F">
              <w:rPr>
                <w:rFonts w:ascii="Times New Roman" w:eastAsia="Times New Roman" w:hAnsi="Times New Roman" w:cs="Times New Roman"/>
                <w:b/>
                <w:color w:val="000000" w:themeColor="text1"/>
                <w:sz w:val="28"/>
                <w:szCs w:val="28"/>
              </w:rPr>
              <w:t>коригування</w:t>
            </w:r>
          </w:p>
          <w:p w:rsidR="0055714E" w:rsidRPr="00B7255F" w:rsidRDefault="0055714E">
            <w:pPr>
              <w:spacing w:after="0"/>
              <w:rPr>
                <w:rFonts w:ascii="Times New Roman" w:eastAsia="Times New Roman" w:hAnsi="Times New Roman" w:cs="Times New Roman"/>
                <w:b/>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color w:val="000000" w:themeColor="text1"/>
                <w:sz w:val="28"/>
                <w:szCs w:val="28"/>
              </w:rPr>
              <w:t xml:space="preserve">За результатами моніторингів </w:t>
            </w:r>
            <w:r w:rsidRPr="00B7255F">
              <w:rPr>
                <w:rFonts w:ascii="Times New Roman" w:eastAsia="Times New Roman" w:hAnsi="Times New Roman" w:cs="Times New Roman"/>
                <w:b/>
                <w:color w:val="000000" w:themeColor="text1"/>
                <w:sz w:val="28"/>
                <w:szCs w:val="28"/>
              </w:rPr>
              <w:t>здійснюється аналіз результатів</w:t>
            </w:r>
            <w:r w:rsidRPr="00B7255F">
              <w:rPr>
                <w:rFonts w:ascii="Times New Roman" w:eastAsia="Times New Roman" w:hAnsi="Times New Roman" w:cs="Times New Roman"/>
                <w:color w:val="000000" w:themeColor="text1"/>
                <w:sz w:val="28"/>
                <w:szCs w:val="28"/>
              </w:rPr>
              <w:t xml:space="preserve"> навчання здобувачів освіти</w:t>
            </w:r>
          </w:p>
          <w:p w:rsidR="0055714E" w:rsidRPr="00B7255F" w:rsidRDefault="0055714E">
            <w:pPr>
              <w:spacing w:after="0"/>
              <w:rPr>
                <w:rFonts w:ascii="Times New Roman" w:eastAsia="Times New Roman" w:hAnsi="Times New Roman" w:cs="Times New Roman"/>
                <w:color w:val="000000" w:themeColor="text1"/>
                <w:sz w:val="28"/>
                <w:szCs w:val="28"/>
              </w:rPr>
            </w:pPr>
          </w:p>
          <w:p w:rsidR="0055714E" w:rsidRPr="00B7255F" w:rsidRDefault="0055714E">
            <w:pPr>
              <w:spacing w:after="0"/>
              <w:rPr>
                <w:rFonts w:ascii="Times New Roman" w:eastAsia="Times New Roman" w:hAnsi="Times New Roman" w:cs="Times New Roman"/>
                <w:b/>
                <w:color w:val="000000" w:themeColor="text1"/>
                <w:sz w:val="28"/>
                <w:szCs w:val="28"/>
              </w:rPr>
            </w:pPr>
          </w:p>
        </w:tc>
        <w:tc>
          <w:tcPr>
            <w:tcW w:w="3897" w:type="dxa"/>
            <w:tcBorders>
              <w:top w:val="single" w:sz="4" w:space="0" w:color="auto"/>
              <w:left w:val="single" w:sz="4" w:space="0" w:color="auto"/>
              <w:bottom w:val="single" w:sz="4" w:space="0" w:color="auto"/>
              <w:right w:val="single" w:sz="4" w:space="0" w:color="auto"/>
            </w:tcBorders>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 xml:space="preserve">Результати </w:t>
            </w:r>
            <w:r w:rsidRPr="00B7255F">
              <w:rPr>
                <w:rFonts w:ascii="Times New Roman" w:eastAsia="Times New Roman" w:hAnsi="Times New Roman" w:cs="Times New Roman"/>
                <w:color w:val="000000" w:themeColor="text1"/>
                <w:sz w:val="28"/>
                <w:szCs w:val="28"/>
              </w:rPr>
              <w:t xml:space="preserve">моніторингів </w:t>
            </w:r>
            <w:r w:rsidRPr="00B7255F">
              <w:rPr>
                <w:rFonts w:ascii="Times New Roman" w:eastAsia="Times New Roman" w:hAnsi="Times New Roman" w:cs="Times New Roman"/>
                <w:b/>
                <w:color w:val="000000" w:themeColor="text1"/>
                <w:sz w:val="28"/>
                <w:szCs w:val="28"/>
              </w:rPr>
              <w:t>лише зафіксовані</w:t>
            </w:r>
            <w:r w:rsidRPr="00B7255F">
              <w:rPr>
                <w:rFonts w:ascii="Times New Roman" w:eastAsia="Times New Roman" w:hAnsi="Times New Roman" w:cs="Times New Roman"/>
                <w:color w:val="000000" w:themeColor="text1"/>
                <w:sz w:val="28"/>
                <w:szCs w:val="28"/>
              </w:rPr>
              <w:t xml:space="preserve">, </w:t>
            </w:r>
            <w:r w:rsidRPr="00B7255F">
              <w:rPr>
                <w:rFonts w:ascii="Times New Roman" w:eastAsia="Times New Roman" w:hAnsi="Times New Roman" w:cs="Times New Roman"/>
                <w:b/>
                <w:color w:val="000000" w:themeColor="text1"/>
                <w:sz w:val="28"/>
                <w:szCs w:val="28"/>
              </w:rPr>
              <w:t>аналіз не здійснювався</w:t>
            </w:r>
          </w:p>
          <w:p w:rsidR="0055714E" w:rsidRPr="00B7255F" w:rsidRDefault="0055714E">
            <w:pPr>
              <w:spacing w:after="0"/>
              <w:rPr>
                <w:rFonts w:ascii="Times New Roman" w:eastAsia="Times New Roman" w:hAnsi="Times New Roman" w:cs="Times New Roman"/>
                <w:b/>
                <w:color w:val="000000" w:themeColor="text1"/>
                <w:sz w:val="28"/>
                <w:szCs w:val="28"/>
              </w:rPr>
            </w:pPr>
          </w:p>
          <w:p w:rsidR="0055714E" w:rsidRPr="00B7255F" w:rsidRDefault="0055714E">
            <w:pPr>
              <w:spacing w:after="0"/>
              <w:rPr>
                <w:rFonts w:ascii="Times New Roman" w:eastAsia="Times New Roman" w:hAnsi="Times New Roman" w:cs="Times New Roman"/>
                <w:b/>
                <w:color w:val="000000" w:themeColor="text1"/>
                <w:sz w:val="28"/>
                <w:szCs w:val="28"/>
              </w:rPr>
            </w:pPr>
          </w:p>
          <w:p w:rsidR="0055714E" w:rsidRPr="00B7255F" w:rsidRDefault="0055714E">
            <w:pPr>
              <w:spacing w:after="0"/>
              <w:rPr>
                <w:rFonts w:ascii="Times New Roman" w:eastAsia="Times New Roman" w:hAnsi="Times New Roman" w:cs="Times New Roman"/>
                <w:b/>
                <w:color w:val="000000" w:themeColor="text1"/>
                <w:sz w:val="28"/>
                <w:szCs w:val="28"/>
              </w:rPr>
            </w:pPr>
          </w:p>
        </w:tc>
      </w:tr>
      <w:tr w:rsidR="0055714E" w:rsidRPr="00B7255F" w:rsidTr="00316F8E">
        <w:trPr>
          <w:trHeight w:val="842"/>
        </w:trPr>
        <w:tc>
          <w:tcPr>
            <w:tcW w:w="3896" w:type="dxa"/>
            <w:tcBorders>
              <w:top w:val="single" w:sz="4" w:space="0" w:color="auto"/>
              <w:left w:val="single" w:sz="4" w:space="0" w:color="auto"/>
              <w:bottom w:val="single" w:sz="4" w:space="0" w:color="auto"/>
              <w:right w:val="single" w:sz="4" w:space="0" w:color="auto"/>
            </w:tcBorders>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 xml:space="preserve">2.2.2. </w:t>
            </w:r>
            <w:r w:rsidRPr="00B7255F">
              <w:rPr>
                <w:rFonts w:ascii="Times New Roman" w:eastAsia="Times New Roman" w:hAnsi="Times New Roman" w:cs="Times New Roman"/>
                <w:color w:val="000000" w:themeColor="text1"/>
                <w:sz w:val="28"/>
                <w:szCs w:val="28"/>
              </w:rPr>
              <w:t xml:space="preserve">Впроваджена система формувального оцінювання </w:t>
            </w:r>
            <w:r w:rsidRPr="00B7255F">
              <w:rPr>
                <w:rFonts w:ascii="Times New Roman" w:eastAsia="Times New Roman" w:hAnsi="Times New Roman" w:cs="Times New Roman"/>
                <w:b/>
                <w:color w:val="000000" w:themeColor="text1"/>
                <w:sz w:val="28"/>
                <w:szCs w:val="28"/>
              </w:rPr>
              <w:t xml:space="preserve">сприяє </w:t>
            </w:r>
            <w:r w:rsidRPr="00B7255F">
              <w:rPr>
                <w:rFonts w:ascii="Times New Roman" w:eastAsia="Times New Roman" w:hAnsi="Times New Roman" w:cs="Times New Roman"/>
                <w:color w:val="000000" w:themeColor="text1"/>
                <w:sz w:val="28"/>
                <w:szCs w:val="28"/>
              </w:rPr>
              <w:t xml:space="preserve">особистісному </w:t>
            </w:r>
            <w:r w:rsidRPr="00B7255F">
              <w:rPr>
                <w:rFonts w:ascii="Times New Roman" w:eastAsia="Times New Roman" w:hAnsi="Times New Roman" w:cs="Times New Roman"/>
                <w:color w:val="000000" w:themeColor="text1"/>
                <w:sz w:val="28"/>
                <w:szCs w:val="28"/>
              </w:rPr>
              <w:lastRenderedPageBreak/>
              <w:t xml:space="preserve">поступу здобувачів освіти, формує у них позитивну самооцінку. </w:t>
            </w:r>
            <w:r w:rsidRPr="00B7255F">
              <w:rPr>
                <w:rFonts w:ascii="Times New Roman" w:eastAsia="Times New Roman" w:hAnsi="Times New Roman" w:cs="Times New Roman"/>
                <w:b/>
                <w:color w:val="000000" w:themeColor="text1"/>
                <w:sz w:val="28"/>
                <w:szCs w:val="28"/>
              </w:rPr>
              <w:t xml:space="preserve">Переважна більшість </w:t>
            </w:r>
            <w:r w:rsidRPr="00B7255F">
              <w:rPr>
                <w:rFonts w:ascii="Times New Roman" w:eastAsia="Times New Roman" w:hAnsi="Times New Roman" w:cs="Times New Roman"/>
                <w:color w:val="000000" w:themeColor="text1"/>
                <w:sz w:val="28"/>
                <w:szCs w:val="28"/>
              </w:rPr>
              <w:t>вчителів використовують у своїй роботі формувальне оцінювання (відстежують особистісний поступ здобувачів освіти, формують у них позитивну самооцінку, відзначають досягнення, підтримують бажання навчатися, запобігають побоюванням помилитися)</w:t>
            </w:r>
          </w:p>
          <w:p w:rsidR="0055714E" w:rsidRPr="00B7255F" w:rsidRDefault="0055714E">
            <w:pPr>
              <w:spacing w:after="0"/>
              <w:rPr>
                <w:rFonts w:ascii="Times New Roman" w:eastAsia="Times New Roman" w:hAnsi="Times New Roman" w:cs="Times New Roman"/>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 xml:space="preserve">2.2.2. </w:t>
            </w:r>
            <w:r w:rsidRPr="00B7255F">
              <w:rPr>
                <w:rFonts w:ascii="Times New Roman" w:eastAsia="Times New Roman" w:hAnsi="Times New Roman" w:cs="Times New Roman"/>
                <w:color w:val="000000" w:themeColor="text1"/>
                <w:sz w:val="28"/>
                <w:szCs w:val="28"/>
              </w:rPr>
              <w:t xml:space="preserve">Впроваджена система формувального оцінювання </w:t>
            </w:r>
            <w:r w:rsidRPr="00B7255F">
              <w:rPr>
                <w:rFonts w:ascii="Times New Roman" w:eastAsia="Times New Roman" w:hAnsi="Times New Roman" w:cs="Times New Roman"/>
                <w:b/>
                <w:color w:val="000000" w:themeColor="text1"/>
                <w:sz w:val="28"/>
                <w:szCs w:val="28"/>
              </w:rPr>
              <w:t>сприяє</w:t>
            </w:r>
            <w:r w:rsidRPr="00B7255F">
              <w:rPr>
                <w:rFonts w:ascii="Times New Roman" w:eastAsia="Times New Roman" w:hAnsi="Times New Roman" w:cs="Times New Roman"/>
                <w:color w:val="000000" w:themeColor="text1"/>
                <w:sz w:val="28"/>
                <w:szCs w:val="28"/>
              </w:rPr>
              <w:t xml:space="preserve"> особистісному </w:t>
            </w:r>
            <w:r w:rsidRPr="00B7255F">
              <w:rPr>
                <w:rFonts w:ascii="Times New Roman" w:eastAsia="Times New Roman" w:hAnsi="Times New Roman" w:cs="Times New Roman"/>
                <w:color w:val="000000" w:themeColor="text1"/>
                <w:sz w:val="28"/>
                <w:szCs w:val="28"/>
              </w:rPr>
              <w:lastRenderedPageBreak/>
              <w:t xml:space="preserve">поступу здобувачів освіти. </w:t>
            </w:r>
            <w:r w:rsidRPr="00B7255F">
              <w:rPr>
                <w:rFonts w:ascii="Times New Roman" w:eastAsia="Times New Roman" w:hAnsi="Times New Roman" w:cs="Times New Roman"/>
                <w:b/>
                <w:color w:val="000000" w:themeColor="text1"/>
                <w:sz w:val="28"/>
                <w:szCs w:val="28"/>
              </w:rPr>
              <w:t xml:space="preserve">Більшість </w:t>
            </w:r>
            <w:r w:rsidRPr="00B7255F">
              <w:rPr>
                <w:rFonts w:ascii="Times New Roman" w:eastAsia="Times New Roman" w:hAnsi="Times New Roman" w:cs="Times New Roman"/>
                <w:color w:val="000000" w:themeColor="text1"/>
                <w:sz w:val="28"/>
                <w:szCs w:val="28"/>
              </w:rPr>
              <w:t>учителів використовують у своїй роботі формувальне оцінювання, відстежують особистісний поступ здобувачів освіти, формують у них позитивну самооцінку, відзначають досягнення, підтримують бажання навчатися, запобігають побоюванням помилитися</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2.2.2. Окремі</w:t>
            </w:r>
            <w:r w:rsidRPr="00B7255F">
              <w:rPr>
                <w:rFonts w:ascii="Times New Roman" w:eastAsia="Times New Roman" w:hAnsi="Times New Roman" w:cs="Times New Roman"/>
                <w:color w:val="000000" w:themeColor="text1"/>
                <w:sz w:val="28"/>
                <w:szCs w:val="28"/>
              </w:rPr>
              <w:t xml:space="preserve"> вчителі використовують у своїй роботі формувальне </w:t>
            </w:r>
            <w:r w:rsidRPr="00B7255F">
              <w:rPr>
                <w:rFonts w:ascii="Times New Roman" w:eastAsia="Times New Roman" w:hAnsi="Times New Roman" w:cs="Times New Roman"/>
                <w:color w:val="000000" w:themeColor="text1"/>
                <w:sz w:val="28"/>
                <w:szCs w:val="28"/>
              </w:rPr>
              <w:lastRenderedPageBreak/>
              <w:t>оцінювання (відстежують особистісний поступ здобувачів освіти, формують у них позитивну самооцінку, відзначають досягнення, підтримують бажання навчатися, запобігають побоюванням помилитися)</w:t>
            </w:r>
          </w:p>
        </w:tc>
        <w:tc>
          <w:tcPr>
            <w:tcW w:w="3897"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 xml:space="preserve">2.2.2. </w:t>
            </w:r>
            <w:r w:rsidRPr="00B7255F">
              <w:rPr>
                <w:rFonts w:ascii="Times New Roman" w:eastAsia="Times New Roman" w:hAnsi="Times New Roman" w:cs="Times New Roman"/>
                <w:color w:val="000000" w:themeColor="text1"/>
                <w:sz w:val="28"/>
                <w:szCs w:val="28"/>
              </w:rPr>
              <w:t xml:space="preserve">Учителі </w:t>
            </w:r>
            <w:r w:rsidRPr="00B7255F">
              <w:rPr>
                <w:rFonts w:ascii="Times New Roman" w:eastAsia="Times New Roman" w:hAnsi="Times New Roman" w:cs="Times New Roman"/>
                <w:b/>
                <w:color w:val="000000" w:themeColor="text1"/>
                <w:sz w:val="28"/>
                <w:szCs w:val="28"/>
              </w:rPr>
              <w:t>не використовують</w:t>
            </w:r>
            <w:r w:rsidRPr="00B7255F">
              <w:rPr>
                <w:rFonts w:ascii="Times New Roman" w:eastAsia="Times New Roman" w:hAnsi="Times New Roman" w:cs="Times New Roman"/>
                <w:color w:val="000000" w:themeColor="text1"/>
                <w:sz w:val="28"/>
                <w:szCs w:val="28"/>
              </w:rPr>
              <w:t xml:space="preserve"> у своїй роботі формувальне </w:t>
            </w:r>
            <w:r w:rsidRPr="00B7255F">
              <w:rPr>
                <w:rFonts w:ascii="Times New Roman" w:eastAsia="Times New Roman" w:hAnsi="Times New Roman" w:cs="Times New Roman"/>
                <w:color w:val="000000" w:themeColor="text1"/>
                <w:sz w:val="28"/>
                <w:szCs w:val="28"/>
              </w:rPr>
              <w:lastRenderedPageBreak/>
              <w:t>оцінювання (не відстежують особистісний поступ здобувачів освіти, формують у них позитивну самооцінку, не відзначають досягнення, не підтримують бажання навчатися, не запобігають побоюванням помилитися)</w:t>
            </w:r>
          </w:p>
        </w:tc>
      </w:tr>
      <w:tr w:rsidR="0055714E" w:rsidRPr="00B7255F" w:rsidTr="00316F8E">
        <w:trPr>
          <w:trHeight w:val="641"/>
        </w:trPr>
        <w:tc>
          <w:tcPr>
            <w:tcW w:w="15585" w:type="dxa"/>
            <w:gridSpan w:val="4"/>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120"/>
              <w:jc w:val="center"/>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2.3. Спрямованість системи оцінювання на формування у здобувачів освіти відповідальності за результати свого навчання, здатності до самооцінювання</w:t>
            </w:r>
          </w:p>
        </w:tc>
      </w:tr>
      <w:tr w:rsidR="0055714E" w:rsidRPr="00B7255F" w:rsidTr="00316F8E">
        <w:trPr>
          <w:trHeight w:val="140"/>
        </w:trPr>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line="240" w:lineRule="auto"/>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 xml:space="preserve">2.3.1. </w:t>
            </w:r>
            <w:r w:rsidRPr="00B7255F">
              <w:rPr>
                <w:rFonts w:ascii="Times New Roman" w:eastAsia="Times New Roman" w:hAnsi="Times New Roman" w:cs="Times New Roman"/>
                <w:color w:val="000000" w:themeColor="text1"/>
                <w:sz w:val="28"/>
                <w:szCs w:val="28"/>
              </w:rPr>
              <w:t xml:space="preserve">Заклад освіти </w:t>
            </w:r>
            <w:r w:rsidRPr="00B7255F">
              <w:rPr>
                <w:rFonts w:ascii="Times New Roman" w:eastAsia="Times New Roman" w:hAnsi="Times New Roman" w:cs="Times New Roman"/>
                <w:b/>
                <w:color w:val="000000" w:themeColor="text1"/>
                <w:sz w:val="28"/>
                <w:szCs w:val="28"/>
              </w:rPr>
              <w:t>сприяє</w:t>
            </w:r>
            <w:r w:rsidRPr="00B7255F">
              <w:rPr>
                <w:rFonts w:ascii="Times New Roman" w:eastAsia="Times New Roman" w:hAnsi="Times New Roman" w:cs="Times New Roman"/>
                <w:color w:val="000000" w:themeColor="text1"/>
                <w:sz w:val="28"/>
                <w:szCs w:val="28"/>
              </w:rPr>
              <w:t xml:space="preserve"> формуванню у здобувачів освіти відповідального ставлення до результатів навчання</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line="240" w:lineRule="auto"/>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2.3.1.</w:t>
            </w:r>
            <w:r w:rsidRPr="00B7255F">
              <w:rPr>
                <w:rFonts w:ascii="Times New Roman" w:eastAsia="Times New Roman" w:hAnsi="Times New Roman" w:cs="Times New Roman"/>
                <w:color w:val="000000" w:themeColor="text1"/>
                <w:sz w:val="28"/>
                <w:szCs w:val="28"/>
              </w:rPr>
              <w:t xml:space="preserve"> Заклад освіти </w:t>
            </w:r>
            <w:r w:rsidRPr="00B7255F">
              <w:rPr>
                <w:rFonts w:ascii="Times New Roman" w:eastAsia="Times New Roman" w:hAnsi="Times New Roman" w:cs="Times New Roman"/>
                <w:b/>
                <w:color w:val="000000" w:themeColor="text1"/>
                <w:sz w:val="28"/>
                <w:szCs w:val="28"/>
              </w:rPr>
              <w:t>сприяє</w:t>
            </w:r>
            <w:r w:rsidRPr="00B7255F">
              <w:rPr>
                <w:rFonts w:ascii="Times New Roman" w:eastAsia="Times New Roman" w:hAnsi="Times New Roman" w:cs="Times New Roman"/>
                <w:color w:val="000000" w:themeColor="text1"/>
                <w:sz w:val="28"/>
                <w:szCs w:val="28"/>
              </w:rPr>
              <w:t xml:space="preserve"> формуванню у здобувачів освіти відповідального ставлення до результатів навчання</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line="240" w:lineRule="auto"/>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 xml:space="preserve">2.3.1. </w:t>
            </w:r>
            <w:r w:rsidRPr="00B7255F">
              <w:rPr>
                <w:rFonts w:ascii="Times New Roman" w:eastAsia="Times New Roman" w:hAnsi="Times New Roman" w:cs="Times New Roman"/>
                <w:color w:val="000000" w:themeColor="text1"/>
                <w:sz w:val="28"/>
                <w:szCs w:val="28"/>
              </w:rPr>
              <w:t>У закладі освіти майже не передбачено ситуацій вибору рівня навчальних завдань і напрямів навчальної діяльності</w:t>
            </w:r>
          </w:p>
        </w:tc>
        <w:tc>
          <w:tcPr>
            <w:tcW w:w="3897"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line="240" w:lineRule="auto"/>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t>2.3.1</w:t>
            </w:r>
            <w:r w:rsidRPr="00B7255F">
              <w:rPr>
                <w:rFonts w:ascii="Times New Roman" w:eastAsia="Times New Roman" w:hAnsi="Times New Roman" w:cs="Times New Roman"/>
                <w:color w:val="000000" w:themeColor="text1"/>
                <w:sz w:val="28"/>
                <w:szCs w:val="28"/>
              </w:rPr>
              <w:t>. У закладі освіти не передбачено ситуацій вибору в освітній діяльності для учнів</w:t>
            </w:r>
          </w:p>
        </w:tc>
      </w:tr>
      <w:tr w:rsidR="0055714E" w:rsidRPr="00B7255F" w:rsidTr="00316F8E">
        <w:trPr>
          <w:trHeight w:val="140"/>
        </w:trPr>
        <w:tc>
          <w:tcPr>
            <w:tcW w:w="3896" w:type="dxa"/>
            <w:tcBorders>
              <w:top w:val="single" w:sz="4" w:space="0" w:color="auto"/>
              <w:left w:val="single" w:sz="4" w:space="0" w:color="auto"/>
              <w:bottom w:val="single" w:sz="4" w:space="0" w:color="auto"/>
              <w:right w:val="single" w:sz="4" w:space="0" w:color="auto"/>
            </w:tcBorders>
          </w:tcPr>
          <w:p w:rsidR="0055714E" w:rsidRPr="00B7255F" w:rsidRDefault="0055714E">
            <w:pPr>
              <w:spacing w:after="0" w:line="240" w:lineRule="auto"/>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color w:val="000000" w:themeColor="text1"/>
                <w:sz w:val="28"/>
                <w:szCs w:val="28"/>
              </w:rPr>
              <w:t>Здобувачі освіти</w:t>
            </w:r>
            <w:r w:rsidRPr="00B7255F">
              <w:rPr>
                <w:rFonts w:ascii="Times New Roman" w:eastAsia="Times New Roman" w:hAnsi="Times New Roman" w:cs="Times New Roman"/>
                <w:b/>
                <w:color w:val="000000" w:themeColor="text1"/>
                <w:sz w:val="28"/>
                <w:szCs w:val="28"/>
              </w:rPr>
              <w:t xml:space="preserve"> отримують</w:t>
            </w:r>
            <w:r w:rsidRPr="00B7255F">
              <w:rPr>
                <w:rFonts w:ascii="Times New Roman" w:eastAsia="Times New Roman" w:hAnsi="Times New Roman" w:cs="Times New Roman"/>
                <w:color w:val="000000" w:themeColor="text1"/>
                <w:sz w:val="28"/>
                <w:szCs w:val="28"/>
              </w:rPr>
              <w:t xml:space="preserve"> </w:t>
            </w:r>
            <w:r w:rsidRPr="00B7255F">
              <w:rPr>
                <w:rFonts w:ascii="Times New Roman" w:eastAsia="Times New Roman" w:hAnsi="Times New Roman" w:cs="Times New Roman"/>
                <w:b/>
                <w:color w:val="000000" w:themeColor="text1"/>
                <w:sz w:val="28"/>
                <w:szCs w:val="28"/>
              </w:rPr>
              <w:t xml:space="preserve">можливість вибору </w:t>
            </w:r>
            <w:r w:rsidRPr="00B7255F">
              <w:rPr>
                <w:rFonts w:ascii="Times New Roman" w:eastAsia="Times New Roman" w:hAnsi="Times New Roman" w:cs="Times New Roman"/>
                <w:color w:val="000000" w:themeColor="text1"/>
                <w:sz w:val="28"/>
                <w:szCs w:val="28"/>
              </w:rPr>
              <w:t xml:space="preserve">рівня навчальних завдань і напрямів навчальної діяльності. </w:t>
            </w:r>
            <w:r w:rsidRPr="00B7255F">
              <w:rPr>
                <w:rFonts w:ascii="Times New Roman" w:eastAsia="Times New Roman" w:hAnsi="Times New Roman" w:cs="Times New Roman"/>
                <w:color w:val="000000" w:themeColor="text1"/>
                <w:sz w:val="28"/>
                <w:szCs w:val="28"/>
              </w:rPr>
              <w:lastRenderedPageBreak/>
              <w:t xml:space="preserve">Здобувачі освіти </w:t>
            </w:r>
            <w:r w:rsidRPr="00B7255F">
              <w:rPr>
                <w:rFonts w:ascii="Times New Roman" w:eastAsia="Times New Roman" w:hAnsi="Times New Roman" w:cs="Times New Roman"/>
                <w:b/>
                <w:color w:val="000000" w:themeColor="text1"/>
                <w:sz w:val="28"/>
                <w:szCs w:val="28"/>
              </w:rPr>
              <w:t xml:space="preserve">отримують </w:t>
            </w:r>
            <w:r w:rsidRPr="00B7255F">
              <w:rPr>
                <w:rFonts w:ascii="Times New Roman" w:eastAsia="Times New Roman" w:hAnsi="Times New Roman" w:cs="Times New Roman"/>
                <w:color w:val="000000" w:themeColor="text1"/>
                <w:sz w:val="28"/>
                <w:szCs w:val="28"/>
              </w:rPr>
              <w:t xml:space="preserve">необхідну </w:t>
            </w:r>
            <w:r w:rsidRPr="00B7255F">
              <w:rPr>
                <w:rFonts w:ascii="Times New Roman" w:eastAsia="Times New Roman" w:hAnsi="Times New Roman" w:cs="Times New Roman"/>
                <w:b/>
                <w:color w:val="000000" w:themeColor="text1"/>
                <w:sz w:val="28"/>
                <w:szCs w:val="28"/>
              </w:rPr>
              <w:t>допомогу</w:t>
            </w:r>
            <w:r w:rsidRPr="00B7255F">
              <w:rPr>
                <w:rFonts w:ascii="Times New Roman" w:eastAsia="Times New Roman" w:hAnsi="Times New Roman" w:cs="Times New Roman"/>
                <w:color w:val="000000" w:themeColor="text1"/>
                <w:sz w:val="28"/>
                <w:szCs w:val="28"/>
              </w:rPr>
              <w:t xml:space="preserve"> в навчальній діяльності в різних формах (консультації, індивідуальні завдання, допомога у підготовці до участі в учнівських олімпіадах, науково-дослідницькій діяльності тощо). </w:t>
            </w:r>
            <w:r w:rsidRPr="00B7255F">
              <w:rPr>
                <w:rFonts w:ascii="Times New Roman" w:eastAsia="Times New Roman" w:hAnsi="Times New Roman" w:cs="Times New Roman"/>
                <w:b/>
                <w:color w:val="000000" w:themeColor="text1"/>
                <w:sz w:val="28"/>
                <w:szCs w:val="28"/>
              </w:rPr>
              <w:t>Переважна більшість</w:t>
            </w:r>
            <w:r w:rsidRPr="00B7255F">
              <w:rPr>
                <w:rFonts w:ascii="Times New Roman" w:eastAsia="Times New Roman" w:hAnsi="Times New Roman" w:cs="Times New Roman"/>
                <w:color w:val="000000" w:themeColor="text1"/>
                <w:sz w:val="28"/>
                <w:szCs w:val="28"/>
              </w:rPr>
              <w:t xml:space="preserve"> здобувачів освіти </w:t>
            </w:r>
            <w:r w:rsidRPr="00B7255F">
              <w:rPr>
                <w:rFonts w:ascii="Times New Roman" w:eastAsia="Times New Roman" w:hAnsi="Times New Roman" w:cs="Times New Roman"/>
                <w:b/>
                <w:color w:val="000000" w:themeColor="text1"/>
                <w:sz w:val="28"/>
                <w:szCs w:val="28"/>
              </w:rPr>
              <w:t>відповідально</w:t>
            </w:r>
            <w:r w:rsidRPr="00B7255F">
              <w:rPr>
                <w:rFonts w:ascii="Times New Roman" w:eastAsia="Times New Roman" w:hAnsi="Times New Roman" w:cs="Times New Roman"/>
                <w:color w:val="000000" w:themeColor="text1"/>
                <w:sz w:val="28"/>
                <w:szCs w:val="28"/>
              </w:rPr>
              <w:t xml:space="preserve"> ставиться </w:t>
            </w:r>
            <w:r w:rsidRPr="00B7255F">
              <w:rPr>
                <w:rFonts w:ascii="Times New Roman" w:eastAsia="Times New Roman" w:hAnsi="Times New Roman" w:cs="Times New Roman"/>
                <w:b/>
                <w:color w:val="000000" w:themeColor="text1"/>
                <w:sz w:val="28"/>
                <w:szCs w:val="28"/>
              </w:rPr>
              <w:t xml:space="preserve">до </w:t>
            </w:r>
            <w:r w:rsidRPr="00B7255F">
              <w:rPr>
                <w:rFonts w:ascii="Times New Roman" w:eastAsia="Times New Roman" w:hAnsi="Times New Roman" w:cs="Times New Roman"/>
                <w:color w:val="000000" w:themeColor="text1"/>
                <w:sz w:val="28"/>
                <w:szCs w:val="28"/>
              </w:rPr>
              <w:t xml:space="preserve">процесу </w:t>
            </w:r>
            <w:r w:rsidRPr="00B7255F">
              <w:rPr>
                <w:rFonts w:ascii="Times New Roman" w:eastAsia="Times New Roman" w:hAnsi="Times New Roman" w:cs="Times New Roman"/>
                <w:b/>
                <w:color w:val="000000" w:themeColor="text1"/>
                <w:sz w:val="28"/>
                <w:szCs w:val="28"/>
              </w:rPr>
              <w:t>навчання</w:t>
            </w:r>
          </w:p>
          <w:p w:rsidR="0055714E" w:rsidRPr="00B7255F" w:rsidRDefault="0055714E">
            <w:pPr>
              <w:spacing w:after="0" w:line="240" w:lineRule="auto"/>
              <w:rPr>
                <w:rFonts w:ascii="Times New Roman" w:eastAsia="Times New Roman" w:hAnsi="Times New Roman" w:cs="Times New Roman"/>
                <w:b/>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line="240" w:lineRule="auto"/>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color w:val="000000" w:themeColor="text1"/>
                <w:sz w:val="28"/>
                <w:szCs w:val="28"/>
              </w:rPr>
              <w:lastRenderedPageBreak/>
              <w:t>Здобувачі освіти</w:t>
            </w:r>
            <w:r w:rsidRPr="00B7255F">
              <w:rPr>
                <w:rFonts w:ascii="Times New Roman" w:eastAsia="Times New Roman" w:hAnsi="Times New Roman" w:cs="Times New Roman"/>
                <w:b/>
                <w:color w:val="000000" w:themeColor="text1"/>
                <w:sz w:val="28"/>
                <w:szCs w:val="28"/>
              </w:rPr>
              <w:t xml:space="preserve"> отримують можливість вибору</w:t>
            </w:r>
            <w:r w:rsidRPr="00B7255F">
              <w:rPr>
                <w:rFonts w:ascii="Times New Roman" w:eastAsia="Times New Roman" w:hAnsi="Times New Roman" w:cs="Times New Roman"/>
                <w:color w:val="000000" w:themeColor="text1"/>
                <w:sz w:val="28"/>
                <w:szCs w:val="28"/>
              </w:rPr>
              <w:t xml:space="preserve">  рівня навчальних завдань і напрямів навчальної діяльності та </w:t>
            </w:r>
            <w:r w:rsidRPr="00B7255F">
              <w:rPr>
                <w:rFonts w:ascii="Times New Roman" w:eastAsia="Times New Roman" w:hAnsi="Times New Roman" w:cs="Times New Roman"/>
                <w:color w:val="000000" w:themeColor="text1"/>
                <w:sz w:val="28"/>
                <w:szCs w:val="28"/>
              </w:rPr>
              <w:lastRenderedPageBreak/>
              <w:t xml:space="preserve">необхідну допомогу в навчальній діяльності. </w:t>
            </w:r>
            <w:r w:rsidRPr="00B7255F">
              <w:rPr>
                <w:rFonts w:ascii="Times New Roman" w:eastAsia="Times New Roman" w:hAnsi="Times New Roman" w:cs="Times New Roman"/>
                <w:b/>
                <w:color w:val="000000" w:themeColor="text1"/>
                <w:sz w:val="28"/>
                <w:szCs w:val="28"/>
              </w:rPr>
              <w:t xml:space="preserve">Більшість </w:t>
            </w:r>
            <w:r w:rsidRPr="00B7255F">
              <w:rPr>
                <w:rFonts w:ascii="Times New Roman" w:eastAsia="Times New Roman" w:hAnsi="Times New Roman" w:cs="Times New Roman"/>
                <w:color w:val="000000" w:themeColor="text1"/>
                <w:sz w:val="28"/>
                <w:szCs w:val="28"/>
              </w:rPr>
              <w:t xml:space="preserve">здобувачів освіти </w:t>
            </w:r>
            <w:r w:rsidRPr="00B7255F">
              <w:rPr>
                <w:rFonts w:ascii="Times New Roman" w:eastAsia="Times New Roman" w:hAnsi="Times New Roman" w:cs="Times New Roman"/>
                <w:b/>
                <w:color w:val="000000" w:themeColor="text1"/>
                <w:sz w:val="28"/>
                <w:szCs w:val="28"/>
              </w:rPr>
              <w:t>відповідально ставиться</w:t>
            </w:r>
            <w:r w:rsidRPr="00B7255F">
              <w:rPr>
                <w:rFonts w:ascii="Times New Roman" w:eastAsia="Times New Roman" w:hAnsi="Times New Roman" w:cs="Times New Roman"/>
                <w:color w:val="000000" w:themeColor="text1"/>
                <w:sz w:val="28"/>
                <w:szCs w:val="28"/>
              </w:rPr>
              <w:t xml:space="preserve"> до процесу навчання</w:t>
            </w:r>
          </w:p>
        </w:tc>
        <w:tc>
          <w:tcPr>
            <w:tcW w:w="3896" w:type="dxa"/>
            <w:tcBorders>
              <w:top w:val="single" w:sz="4" w:space="0" w:color="auto"/>
              <w:left w:val="single" w:sz="4" w:space="0" w:color="auto"/>
              <w:bottom w:val="single" w:sz="4" w:space="0" w:color="auto"/>
              <w:right w:val="single" w:sz="4" w:space="0" w:color="auto"/>
            </w:tcBorders>
          </w:tcPr>
          <w:p w:rsidR="0055714E" w:rsidRPr="00B7255F" w:rsidRDefault="0055714E">
            <w:pPr>
              <w:spacing w:after="0" w:line="240" w:lineRule="auto"/>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Близько половини</w:t>
            </w:r>
            <w:r w:rsidRPr="00B7255F">
              <w:rPr>
                <w:rFonts w:ascii="Times New Roman" w:eastAsia="Times New Roman" w:hAnsi="Times New Roman" w:cs="Times New Roman"/>
                <w:color w:val="000000" w:themeColor="text1"/>
                <w:sz w:val="28"/>
                <w:szCs w:val="28"/>
              </w:rPr>
              <w:t xml:space="preserve"> здобувачів освіти </w:t>
            </w:r>
            <w:r w:rsidRPr="00B7255F">
              <w:rPr>
                <w:rFonts w:ascii="Times New Roman" w:eastAsia="Times New Roman" w:hAnsi="Times New Roman" w:cs="Times New Roman"/>
                <w:b/>
                <w:color w:val="000000" w:themeColor="text1"/>
                <w:sz w:val="28"/>
                <w:szCs w:val="28"/>
              </w:rPr>
              <w:t xml:space="preserve">отримують </w:t>
            </w:r>
            <w:r w:rsidRPr="00B7255F">
              <w:rPr>
                <w:rFonts w:ascii="Times New Roman" w:eastAsia="Times New Roman" w:hAnsi="Times New Roman" w:cs="Times New Roman"/>
                <w:color w:val="000000" w:themeColor="text1"/>
                <w:sz w:val="28"/>
                <w:szCs w:val="28"/>
              </w:rPr>
              <w:t xml:space="preserve">необхідну </w:t>
            </w:r>
            <w:r w:rsidRPr="00B7255F">
              <w:rPr>
                <w:rFonts w:ascii="Times New Roman" w:eastAsia="Times New Roman" w:hAnsi="Times New Roman" w:cs="Times New Roman"/>
                <w:b/>
                <w:color w:val="000000" w:themeColor="text1"/>
                <w:sz w:val="28"/>
                <w:szCs w:val="28"/>
              </w:rPr>
              <w:t>допомогу</w:t>
            </w:r>
            <w:r w:rsidRPr="00B7255F">
              <w:rPr>
                <w:rFonts w:ascii="Times New Roman" w:eastAsia="Times New Roman" w:hAnsi="Times New Roman" w:cs="Times New Roman"/>
                <w:color w:val="000000" w:themeColor="text1"/>
                <w:sz w:val="28"/>
                <w:szCs w:val="28"/>
              </w:rPr>
              <w:t xml:space="preserve"> в навчальній діяльності.  </w:t>
            </w:r>
            <w:r w:rsidRPr="00B7255F">
              <w:rPr>
                <w:rFonts w:ascii="Times New Roman" w:eastAsia="Times New Roman" w:hAnsi="Times New Roman" w:cs="Times New Roman"/>
                <w:b/>
                <w:color w:val="000000" w:themeColor="text1"/>
                <w:sz w:val="28"/>
                <w:szCs w:val="28"/>
              </w:rPr>
              <w:lastRenderedPageBreak/>
              <w:t xml:space="preserve">Окремі </w:t>
            </w:r>
            <w:r w:rsidRPr="00B7255F">
              <w:rPr>
                <w:rFonts w:ascii="Times New Roman" w:eastAsia="Times New Roman" w:hAnsi="Times New Roman" w:cs="Times New Roman"/>
                <w:color w:val="000000" w:themeColor="text1"/>
                <w:sz w:val="28"/>
                <w:szCs w:val="28"/>
              </w:rPr>
              <w:t xml:space="preserve">здобувачі освіти </w:t>
            </w:r>
            <w:r w:rsidRPr="00B7255F">
              <w:rPr>
                <w:rFonts w:ascii="Times New Roman" w:eastAsia="Times New Roman" w:hAnsi="Times New Roman" w:cs="Times New Roman"/>
                <w:b/>
                <w:color w:val="000000" w:themeColor="text1"/>
                <w:sz w:val="28"/>
                <w:szCs w:val="28"/>
              </w:rPr>
              <w:t xml:space="preserve">відповідально ставляться </w:t>
            </w:r>
            <w:r w:rsidRPr="00B7255F">
              <w:rPr>
                <w:rFonts w:ascii="Times New Roman" w:eastAsia="Times New Roman" w:hAnsi="Times New Roman" w:cs="Times New Roman"/>
                <w:color w:val="000000" w:themeColor="text1"/>
                <w:sz w:val="28"/>
                <w:szCs w:val="28"/>
              </w:rPr>
              <w:t>до процесу навчання</w:t>
            </w:r>
          </w:p>
          <w:p w:rsidR="0055714E" w:rsidRPr="00B7255F" w:rsidRDefault="0055714E">
            <w:pPr>
              <w:spacing w:after="0" w:line="240" w:lineRule="auto"/>
              <w:rPr>
                <w:rFonts w:ascii="Times New Roman" w:eastAsia="Times New Roman" w:hAnsi="Times New Roman" w:cs="Times New Roman"/>
                <w:b/>
                <w:color w:val="000000" w:themeColor="text1"/>
                <w:sz w:val="28"/>
                <w:szCs w:val="28"/>
              </w:rPr>
            </w:pPr>
          </w:p>
        </w:tc>
        <w:tc>
          <w:tcPr>
            <w:tcW w:w="3897"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line="240" w:lineRule="auto"/>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Менше третини</w:t>
            </w:r>
            <w:r w:rsidRPr="00B7255F">
              <w:rPr>
                <w:rFonts w:ascii="Times New Roman" w:eastAsia="Times New Roman" w:hAnsi="Times New Roman" w:cs="Times New Roman"/>
                <w:color w:val="000000" w:themeColor="text1"/>
                <w:sz w:val="28"/>
                <w:szCs w:val="28"/>
              </w:rPr>
              <w:t xml:space="preserve"> здобувачів освіти </w:t>
            </w:r>
            <w:r w:rsidRPr="00B7255F">
              <w:rPr>
                <w:rFonts w:ascii="Times New Roman" w:eastAsia="Times New Roman" w:hAnsi="Times New Roman" w:cs="Times New Roman"/>
                <w:b/>
                <w:color w:val="000000" w:themeColor="text1"/>
                <w:sz w:val="28"/>
                <w:szCs w:val="28"/>
              </w:rPr>
              <w:t>отримують</w:t>
            </w:r>
            <w:r w:rsidRPr="00B7255F">
              <w:rPr>
                <w:rFonts w:ascii="Times New Roman" w:eastAsia="Times New Roman" w:hAnsi="Times New Roman" w:cs="Times New Roman"/>
                <w:color w:val="000000" w:themeColor="text1"/>
                <w:sz w:val="28"/>
                <w:szCs w:val="28"/>
              </w:rPr>
              <w:t xml:space="preserve"> необхідну </w:t>
            </w:r>
            <w:r w:rsidRPr="00B7255F">
              <w:rPr>
                <w:rFonts w:ascii="Times New Roman" w:eastAsia="Times New Roman" w:hAnsi="Times New Roman" w:cs="Times New Roman"/>
                <w:b/>
                <w:color w:val="000000" w:themeColor="text1"/>
                <w:sz w:val="28"/>
                <w:szCs w:val="28"/>
              </w:rPr>
              <w:t>допомогу</w:t>
            </w:r>
            <w:r w:rsidRPr="00B7255F">
              <w:rPr>
                <w:rFonts w:ascii="Times New Roman" w:eastAsia="Times New Roman" w:hAnsi="Times New Roman" w:cs="Times New Roman"/>
                <w:color w:val="000000" w:themeColor="text1"/>
                <w:sz w:val="28"/>
                <w:szCs w:val="28"/>
              </w:rPr>
              <w:t xml:space="preserve"> в навчальній діяльності. У здобувачів </w:t>
            </w:r>
            <w:r w:rsidRPr="00B7255F">
              <w:rPr>
                <w:rFonts w:ascii="Times New Roman" w:eastAsia="Times New Roman" w:hAnsi="Times New Roman" w:cs="Times New Roman"/>
                <w:color w:val="000000" w:themeColor="text1"/>
                <w:sz w:val="28"/>
                <w:szCs w:val="28"/>
              </w:rPr>
              <w:lastRenderedPageBreak/>
              <w:t>освіти</w:t>
            </w:r>
            <w:r w:rsidRPr="00B7255F">
              <w:rPr>
                <w:rFonts w:ascii="Times New Roman" w:eastAsia="Times New Roman" w:hAnsi="Times New Roman" w:cs="Times New Roman"/>
                <w:b/>
                <w:color w:val="000000" w:themeColor="text1"/>
                <w:sz w:val="28"/>
                <w:szCs w:val="28"/>
              </w:rPr>
              <w:t xml:space="preserve"> не сформовано відповідальне ставлення</w:t>
            </w:r>
            <w:r w:rsidRPr="00B7255F">
              <w:rPr>
                <w:rFonts w:ascii="Times New Roman" w:eastAsia="Times New Roman" w:hAnsi="Times New Roman" w:cs="Times New Roman"/>
                <w:color w:val="000000" w:themeColor="text1"/>
                <w:sz w:val="28"/>
                <w:szCs w:val="28"/>
              </w:rPr>
              <w:t xml:space="preserve"> до процесу навчання</w:t>
            </w:r>
          </w:p>
        </w:tc>
      </w:tr>
      <w:tr w:rsidR="0055714E" w:rsidRPr="00B7255F" w:rsidTr="00316F8E">
        <w:trPr>
          <w:trHeight w:val="2044"/>
        </w:trPr>
        <w:tc>
          <w:tcPr>
            <w:tcW w:w="3896" w:type="dxa"/>
            <w:tcBorders>
              <w:top w:val="single" w:sz="4" w:space="0" w:color="auto"/>
              <w:left w:val="single" w:sz="4" w:space="0" w:color="auto"/>
              <w:bottom w:val="single" w:sz="4" w:space="0" w:color="auto"/>
              <w:right w:val="single" w:sz="4" w:space="0" w:color="auto"/>
            </w:tcBorders>
          </w:tcPr>
          <w:p w:rsidR="0055714E" w:rsidRPr="00B7255F" w:rsidRDefault="0055714E">
            <w:pPr>
              <w:spacing w:after="0" w:line="240" w:lineRule="auto"/>
              <w:rPr>
                <w:rFonts w:ascii="Times New Roman" w:eastAsia="Times New Roman" w:hAnsi="Times New Roman" w:cs="Times New Roman"/>
                <w:color w:val="000000" w:themeColor="text1"/>
                <w:sz w:val="28"/>
                <w:szCs w:val="28"/>
              </w:rPr>
            </w:pPr>
            <w:r w:rsidRPr="00B7255F">
              <w:rPr>
                <w:rFonts w:ascii="Times New Roman" w:eastAsia="Times New Roman" w:hAnsi="Times New Roman" w:cs="Times New Roman"/>
                <w:b/>
                <w:color w:val="000000" w:themeColor="text1"/>
                <w:sz w:val="28"/>
                <w:szCs w:val="28"/>
              </w:rPr>
              <w:lastRenderedPageBreak/>
              <w:t>2.3.2.</w:t>
            </w:r>
            <w:r w:rsidRPr="00B7255F">
              <w:rPr>
                <w:rFonts w:ascii="Times New Roman" w:eastAsia="Times New Roman" w:hAnsi="Times New Roman" w:cs="Times New Roman"/>
                <w:color w:val="000000" w:themeColor="text1"/>
                <w:sz w:val="28"/>
                <w:szCs w:val="28"/>
              </w:rPr>
              <w:t xml:space="preserve"> Заклад освіти забезпечує розвиток в учнів уміння самооцінювання та самомотивації. </w:t>
            </w:r>
            <w:r w:rsidRPr="00B7255F">
              <w:rPr>
                <w:rFonts w:ascii="Times New Roman" w:eastAsia="Times New Roman" w:hAnsi="Times New Roman" w:cs="Times New Roman"/>
                <w:b/>
                <w:color w:val="000000" w:themeColor="text1"/>
                <w:sz w:val="28"/>
                <w:szCs w:val="28"/>
              </w:rPr>
              <w:t>Переважна більшість</w:t>
            </w:r>
            <w:r w:rsidRPr="00B7255F">
              <w:rPr>
                <w:rFonts w:ascii="Times New Roman" w:eastAsia="Times New Roman" w:hAnsi="Times New Roman" w:cs="Times New Roman"/>
                <w:color w:val="000000" w:themeColor="text1"/>
                <w:sz w:val="28"/>
                <w:szCs w:val="28"/>
              </w:rPr>
              <w:t xml:space="preserve"> учителів організовують самооцінювання та взаємооцінювання здобувачів освіти</w:t>
            </w:r>
          </w:p>
          <w:p w:rsidR="0055714E" w:rsidRPr="00B7255F" w:rsidRDefault="0055714E">
            <w:pPr>
              <w:spacing w:after="0" w:line="240" w:lineRule="auto"/>
              <w:rPr>
                <w:rFonts w:ascii="Times New Roman" w:eastAsia="Times New Roman" w:hAnsi="Times New Roman" w:cs="Times New Roman"/>
                <w:b/>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line="240" w:lineRule="auto"/>
              <w:ind w:right="-81"/>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 xml:space="preserve">2.3.2. Близько половини </w:t>
            </w:r>
            <w:r w:rsidRPr="00B7255F">
              <w:rPr>
                <w:rFonts w:ascii="Times New Roman" w:eastAsia="Times New Roman" w:hAnsi="Times New Roman" w:cs="Times New Roman"/>
                <w:color w:val="000000" w:themeColor="text1"/>
                <w:sz w:val="28"/>
                <w:szCs w:val="28"/>
              </w:rPr>
              <w:t xml:space="preserve">учителів </w:t>
            </w:r>
            <w:r w:rsidRPr="00B7255F">
              <w:rPr>
                <w:rFonts w:ascii="Times New Roman" w:eastAsia="Times New Roman" w:hAnsi="Times New Roman" w:cs="Times New Roman"/>
                <w:b/>
                <w:color w:val="000000" w:themeColor="text1"/>
                <w:sz w:val="28"/>
                <w:szCs w:val="28"/>
              </w:rPr>
              <w:t xml:space="preserve">систематично </w:t>
            </w:r>
            <w:r w:rsidRPr="00B7255F">
              <w:rPr>
                <w:rFonts w:ascii="Times New Roman" w:eastAsia="Times New Roman" w:hAnsi="Times New Roman" w:cs="Times New Roman"/>
                <w:color w:val="000000" w:themeColor="text1"/>
                <w:sz w:val="28"/>
                <w:szCs w:val="28"/>
              </w:rPr>
              <w:t>організовують самооцінювання та взаємооцінювання здобувачів освіти</w:t>
            </w:r>
          </w:p>
        </w:tc>
        <w:tc>
          <w:tcPr>
            <w:tcW w:w="3896"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line="240" w:lineRule="auto"/>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 xml:space="preserve">2.3.2. Окремі </w:t>
            </w:r>
            <w:r w:rsidRPr="00B7255F">
              <w:rPr>
                <w:rFonts w:ascii="Times New Roman" w:eastAsia="Times New Roman" w:hAnsi="Times New Roman" w:cs="Times New Roman"/>
                <w:color w:val="000000" w:themeColor="text1"/>
                <w:sz w:val="28"/>
                <w:szCs w:val="28"/>
              </w:rPr>
              <w:t>вчителі організовують самооцінювання та взаємооцінювання здобувачів освіти</w:t>
            </w:r>
          </w:p>
        </w:tc>
        <w:tc>
          <w:tcPr>
            <w:tcW w:w="3897" w:type="dxa"/>
            <w:tcBorders>
              <w:top w:val="single" w:sz="4" w:space="0" w:color="auto"/>
              <w:left w:val="single" w:sz="4" w:space="0" w:color="auto"/>
              <w:bottom w:val="single" w:sz="4" w:space="0" w:color="auto"/>
              <w:right w:val="single" w:sz="4" w:space="0" w:color="auto"/>
            </w:tcBorders>
            <w:hideMark/>
          </w:tcPr>
          <w:p w:rsidR="0055714E" w:rsidRPr="00B7255F" w:rsidRDefault="0055714E">
            <w:pPr>
              <w:spacing w:after="0" w:line="240" w:lineRule="auto"/>
              <w:rPr>
                <w:rFonts w:ascii="Times New Roman" w:eastAsia="Times New Roman" w:hAnsi="Times New Roman" w:cs="Times New Roman"/>
                <w:b/>
                <w:color w:val="000000" w:themeColor="text1"/>
                <w:sz w:val="28"/>
                <w:szCs w:val="28"/>
              </w:rPr>
            </w:pPr>
            <w:r w:rsidRPr="00B7255F">
              <w:rPr>
                <w:rFonts w:ascii="Times New Roman" w:eastAsia="Times New Roman" w:hAnsi="Times New Roman" w:cs="Times New Roman"/>
                <w:b/>
                <w:color w:val="000000" w:themeColor="text1"/>
                <w:sz w:val="28"/>
                <w:szCs w:val="28"/>
              </w:rPr>
              <w:t>2.3.2.</w:t>
            </w:r>
            <w:r w:rsidRPr="00B7255F">
              <w:rPr>
                <w:rFonts w:ascii="Times New Roman" w:eastAsia="Times New Roman" w:hAnsi="Times New Roman" w:cs="Times New Roman"/>
                <w:color w:val="000000" w:themeColor="text1"/>
                <w:sz w:val="28"/>
                <w:szCs w:val="28"/>
              </w:rPr>
              <w:t xml:space="preserve"> У закладі освіти</w:t>
            </w:r>
            <w:r w:rsidRPr="00B7255F">
              <w:rPr>
                <w:rFonts w:ascii="Times New Roman" w:eastAsia="Times New Roman" w:hAnsi="Times New Roman" w:cs="Times New Roman"/>
                <w:b/>
                <w:color w:val="000000" w:themeColor="text1"/>
                <w:sz w:val="28"/>
                <w:szCs w:val="28"/>
              </w:rPr>
              <w:t xml:space="preserve"> майже </w:t>
            </w:r>
            <w:r w:rsidRPr="00B7255F">
              <w:rPr>
                <w:rFonts w:ascii="Times New Roman" w:eastAsia="Times New Roman" w:hAnsi="Times New Roman" w:cs="Times New Roman"/>
                <w:color w:val="000000" w:themeColor="text1"/>
                <w:sz w:val="28"/>
                <w:szCs w:val="28"/>
              </w:rPr>
              <w:t>не організовується</w:t>
            </w:r>
            <w:r w:rsidRPr="00B7255F">
              <w:rPr>
                <w:rFonts w:ascii="Times New Roman" w:eastAsia="Times New Roman" w:hAnsi="Times New Roman" w:cs="Times New Roman"/>
                <w:b/>
                <w:color w:val="000000" w:themeColor="text1"/>
                <w:sz w:val="28"/>
                <w:szCs w:val="28"/>
              </w:rPr>
              <w:t xml:space="preserve"> </w:t>
            </w:r>
            <w:r w:rsidRPr="00B7255F">
              <w:rPr>
                <w:rFonts w:ascii="Times New Roman" w:eastAsia="Times New Roman" w:hAnsi="Times New Roman" w:cs="Times New Roman"/>
                <w:color w:val="000000" w:themeColor="text1"/>
                <w:sz w:val="28"/>
                <w:szCs w:val="28"/>
              </w:rPr>
              <w:t xml:space="preserve">самооцінювання та взаємооцінювання здобувачів освіти або використовується в </w:t>
            </w:r>
            <w:r w:rsidRPr="00B7255F">
              <w:rPr>
                <w:rFonts w:ascii="Times New Roman" w:eastAsia="Times New Roman" w:hAnsi="Times New Roman" w:cs="Times New Roman"/>
                <w:b/>
                <w:color w:val="000000" w:themeColor="text1"/>
                <w:sz w:val="28"/>
                <w:szCs w:val="28"/>
              </w:rPr>
              <w:t xml:space="preserve">поодиноких </w:t>
            </w:r>
            <w:r w:rsidRPr="00B7255F">
              <w:rPr>
                <w:rFonts w:ascii="Times New Roman" w:eastAsia="Times New Roman" w:hAnsi="Times New Roman" w:cs="Times New Roman"/>
                <w:color w:val="000000" w:themeColor="text1"/>
                <w:sz w:val="28"/>
                <w:szCs w:val="28"/>
              </w:rPr>
              <w:t>випадках</w:t>
            </w:r>
          </w:p>
        </w:tc>
      </w:tr>
    </w:tbl>
    <w:p w:rsidR="0055714E" w:rsidRPr="00B7255F" w:rsidRDefault="0055714E" w:rsidP="00DB3E19">
      <w:pPr>
        <w:pStyle w:val="af2"/>
        <w:spacing w:before="67"/>
        <w:ind w:right="1350"/>
        <w:jc w:val="right"/>
        <w:rPr>
          <w:color w:val="000000" w:themeColor="text1"/>
        </w:rPr>
        <w:sectPr w:rsidR="0055714E" w:rsidRPr="00B7255F" w:rsidSect="00A362C0">
          <w:pgSz w:w="16860" w:h="11920" w:orient="landscape"/>
          <w:pgMar w:top="1134" w:right="567" w:bottom="1134" w:left="1701" w:header="0" w:footer="238" w:gutter="0"/>
          <w:cols w:space="720"/>
        </w:sectPr>
      </w:pPr>
    </w:p>
    <w:p w:rsidR="00A32B51" w:rsidRPr="00B7255F" w:rsidRDefault="00B37979" w:rsidP="00DB3E19">
      <w:pPr>
        <w:pStyle w:val="af2"/>
        <w:spacing w:before="67"/>
        <w:ind w:right="1350"/>
        <w:jc w:val="right"/>
        <w:rPr>
          <w:color w:val="000000" w:themeColor="text1"/>
          <w:lang w:val="uk-UA"/>
        </w:rPr>
      </w:pPr>
      <w:r w:rsidRPr="00B7255F">
        <w:rPr>
          <w:color w:val="000000" w:themeColor="text1"/>
          <w:lang w:val="uk-UA"/>
        </w:rPr>
        <w:lastRenderedPageBreak/>
        <w:t xml:space="preserve">Додаток 3.1. </w:t>
      </w:r>
    </w:p>
    <w:p w:rsidR="00DB3E19" w:rsidRPr="00B7255F" w:rsidRDefault="00DB3E19" w:rsidP="00DB3E19">
      <w:pPr>
        <w:pStyle w:val="1"/>
        <w:spacing w:before="158"/>
        <w:ind w:left="293" w:right="401"/>
        <w:jc w:val="center"/>
        <w:rPr>
          <w:color w:val="000000" w:themeColor="text1"/>
        </w:rPr>
      </w:pPr>
      <w:r w:rsidRPr="00B7255F">
        <w:rPr>
          <w:color w:val="000000" w:themeColor="text1"/>
        </w:rPr>
        <w:t>ОРІЄНТОВНА</w:t>
      </w:r>
      <w:r w:rsidRPr="00B7255F">
        <w:rPr>
          <w:color w:val="000000" w:themeColor="text1"/>
          <w:spacing w:val="-5"/>
        </w:rPr>
        <w:t xml:space="preserve"> </w:t>
      </w:r>
      <w:r w:rsidRPr="00B7255F">
        <w:rPr>
          <w:color w:val="000000" w:themeColor="text1"/>
          <w:spacing w:val="-2"/>
        </w:rPr>
        <w:t>РАМКА</w:t>
      </w:r>
    </w:p>
    <w:p w:rsidR="00DB3E19" w:rsidRPr="00B7255F" w:rsidRDefault="00DB3E19" w:rsidP="00DB3E19">
      <w:pPr>
        <w:spacing w:before="7" w:line="235" w:lineRule="auto"/>
        <w:ind w:left="3672" w:right="825" w:hanging="2133"/>
        <w:rPr>
          <w:b/>
          <w:color w:val="000000" w:themeColor="text1"/>
          <w:sz w:val="28"/>
        </w:rPr>
      </w:pPr>
      <w:r w:rsidRPr="00B7255F">
        <w:rPr>
          <w:b/>
          <w:color w:val="000000" w:themeColor="text1"/>
          <w:sz w:val="28"/>
        </w:rPr>
        <w:t>оцінювання</w:t>
      </w:r>
      <w:r w:rsidRPr="00B7255F">
        <w:rPr>
          <w:b/>
          <w:color w:val="000000" w:themeColor="text1"/>
          <w:spacing w:val="-7"/>
          <w:sz w:val="28"/>
        </w:rPr>
        <w:t xml:space="preserve"> </w:t>
      </w:r>
      <w:r w:rsidRPr="00B7255F">
        <w:rPr>
          <w:b/>
          <w:color w:val="000000" w:themeColor="text1"/>
          <w:sz w:val="28"/>
        </w:rPr>
        <w:t>результатів</w:t>
      </w:r>
      <w:r w:rsidRPr="00B7255F">
        <w:rPr>
          <w:b/>
          <w:color w:val="000000" w:themeColor="text1"/>
          <w:spacing w:val="-7"/>
          <w:sz w:val="28"/>
        </w:rPr>
        <w:t xml:space="preserve"> </w:t>
      </w:r>
      <w:r w:rsidRPr="00B7255F">
        <w:rPr>
          <w:b/>
          <w:color w:val="000000" w:themeColor="text1"/>
          <w:sz w:val="28"/>
        </w:rPr>
        <w:t>навчання</w:t>
      </w:r>
      <w:r w:rsidRPr="00B7255F">
        <w:rPr>
          <w:b/>
          <w:color w:val="000000" w:themeColor="text1"/>
          <w:spacing w:val="-7"/>
          <w:sz w:val="28"/>
        </w:rPr>
        <w:t xml:space="preserve"> </w:t>
      </w:r>
      <w:r w:rsidRPr="00B7255F">
        <w:rPr>
          <w:b/>
          <w:color w:val="000000" w:themeColor="text1"/>
          <w:sz w:val="28"/>
        </w:rPr>
        <w:t>учнів</w:t>
      </w:r>
      <w:r w:rsidRPr="00B7255F">
        <w:rPr>
          <w:b/>
          <w:color w:val="000000" w:themeColor="text1"/>
          <w:spacing w:val="-7"/>
          <w:sz w:val="28"/>
        </w:rPr>
        <w:t xml:space="preserve"> </w:t>
      </w:r>
      <w:r w:rsidRPr="00B7255F">
        <w:rPr>
          <w:b/>
          <w:color w:val="000000" w:themeColor="text1"/>
          <w:sz w:val="28"/>
        </w:rPr>
        <w:t>1-4</w:t>
      </w:r>
      <w:r w:rsidRPr="00B7255F">
        <w:rPr>
          <w:b/>
          <w:color w:val="000000" w:themeColor="text1"/>
          <w:spacing w:val="-8"/>
          <w:sz w:val="28"/>
        </w:rPr>
        <w:t xml:space="preserve"> </w:t>
      </w:r>
      <w:r w:rsidRPr="00B7255F">
        <w:rPr>
          <w:b/>
          <w:color w:val="000000" w:themeColor="text1"/>
          <w:sz w:val="28"/>
        </w:rPr>
        <w:t>класів</w:t>
      </w:r>
      <w:r w:rsidRPr="00B7255F">
        <w:rPr>
          <w:b/>
          <w:color w:val="000000" w:themeColor="text1"/>
          <w:spacing w:val="-7"/>
          <w:sz w:val="28"/>
        </w:rPr>
        <w:t xml:space="preserve"> </w:t>
      </w:r>
      <w:r w:rsidRPr="00B7255F">
        <w:rPr>
          <w:b/>
          <w:color w:val="000000" w:themeColor="text1"/>
          <w:sz w:val="28"/>
        </w:rPr>
        <w:t>закладів загальної середньої освіти</w:t>
      </w:r>
    </w:p>
    <w:p w:rsidR="00917593" w:rsidRPr="00B7255F" w:rsidRDefault="00917593" w:rsidP="00917593">
      <w:pPr>
        <w:pStyle w:val="1"/>
        <w:shd w:val="clear" w:color="auto" w:fill="FFFFFF"/>
        <w:spacing w:before="0" w:beforeAutospacing="0" w:after="0" w:afterAutospacing="0" w:line="276" w:lineRule="auto"/>
        <w:ind w:right="1006"/>
        <w:textAlignment w:val="baseline"/>
        <w:rPr>
          <w:color w:val="000000" w:themeColor="text1"/>
          <w:sz w:val="28"/>
          <w:szCs w:val="28"/>
        </w:rPr>
      </w:pPr>
    </w:p>
    <w:tbl>
      <w:tblPr>
        <w:tblStyle w:val="af4"/>
        <w:tblW w:w="9632" w:type="dxa"/>
        <w:tblLook w:val="04A0" w:firstRow="1" w:lastRow="0" w:firstColumn="1" w:lastColumn="0" w:noHBand="0" w:noVBand="1"/>
      </w:tblPr>
      <w:tblGrid>
        <w:gridCol w:w="2547"/>
        <w:gridCol w:w="7085"/>
      </w:tblGrid>
      <w:tr w:rsidR="00917593" w:rsidRPr="00B7255F" w:rsidTr="001D4FBC">
        <w:tc>
          <w:tcPr>
            <w:tcW w:w="2547" w:type="dxa"/>
          </w:tcPr>
          <w:p w:rsidR="00917593" w:rsidRPr="00B7255F" w:rsidRDefault="00917593" w:rsidP="001D4FBC">
            <w:pPr>
              <w:autoSpaceDE w:val="0"/>
              <w:autoSpaceDN w:val="0"/>
              <w:adjustRightInd w:val="0"/>
              <w:spacing w:line="276" w:lineRule="auto"/>
              <w:jc w:val="center"/>
              <w:rPr>
                <w:rFonts w:ascii="Times New Roman" w:hAnsi="Times New Roman" w:cs="Times New Roman"/>
                <w:color w:val="000000" w:themeColor="text1"/>
                <w:sz w:val="28"/>
                <w:szCs w:val="28"/>
              </w:rPr>
            </w:pPr>
            <w:r w:rsidRPr="00B7255F">
              <w:rPr>
                <w:rFonts w:ascii="Times New Roman" w:hAnsi="Times New Roman" w:cs="Times New Roman"/>
                <w:b/>
                <w:bCs/>
                <w:color w:val="000000" w:themeColor="text1"/>
                <w:sz w:val="28"/>
                <w:szCs w:val="28"/>
              </w:rPr>
              <w:t>1-4-х класів</w:t>
            </w:r>
          </w:p>
        </w:tc>
        <w:tc>
          <w:tcPr>
            <w:tcW w:w="7085" w:type="dxa"/>
          </w:tcPr>
          <w:p w:rsidR="00917593" w:rsidRPr="00B7255F" w:rsidRDefault="00917593" w:rsidP="001D4FBC">
            <w:pPr>
              <w:autoSpaceDE w:val="0"/>
              <w:autoSpaceDN w:val="0"/>
              <w:adjustRightInd w:val="0"/>
              <w:spacing w:line="276" w:lineRule="auto"/>
              <w:jc w:val="center"/>
              <w:rPr>
                <w:rFonts w:ascii="Times New Roman" w:hAnsi="Times New Roman" w:cs="Times New Roman"/>
                <w:color w:val="000000" w:themeColor="text1"/>
                <w:sz w:val="28"/>
                <w:szCs w:val="28"/>
              </w:rPr>
            </w:pPr>
            <w:r w:rsidRPr="00B7255F">
              <w:rPr>
                <w:rFonts w:ascii="Times New Roman" w:hAnsi="Times New Roman" w:cs="Times New Roman"/>
                <w:b/>
                <w:bCs/>
                <w:color w:val="000000" w:themeColor="text1"/>
                <w:sz w:val="28"/>
                <w:szCs w:val="28"/>
              </w:rPr>
              <w:t>Характеристика рівня результатів навчання учня/учениці</w:t>
            </w:r>
          </w:p>
        </w:tc>
      </w:tr>
      <w:tr w:rsidR="00917593" w:rsidRPr="00B7255F" w:rsidTr="001D4FBC">
        <w:tc>
          <w:tcPr>
            <w:tcW w:w="2547" w:type="dxa"/>
            <w:vAlign w:val="center"/>
          </w:tcPr>
          <w:p w:rsidR="00917593" w:rsidRPr="00B7255F" w:rsidRDefault="00917593" w:rsidP="001D4FBC">
            <w:pPr>
              <w:pStyle w:val="1"/>
              <w:spacing w:before="0" w:beforeAutospacing="0" w:after="0" w:afterAutospacing="0" w:line="276" w:lineRule="auto"/>
              <w:jc w:val="center"/>
              <w:textAlignment w:val="baseline"/>
              <w:outlineLvl w:val="0"/>
              <w:rPr>
                <w:color w:val="000000" w:themeColor="text1"/>
                <w:sz w:val="28"/>
                <w:szCs w:val="28"/>
                <w:lang w:val="uk-UA"/>
              </w:rPr>
            </w:pPr>
            <w:r w:rsidRPr="00B7255F">
              <w:rPr>
                <w:color w:val="000000" w:themeColor="text1"/>
                <w:sz w:val="28"/>
                <w:szCs w:val="28"/>
                <w:lang w:val="uk-UA"/>
              </w:rPr>
              <w:t>Високий</w:t>
            </w:r>
          </w:p>
        </w:tc>
        <w:tc>
          <w:tcPr>
            <w:tcW w:w="7085" w:type="dxa"/>
          </w:tcPr>
          <w:p w:rsidR="00917593" w:rsidRPr="00B7255F" w:rsidRDefault="00917593" w:rsidP="00770B14">
            <w:pPr>
              <w:pStyle w:val="Default"/>
              <w:numPr>
                <w:ilvl w:val="0"/>
                <w:numId w:val="4"/>
              </w:numPr>
              <w:ind w:left="33" w:firstLine="0"/>
              <w:rPr>
                <w:color w:val="000000" w:themeColor="text1"/>
                <w:sz w:val="28"/>
                <w:szCs w:val="28"/>
                <w:lang w:val="uk-UA"/>
              </w:rPr>
            </w:pPr>
            <w:r w:rsidRPr="00B7255F">
              <w:rPr>
                <w:color w:val="000000" w:themeColor="text1"/>
                <w:sz w:val="28"/>
                <w:szCs w:val="28"/>
                <w:lang w:val="uk-UA"/>
              </w:rPr>
              <w:t>Учень</w:t>
            </w:r>
            <w:r w:rsidRPr="00B7255F">
              <w:rPr>
                <w:b/>
                <w:bCs/>
                <w:color w:val="000000" w:themeColor="text1"/>
                <w:sz w:val="28"/>
                <w:szCs w:val="28"/>
                <w:lang w:val="uk-UA"/>
              </w:rPr>
              <w:t>/</w:t>
            </w:r>
            <w:r w:rsidRPr="00B7255F">
              <w:rPr>
                <w:color w:val="000000" w:themeColor="text1"/>
                <w:sz w:val="28"/>
                <w:szCs w:val="28"/>
                <w:lang w:val="uk-UA"/>
              </w:rPr>
              <w:t xml:space="preserve">учениця виконує навчальні завдання на продуктивному рівні реалізації навчальної діяльності у змінених з певним ускладненням(стосовно типової)навчальних ситуаціях за допомогою таких навчальних дій: </w:t>
            </w:r>
          </w:p>
          <w:p w:rsidR="00917593" w:rsidRPr="00B7255F" w:rsidRDefault="00917593" w:rsidP="00770B14">
            <w:pPr>
              <w:pStyle w:val="Default"/>
              <w:numPr>
                <w:ilvl w:val="0"/>
                <w:numId w:val="4"/>
              </w:numPr>
              <w:ind w:left="33" w:firstLine="0"/>
              <w:rPr>
                <w:color w:val="000000" w:themeColor="text1"/>
                <w:sz w:val="28"/>
                <w:szCs w:val="28"/>
                <w:lang w:val="uk-UA"/>
              </w:rPr>
            </w:pPr>
            <w:r w:rsidRPr="00B7255F">
              <w:rPr>
                <w:color w:val="000000" w:themeColor="text1"/>
                <w:sz w:val="28"/>
                <w:szCs w:val="28"/>
                <w:lang w:val="uk-UA"/>
              </w:rPr>
              <w:t xml:space="preserve">визначає самостійно обʼєкти, про які йдеться в завданнях, називає їх та взаємоповʼязані з ними обʼєкти; </w:t>
            </w:r>
          </w:p>
          <w:p w:rsidR="00917593" w:rsidRPr="00B7255F" w:rsidRDefault="00917593" w:rsidP="00770B14">
            <w:pPr>
              <w:pStyle w:val="Default"/>
              <w:numPr>
                <w:ilvl w:val="0"/>
                <w:numId w:val="4"/>
              </w:numPr>
              <w:ind w:left="33" w:firstLine="0"/>
              <w:rPr>
                <w:color w:val="000000" w:themeColor="text1"/>
                <w:sz w:val="28"/>
                <w:szCs w:val="28"/>
                <w:lang w:val="uk-UA"/>
              </w:rPr>
            </w:pPr>
            <w:r w:rsidRPr="00B7255F">
              <w:rPr>
                <w:color w:val="000000" w:themeColor="text1"/>
                <w:sz w:val="28"/>
                <w:szCs w:val="28"/>
                <w:lang w:val="uk-UA"/>
              </w:rPr>
              <w:t xml:space="preserve">характеризує обʼєкти, визначає їх спільні й відмінні ознаки, властивості; установлює причино-наслідкові звʼязки між обʼєктами; класифікує обʼєкти; </w:t>
            </w:r>
          </w:p>
          <w:p w:rsidR="00917593" w:rsidRPr="00B7255F" w:rsidRDefault="00917593" w:rsidP="00770B14">
            <w:pPr>
              <w:pStyle w:val="Default"/>
              <w:numPr>
                <w:ilvl w:val="0"/>
                <w:numId w:val="4"/>
              </w:numPr>
              <w:ind w:left="33" w:firstLine="0"/>
              <w:rPr>
                <w:color w:val="000000" w:themeColor="text1"/>
                <w:sz w:val="28"/>
                <w:szCs w:val="28"/>
              </w:rPr>
            </w:pPr>
            <w:r w:rsidRPr="00B7255F">
              <w:rPr>
                <w:color w:val="000000" w:themeColor="text1"/>
                <w:sz w:val="28"/>
                <w:szCs w:val="28"/>
              </w:rPr>
              <w:t xml:space="preserve">застосовує та комбінує для досягнення результатів завдань набуті складники компетентностей; </w:t>
            </w:r>
          </w:p>
          <w:p w:rsidR="00917593" w:rsidRPr="00B7255F" w:rsidRDefault="00917593" w:rsidP="00770B14">
            <w:pPr>
              <w:pStyle w:val="Default"/>
              <w:numPr>
                <w:ilvl w:val="0"/>
                <w:numId w:val="4"/>
              </w:numPr>
              <w:ind w:left="33" w:firstLine="0"/>
              <w:rPr>
                <w:color w:val="000000" w:themeColor="text1"/>
                <w:sz w:val="28"/>
                <w:szCs w:val="28"/>
              </w:rPr>
            </w:pPr>
            <w:r w:rsidRPr="00B7255F">
              <w:rPr>
                <w:color w:val="000000" w:themeColor="text1"/>
                <w:sz w:val="28"/>
                <w:szCs w:val="28"/>
              </w:rPr>
              <w:t xml:space="preserve">знаходить за власною ініціативою необхідну додаткову інформаціюз доступних джерел, узагальнює її; оцінює </w:t>
            </w:r>
          </w:p>
          <w:p w:rsidR="00917593" w:rsidRPr="00B7255F" w:rsidRDefault="00917593" w:rsidP="00770B14">
            <w:pPr>
              <w:pStyle w:val="Default"/>
              <w:numPr>
                <w:ilvl w:val="0"/>
                <w:numId w:val="4"/>
              </w:numPr>
              <w:ind w:left="33" w:firstLine="0"/>
              <w:rPr>
                <w:color w:val="000000" w:themeColor="text1"/>
                <w:sz w:val="28"/>
                <w:szCs w:val="28"/>
              </w:rPr>
            </w:pPr>
            <w:r w:rsidRPr="00B7255F">
              <w:rPr>
                <w:color w:val="000000" w:themeColor="text1"/>
                <w:sz w:val="28"/>
                <w:szCs w:val="28"/>
              </w:rPr>
              <w:t xml:space="preserve">достовірність інформації; перетворює почуту/побачену/прочитану інформаці ю у графічну (малюнок, таблицю, схему, діаграму), текстову; </w:t>
            </w:r>
          </w:p>
          <w:p w:rsidR="00917593" w:rsidRPr="00B7255F" w:rsidRDefault="00917593" w:rsidP="00770B14">
            <w:pPr>
              <w:pStyle w:val="Default"/>
              <w:numPr>
                <w:ilvl w:val="0"/>
                <w:numId w:val="4"/>
              </w:numPr>
              <w:ind w:left="33" w:firstLine="0"/>
              <w:rPr>
                <w:color w:val="000000" w:themeColor="text1"/>
                <w:sz w:val="28"/>
                <w:szCs w:val="28"/>
              </w:rPr>
            </w:pPr>
            <w:r w:rsidRPr="00B7255F">
              <w:rPr>
                <w:color w:val="000000" w:themeColor="text1"/>
                <w:sz w:val="28"/>
                <w:szCs w:val="28"/>
              </w:rPr>
              <w:t xml:space="preserve">прогнозує можливий результат, пропонує/випробовує різні способи виконання завдання; за потреби ставить запитання, що стосуються обʼєктів завдань і пропонує відповіді на них; підтримує дискусію щодо способів та результатів виконання завдань з припущеннями, робить висновок про досягнення результатів; обґрунтовує способи виконання завдань та їх результати; </w:t>
            </w:r>
          </w:p>
          <w:p w:rsidR="00917593" w:rsidRPr="00B7255F" w:rsidRDefault="00917593" w:rsidP="00770B14">
            <w:pPr>
              <w:pStyle w:val="1"/>
              <w:numPr>
                <w:ilvl w:val="0"/>
                <w:numId w:val="4"/>
              </w:numPr>
              <w:spacing w:before="0" w:beforeAutospacing="0" w:after="0" w:afterAutospacing="0" w:line="276" w:lineRule="auto"/>
              <w:ind w:left="33" w:firstLine="0"/>
              <w:textAlignment w:val="baseline"/>
              <w:outlineLvl w:val="0"/>
              <w:rPr>
                <w:color w:val="000000" w:themeColor="text1"/>
                <w:sz w:val="28"/>
                <w:szCs w:val="28"/>
              </w:rPr>
            </w:pPr>
            <w:r w:rsidRPr="00B7255F">
              <w:rPr>
                <w:color w:val="000000" w:themeColor="text1"/>
                <w:sz w:val="28"/>
                <w:szCs w:val="28"/>
              </w:rPr>
              <w:t xml:space="preserve">аналізує й оцінює їх, самостійно визначає раціональний спосіб/способи подолання виявленого утруднення, планує подальші навчальні дії. </w:t>
            </w:r>
          </w:p>
        </w:tc>
      </w:tr>
      <w:tr w:rsidR="00917593" w:rsidRPr="00B7255F" w:rsidTr="001D4FBC">
        <w:tc>
          <w:tcPr>
            <w:tcW w:w="2547" w:type="dxa"/>
            <w:vAlign w:val="center"/>
          </w:tcPr>
          <w:p w:rsidR="00917593" w:rsidRPr="00B7255F" w:rsidRDefault="00917593" w:rsidP="001D4FBC">
            <w:pPr>
              <w:pStyle w:val="Default"/>
              <w:jc w:val="center"/>
              <w:rPr>
                <w:b/>
                <w:color w:val="000000" w:themeColor="text1"/>
                <w:sz w:val="28"/>
                <w:szCs w:val="28"/>
              </w:rPr>
            </w:pPr>
            <w:r w:rsidRPr="00B7255F">
              <w:rPr>
                <w:b/>
                <w:color w:val="000000" w:themeColor="text1"/>
                <w:sz w:val="28"/>
                <w:szCs w:val="28"/>
              </w:rPr>
              <w:t>Достатній</w:t>
            </w:r>
          </w:p>
          <w:p w:rsidR="00917593" w:rsidRPr="00B7255F" w:rsidRDefault="00917593" w:rsidP="001D4FBC">
            <w:pPr>
              <w:pStyle w:val="1"/>
              <w:spacing w:before="0" w:beforeAutospacing="0" w:after="0" w:afterAutospacing="0" w:line="276" w:lineRule="auto"/>
              <w:jc w:val="center"/>
              <w:textAlignment w:val="baseline"/>
              <w:outlineLvl w:val="0"/>
              <w:rPr>
                <w:color w:val="000000" w:themeColor="text1"/>
                <w:sz w:val="28"/>
                <w:szCs w:val="28"/>
              </w:rPr>
            </w:pPr>
          </w:p>
        </w:tc>
        <w:tc>
          <w:tcPr>
            <w:tcW w:w="7085" w:type="dxa"/>
          </w:tcPr>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Учень/учениця виконує навчальні завдання на продуктивному рівні реалізації навчальної діяльності в аналогічних типовим навчальних ситуаціях за допомогою таких навчальних дій: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визначає самостійно обʼєкти, про які йдеться в </w:t>
            </w:r>
            <w:r w:rsidRPr="00B7255F">
              <w:rPr>
                <w:color w:val="000000" w:themeColor="text1"/>
                <w:sz w:val="28"/>
                <w:szCs w:val="28"/>
              </w:rPr>
              <w:lastRenderedPageBreak/>
              <w:t xml:space="preserve">завданнях, називає їх; називає самостійно істотні ознаки обʼєктів, визначає спільні й відмінні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ознаки, властивості обʼєктів; угруповує обʼєкти; установлює причинно- наслідкові звʼязки між обʼєктами;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застосовує для досягнення результатів завдань набуті складники компетентностей;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знаходить за власною ініціативою необхідну інформацію; перетворює почуту/побачену/прочитану інформацію у графічну (малюнок, таблицю, схему)/текстову;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пояснює спосіб/способи виконання навчальних дій; дотримується послідовності пояснення; за потреби ставить запитання, що стосуються обʼєктів завдань; ілюструє розуміння прикладами; контролює дотримання алгоритму дій, перевіряє результати виконання завдань можливими способами, робить висновок про досягнення результатів; визначає </w:t>
            </w:r>
          </w:p>
          <w:p w:rsidR="00917593" w:rsidRPr="00B7255F" w:rsidRDefault="00917593" w:rsidP="00770B14">
            <w:pPr>
              <w:pStyle w:val="1"/>
              <w:numPr>
                <w:ilvl w:val="0"/>
                <w:numId w:val="5"/>
              </w:numPr>
              <w:spacing w:before="0" w:beforeAutospacing="0" w:after="0" w:afterAutospacing="0" w:line="276" w:lineRule="auto"/>
              <w:ind w:left="-109" w:firstLine="0"/>
              <w:textAlignment w:val="baseline"/>
              <w:outlineLvl w:val="0"/>
              <w:rPr>
                <w:color w:val="000000" w:themeColor="text1"/>
                <w:sz w:val="28"/>
                <w:szCs w:val="28"/>
              </w:rPr>
            </w:pPr>
            <w:r w:rsidRPr="00B7255F">
              <w:rPr>
                <w:color w:val="000000" w:themeColor="text1"/>
                <w:sz w:val="28"/>
                <w:szCs w:val="28"/>
              </w:rPr>
              <w:t xml:space="preserve">утруднення/помилки, знаходить спосіб подолання виявленого утруднення за наданими орієнтирами, самостійно виправляє помилки. </w:t>
            </w:r>
          </w:p>
        </w:tc>
      </w:tr>
      <w:tr w:rsidR="00917593" w:rsidRPr="00B7255F" w:rsidTr="001D4FBC">
        <w:tc>
          <w:tcPr>
            <w:tcW w:w="2547" w:type="dxa"/>
            <w:vAlign w:val="center"/>
          </w:tcPr>
          <w:p w:rsidR="00917593" w:rsidRPr="00B7255F" w:rsidRDefault="00917593" w:rsidP="001D4FBC">
            <w:pPr>
              <w:pStyle w:val="Default"/>
              <w:jc w:val="center"/>
              <w:rPr>
                <w:b/>
                <w:color w:val="000000" w:themeColor="text1"/>
                <w:sz w:val="28"/>
                <w:szCs w:val="28"/>
              </w:rPr>
            </w:pPr>
            <w:r w:rsidRPr="00B7255F">
              <w:rPr>
                <w:b/>
                <w:color w:val="000000" w:themeColor="text1"/>
                <w:sz w:val="28"/>
                <w:szCs w:val="28"/>
              </w:rPr>
              <w:lastRenderedPageBreak/>
              <w:t>Середній</w:t>
            </w:r>
          </w:p>
          <w:p w:rsidR="00917593" w:rsidRPr="00B7255F" w:rsidRDefault="00917593" w:rsidP="001D4FBC">
            <w:pPr>
              <w:pStyle w:val="1"/>
              <w:spacing w:before="0" w:beforeAutospacing="0" w:after="0" w:afterAutospacing="0" w:line="276" w:lineRule="auto"/>
              <w:jc w:val="center"/>
              <w:textAlignment w:val="baseline"/>
              <w:outlineLvl w:val="0"/>
              <w:rPr>
                <w:color w:val="000000" w:themeColor="text1"/>
                <w:sz w:val="28"/>
                <w:szCs w:val="28"/>
              </w:rPr>
            </w:pPr>
          </w:p>
        </w:tc>
        <w:tc>
          <w:tcPr>
            <w:tcW w:w="7085" w:type="dxa"/>
          </w:tcPr>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Учень/учениця виконує навчальні завдання на репродуктивному рівні реалізації навчальної діяльності у типових навчальних ситуаціях за допомогою таких навчальних дій: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визначає об’єкти, про які йдеться в завданнях, називає їх; для досягнення результату потребує уточнень завдання;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нгазиває істотні ознаки об’єктів, установлює спільні й відмінні ознаки, властивості об’єктів, угруповує об’єкти відповідно до умови за наданими орієнтирами/уточненнями в процесі діалогу з учителем/однокласниками;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відтворює навчальні дії за алгоритмом/схемою, водночас потребує роз’янень для досягнення результату;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знаходить інформацію у запропонованих джерелах; перетворює почуту/побачену/прочитану інформацію у графічну (малюнок, таблицю)/текстову за зразками/за допомогою вчителя; </w:t>
            </w:r>
          </w:p>
          <w:p w:rsidR="00917593" w:rsidRPr="00B7255F" w:rsidRDefault="00917593" w:rsidP="00770B14">
            <w:pPr>
              <w:pStyle w:val="1"/>
              <w:numPr>
                <w:ilvl w:val="0"/>
                <w:numId w:val="5"/>
              </w:numPr>
              <w:spacing w:before="0" w:beforeAutospacing="0" w:after="0" w:afterAutospacing="0" w:line="276" w:lineRule="auto"/>
              <w:ind w:left="-109" w:firstLine="0"/>
              <w:textAlignment w:val="baseline"/>
              <w:outlineLvl w:val="0"/>
              <w:rPr>
                <w:color w:val="000000" w:themeColor="text1"/>
                <w:sz w:val="28"/>
                <w:szCs w:val="28"/>
              </w:rPr>
            </w:pPr>
            <w:r w:rsidRPr="00B7255F">
              <w:rPr>
                <w:color w:val="000000" w:themeColor="text1"/>
                <w:sz w:val="28"/>
                <w:szCs w:val="28"/>
              </w:rPr>
              <w:t xml:space="preserve">коментує навчальні дії короткими реченнями з опорою на орієнтири (пам’ятку, зразок тощо); наводить приклади; перевіряє спосіб і результат виконання завдань за зразком, констатує правильність/неправильність результату; визначає </w:t>
            </w:r>
            <w:r w:rsidRPr="00B7255F">
              <w:rPr>
                <w:color w:val="000000" w:themeColor="text1"/>
                <w:sz w:val="28"/>
                <w:szCs w:val="28"/>
              </w:rPr>
              <w:lastRenderedPageBreak/>
              <w:t xml:space="preserve">утруднення/помилки, долає виявлене утруднення/виправляє помилки з допомогою вчителя/однокласників. </w:t>
            </w:r>
          </w:p>
        </w:tc>
      </w:tr>
      <w:tr w:rsidR="00917593" w:rsidRPr="00B7255F" w:rsidTr="001D4FBC">
        <w:tc>
          <w:tcPr>
            <w:tcW w:w="2547" w:type="dxa"/>
            <w:vAlign w:val="center"/>
          </w:tcPr>
          <w:p w:rsidR="00917593" w:rsidRPr="00B7255F" w:rsidRDefault="00917593" w:rsidP="001D4FBC">
            <w:pPr>
              <w:pStyle w:val="1"/>
              <w:spacing w:before="0" w:beforeAutospacing="0" w:after="0" w:afterAutospacing="0" w:line="276" w:lineRule="auto"/>
              <w:jc w:val="center"/>
              <w:textAlignment w:val="baseline"/>
              <w:outlineLvl w:val="0"/>
              <w:rPr>
                <w:color w:val="000000" w:themeColor="text1"/>
                <w:sz w:val="28"/>
                <w:szCs w:val="28"/>
                <w:lang w:val="uk-UA"/>
              </w:rPr>
            </w:pPr>
            <w:r w:rsidRPr="00B7255F">
              <w:rPr>
                <w:color w:val="000000" w:themeColor="text1"/>
                <w:sz w:val="28"/>
                <w:szCs w:val="28"/>
                <w:lang w:val="uk-UA"/>
              </w:rPr>
              <w:lastRenderedPageBreak/>
              <w:t>Початковий</w:t>
            </w:r>
          </w:p>
        </w:tc>
        <w:tc>
          <w:tcPr>
            <w:tcW w:w="7085" w:type="dxa"/>
          </w:tcPr>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Учень/учениця виконує завдання на рівні копіювання зразків після детального кількаразового їх пояснення учителем за допомогою таких навчальних дії: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розпізнає і називає об’єкти, про які йдеться в завданнях, за наданими орієнтирами;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називає окремі ознаки об’єктів; </w:t>
            </w:r>
          </w:p>
          <w:p w:rsidR="00917593" w:rsidRPr="00B7255F" w:rsidRDefault="00917593" w:rsidP="00770B14">
            <w:pPr>
              <w:pStyle w:val="Default"/>
              <w:numPr>
                <w:ilvl w:val="0"/>
                <w:numId w:val="5"/>
              </w:numPr>
              <w:ind w:left="-109" w:firstLine="0"/>
              <w:rPr>
                <w:color w:val="000000" w:themeColor="text1"/>
                <w:sz w:val="28"/>
                <w:szCs w:val="28"/>
              </w:rPr>
            </w:pPr>
            <w:r w:rsidRPr="00B7255F">
              <w:rPr>
                <w:color w:val="000000" w:themeColor="text1"/>
                <w:sz w:val="28"/>
                <w:szCs w:val="28"/>
              </w:rPr>
              <w:t xml:space="preserve">відтворює окремі операції навчальних дій для досягнення результату, зокрема копіює зразок; </w:t>
            </w:r>
          </w:p>
          <w:p w:rsidR="00917593" w:rsidRPr="00B7255F" w:rsidRDefault="00917593" w:rsidP="00770B14">
            <w:pPr>
              <w:pStyle w:val="1"/>
              <w:numPr>
                <w:ilvl w:val="0"/>
                <w:numId w:val="5"/>
              </w:numPr>
              <w:spacing w:before="0" w:beforeAutospacing="0" w:after="0" w:afterAutospacing="0" w:line="276" w:lineRule="auto"/>
              <w:ind w:left="-109" w:firstLine="0"/>
              <w:textAlignment w:val="baseline"/>
              <w:outlineLvl w:val="0"/>
              <w:rPr>
                <w:color w:val="000000" w:themeColor="text1"/>
                <w:sz w:val="28"/>
                <w:szCs w:val="28"/>
              </w:rPr>
            </w:pPr>
            <w:r w:rsidRPr="00B7255F">
              <w:rPr>
                <w:color w:val="000000" w:themeColor="text1"/>
                <w:sz w:val="28"/>
                <w:szCs w:val="28"/>
              </w:rPr>
              <w:t xml:space="preserve">знаходить інформацію у запропонованому джерелі за наданим орієнтиром (малюнком, ключовим словом, порядковим номером речення тощо); відтворює частини почутої/побаченої/прочитаної </w:t>
            </w:r>
          </w:p>
        </w:tc>
      </w:tr>
    </w:tbl>
    <w:p w:rsidR="00917593" w:rsidRPr="00B7255F" w:rsidRDefault="00917593" w:rsidP="00917593">
      <w:pPr>
        <w:pStyle w:val="a9"/>
        <w:spacing w:after="0" w:line="240" w:lineRule="auto"/>
        <w:ind w:left="0"/>
        <w:rPr>
          <w:rFonts w:ascii="Times New Roman" w:eastAsia="Times New Roman" w:hAnsi="Times New Roman" w:cs="Times New Roman"/>
          <w:b/>
          <w:bCs/>
          <w:color w:val="000000" w:themeColor="text1"/>
          <w:kern w:val="36"/>
          <w:sz w:val="28"/>
          <w:szCs w:val="28"/>
          <w:lang w:eastAsia="ru-RU"/>
        </w:rPr>
      </w:pPr>
    </w:p>
    <w:p w:rsidR="00BE4358" w:rsidRPr="00B7255F" w:rsidRDefault="00BE4358" w:rsidP="00917593">
      <w:pPr>
        <w:pStyle w:val="a9"/>
        <w:spacing w:after="0"/>
        <w:ind w:left="0" w:right="581"/>
        <w:jc w:val="center"/>
        <w:textAlignment w:val="baseline"/>
        <w:rPr>
          <w:rFonts w:ascii="Times New Roman" w:hAnsi="Times New Roman" w:cs="Times New Roman"/>
          <w:b/>
          <w:color w:val="000000" w:themeColor="text1"/>
          <w:sz w:val="28"/>
          <w:szCs w:val="28"/>
        </w:rPr>
      </w:pPr>
    </w:p>
    <w:p w:rsidR="00BE4358" w:rsidRPr="00B7255F" w:rsidRDefault="00BE4358" w:rsidP="00BE4358">
      <w:pPr>
        <w:pStyle w:val="a9"/>
        <w:spacing w:after="0"/>
        <w:ind w:left="0" w:right="581"/>
        <w:jc w:val="right"/>
        <w:textAlignment w:val="baseline"/>
        <w:rPr>
          <w:rFonts w:ascii="Times New Roman" w:hAnsi="Times New Roman" w:cs="Times New Roman"/>
          <w:b/>
          <w:color w:val="000000" w:themeColor="text1"/>
          <w:sz w:val="28"/>
          <w:szCs w:val="28"/>
          <w:lang w:val="uk-UA"/>
        </w:rPr>
      </w:pPr>
      <w:r w:rsidRPr="00B7255F">
        <w:rPr>
          <w:b/>
          <w:color w:val="000000" w:themeColor="text1"/>
          <w:sz w:val="28"/>
        </w:rPr>
        <w:t>Додаток</w:t>
      </w:r>
      <w:r w:rsidRPr="00B7255F">
        <w:rPr>
          <w:b/>
          <w:color w:val="000000" w:themeColor="text1"/>
          <w:spacing w:val="-11"/>
          <w:sz w:val="28"/>
        </w:rPr>
        <w:t xml:space="preserve"> </w:t>
      </w:r>
      <w:r w:rsidRPr="00B7255F">
        <w:rPr>
          <w:b/>
          <w:color w:val="000000" w:themeColor="text1"/>
          <w:spacing w:val="-12"/>
          <w:sz w:val="28"/>
        </w:rPr>
        <w:t>3</w:t>
      </w:r>
      <w:r w:rsidR="00B37979" w:rsidRPr="00B7255F">
        <w:rPr>
          <w:b/>
          <w:color w:val="000000" w:themeColor="text1"/>
          <w:spacing w:val="-12"/>
          <w:sz w:val="28"/>
          <w:lang w:val="uk-UA"/>
        </w:rPr>
        <w:t>.2</w:t>
      </w:r>
    </w:p>
    <w:p w:rsidR="00BE4358" w:rsidRPr="00B7255F" w:rsidRDefault="00BE4358" w:rsidP="00917593">
      <w:pPr>
        <w:pStyle w:val="a9"/>
        <w:spacing w:after="0"/>
        <w:ind w:left="0" w:right="581"/>
        <w:jc w:val="center"/>
        <w:textAlignment w:val="baseline"/>
        <w:rPr>
          <w:rFonts w:ascii="Times New Roman" w:hAnsi="Times New Roman" w:cs="Times New Roman"/>
          <w:b/>
          <w:color w:val="000000" w:themeColor="text1"/>
          <w:sz w:val="28"/>
          <w:szCs w:val="28"/>
        </w:rPr>
      </w:pPr>
    </w:p>
    <w:p w:rsidR="00917593" w:rsidRPr="00B7255F" w:rsidRDefault="00917593" w:rsidP="00917593">
      <w:pPr>
        <w:pStyle w:val="a9"/>
        <w:spacing w:after="0"/>
        <w:ind w:left="0" w:right="581"/>
        <w:jc w:val="center"/>
        <w:textAlignment w:val="baseline"/>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ЗАГАЛЬНІ КРИТЕРІЇ</w:t>
      </w:r>
    </w:p>
    <w:p w:rsidR="00917593" w:rsidRPr="00B7255F" w:rsidRDefault="00917593" w:rsidP="00917593">
      <w:pPr>
        <w:pStyle w:val="a9"/>
        <w:spacing w:after="0"/>
        <w:ind w:left="0" w:right="581"/>
        <w:jc w:val="center"/>
        <w:textAlignment w:val="baseline"/>
        <w:rPr>
          <w:rFonts w:ascii="Times New Roman" w:hAnsi="Times New Roman" w:cs="Times New Roman"/>
          <w:b/>
          <w:color w:val="000000" w:themeColor="text1"/>
          <w:sz w:val="28"/>
          <w:szCs w:val="28"/>
        </w:rPr>
      </w:pPr>
      <w:r w:rsidRPr="00B7255F">
        <w:rPr>
          <w:rFonts w:ascii="Times New Roman" w:hAnsi="Times New Roman" w:cs="Times New Roman"/>
          <w:b/>
          <w:color w:val="000000" w:themeColor="text1"/>
          <w:sz w:val="28"/>
          <w:szCs w:val="28"/>
        </w:rPr>
        <w:t>оцінювання результатів навчання здобувачів освіти</w:t>
      </w:r>
      <w:r w:rsidRPr="00B7255F">
        <w:rPr>
          <w:rFonts w:ascii="Times New Roman" w:hAnsi="Times New Roman" w:cs="Times New Roman"/>
          <w:b/>
          <w:color w:val="000000" w:themeColor="text1"/>
          <w:sz w:val="28"/>
          <w:szCs w:val="28"/>
          <w:lang w:val="uk-UA"/>
        </w:rPr>
        <w:t xml:space="preserve"> 5-9 класів НУШ</w:t>
      </w:r>
      <w:r w:rsidRPr="00B7255F">
        <w:rPr>
          <w:rFonts w:ascii="Times New Roman" w:hAnsi="Times New Roman" w:cs="Times New Roman"/>
          <w:b/>
          <w:color w:val="000000" w:themeColor="text1"/>
          <w:sz w:val="28"/>
          <w:szCs w:val="28"/>
        </w:rPr>
        <w:t xml:space="preserve"> відповідно до нового Державного стандарту базової середньої освіти</w:t>
      </w:r>
    </w:p>
    <w:p w:rsidR="00BE4358" w:rsidRPr="00B7255F" w:rsidRDefault="00BE4358" w:rsidP="00917593">
      <w:pPr>
        <w:jc w:val="center"/>
        <w:rPr>
          <w:rFonts w:ascii="Times New Roman" w:hAnsi="Times New Roman" w:cs="Times New Roman"/>
          <w:b/>
          <w:bCs/>
          <w:color w:val="000000" w:themeColor="text1"/>
          <w:szCs w:val="20"/>
        </w:rPr>
      </w:pPr>
    </w:p>
    <w:tbl>
      <w:tblPr>
        <w:tblStyle w:val="af4"/>
        <w:tblW w:w="10774" w:type="dxa"/>
        <w:tblInd w:w="-856" w:type="dxa"/>
        <w:tblLook w:val="04A0" w:firstRow="1" w:lastRow="0" w:firstColumn="1" w:lastColumn="0" w:noHBand="0" w:noVBand="1"/>
      </w:tblPr>
      <w:tblGrid>
        <w:gridCol w:w="1785"/>
        <w:gridCol w:w="904"/>
        <w:gridCol w:w="8085"/>
      </w:tblGrid>
      <w:tr w:rsidR="00917593" w:rsidRPr="00B7255F" w:rsidTr="001D4FBC">
        <w:tc>
          <w:tcPr>
            <w:tcW w:w="1785"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Рівень</w:t>
            </w: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Бал</w:t>
            </w:r>
          </w:p>
        </w:tc>
        <w:tc>
          <w:tcPr>
            <w:tcW w:w="8085"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Загальна характеристика</w:t>
            </w:r>
          </w:p>
        </w:tc>
      </w:tr>
      <w:tr w:rsidR="00917593" w:rsidRPr="00B7255F" w:rsidTr="001D4FBC">
        <w:tc>
          <w:tcPr>
            <w:tcW w:w="1785" w:type="dxa"/>
            <w:vMerge w:val="restart"/>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Початковий</w:t>
            </w: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1</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Учень /учениця: </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сприймає і розпізнає інформацію, отриману від учителя (інших осіб); відповідає на прості запитання за змістом почутого / прочитаного, припускається суттєвих змістових і логічних помилок; </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виконує частину простих завдань / навчальних дій за наданим зразком з т допомогою вчителя; </w:t>
            </w:r>
          </w:p>
          <w:p w:rsidR="00917593" w:rsidRPr="00B7255F" w:rsidRDefault="00917593" w:rsidP="001D4FBC">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t>— передає інформацію, намагається висловлювати свої думки, використовуючи короткі однотипні фрази.</w:t>
            </w:r>
          </w:p>
        </w:tc>
      </w:tr>
      <w:tr w:rsidR="00917593" w:rsidRPr="00B7255F" w:rsidTr="001D4FBC">
        <w:tc>
          <w:tcPr>
            <w:tcW w:w="1785" w:type="dxa"/>
            <w:vMerge/>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2</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Учень / учениця:  </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відтворює незначну частину інформації, отриману від учителя або із запропонованих джерел; знаходить у почутому / прочитаному часткові відповіді на прості запитання; припускається змістових і логічних помилок; </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прості завдання / навчальні дії за наданим зразком з допомогою вчителя; показує свою зацікавленість до ідей, висловлених іншими;</w:t>
            </w:r>
          </w:p>
          <w:p w:rsidR="00917593" w:rsidRPr="00B7255F" w:rsidRDefault="00917593" w:rsidP="001D4FBC">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t xml:space="preserve">— комунікує з іншими за потреби, використовує прості </w:t>
            </w:r>
            <w:r w:rsidRPr="00B7255F">
              <w:rPr>
                <w:rFonts w:ascii="Times New Roman" w:hAnsi="Times New Roman" w:cs="Times New Roman"/>
                <w:color w:val="000000" w:themeColor="text1"/>
                <w:sz w:val="28"/>
                <w:szCs w:val="28"/>
              </w:rPr>
              <w:lastRenderedPageBreak/>
              <w:t>однотипні фрази.</w:t>
            </w:r>
          </w:p>
        </w:tc>
      </w:tr>
      <w:tr w:rsidR="00917593" w:rsidRPr="00B7255F" w:rsidTr="001D4FBC">
        <w:tc>
          <w:tcPr>
            <w:tcW w:w="1785" w:type="dxa"/>
            <w:vMerge/>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3</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Учень / учениця: </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відтворює частину Інформації, отриманої від учителя або із запропонованих джерел; знаходить у почутому / прочитаному часткові відповіді на запитання; припускається незначних змістових і логічних помилок;  </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виконує завдання / навчальні дії за наданим зразком з допомогою вчителя; долучається до роботи в групі; </w:t>
            </w:r>
          </w:p>
          <w:p w:rsidR="00917593" w:rsidRPr="00B7255F" w:rsidRDefault="00917593" w:rsidP="001D4FBC">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t>— висловлює свої думки простими фразами/ реченнями; просить надати зворотний зв'язок щодо ступеня розуміння та сприйняття запропонованого.</w:t>
            </w:r>
          </w:p>
        </w:tc>
      </w:tr>
      <w:tr w:rsidR="00917593" w:rsidRPr="00B7255F" w:rsidTr="001D4FBC">
        <w:tc>
          <w:tcPr>
            <w:tcW w:w="1785" w:type="dxa"/>
            <w:vMerge w:val="restart"/>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Середній</w:t>
            </w: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4</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відтворює за зразком основну інформацію, отриману із запропонованих джерел; висловлює свої думки, використовуючи отриману інформацію; може пояснити окремі поняття/терміни/навчальні дії;</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завдання /навчальні дії за зразком під керівництвом учителя; виконує обов'язки, розподілені в групі;</w:t>
            </w:r>
          </w:p>
          <w:p w:rsidR="00917593" w:rsidRPr="00B7255F" w:rsidRDefault="00917593" w:rsidP="001D4FBC">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t>— використовує прості фрази / речення; сприяє спілкуванню та може надати пояснення у межах запропонованої теми.</w:t>
            </w:r>
          </w:p>
        </w:tc>
      </w:tr>
      <w:tr w:rsidR="00917593" w:rsidRPr="00B7255F" w:rsidTr="001D4FBC">
        <w:tc>
          <w:tcPr>
            <w:tcW w:w="1785" w:type="dxa"/>
            <w:vMerge/>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5</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застосовує частково основну інформацію, отриману від учителя або із запропонованих джерел, для виконання навчальних завдань і вирішення проблемних ситуацій; знаходить у почутому/прочитаному відповіді на прості запитання; може пояснити основні поняття / явища /навчальні дії;</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навчальні дії за запропонованим алгоритмом, за потреби звертаючись по допомогу; розпізнає проблемні ситуації з допомогою вчителя; виконує завдання в групі відповідно до своєї ролі;</w:t>
            </w:r>
          </w:p>
          <w:p w:rsidR="00917593" w:rsidRPr="00B7255F" w:rsidRDefault="00917593" w:rsidP="001D4FBC">
            <w:pPr>
              <w:jc w:val="both"/>
              <w:rPr>
                <w:rFonts w:ascii="Times New Roman" w:hAnsi="Times New Roman" w:cs="Times New Roman"/>
                <w:b/>
                <w:bCs/>
                <w:color w:val="000000" w:themeColor="text1"/>
                <w:sz w:val="28"/>
                <w:szCs w:val="28"/>
              </w:rPr>
            </w:pPr>
            <w:r w:rsidRPr="00B7255F">
              <w:rPr>
                <w:rFonts w:ascii="Times New Roman" w:hAnsi="Times New Roman" w:cs="Times New Roman"/>
                <w:color w:val="000000" w:themeColor="text1"/>
                <w:sz w:val="28"/>
                <w:szCs w:val="28"/>
              </w:rPr>
              <w:t>— підтримує спілкування в межах запропонованої теми, використовує прості фрази / речення.</w:t>
            </w:r>
          </w:p>
        </w:tc>
      </w:tr>
      <w:tr w:rsidR="00917593" w:rsidRPr="00B7255F" w:rsidTr="001D4FBC">
        <w:tc>
          <w:tcPr>
            <w:tcW w:w="1785" w:type="dxa"/>
            <w:vMerge/>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6</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застосовує інформацію, отриману від учителя або із запропонованих джерел, для виконання навчальних завдань і вирішення проблемних ситуацій; розуміє і пояснює основні поняття / явища/ навчальні дії, наводить прості приклади; </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навчальні дії за запропонованим алгоритмом самостійно; розпізнає проблемні ситуації і висловлює припущення щодо розв'язання їх з допомогою вчителя; виконує спільне завдання в групі відповідно до визначених обов'язків та своєї ролі;</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спілкується у межах запропонованої теми, використовує прості фрази / речення.</w:t>
            </w:r>
          </w:p>
        </w:tc>
      </w:tr>
      <w:tr w:rsidR="00917593" w:rsidRPr="00B7255F" w:rsidTr="001D4FBC">
        <w:tc>
          <w:tcPr>
            <w:tcW w:w="1785" w:type="dxa"/>
            <w:vMerge w:val="restart"/>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Достатній</w:t>
            </w: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lastRenderedPageBreak/>
              <w:t>7</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lastRenderedPageBreak/>
              <w:t>— знаходить у запропонованих джерелах потрібну інформацію для виконання навчальних завдань і вирішення проблемних ситуацій; відповідає на окремі запитання за опрацьованою інформацією; перетворює один вид інформації в інший за зразком; наводить окремі аргументи й приклади на підтвердження висловленої думки;</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репродуктивні й частково-пошукові види навчальної діяльності за запропонованим алгоритмом або в співпраці з однокласниками; розпізнає проблемні ситуації, розв'язує їх відомим способом з допомогою вчителя; співпрацює в групі, виконуючи навчальні завдання.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долучається до спілкування в межах запропонованої теми та визначає завдання через поставленні запитання.</w:t>
            </w:r>
          </w:p>
        </w:tc>
      </w:tr>
      <w:tr w:rsidR="00917593" w:rsidRPr="00B7255F" w:rsidTr="001D4FBC">
        <w:tc>
          <w:tcPr>
            <w:tcW w:w="1785" w:type="dxa"/>
            <w:vMerge/>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8</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аналізує інформацію, отриману з обраних джерел, зіставляє, порівнює та групує її за заданою ознакою; вирізняє проблемні ситуації, відповідає на</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запитання за опрацьованою інформацією; перетворює один вид інформації в інший; наводить певні аргументи, доповнює думку/відповіді однокласників; — виконує окремі пошукові, дослідницькі та/або творчі навчальні дії, розв'язує проблемні ситуації відомими способами з опосередкованою допомогою вчителя; активно співпрацює з іншими, виконуючи навчальні завдання,  визначає свої завдання в груповій роботі;</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запрошує до спілкування, чітко формулюючи питання та пріоритети для обговорення та у межах запропонованої теми.</w:t>
            </w:r>
          </w:p>
        </w:tc>
      </w:tr>
      <w:tr w:rsidR="00917593" w:rsidRPr="00B7255F" w:rsidTr="001D4FBC">
        <w:tc>
          <w:tcPr>
            <w:tcW w:w="1785" w:type="dxa"/>
            <w:vMerge/>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9</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аналізує інформацію, отриману з різних джерел; вирізняє проблемні ситуації; добирає прийнятний із запропонованих спосіб для її унаочнення й візуалізації; наводить аргументи та доречні приклади щодо висловленої думки;</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виконує пошукові (дослідницькі) та творчі завдання; розв'язує проблемні ситуації засвоєними раніше способами, пропонує нові способи розв'язання з опосередкованою допомогою вчителя; активно співпрацює з іншими, виконуючи типові та нетипові завдання.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ініціює спілкування та обмінюється інформацією у межах запропонованої теми.</w:t>
            </w:r>
          </w:p>
        </w:tc>
      </w:tr>
      <w:tr w:rsidR="00917593" w:rsidRPr="00B7255F" w:rsidTr="001D4FBC">
        <w:tc>
          <w:tcPr>
            <w:tcW w:w="1785" w:type="dxa"/>
            <w:vMerge w:val="restart"/>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p>
          <w:p w:rsidR="00917593" w:rsidRPr="00B7255F" w:rsidRDefault="00917593" w:rsidP="001D4FBC">
            <w:pPr>
              <w:jc w:val="both"/>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Високий</w:t>
            </w: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lastRenderedPageBreak/>
              <w:t>10</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виокремлює істотну й потрібну інформацію, отриману із різних самостійно вибраних джерел; вирізняє проблемні ситуації, оцінює інформацію за заданими критеріями; ставить запитання; встановлює логічні зв'язки між об'єктами, фактами, явищами;</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xml:space="preserve">— застосовує здобуті знання й практичні вміння в різних </w:t>
            </w:r>
            <w:r w:rsidRPr="00B7255F">
              <w:rPr>
                <w:rFonts w:ascii="Times New Roman" w:hAnsi="Times New Roman" w:cs="Times New Roman"/>
                <w:color w:val="000000" w:themeColor="text1"/>
                <w:sz w:val="28"/>
                <w:szCs w:val="28"/>
              </w:rPr>
              <w:lastRenderedPageBreak/>
              <w:t>навчальних ситуаціях; здійснює різні види діяльності, пропонує кілька способів розв'язання проблемної ситуації самостійно, у парі або групі;</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розвиває ідеї думки учасників спілкування в межах запропонованої теми та намагається укласти їх у цілісну логічну лінію, розглядаючи різні сторони проблеми.</w:t>
            </w:r>
          </w:p>
        </w:tc>
      </w:tr>
      <w:tr w:rsidR="00917593" w:rsidRPr="00B7255F" w:rsidTr="001D4FBC">
        <w:tc>
          <w:tcPr>
            <w:tcW w:w="1785" w:type="dxa"/>
            <w:vMerge/>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11</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узагальнює інформацію, отриману з різних джерел, оцінює її за визначеними критеріями; знаходить інформацію й аналізує її; висловлює власну позицію, аргументує її, робить висновки;</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застосовує здобуті знання й практичні вміння в нестандартних ситуаціях; здійснює різні види діяльності, аналізує власні навчальні дії самостійно, у парі або групі; конструктивно взаємодіє у групі;</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узагальнює головний зміст почутого під час спілкування у межах запропонованої теми; обирає оптимальний спосіб взаємодії з іншими для вирішення спільних навчальних завдань.</w:t>
            </w:r>
          </w:p>
        </w:tc>
      </w:tr>
      <w:tr w:rsidR="00917593" w:rsidRPr="00B7255F" w:rsidTr="001D4FBC">
        <w:tc>
          <w:tcPr>
            <w:tcW w:w="1785" w:type="dxa"/>
            <w:vMerge/>
            <w:shd w:val="clear" w:color="auto" w:fill="FFFFFF" w:themeFill="background1"/>
          </w:tcPr>
          <w:p w:rsidR="00917593" w:rsidRPr="00B7255F" w:rsidRDefault="00917593" w:rsidP="001D4FBC">
            <w:pPr>
              <w:jc w:val="both"/>
              <w:rPr>
                <w:rFonts w:ascii="Times New Roman" w:hAnsi="Times New Roman" w:cs="Times New Roman"/>
                <w:b/>
                <w:bCs/>
                <w:color w:val="000000" w:themeColor="text1"/>
                <w:sz w:val="28"/>
                <w:szCs w:val="28"/>
              </w:rPr>
            </w:pPr>
          </w:p>
        </w:tc>
        <w:tc>
          <w:tcPr>
            <w:tcW w:w="904" w:type="dxa"/>
          </w:tcPr>
          <w:p w:rsidR="00917593" w:rsidRPr="00B7255F" w:rsidRDefault="00917593" w:rsidP="001D4FBC">
            <w:pPr>
              <w:jc w:val="center"/>
              <w:rPr>
                <w:rFonts w:ascii="Times New Roman" w:hAnsi="Times New Roman" w:cs="Times New Roman"/>
                <w:b/>
                <w:bCs/>
                <w:color w:val="000000" w:themeColor="text1"/>
                <w:sz w:val="28"/>
                <w:szCs w:val="28"/>
              </w:rPr>
            </w:pPr>
            <w:r w:rsidRPr="00B7255F">
              <w:rPr>
                <w:rFonts w:ascii="Times New Roman" w:hAnsi="Times New Roman" w:cs="Times New Roman"/>
                <w:b/>
                <w:bCs/>
                <w:color w:val="000000" w:themeColor="text1"/>
                <w:sz w:val="28"/>
                <w:szCs w:val="28"/>
              </w:rPr>
              <w:t>12</w:t>
            </w:r>
          </w:p>
        </w:tc>
        <w:tc>
          <w:tcPr>
            <w:tcW w:w="8085" w:type="dxa"/>
          </w:tcPr>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Учень / учениця:</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оцінює отриману інформацію, отриману з різних джерел, порівнює та зіставляє її; використовує усвідомлено інформацію в різних ситуаціях;</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застосовує здобуті знання й практичні вміння, усвідомлює ризики і прогнозує наслідки; здійснює різні види діяльності самостійно, у парі або групі; аналізує власні навчальні дії, планує свій подальший навчальний поступ; ініціює, планує та організує співпрацю в групах для досягнення навчальних цілей,</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виконання дослідницьких / творчих завдань;</w:t>
            </w:r>
          </w:p>
          <w:p w:rsidR="00917593" w:rsidRPr="00B7255F" w:rsidRDefault="00917593" w:rsidP="001D4FBC">
            <w:pPr>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 виступає посередником у спілкуванні у межах запропонованої теми, демонструє толерантність до різних точок зору і надає роз'яснення за потреби іншим учасникам.</w:t>
            </w:r>
          </w:p>
        </w:tc>
      </w:tr>
    </w:tbl>
    <w:p w:rsidR="00917593" w:rsidRPr="00B7255F" w:rsidRDefault="00917593" w:rsidP="00917593">
      <w:pPr>
        <w:pStyle w:val="a9"/>
        <w:spacing w:after="240" w:line="240" w:lineRule="auto"/>
        <w:ind w:left="0" w:right="248"/>
        <w:rPr>
          <w:rFonts w:ascii="Times New Roman" w:eastAsia="Times New Roman" w:hAnsi="Times New Roman" w:cs="Times New Roman"/>
          <w:b/>
          <w:bCs/>
          <w:color w:val="000000" w:themeColor="text1"/>
          <w:kern w:val="36"/>
          <w:sz w:val="28"/>
          <w:szCs w:val="28"/>
          <w:lang w:eastAsia="ru-RU"/>
        </w:rPr>
      </w:pPr>
    </w:p>
    <w:p w:rsidR="00917593" w:rsidRPr="00B7255F" w:rsidRDefault="00917593" w:rsidP="00DB3E19">
      <w:pPr>
        <w:spacing w:before="7" w:line="235" w:lineRule="auto"/>
        <w:ind w:left="3672" w:right="825" w:hanging="2133"/>
        <w:rPr>
          <w:b/>
          <w:color w:val="000000" w:themeColor="text1"/>
          <w:sz w:val="28"/>
        </w:rPr>
      </w:pPr>
    </w:p>
    <w:p w:rsidR="00DB3E19" w:rsidRPr="00B7255F" w:rsidRDefault="00DB3E19" w:rsidP="00DB3E19">
      <w:pPr>
        <w:pStyle w:val="af2"/>
        <w:spacing w:before="8"/>
        <w:rPr>
          <w:b/>
          <w:color w:val="000000" w:themeColor="text1"/>
          <w:sz w:val="13"/>
        </w:rPr>
      </w:pPr>
    </w:p>
    <w:p w:rsidR="00DB3E19" w:rsidRPr="00B7255F" w:rsidRDefault="00DB3E19" w:rsidP="00DB3E19">
      <w:pPr>
        <w:pStyle w:val="TableParagraph"/>
        <w:rPr>
          <w:color w:val="000000" w:themeColor="text1"/>
          <w:sz w:val="24"/>
        </w:rPr>
        <w:sectPr w:rsidR="00DB3E19" w:rsidRPr="00B7255F" w:rsidSect="00A362C0">
          <w:pgSz w:w="11920" w:h="16860"/>
          <w:pgMar w:top="1134" w:right="567" w:bottom="1134" w:left="1701" w:header="0" w:footer="238" w:gutter="0"/>
          <w:cols w:space="720"/>
        </w:sectPr>
      </w:pPr>
    </w:p>
    <w:p w:rsidR="00BE4358" w:rsidRPr="00B7255F" w:rsidRDefault="00BE4358" w:rsidP="0033189A">
      <w:pPr>
        <w:spacing w:after="0"/>
        <w:ind w:right="862"/>
        <w:jc w:val="right"/>
        <w:rPr>
          <w:b/>
          <w:color w:val="000000" w:themeColor="text1"/>
          <w:sz w:val="28"/>
          <w:lang w:val="uk-UA"/>
        </w:rPr>
      </w:pPr>
      <w:r w:rsidRPr="00B7255F">
        <w:rPr>
          <w:b/>
          <w:color w:val="000000" w:themeColor="text1"/>
          <w:spacing w:val="-2"/>
          <w:sz w:val="28"/>
          <w:lang w:val="uk-UA"/>
        </w:rPr>
        <w:lastRenderedPageBreak/>
        <w:t>Додаток</w:t>
      </w:r>
      <w:r w:rsidRPr="00B7255F">
        <w:rPr>
          <w:b/>
          <w:color w:val="000000" w:themeColor="text1"/>
          <w:spacing w:val="-8"/>
          <w:sz w:val="28"/>
          <w:lang w:val="uk-UA"/>
        </w:rPr>
        <w:t xml:space="preserve"> </w:t>
      </w:r>
      <w:r w:rsidR="00B37979" w:rsidRPr="00B7255F">
        <w:rPr>
          <w:b/>
          <w:color w:val="000000" w:themeColor="text1"/>
          <w:spacing w:val="-10"/>
          <w:sz w:val="28"/>
          <w:lang w:val="uk-UA"/>
        </w:rPr>
        <w:t xml:space="preserve">3.3. </w:t>
      </w:r>
    </w:p>
    <w:p w:rsidR="00BE4358" w:rsidRPr="00B7255F" w:rsidRDefault="00BE4358" w:rsidP="0033189A">
      <w:pPr>
        <w:pStyle w:val="1"/>
        <w:spacing w:before="0" w:beforeAutospacing="0" w:after="0" w:afterAutospacing="0" w:line="276" w:lineRule="auto"/>
        <w:ind w:left="2112" w:right="825" w:hanging="941"/>
        <w:jc w:val="center"/>
        <w:rPr>
          <w:color w:val="000000" w:themeColor="text1"/>
          <w:sz w:val="28"/>
          <w:szCs w:val="28"/>
          <w:lang w:val="uk-UA"/>
        </w:rPr>
      </w:pPr>
      <w:r w:rsidRPr="00B7255F">
        <w:rPr>
          <w:color w:val="000000" w:themeColor="text1"/>
          <w:sz w:val="28"/>
          <w:szCs w:val="28"/>
          <w:lang w:val="uk-UA"/>
        </w:rPr>
        <w:t>ВИМОГИ</w:t>
      </w:r>
      <w:r w:rsidRPr="00B7255F">
        <w:rPr>
          <w:color w:val="000000" w:themeColor="text1"/>
          <w:spacing w:val="-10"/>
          <w:sz w:val="28"/>
          <w:szCs w:val="28"/>
          <w:lang w:val="uk-UA"/>
        </w:rPr>
        <w:t xml:space="preserve"> </w:t>
      </w:r>
      <w:r w:rsidRPr="00B7255F">
        <w:rPr>
          <w:color w:val="000000" w:themeColor="text1"/>
          <w:sz w:val="28"/>
          <w:szCs w:val="28"/>
          <w:lang w:val="uk-UA"/>
        </w:rPr>
        <w:t>ДО</w:t>
      </w:r>
      <w:r w:rsidRPr="00B7255F">
        <w:rPr>
          <w:color w:val="000000" w:themeColor="text1"/>
          <w:spacing w:val="-10"/>
          <w:sz w:val="28"/>
          <w:szCs w:val="28"/>
          <w:lang w:val="uk-UA"/>
        </w:rPr>
        <w:t xml:space="preserve"> </w:t>
      </w:r>
      <w:r w:rsidRPr="00B7255F">
        <w:rPr>
          <w:color w:val="000000" w:themeColor="text1"/>
          <w:sz w:val="28"/>
          <w:szCs w:val="28"/>
          <w:lang w:val="uk-UA"/>
        </w:rPr>
        <w:t>ОБОВ’ЯЗКОВИХ</w:t>
      </w:r>
      <w:r w:rsidRPr="00B7255F">
        <w:rPr>
          <w:color w:val="000000" w:themeColor="text1"/>
          <w:spacing w:val="-10"/>
          <w:sz w:val="28"/>
          <w:szCs w:val="28"/>
          <w:lang w:val="uk-UA"/>
        </w:rPr>
        <w:t xml:space="preserve"> </w:t>
      </w:r>
      <w:r w:rsidRPr="00B7255F">
        <w:rPr>
          <w:color w:val="000000" w:themeColor="text1"/>
          <w:sz w:val="28"/>
          <w:szCs w:val="28"/>
          <w:lang w:val="uk-UA"/>
        </w:rPr>
        <w:t>РЕЗУЛЬТАТІВ</w:t>
      </w:r>
      <w:r w:rsidRPr="00B7255F">
        <w:rPr>
          <w:color w:val="000000" w:themeColor="text1"/>
          <w:spacing w:val="-8"/>
          <w:sz w:val="28"/>
          <w:szCs w:val="28"/>
          <w:lang w:val="uk-UA"/>
        </w:rPr>
        <w:t xml:space="preserve"> </w:t>
      </w:r>
      <w:r w:rsidRPr="00B7255F">
        <w:rPr>
          <w:color w:val="000000" w:themeColor="text1"/>
          <w:sz w:val="28"/>
          <w:szCs w:val="28"/>
          <w:lang w:val="uk-UA"/>
        </w:rPr>
        <w:t>НАВЧАННЯ</w:t>
      </w:r>
      <w:r w:rsidRPr="00B7255F">
        <w:rPr>
          <w:color w:val="000000" w:themeColor="text1"/>
          <w:spacing w:val="-10"/>
          <w:sz w:val="28"/>
          <w:szCs w:val="28"/>
          <w:lang w:val="uk-UA"/>
        </w:rPr>
        <w:t xml:space="preserve"> </w:t>
      </w:r>
      <w:r w:rsidRPr="00B7255F">
        <w:rPr>
          <w:color w:val="000000" w:themeColor="text1"/>
          <w:sz w:val="28"/>
          <w:szCs w:val="28"/>
          <w:lang w:val="uk-UA"/>
        </w:rPr>
        <w:t>3 УРАХУВАННЯМ КОМПЕТЕНТНІСНОГО</w:t>
      </w:r>
      <w:r w:rsidR="005846B5" w:rsidRPr="00B7255F">
        <w:rPr>
          <w:color w:val="000000" w:themeColor="text1"/>
          <w:sz w:val="28"/>
          <w:szCs w:val="28"/>
          <w:lang w:val="uk-UA"/>
        </w:rPr>
        <w:t xml:space="preserve"> </w:t>
      </w:r>
      <w:r w:rsidRPr="00B7255F">
        <w:rPr>
          <w:color w:val="000000" w:themeColor="text1"/>
          <w:sz w:val="28"/>
          <w:szCs w:val="28"/>
          <w:lang w:val="uk-UA"/>
        </w:rPr>
        <w:t>ПІДХОДУ</w:t>
      </w:r>
      <w:r w:rsidRPr="00B7255F">
        <w:rPr>
          <w:color w:val="000000" w:themeColor="text1"/>
          <w:spacing w:val="-9"/>
          <w:sz w:val="28"/>
          <w:szCs w:val="28"/>
          <w:lang w:val="uk-UA"/>
        </w:rPr>
        <w:t xml:space="preserve"> </w:t>
      </w:r>
      <w:r w:rsidRPr="00B7255F">
        <w:rPr>
          <w:color w:val="000000" w:themeColor="text1"/>
          <w:sz w:val="28"/>
          <w:szCs w:val="28"/>
          <w:lang w:val="uk-UA"/>
        </w:rPr>
        <w:t>ДО</w:t>
      </w:r>
      <w:r w:rsidR="0033189A" w:rsidRPr="00B7255F">
        <w:rPr>
          <w:color w:val="000000" w:themeColor="text1"/>
          <w:spacing w:val="-9"/>
          <w:sz w:val="28"/>
          <w:szCs w:val="28"/>
          <w:lang w:val="uk-UA"/>
        </w:rPr>
        <w:t xml:space="preserve"> </w:t>
      </w:r>
      <w:r w:rsidRPr="00B7255F">
        <w:rPr>
          <w:color w:val="000000" w:themeColor="text1"/>
          <w:sz w:val="28"/>
          <w:szCs w:val="28"/>
          <w:lang w:val="uk-UA"/>
        </w:rPr>
        <w:t>НАВЧАННЯ,</w:t>
      </w:r>
      <w:r w:rsidRPr="00B7255F">
        <w:rPr>
          <w:color w:val="000000" w:themeColor="text1"/>
          <w:spacing w:val="40"/>
          <w:sz w:val="28"/>
          <w:szCs w:val="28"/>
          <w:lang w:val="uk-UA"/>
        </w:rPr>
        <w:t xml:space="preserve"> </w:t>
      </w:r>
      <w:r w:rsidRPr="00B7255F">
        <w:rPr>
          <w:color w:val="000000" w:themeColor="text1"/>
          <w:sz w:val="28"/>
          <w:szCs w:val="28"/>
          <w:lang w:val="uk-UA"/>
        </w:rPr>
        <w:t>В</w:t>
      </w:r>
      <w:r w:rsidRPr="00B7255F">
        <w:rPr>
          <w:color w:val="000000" w:themeColor="text1"/>
          <w:spacing w:val="-12"/>
          <w:sz w:val="28"/>
          <w:szCs w:val="28"/>
          <w:lang w:val="uk-UA"/>
        </w:rPr>
        <w:t xml:space="preserve"> </w:t>
      </w:r>
      <w:r w:rsidRPr="00B7255F">
        <w:rPr>
          <w:color w:val="000000" w:themeColor="text1"/>
          <w:sz w:val="28"/>
          <w:szCs w:val="28"/>
        </w:rPr>
        <w:t>OCHOB</w:t>
      </w:r>
      <w:r w:rsidRPr="00B7255F">
        <w:rPr>
          <w:color w:val="000000" w:themeColor="text1"/>
          <w:sz w:val="28"/>
          <w:szCs w:val="28"/>
          <w:lang w:val="uk-UA"/>
        </w:rPr>
        <w:t>У</w:t>
      </w:r>
      <w:r w:rsidRPr="00B7255F">
        <w:rPr>
          <w:color w:val="000000" w:themeColor="text1"/>
          <w:spacing w:val="-13"/>
          <w:sz w:val="28"/>
          <w:szCs w:val="28"/>
          <w:lang w:val="uk-UA"/>
        </w:rPr>
        <w:t xml:space="preserve"> </w:t>
      </w:r>
      <w:r w:rsidRPr="00B7255F">
        <w:rPr>
          <w:color w:val="000000" w:themeColor="text1"/>
          <w:sz w:val="28"/>
          <w:szCs w:val="28"/>
          <w:lang w:val="uk-UA"/>
        </w:rPr>
        <w:t>ЯКОГО ПОКЛАДЕНО</w:t>
      </w:r>
      <w:r w:rsidRPr="00B7255F">
        <w:rPr>
          <w:color w:val="000000" w:themeColor="text1"/>
          <w:spacing w:val="-17"/>
          <w:sz w:val="28"/>
          <w:szCs w:val="28"/>
          <w:lang w:val="uk-UA"/>
        </w:rPr>
        <w:t xml:space="preserve"> </w:t>
      </w:r>
      <w:r w:rsidRPr="00B7255F">
        <w:rPr>
          <w:color w:val="000000" w:themeColor="text1"/>
          <w:sz w:val="28"/>
          <w:szCs w:val="28"/>
          <w:lang w:val="uk-UA"/>
        </w:rPr>
        <w:t>КЛЮЧОВІ</w:t>
      </w:r>
      <w:r w:rsidRPr="00B7255F">
        <w:rPr>
          <w:color w:val="000000" w:themeColor="text1"/>
          <w:spacing w:val="-6"/>
          <w:sz w:val="28"/>
          <w:szCs w:val="28"/>
          <w:lang w:val="uk-UA"/>
        </w:rPr>
        <w:t xml:space="preserve"> </w:t>
      </w:r>
      <w:r w:rsidRPr="00B7255F">
        <w:rPr>
          <w:color w:val="000000" w:themeColor="text1"/>
          <w:sz w:val="28"/>
          <w:szCs w:val="28"/>
        </w:rPr>
        <w:t>KOMHETEHTHOCTI</w:t>
      </w:r>
    </w:p>
    <w:p w:rsidR="00BE4358" w:rsidRPr="00B7255F" w:rsidRDefault="00BE4358" w:rsidP="0033189A">
      <w:pPr>
        <w:pStyle w:val="af2"/>
        <w:spacing w:after="0"/>
        <w:ind w:right="851"/>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Метою навчання є сформовані компетентності. Вимоги до обов’язкових результатів навчання визначаються з урахуванням компетентністного</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підходу до навчання, в основу якого покладеноключові компетентності:</w:t>
      </w:r>
    </w:p>
    <w:p w:rsidR="00BE4358" w:rsidRPr="00B7255F" w:rsidRDefault="00BE4358" w:rsidP="0093345C">
      <w:pPr>
        <w:pStyle w:val="a9"/>
        <w:widowControl w:val="0"/>
        <w:numPr>
          <w:ilvl w:val="0"/>
          <w:numId w:val="46"/>
        </w:numPr>
        <w:tabs>
          <w:tab w:val="left" w:pos="1287"/>
        </w:tabs>
        <w:autoSpaceDE w:val="0"/>
        <w:autoSpaceDN w:val="0"/>
        <w:spacing w:before="2" w:after="0"/>
        <w:ind w:left="0" w:right="851"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Вільне володіння державною мовою, що передбачає уміння усно i письмово висловлювати свої думки, почуття, чітко та аргументовано пояснювати факти, а також любов до читання, відчуття краси слова, усвідомлення ролі мови для ефективного спілкування та культурного самовираження, готовність вживати українську мову як рідну в різних життєвих ситуаціях;</w:t>
      </w:r>
    </w:p>
    <w:p w:rsidR="00BE4358" w:rsidRPr="00B7255F" w:rsidRDefault="00BE4358" w:rsidP="0093345C">
      <w:pPr>
        <w:pStyle w:val="a9"/>
        <w:widowControl w:val="0"/>
        <w:numPr>
          <w:ilvl w:val="0"/>
          <w:numId w:val="46"/>
        </w:numPr>
        <w:tabs>
          <w:tab w:val="left" w:pos="1287"/>
        </w:tabs>
        <w:autoSpaceDE w:val="0"/>
        <w:autoSpaceDN w:val="0"/>
        <w:spacing w:after="0"/>
        <w:ind w:left="0" w:right="85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Здатність спілкуватися рідною (у разі відмінності від державної) та іноземними мовами, що передбачає активне використання рідної мови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w:t>
      </w:r>
    </w:p>
    <w:p w:rsidR="00BE4358" w:rsidRPr="00B7255F" w:rsidRDefault="00BE4358" w:rsidP="0093345C">
      <w:pPr>
        <w:pStyle w:val="a9"/>
        <w:widowControl w:val="0"/>
        <w:numPr>
          <w:ilvl w:val="0"/>
          <w:numId w:val="46"/>
        </w:numPr>
        <w:tabs>
          <w:tab w:val="left" w:pos="1287"/>
        </w:tabs>
        <w:autoSpaceDE w:val="0"/>
        <w:autoSpaceDN w:val="0"/>
        <w:spacing w:before="1" w:after="0"/>
        <w:ind w:left="0" w:right="850"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Математична компетентність, що передбачає виявлення простих математичних залежностей в навколишньому світі, моделювання процесів та ситуацій із застосуванням математичних відношень та вимірювань, усвідомлення ролі математичних знань та вмінь</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в особистому i суспільному житті людини;</w:t>
      </w:r>
    </w:p>
    <w:p w:rsidR="00BE4358" w:rsidRPr="00B7255F" w:rsidRDefault="00BE4358" w:rsidP="0093345C">
      <w:pPr>
        <w:pStyle w:val="a9"/>
        <w:widowControl w:val="0"/>
        <w:numPr>
          <w:ilvl w:val="0"/>
          <w:numId w:val="46"/>
        </w:numPr>
        <w:tabs>
          <w:tab w:val="left" w:pos="1287"/>
        </w:tabs>
        <w:autoSpaceDE w:val="0"/>
        <w:autoSpaceDN w:val="0"/>
        <w:spacing w:after="0"/>
        <w:ind w:left="0" w:right="852"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Компетентності у галузі природничих наук, техніки i технологій, що передбачають формування допитливості, прагнення шукати i пропонувати нові ідеї, самостійно чи в групі спостерігати та досліджувати, формулювати припущення i робити</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висновки на основі проведених дослідів, пізнавати себе i навколишній світ шляхом спостереження та дослідження;</w:t>
      </w:r>
    </w:p>
    <w:p w:rsidR="00BE4358" w:rsidRPr="00B7255F" w:rsidRDefault="00BE4358" w:rsidP="0093345C">
      <w:pPr>
        <w:pStyle w:val="a9"/>
        <w:widowControl w:val="0"/>
        <w:numPr>
          <w:ilvl w:val="0"/>
          <w:numId w:val="46"/>
        </w:numPr>
        <w:tabs>
          <w:tab w:val="left" w:pos="1287"/>
        </w:tabs>
        <w:autoSpaceDE w:val="0"/>
        <w:autoSpaceDN w:val="0"/>
        <w:spacing w:before="1" w:after="0"/>
        <w:ind w:left="0" w:right="848"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Інноваційність, що передбачає відкритість до нових ідей, ініціювання змін у близькому середовищі (клас, юкола, громада тощо), формування</w:t>
      </w:r>
      <w:r w:rsidRPr="00B7255F">
        <w:rPr>
          <w:rFonts w:ascii="Times New Roman" w:hAnsi="Times New Roman" w:cs="Times New Roman"/>
          <w:color w:val="000000" w:themeColor="text1"/>
          <w:spacing w:val="80"/>
          <w:sz w:val="28"/>
          <w:szCs w:val="28"/>
        </w:rPr>
        <w:t xml:space="preserve"> </w:t>
      </w:r>
      <w:r w:rsidRPr="00B7255F">
        <w:rPr>
          <w:rFonts w:ascii="Times New Roman" w:hAnsi="Times New Roman" w:cs="Times New Roman"/>
          <w:color w:val="000000" w:themeColor="text1"/>
          <w:sz w:val="28"/>
          <w:szCs w:val="28"/>
        </w:rPr>
        <w:t xml:space="preserve">знань, умінь, ставлень, що е основою компетентнісного підходу, забезпечують подальшу здатність успішно навчатися, провадити професійну діяльність, відчувати себе частиною спільноти i брати участь у справах </w:t>
      </w:r>
      <w:r w:rsidRPr="00B7255F">
        <w:rPr>
          <w:rFonts w:ascii="Times New Roman" w:hAnsi="Times New Roman" w:cs="Times New Roman"/>
          <w:color w:val="000000" w:themeColor="text1"/>
          <w:spacing w:val="-2"/>
          <w:sz w:val="28"/>
          <w:szCs w:val="28"/>
        </w:rPr>
        <w:t>громади;</w:t>
      </w:r>
    </w:p>
    <w:p w:rsidR="00BE4358" w:rsidRPr="00B7255F" w:rsidRDefault="00BE4358" w:rsidP="0093345C">
      <w:pPr>
        <w:pStyle w:val="a9"/>
        <w:widowControl w:val="0"/>
        <w:numPr>
          <w:ilvl w:val="0"/>
          <w:numId w:val="46"/>
        </w:numPr>
        <w:tabs>
          <w:tab w:val="left" w:pos="1287"/>
        </w:tabs>
        <w:autoSpaceDE w:val="0"/>
        <w:autoSpaceDN w:val="0"/>
        <w:spacing w:after="0"/>
        <w:ind w:left="0" w:right="849"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lastRenderedPageBreak/>
        <w:t>Екологічна компетентність, що передбачає усвідомлення основи екологічного природокористування, дотримання правил природоохоронної поведінки, ощадного використання природних ресурсів, розуміючи важливість збереження природи для сталого розвитку суспільства;</w:t>
      </w:r>
    </w:p>
    <w:p w:rsidR="00BE4358" w:rsidRPr="00B7255F" w:rsidRDefault="00BE4358" w:rsidP="0093345C">
      <w:pPr>
        <w:pStyle w:val="a9"/>
        <w:widowControl w:val="0"/>
        <w:numPr>
          <w:ilvl w:val="0"/>
          <w:numId w:val="46"/>
        </w:numPr>
        <w:tabs>
          <w:tab w:val="left" w:pos="1287"/>
        </w:tabs>
        <w:autoSpaceDE w:val="0"/>
        <w:autoSpaceDN w:val="0"/>
        <w:spacing w:before="1" w:after="0"/>
        <w:ind w:left="0" w:right="845"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Інформаційно-комунікаційна компетентність, що передбачає опанування основою цифрової грамотності для розвитку i спілкування, здатність безпечного та етичного використання засобів інформаційно- комунікаційної компетентності у навчанні та інших життєвих ситуаціях;</w:t>
      </w:r>
    </w:p>
    <w:p w:rsidR="00BE4358" w:rsidRPr="00B7255F" w:rsidRDefault="0068338B" w:rsidP="0093345C">
      <w:pPr>
        <w:pStyle w:val="a9"/>
        <w:widowControl w:val="0"/>
        <w:numPr>
          <w:ilvl w:val="0"/>
          <w:numId w:val="46"/>
        </w:numPr>
        <w:tabs>
          <w:tab w:val="left" w:pos="284"/>
        </w:tabs>
        <w:autoSpaceDE w:val="0"/>
        <w:autoSpaceDN w:val="0"/>
        <w:spacing w:before="59" w:after="0"/>
        <w:ind w:left="0" w:right="852" w:firstLine="0"/>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Н</w:t>
      </w:r>
      <w:r w:rsidR="00BE4358" w:rsidRPr="00B7255F">
        <w:rPr>
          <w:rFonts w:ascii="Times New Roman" w:hAnsi="Times New Roman" w:cs="Times New Roman"/>
          <w:color w:val="000000" w:themeColor="text1"/>
          <w:sz w:val="28"/>
          <w:szCs w:val="28"/>
        </w:rPr>
        <w:t>авчання впродовж життя, що передбачає опанування уміннями i навичками, необхідними для подальшого навчання, організацію власного навчального</w:t>
      </w:r>
      <w:r w:rsidR="00BE4358" w:rsidRPr="00B7255F">
        <w:rPr>
          <w:rFonts w:ascii="Times New Roman" w:hAnsi="Times New Roman" w:cs="Times New Roman"/>
          <w:color w:val="000000" w:themeColor="text1"/>
          <w:spacing w:val="-8"/>
          <w:sz w:val="28"/>
          <w:szCs w:val="28"/>
        </w:rPr>
        <w:t xml:space="preserve"> </w:t>
      </w:r>
      <w:r w:rsidR="00BE4358" w:rsidRPr="00B7255F">
        <w:rPr>
          <w:rFonts w:ascii="Times New Roman" w:hAnsi="Times New Roman" w:cs="Times New Roman"/>
          <w:color w:val="000000" w:themeColor="text1"/>
          <w:sz w:val="28"/>
          <w:szCs w:val="28"/>
        </w:rPr>
        <w:t>середовища,</w:t>
      </w:r>
      <w:r w:rsidR="00BE4358" w:rsidRPr="00B7255F">
        <w:rPr>
          <w:rFonts w:ascii="Times New Roman" w:hAnsi="Times New Roman" w:cs="Times New Roman"/>
          <w:color w:val="000000" w:themeColor="text1"/>
          <w:spacing w:val="-2"/>
          <w:sz w:val="28"/>
          <w:szCs w:val="28"/>
        </w:rPr>
        <w:t xml:space="preserve"> </w:t>
      </w:r>
      <w:r w:rsidR="00BE4358" w:rsidRPr="00B7255F">
        <w:rPr>
          <w:rFonts w:ascii="Times New Roman" w:hAnsi="Times New Roman" w:cs="Times New Roman"/>
          <w:color w:val="000000" w:themeColor="text1"/>
          <w:sz w:val="28"/>
          <w:szCs w:val="28"/>
        </w:rPr>
        <w:t>отримання</w:t>
      </w:r>
      <w:r w:rsidR="00BE4358" w:rsidRPr="00B7255F">
        <w:rPr>
          <w:rFonts w:ascii="Times New Roman" w:hAnsi="Times New Roman" w:cs="Times New Roman"/>
          <w:color w:val="000000" w:themeColor="text1"/>
          <w:spacing w:val="-5"/>
          <w:sz w:val="28"/>
          <w:szCs w:val="28"/>
        </w:rPr>
        <w:t xml:space="preserve"> </w:t>
      </w:r>
      <w:r w:rsidR="00BE4358" w:rsidRPr="00B7255F">
        <w:rPr>
          <w:rFonts w:ascii="Times New Roman" w:hAnsi="Times New Roman" w:cs="Times New Roman"/>
          <w:color w:val="000000" w:themeColor="text1"/>
          <w:sz w:val="28"/>
          <w:szCs w:val="28"/>
        </w:rPr>
        <w:t>нової</w:t>
      </w:r>
      <w:r w:rsidR="00BE4358" w:rsidRPr="00B7255F">
        <w:rPr>
          <w:rFonts w:ascii="Times New Roman" w:hAnsi="Times New Roman" w:cs="Times New Roman"/>
          <w:color w:val="000000" w:themeColor="text1"/>
          <w:spacing w:val="-6"/>
          <w:sz w:val="28"/>
          <w:szCs w:val="28"/>
        </w:rPr>
        <w:t xml:space="preserve"> </w:t>
      </w:r>
      <w:r w:rsidR="00BE4358" w:rsidRPr="00B7255F">
        <w:rPr>
          <w:rFonts w:ascii="Times New Roman" w:hAnsi="Times New Roman" w:cs="Times New Roman"/>
          <w:color w:val="000000" w:themeColor="text1"/>
          <w:sz w:val="28"/>
          <w:szCs w:val="28"/>
        </w:rPr>
        <w:t>інформації</w:t>
      </w:r>
      <w:r w:rsidR="00BE4358" w:rsidRPr="00B7255F">
        <w:rPr>
          <w:rFonts w:ascii="Times New Roman" w:hAnsi="Times New Roman" w:cs="Times New Roman"/>
          <w:color w:val="000000" w:themeColor="text1"/>
          <w:spacing w:val="-6"/>
          <w:sz w:val="28"/>
          <w:szCs w:val="28"/>
        </w:rPr>
        <w:t xml:space="preserve"> </w:t>
      </w:r>
      <w:r w:rsidR="00BE4358" w:rsidRPr="00B7255F">
        <w:rPr>
          <w:rFonts w:ascii="Times New Roman" w:hAnsi="Times New Roman" w:cs="Times New Roman"/>
          <w:color w:val="000000" w:themeColor="text1"/>
          <w:sz w:val="28"/>
          <w:szCs w:val="28"/>
        </w:rPr>
        <w:t>з</w:t>
      </w:r>
      <w:r w:rsidR="00BE4358" w:rsidRPr="00B7255F">
        <w:rPr>
          <w:rFonts w:ascii="Times New Roman" w:hAnsi="Times New Roman" w:cs="Times New Roman"/>
          <w:color w:val="000000" w:themeColor="text1"/>
          <w:spacing w:val="-3"/>
          <w:sz w:val="28"/>
          <w:szCs w:val="28"/>
        </w:rPr>
        <w:t xml:space="preserve"> </w:t>
      </w:r>
      <w:r w:rsidR="00BE4358" w:rsidRPr="00B7255F">
        <w:rPr>
          <w:rFonts w:ascii="Times New Roman" w:hAnsi="Times New Roman" w:cs="Times New Roman"/>
          <w:color w:val="000000" w:themeColor="text1"/>
          <w:sz w:val="28"/>
          <w:szCs w:val="28"/>
        </w:rPr>
        <w:t>метою</w:t>
      </w:r>
      <w:r w:rsidR="00BE4358" w:rsidRPr="00B7255F">
        <w:rPr>
          <w:rFonts w:ascii="Times New Roman" w:hAnsi="Times New Roman" w:cs="Times New Roman"/>
          <w:color w:val="000000" w:themeColor="text1"/>
          <w:spacing w:val="-5"/>
          <w:sz w:val="28"/>
          <w:szCs w:val="28"/>
        </w:rPr>
        <w:t xml:space="preserve"> </w:t>
      </w:r>
      <w:r w:rsidR="00BE4358" w:rsidRPr="00B7255F">
        <w:rPr>
          <w:rFonts w:ascii="Times New Roman" w:hAnsi="Times New Roman" w:cs="Times New Roman"/>
          <w:color w:val="000000" w:themeColor="text1"/>
          <w:sz w:val="28"/>
          <w:szCs w:val="28"/>
        </w:rPr>
        <w:t>застосування</w:t>
      </w:r>
      <w:r w:rsidR="00BE4358" w:rsidRPr="00B7255F">
        <w:rPr>
          <w:rFonts w:ascii="Times New Roman" w:hAnsi="Times New Roman" w:cs="Times New Roman"/>
          <w:color w:val="000000" w:themeColor="text1"/>
          <w:spacing w:val="-5"/>
          <w:sz w:val="28"/>
          <w:szCs w:val="28"/>
        </w:rPr>
        <w:t xml:space="preserve"> </w:t>
      </w:r>
      <w:r w:rsidR="00BE4358" w:rsidRPr="00B7255F">
        <w:rPr>
          <w:rFonts w:ascii="Times New Roman" w:hAnsi="Times New Roman" w:cs="Times New Roman"/>
          <w:color w:val="000000" w:themeColor="text1"/>
          <w:sz w:val="28"/>
          <w:szCs w:val="28"/>
        </w:rPr>
        <w:t>ïï для оцінювання навчальних потреб, визначення власних навчальних цілей та способів ïx досягнення, навчання працювати самостійно i в групі;</w:t>
      </w:r>
    </w:p>
    <w:p w:rsidR="00BE4358" w:rsidRPr="00B7255F" w:rsidRDefault="00BE4358" w:rsidP="0093345C">
      <w:pPr>
        <w:pStyle w:val="a9"/>
        <w:widowControl w:val="0"/>
        <w:numPr>
          <w:ilvl w:val="0"/>
          <w:numId w:val="46"/>
        </w:numPr>
        <w:tabs>
          <w:tab w:val="left" w:pos="284"/>
        </w:tabs>
        <w:autoSpaceDE w:val="0"/>
        <w:autoSpaceDN w:val="0"/>
        <w:spacing w:before="86" w:after="0"/>
        <w:ind w:left="0" w:right="843"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Громадянські та соціальні компетентності, пов’язані з ідеями демократії, справедливості, рівності, прав людини, добробуту та здорового способу життя, усвідомленням рівних прав i можливостей, що передбачають співпрацю</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іншими</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особами</w:t>
      </w:r>
      <w:r w:rsidRPr="00B7255F">
        <w:rPr>
          <w:rFonts w:ascii="Times New Roman" w:hAnsi="Times New Roman" w:cs="Times New Roman"/>
          <w:color w:val="000000" w:themeColor="text1"/>
          <w:spacing w:val="-4"/>
          <w:sz w:val="28"/>
          <w:szCs w:val="28"/>
        </w:rPr>
        <w:t xml:space="preserve"> </w:t>
      </w:r>
      <w:r w:rsidRPr="00B7255F">
        <w:rPr>
          <w:rFonts w:ascii="Times New Roman" w:hAnsi="Times New Roman" w:cs="Times New Roman"/>
          <w:color w:val="000000" w:themeColor="text1"/>
          <w:sz w:val="28"/>
          <w:szCs w:val="28"/>
        </w:rPr>
        <w:t>для досягнення</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спільної мети, активність</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в</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житті класу i юколи, повагу до прав інших осіб, уміння діяти в конфліктних ситуаціях, пов’язаних з різними проявами дискримінації, цінувати</w:t>
      </w:r>
      <w:r w:rsidRPr="00B7255F">
        <w:rPr>
          <w:rFonts w:ascii="Times New Roman" w:hAnsi="Times New Roman" w:cs="Times New Roman"/>
          <w:color w:val="000000" w:themeColor="text1"/>
          <w:spacing w:val="40"/>
          <w:sz w:val="28"/>
          <w:szCs w:val="28"/>
        </w:rPr>
        <w:t xml:space="preserve"> </w:t>
      </w:r>
      <w:r w:rsidRPr="00B7255F">
        <w:rPr>
          <w:rFonts w:ascii="Times New Roman" w:hAnsi="Times New Roman" w:cs="Times New Roman"/>
          <w:color w:val="000000" w:themeColor="text1"/>
          <w:sz w:val="28"/>
          <w:szCs w:val="28"/>
        </w:rPr>
        <w:t>культурне розмаїття різних народів та ідентифікацію себе як громадянина України, дбайливе ставлення до власного здоров’я i збереження здоров’я інших людей, дотримання здорового способу життя;</w:t>
      </w:r>
    </w:p>
    <w:p w:rsidR="00BE4358" w:rsidRPr="00B7255F" w:rsidRDefault="00BE4358" w:rsidP="0093345C">
      <w:pPr>
        <w:pStyle w:val="a9"/>
        <w:widowControl w:val="0"/>
        <w:numPr>
          <w:ilvl w:val="0"/>
          <w:numId w:val="46"/>
        </w:numPr>
        <w:tabs>
          <w:tab w:val="left" w:pos="1287"/>
        </w:tabs>
        <w:autoSpaceDE w:val="0"/>
        <w:autoSpaceDN w:val="0"/>
        <w:spacing w:before="3" w:after="0"/>
        <w:ind w:left="0" w:right="854" w:firstLine="0"/>
        <w:contextualSpacing w:val="0"/>
        <w:jc w:val="both"/>
        <w:rPr>
          <w:rFonts w:ascii="Times New Roman" w:hAnsi="Times New Roman" w:cs="Times New Roman"/>
          <w:color w:val="000000" w:themeColor="text1"/>
          <w:sz w:val="28"/>
          <w:szCs w:val="28"/>
        </w:rPr>
      </w:pPr>
      <w:r w:rsidRPr="00B7255F">
        <w:rPr>
          <w:rFonts w:ascii="Times New Roman" w:hAnsi="Times New Roman" w:cs="Times New Roman"/>
          <w:color w:val="000000" w:themeColor="text1"/>
          <w:sz w:val="28"/>
          <w:szCs w:val="28"/>
        </w:rPr>
        <w:t>Культурна компетентність, що передбачає залучення до різних видів мистецької творчості (образотворче, музичне та інші види мистецтв) шляхом розкриття</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i</w:t>
      </w:r>
      <w:r w:rsidRPr="00B7255F">
        <w:rPr>
          <w:rFonts w:ascii="Times New Roman" w:hAnsi="Times New Roman" w:cs="Times New Roman"/>
          <w:color w:val="000000" w:themeColor="text1"/>
          <w:spacing w:val="-3"/>
          <w:sz w:val="28"/>
          <w:szCs w:val="28"/>
        </w:rPr>
        <w:t xml:space="preserve"> </w:t>
      </w:r>
      <w:r w:rsidRPr="00B7255F">
        <w:rPr>
          <w:rFonts w:ascii="Times New Roman" w:hAnsi="Times New Roman" w:cs="Times New Roman"/>
          <w:color w:val="000000" w:themeColor="text1"/>
          <w:sz w:val="28"/>
          <w:szCs w:val="28"/>
        </w:rPr>
        <w:t>розвитку</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природних</w:t>
      </w:r>
      <w:r w:rsidRPr="00B7255F">
        <w:rPr>
          <w:rFonts w:ascii="Times New Roman" w:hAnsi="Times New Roman" w:cs="Times New Roman"/>
          <w:color w:val="000000" w:themeColor="text1"/>
          <w:spacing w:val="-1"/>
          <w:sz w:val="28"/>
          <w:szCs w:val="28"/>
        </w:rPr>
        <w:t xml:space="preserve"> </w:t>
      </w:r>
      <w:r w:rsidRPr="00B7255F">
        <w:rPr>
          <w:rFonts w:ascii="Times New Roman" w:hAnsi="Times New Roman" w:cs="Times New Roman"/>
          <w:color w:val="000000" w:themeColor="text1"/>
          <w:sz w:val="28"/>
          <w:szCs w:val="28"/>
        </w:rPr>
        <w:t>здібностей, творчого</w:t>
      </w:r>
      <w:r w:rsidRPr="00B7255F">
        <w:rPr>
          <w:rFonts w:ascii="Times New Roman" w:hAnsi="Times New Roman" w:cs="Times New Roman"/>
          <w:color w:val="000000" w:themeColor="text1"/>
          <w:spacing w:val="-5"/>
          <w:sz w:val="28"/>
          <w:szCs w:val="28"/>
        </w:rPr>
        <w:t xml:space="preserve"> </w:t>
      </w:r>
      <w:r w:rsidRPr="00B7255F">
        <w:rPr>
          <w:rFonts w:ascii="Times New Roman" w:hAnsi="Times New Roman" w:cs="Times New Roman"/>
          <w:color w:val="000000" w:themeColor="text1"/>
          <w:sz w:val="28"/>
          <w:szCs w:val="28"/>
        </w:rPr>
        <w:t>вираження</w:t>
      </w:r>
      <w:r w:rsidRPr="00B7255F">
        <w:rPr>
          <w:rFonts w:ascii="Times New Roman" w:hAnsi="Times New Roman" w:cs="Times New Roman"/>
          <w:color w:val="000000" w:themeColor="text1"/>
          <w:spacing w:val="-2"/>
          <w:sz w:val="28"/>
          <w:szCs w:val="28"/>
        </w:rPr>
        <w:t xml:space="preserve"> </w:t>
      </w:r>
      <w:r w:rsidRPr="00B7255F">
        <w:rPr>
          <w:rFonts w:ascii="Times New Roman" w:hAnsi="Times New Roman" w:cs="Times New Roman"/>
          <w:color w:val="000000" w:themeColor="text1"/>
          <w:sz w:val="28"/>
          <w:szCs w:val="28"/>
        </w:rPr>
        <w:t>особистості;</w:t>
      </w:r>
    </w:p>
    <w:p w:rsidR="00BE4358" w:rsidRPr="00B7255F" w:rsidRDefault="00BE4358" w:rsidP="0093345C">
      <w:pPr>
        <w:pStyle w:val="a9"/>
        <w:widowControl w:val="0"/>
        <w:numPr>
          <w:ilvl w:val="0"/>
          <w:numId w:val="46"/>
        </w:numPr>
        <w:tabs>
          <w:tab w:val="left" w:pos="426"/>
        </w:tabs>
        <w:autoSpaceDE w:val="0"/>
        <w:autoSpaceDN w:val="0"/>
        <w:spacing w:after="0"/>
        <w:ind w:left="0" w:right="849" w:firstLine="0"/>
        <w:contextualSpacing w:val="0"/>
        <w:jc w:val="both"/>
        <w:rPr>
          <w:rFonts w:ascii="Times New Roman" w:hAnsi="Times New Roman" w:cs="Times New Roman"/>
          <w:color w:val="000000" w:themeColor="text1"/>
          <w:sz w:val="28"/>
          <w:szCs w:val="28"/>
        </w:rPr>
        <w:sectPr w:rsidR="00BE4358" w:rsidRPr="00B7255F" w:rsidSect="00A362C0">
          <w:pgSz w:w="11920" w:h="16860"/>
          <w:pgMar w:top="1134" w:right="567" w:bottom="1134" w:left="1701" w:header="0" w:footer="346" w:gutter="0"/>
          <w:cols w:space="720"/>
        </w:sectPr>
      </w:pPr>
      <w:r w:rsidRPr="00B7255F">
        <w:rPr>
          <w:rFonts w:ascii="Times New Roman" w:hAnsi="Times New Roman" w:cs="Times New Roman"/>
          <w:color w:val="000000" w:themeColor="text1"/>
          <w:sz w:val="28"/>
          <w:szCs w:val="28"/>
        </w:rPr>
        <w:t>Підприємливість та фінансова грамотність, що передбачають ініціативність, готовність брати відповідальність за власні рішення, вміння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w:t>
      </w:r>
      <w:r w:rsidR="000758E2" w:rsidRPr="00B7255F">
        <w:rPr>
          <w:rFonts w:ascii="Times New Roman" w:hAnsi="Times New Roman" w:cs="Times New Roman"/>
          <w:color w:val="000000" w:themeColor="text1"/>
          <w:sz w:val="28"/>
          <w:szCs w:val="28"/>
        </w:rPr>
        <w:t xml:space="preserve"> ідей, прийняття власних ріше</w:t>
      </w:r>
      <w:r w:rsidR="000758E2" w:rsidRPr="00B7255F">
        <w:rPr>
          <w:rFonts w:ascii="Times New Roman" w:hAnsi="Times New Roman" w:cs="Times New Roman"/>
          <w:color w:val="000000" w:themeColor="text1"/>
          <w:sz w:val="28"/>
          <w:szCs w:val="28"/>
          <w:lang w:val="uk-UA"/>
        </w:rPr>
        <w:t>ння</w:t>
      </w:r>
    </w:p>
    <w:p w:rsidR="00BE4358" w:rsidRPr="00B7255F" w:rsidRDefault="00BE4358" w:rsidP="000758E2">
      <w:pPr>
        <w:pStyle w:val="2"/>
        <w:spacing w:before="67"/>
        <w:jc w:val="right"/>
        <w:rPr>
          <w:color w:val="000000" w:themeColor="text1"/>
          <w:lang w:val="uk-UA"/>
        </w:rPr>
      </w:pPr>
      <w:r w:rsidRPr="00B7255F">
        <w:rPr>
          <w:color w:val="000000" w:themeColor="text1"/>
        </w:rPr>
        <w:lastRenderedPageBreak/>
        <w:t>Додаток</w:t>
      </w:r>
      <w:r w:rsidRPr="00B7255F">
        <w:rPr>
          <w:color w:val="000000" w:themeColor="text1"/>
          <w:spacing w:val="-7"/>
        </w:rPr>
        <w:t xml:space="preserve"> </w:t>
      </w:r>
      <w:r w:rsidR="0033189A" w:rsidRPr="00B7255F">
        <w:rPr>
          <w:color w:val="000000" w:themeColor="text1"/>
          <w:spacing w:val="-10"/>
          <w:lang w:val="uk-UA"/>
        </w:rPr>
        <w:t>4</w:t>
      </w:r>
    </w:p>
    <w:p w:rsidR="004347FB" w:rsidRPr="00B7255F" w:rsidRDefault="004347FB" w:rsidP="004347FB">
      <w:pPr>
        <w:spacing w:after="0"/>
        <w:jc w:val="center"/>
        <w:rPr>
          <w:rFonts w:ascii="Times New Roman" w:hAnsi="Times New Roman" w:cs="Times New Roman"/>
          <w:b/>
          <w:color w:val="000000" w:themeColor="text1"/>
          <w:sz w:val="28"/>
          <w:szCs w:val="28"/>
          <w:lang w:val="uk-UA"/>
        </w:rPr>
      </w:pPr>
      <w:r w:rsidRPr="00B7255F">
        <w:rPr>
          <w:b/>
          <w:color w:val="000000" w:themeColor="text1"/>
          <w:sz w:val="28"/>
          <w:lang w:val="uk-UA"/>
        </w:rPr>
        <w:t xml:space="preserve"> </w:t>
      </w:r>
      <w:r w:rsidRPr="00B7255F">
        <w:rPr>
          <w:rFonts w:ascii="Times New Roman" w:hAnsi="Times New Roman" w:cs="Times New Roman"/>
          <w:b/>
          <w:color w:val="000000" w:themeColor="text1"/>
          <w:sz w:val="28"/>
          <w:szCs w:val="28"/>
          <w:lang w:val="uk-UA"/>
        </w:rPr>
        <w:t>Орієнтовані рівні оцінювання</w:t>
      </w:r>
    </w:p>
    <w:p w:rsidR="004347FB" w:rsidRPr="00B7255F" w:rsidRDefault="004347FB" w:rsidP="004347FB">
      <w:pPr>
        <w:spacing w:after="0"/>
        <w:jc w:val="center"/>
        <w:rPr>
          <w:rFonts w:ascii="Times New Roman" w:hAnsi="Times New Roman" w:cs="Times New Roman"/>
          <w:b/>
          <w:color w:val="000000" w:themeColor="text1"/>
          <w:sz w:val="28"/>
          <w:szCs w:val="28"/>
          <w:lang w:val="uk-UA"/>
        </w:rPr>
      </w:pPr>
      <w:r w:rsidRPr="00B7255F">
        <w:rPr>
          <w:rFonts w:ascii="Times New Roman" w:hAnsi="Times New Roman" w:cs="Times New Roman"/>
          <w:b/>
          <w:color w:val="000000" w:themeColor="text1"/>
          <w:sz w:val="28"/>
          <w:szCs w:val="28"/>
          <w:lang w:val="uk-UA"/>
        </w:rPr>
        <w:t>закладу загальної середньої освіти щодо дотримання</w:t>
      </w:r>
    </w:p>
    <w:p w:rsidR="004347FB" w:rsidRPr="00B7255F" w:rsidRDefault="004347FB" w:rsidP="004347FB">
      <w:pPr>
        <w:spacing w:after="0"/>
        <w:jc w:val="center"/>
        <w:rPr>
          <w:rFonts w:ascii="Times New Roman" w:eastAsia="Times New Roman" w:hAnsi="Times New Roman" w:cs="Times New Roman"/>
          <w:b/>
          <w:color w:val="000000" w:themeColor="text1"/>
          <w:sz w:val="28"/>
          <w:szCs w:val="28"/>
          <w:lang w:val="uk-UA"/>
        </w:rPr>
      </w:pPr>
      <w:r w:rsidRPr="00B7255F">
        <w:rPr>
          <w:rFonts w:ascii="Times New Roman" w:hAnsi="Times New Roman" w:cs="Times New Roman"/>
          <w:b/>
          <w:color w:val="000000" w:themeColor="text1"/>
          <w:sz w:val="28"/>
          <w:szCs w:val="28"/>
          <w:lang w:val="uk-UA"/>
        </w:rPr>
        <w:t>вимоги/правила організації</w:t>
      </w:r>
      <w:r w:rsidRPr="00B7255F">
        <w:rPr>
          <w:rFonts w:ascii="Times New Roman" w:eastAsia="Times New Roman" w:hAnsi="Times New Roman" w:cs="Times New Roman"/>
          <w:b/>
          <w:color w:val="000000" w:themeColor="text1"/>
          <w:sz w:val="28"/>
          <w:szCs w:val="28"/>
          <w:lang w:val="uk-UA"/>
        </w:rPr>
        <w:t xml:space="preserve">  </w:t>
      </w:r>
      <w:r w:rsidR="000405EB" w:rsidRPr="00B7255F">
        <w:rPr>
          <w:rFonts w:ascii="Times New Roman" w:eastAsia="Times New Roman" w:hAnsi="Times New Roman" w:cs="Times New Roman"/>
          <w:b/>
          <w:color w:val="000000" w:themeColor="text1"/>
          <w:sz w:val="28"/>
          <w:szCs w:val="28"/>
          <w:lang w:val="uk-UA"/>
        </w:rPr>
        <w:t>ПЕДАГОГІЧНОЇ ДІЯЛЬНОСТІ</w:t>
      </w:r>
    </w:p>
    <w:p w:rsidR="004347FB" w:rsidRPr="00B7255F" w:rsidRDefault="004347FB" w:rsidP="004347FB">
      <w:pPr>
        <w:spacing w:after="0"/>
        <w:jc w:val="center"/>
        <w:rPr>
          <w:rFonts w:ascii="Times New Roman" w:hAnsi="Times New Roman" w:cs="Times New Roman"/>
          <w:b/>
          <w:color w:val="000000" w:themeColor="text1"/>
          <w:sz w:val="28"/>
          <w:szCs w:val="28"/>
          <w:lang w:val="uk-UA"/>
        </w:rPr>
      </w:pPr>
      <w:r w:rsidRPr="00B7255F">
        <w:rPr>
          <w:rFonts w:ascii="Times New Roman" w:eastAsia="Times New Roman" w:hAnsi="Times New Roman" w:cs="Times New Roman"/>
          <w:b/>
          <w:color w:val="000000" w:themeColor="text1"/>
          <w:sz w:val="28"/>
          <w:szCs w:val="28"/>
          <w:lang w:val="uk-UA"/>
        </w:rPr>
        <w:t xml:space="preserve"> </w:t>
      </w:r>
      <w:r w:rsidRPr="00B7255F">
        <w:rPr>
          <w:rFonts w:ascii="Times New Roman" w:hAnsi="Times New Roman" w:cs="Times New Roman"/>
          <w:b/>
          <w:color w:val="000000" w:themeColor="text1"/>
          <w:sz w:val="28"/>
          <w:szCs w:val="28"/>
          <w:lang w:val="uk-UA"/>
        </w:rPr>
        <w:t>закладу освіти та внутрішньої системи забезпечення якості освіти</w:t>
      </w:r>
    </w:p>
    <w:tbl>
      <w:tblPr>
        <w:tblW w:w="1558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96"/>
        <w:gridCol w:w="3896"/>
        <w:gridCol w:w="3896"/>
        <w:gridCol w:w="3897"/>
      </w:tblGrid>
      <w:tr w:rsidR="00316F8E" w:rsidRPr="00885BE7" w:rsidTr="00316F8E">
        <w:trPr>
          <w:trHeight w:val="393"/>
        </w:trPr>
        <w:tc>
          <w:tcPr>
            <w:tcW w:w="15585" w:type="dxa"/>
            <w:gridSpan w:val="4"/>
            <w:tcBorders>
              <w:top w:val="single" w:sz="4" w:space="0" w:color="auto"/>
              <w:left w:val="single" w:sz="4" w:space="0" w:color="auto"/>
              <w:bottom w:val="single" w:sz="4" w:space="0" w:color="auto"/>
              <w:right w:val="single" w:sz="4" w:space="0" w:color="auto"/>
            </w:tcBorders>
            <w:hideMark/>
          </w:tcPr>
          <w:p w:rsidR="00316F8E" w:rsidRPr="00B7255F" w:rsidRDefault="00316F8E" w:rsidP="00316F8E">
            <w:pPr>
              <w:tabs>
                <w:tab w:val="left" w:pos="302"/>
                <w:tab w:val="left" w:pos="993"/>
                <w:tab w:val="left" w:pos="6946"/>
                <w:tab w:val="left" w:pos="7088"/>
              </w:tabs>
              <w:spacing w:after="120"/>
              <w:jc w:val="center"/>
              <w:rPr>
                <w:rFonts w:ascii="Times New Roman" w:eastAsia="Times New Roman" w:hAnsi="Times New Roman" w:cs="Times New Roman"/>
                <w:color w:val="000000" w:themeColor="text1"/>
                <w:sz w:val="24"/>
                <w:szCs w:val="24"/>
                <w:lang w:val="uk-UA"/>
              </w:rPr>
            </w:pPr>
            <w:r w:rsidRPr="00B7255F">
              <w:rPr>
                <w:rFonts w:ascii="Times New Roman" w:eastAsia="Times New Roman" w:hAnsi="Times New Roman" w:cs="Times New Roman"/>
                <w:color w:val="000000" w:themeColor="text1"/>
                <w:sz w:val="24"/>
                <w:szCs w:val="24"/>
                <w:lang w:val="uk-UA"/>
              </w:rPr>
              <w:t>Рівні оцінювання якості освітньої діяльності закладу освіти</w:t>
            </w:r>
          </w:p>
        </w:tc>
      </w:tr>
      <w:tr w:rsidR="00316F8E" w:rsidRPr="00B7255F" w:rsidTr="00316F8E">
        <w:trPr>
          <w:trHeight w:val="561"/>
        </w:trPr>
        <w:tc>
          <w:tcPr>
            <w:tcW w:w="3896" w:type="dxa"/>
            <w:tcBorders>
              <w:top w:val="single" w:sz="4" w:space="0" w:color="auto"/>
              <w:left w:val="single" w:sz="4" w:space="0" w:color="auto"/>
              <w:bottom w:val="single" w:sz="4" w:space="0" w:color="auto"/>
              <w:right w:val="single" w:sz="4" w:space="0" w:color="auto"/>
            </w:tcBorders>
          </w:tcPr>
          <w:p w:rsidR="00316F8E" w:rsidRPr="00B7255F" w:rsidRDefault="00316F8E" w:rsidP="007C6239">
            <w:pPr>
              <w:tabs>
                <w:tab w:val="left" w:pos="2524"/>
              </w:tabs>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Перший (високий)</w:t>
            </w:r>
          </w:p>
        </w:tc>
        <w:tc>
          <w:tcPr>
            <w:tcW w:w="3896" w:type="dxa"/>
            <w:tcBorders>
              <w:top w:val="single" w:sz="4" w:space="0" w:color="auto"/>
              <w:left w:val="single" w:sz="4" w:space="0" w:color="auto"/>
              <w:bottom w:val="single" w:sz="4" w:space="0" w:color="auto"/>
              <w:right w:val="single" w:sz="4" w:space="0" w:color="auto"/>
            </w:tcBorders>
          </w:tcPr>
          <w:p w:rsidR="00316F8E" w:rsidRPr="00B7255F" w:rsidRDefault="00316F8E" w:rsidP="007C6239">
            <w:pPr>
              <w:tabs>
                <w:tab w:val="left" w:pos="2524"/>
              </w:tabs>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Другий (достатній)</w:t>
            </w:r>
          </w:p>
        </w:tc>
        <w:tc>
          <w:tcPr>
            <w:tcW w:w="3896" w:type="dxa"/>
            <w:tcBorders>
              <w:top w:val="single" w:sz="4" w:space="0" w:color="auto"/>
              <w:left w:val="single" w:sz="4" w:space="0" w:color="auto"/>
              <w:bottom w:val="single" w:sz="4" w:space="0" w:color="auto"/>
              <w:right w:val="single" w:sz="4" w:space="0" w:color="auto"/>
            </w:tcBorders>
          </w:tcPr>
          <w:p w:rsidR="00316F8E" w:rsidRPr="00B7255F" w:rsidRDefault="00316F8E" w:rsidP="007C6239">
            <w:pPr>
              <w:tabs>
                <w:tab w:val="left" w:pos="1256"/>
              </w:tabs>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ab/>
              <w:t xml:space="preserve">Третій </w:t>
            </w:r>
            <w:r w:rsidRPr="00B7255F">
              <w:rPr>
                <w:rFonts w:ascii="Times New Roman" w:eastAsia="Times New Roman" w:hAnsi="Times New Roman" w:cs="Times New Roman"/>
                <w:b/>
                <w:color w:val="000000" w:themeColor="text1"/>
                <w:sz w:val="24"/>
                <w:szCs w:val="24"/>
              </w:rPr>
              <w:br/>
              <w:t>(вимагає покращення)</w:t>
            </w:r>
          </w:p>
        </w:tc>
        <w:tc>
          <w:tcPr>
            <w:tcW w:w="3897" w:type="dxa"/>
            <w:tcBorders>
              <w:top w:val="single" w:sz="4" w:space="0" w:color="auto"/>
              <w:left w:val="single" w:sz="4" w:space="0" w:color="auto"/>
              <w:bottom w:val="single" w:sz="4" w:space="0" w:color="auto"/>
              <w:right w:val="single" w:sz="4" w:space="0" w:color="auto"/>
            </w:tcBorders>
          </w:tcPr>
          <w:p w:rsidR="00316F8E" w:rsidRPr="00B7255F" w:rsidRDefault="00316F8E" w:rsidP="007C6239">
            <w:pP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Четвертий (низький)</w:t>
            </w:r>
          </w:p>
          <w:p w:rsidR="00316F8E" w:rsidRPr="00B7255F" w:rsidRDefault="00316F8E" w:rsidP="007C6239">
            <w:pPr>
              <w:tabs>
                <w:tab w:val="left" w:pos="2524"/>
              </w:tabs>
              <w:rPr>
                <w:rFonts w:ascii="Times New Roman" w:eastAsia="Times New Roman" w:hAnsi="Times New Roman" w:cs="Times New Roman"/>
                <w:b/>
                <w:color w:val="000000" w:themeColor="text1"/>
                <w:sz w:val="24"/>
                <w:szCs w:val="24"/>
              </w:rPr>
            </w:pPr>
          </w:p>
        </w:tc>
      </w:tr>
      <w:tr w:rsidR="000405EB" w:rsidRPr="00B7255F" w:rsidTr="00316F8E">
        <w:trPr>
          <w:trHeight w:val="393"/>
        </w:trPr>
        <w:tc>
          <w:tcPr>
            <w:tcW w:w="15585" w:type="dxa"/>
            <w:gridSpan w:val="4"/>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02"/>
                <w:tab w:val="left" w:pos="993"/>
                <w:tab w:val="left" w:pos="6946"/>
                <w:tab w:val="left" w:pos="7088"/>
              </w:tabs>
              <w:spacing w:after="120"/>
              <w:jc w:val="center"/>
              <w:rPr>
                <w:rFonts w:ascii="Times New Roman" w:eastAsia="Times New Roman" w:hAnsi="Times New Roman" w:cs="Times New Roman"/>
                <w:b/>
                <w:color w:val="000000" w:themeColor="text1"/>
                <w:sz w:val="24"/>
                <w:szCs w:val="24"/>
                <w:lang w:val="uk-UA"/>
              </w:rPr>
            </w:pPr>
            <w:r w:rsidRPr="00B7255F">
              <w:rPr>
                <w:rFonts w:ascii="Times New Roman" w:eastAsia="Times New Roman" w:hAnsi="Times New Roman" w:cs="Times New Roman"/>
                <w:color w:val="000000" w:themeColor="text1"/>
                <w:sz w:val="24"/>
                <w:szCs w:val="24"/>
                <w:lang w:val="uk-UA"/>
              </w:rPr>
              <w:t>Напрям оцінювання</w:t>
            </w:r>
            <w:r w:rsidRPr="00B7255F">
              <w:rPr>
                <w:rFonts w:ascii="Times New Roman" w:eastAsia="Times New Roman" w:hAnsi="Times New Roman" w:cs="Times New Roman"/>
                <w:b/>
                <w:color w:val="000000" w:themeColor="text1"/>
                <w:sz w:val="24"/>
                <w:szCs w:val="24"/>
                <w:lang w:val="uk-UA"/>
              </w:rPr>
              <w:t xml:space="preserve"> 3. ПЕДАГОГІЧНА ДІЯЛЬНІСТЬ ПЕДАГОГІЧНИХ ПРАЦІВНИКІВ ЗАКЛАДУ ОСВІТИ</w:t>
            </w:r>
          </w:p>
        </w:tc>
      </w:tr>
      <w:tr w:rsidR="000405EB" w:rsidRPr="00B7255F" w:rsidTr="00316F8E">
        <w:trPr>
          <w:trHeight w:val="674"/>
        </w:trPr>
        <w:tc>
          <w:tcPr>
            <w:tcW w:w="15585" w:type="dxa"/>
            <w:gridSpan w:val="4"/>
            <w:tcBorders>
              <w:top w:val="single" w:sz="4" w:space="0" w:color="auto"/>
              <w:left w:val="single" w:sz="4" w:space="0" w:color="auto"/>
              <w:bottom w:val="single" w:sz="4" w:space="0" w:color="auto"/>
              <w:right w:val="single" w:sz="4" w:space="0" w:color="auto"/>
            </w:tcBorders>
            <w:vAlign w:val="center"/>
            <w:hideMark/>
          </w:tcPr>
          <w:p w:rsidR="000405EB" w:rsidRPr="00B7255F" w:rsidRDefault="000405EB">
            <w:pPr>
              <w:tabs>
                <w:tab w:val="left" w:pos="302"/>
                <w:tab w:val="left" w:pos="993"/>
                <w:tab w:val="left" w:pos="6946"/>
                <w:tab w:val="left" w:pos="7088"/>
              </w:tabs>
              <w:spacing w:after="120"/>
              <w:jc w:val="center"/>
              <w:rPr>
                <w:rFonts w:ascii="Times New Roman" w:eastAsia="Times New Roman" w:hAnsi="Times New Roman" w:cs="Times New Roman"/>
                <w:b/>
                <w:color w:val="000000" w:themeColor="text1"/>
                <w:sz w:val="24"/>
                <w:szCs w:val="24"/>
                <w:lang w:val="uk-UA"/>
              </w:rPr>
            </w:pPr>
            <w:r w:rsidRPr="00B7255F">
              <w:rPr>
                <w:rFonts w:ascii="Times New Roman" w:eastAsia="Times New Roman" w:hAnsi="Times New Roman" w:cs="Times New Roman"/>
                <w:b/>
                <w:color w:val="000000" w:themeColor="text1"/>
                <w:sz w:val="24"/>
                <w:szCs w:val="24"/>
                <w:lang w:val="uk-UA"/>
              </w:rPr>
              <w:t>3.1. 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компетентностей здобувачів освіти</w:t>
            </w:r>
          </w:p>
        </w:tc>
      </w:tr>
      <w:tr w:rsidR="000405EB" w:rsidRPr="00B7255F" w:rsidTr="00316F8E">
        <w:trPr>
          <w:trHeight w:val="134"/>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3.1.1. Педагоги планують </w:t>
            </w:r>
            <w:r w:rsidRPr="00B7255F">
              <w:rPr>
                <w:rFonts w:ascii="Times New Roman" w:eastAsia="Times New Roman" w:hAnsi="Times New Roman" w:cs="Times New Roman"/>
                <w:color w:val="000000" w:themeColor="text1"/>
                <w:sz w:val="24"/>
                <w:szCs w:val="24"/>
              </w:rPr>
              <w:t xml:space="preserve">свою професійну діяльність. У них </w:t>
            </w:r>
            <w:r w:rsidRPr="00B7255F">
              <w:rPr>
                <w:rFonts w:ascii="Times New Roman" w:eastAsia="Times New Roman" w:hAnsi="Times New Roman" w:cs="Times New Roman"/>
                <w:b/>
                <w:color w:val="000000" w:themeColor="text1"/>
                <w:sz w:val="24"/>
                <w:szCs w:val="24"/>
              </w:rPr>
              <w:t>наявне</w:t>
            </w:r>
            <w:r w:rsidRPr="00B7255F">
              <w:rPr>
                <w:rFonts w:ascii="Times New Roman" w:eastAsia="Times New Roman" w:hAnsi="Times New Roman" w:cs="Times New Roman"/>
                <w:color w:val="000000" w:themeColor="text1"/>
                <w:sz w:val="24"/>
                <w:szCs w:val="24"/>
              </w:rPr>
              <w:t xml:space="preserve"> календарно-тематичне планування,</w:t>
            </w:r>
            <w:r w:rsidRPr="00B7255F">
              <w:rPr>
                <w:rFonts w:ascii="Times New Roman" w:eastAsia="Times New Roman" w:hAnsi="Times New Roman" w:cs="Times New Roman"/>
                <w:b/>
                <w:color w:val="000000" w:themeColor="text1"/>
                <w:sz w:val="24"/>
                <w:szCs w:val="24"/>
              </w:rPr>
              <w:t xml:space="preserve"> розроблене самостійно</w:t>
            </w:r>
            <w:r w:rsidRPr="00B7255F">
              <w:rPr>
                <w:rFonts w:ascii="Times New Roman" w:eastAsia="Times New Roman" w:hAnsi="Times New Roman" w:cs="Times New Roman"/>
                <w:color w:val="000000" w:themeColor="text1"/>
                <w:sz w:val="24"/>
                <w:szCs w:val="24"/>
              </w:rPr>
              <w:t xml:space="preserve"> відповідно до освітньої програми,  </w:t>
            </w:r>
            <w:r w:rsidRPr="00B7255F">
              <w:rPr>
                <w:rFonts w:ascii="Times New Roman" w:eastAsia="Times New Roman" w:hAnsi="Times New Roman" w:cs="Times New Roman"/>
                <w:b/>
                <w:color w:val="000000" w:themeColor="text1"/>
                <w:sz w:val="24"/>
                <w:szCs w:val="24"/>
              </w:rPr>
              <w:t xml:space="preserve">з урахуванням </w:t>
            </w:r>
            <w:r w:rsidRPr="00B7255F">
              <w:rPr>
                <w:rFonts w:ascii="Times New Roman" w:eastAsia="Times New Roman" w:hAnsi="Times New Roman" w:cs="Times New Roman"/>
                <w:color w:val="000000" w:themeColor="text1"/>
                <w:sz w:val="24"/>
                <w:szCs w:val="24"/>
              </w:rPr>
              <w:t>мети, індивідуальних особливостей учнів, особливостей закладу та регіону</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3.1.1.1. Учителі планують</w:t>
            </w:r>
            <w:r w:rsidRPr="00B7255F">
              <w:rPr>
                <w:rFonts w:ascii="Times New Roman" w:eastAsia="Times New Roman" w:hAnsi="Times New Roman" w:cs="Times New Roman"/>
                <w:color w:val="000000" w:themeColor="text1"/>
                <w:sz w:val="24"/>
                <w:szCs w:val="24"/>
              </w:rPr>
              <w:t xml:space="preserve"> свою професійну діяльність. У них  </w:t>
            </w:r>
            <w:r w:rsidRPr="00B7255F">
              <w:rPr>
                <w:rFonts w:ascii="Times New Roman" w:eastAsia="Times New Roman" w:hAnsi="Times New Roman" w:cs="Times New Roman"/>
                <w:b/>
                <w:color w:val="000000" w:themeColor="text1"/>
                <w:sz w:val="24"/>
                <w:szCs w:val="24"/>
              </w:rPr>
              <w:t>наявне</w:t>
            </w:r>
            <w:r w:rsidRPr="00B7255F">
              <w:rPr>
                <w:rFonts w:ascii="Times New Roman" w:eastAsia="Times New Roman" w:hAnsi="Times New Roman" w:cs="Times New Roman"/>
                <w:color w:val="000000" w:themeColor="text1"/>
                <w:sz w:val="24"/>
                <w:szCs w:val="24"/>
              </w:rPr>
              <w:t xml:space="preserve"> календарно-тематичне планування, що відповідає освітній програмі закладу. </w:t>
            </w:r>
          </w:p>
        </w:tc>
        <w:tc>
          <w:tcPr>
            <w:tcW w:w="3896" w:type="dxa"/>
            <w:tcBorders>
              <w:top w:val="single" w:sz="4" w:space="0" w:color="auto"/>
              <w:left w:val="single" w:sz="4" w:space="0" w:color="auto"/>
              <w:bottom w:val="single" w:sz="4" w:space="0" w:color="auto"/>
              <w:right w:val="single" w:sz="4" w:space="0" w:color="auto"/>
            </w:tcBorders>
          </w:tcPr>
          <w:p w:rsidR="000405EB" w:rsidRPr="00B7255F" w:rsidRDefault="000405EB">
            <w:pPr>
              <w:tabs>
                <w:tab w:val="left" w:pos="315"/>
                <w:tab w:val="left" w:pos="48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3.1.1.</w:t>
            </w:r>
            <w:r w:rsidRPr="00B7255F">
              <w:rPr>
                <w:rFonts w:ascii="Times New Roman" w:eastAsia="Times New Roman" w:hAnsi="Times New Roman" w:cs="Times New Roman"/>
                <w:color w:val="000000" w:themeColor="text1"/>
                <w:sz w:val="24"/>
                <w:szCs w:val="24"/>
              </w:rPr>
              <w:t xml:space="preserve"> Планування </w:t>
            </w:r>
            <w:r w:rsidRPr="00B7255F">
              <w:rPr>
                <w:rFonts w:ascii="Times New Roman" w:eastAsia="Times New Roman" w:hAnsi="Times New Roman" w:cs="Times New Roman"/>
                <w:b/>
                <w:color w:val="000000" w:themeColor="text1"/>
                <w:sz w:val="24"/>
                <w:szCs w:val="24"/>
              </w:rPr>
              <w:t>окремих</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 xml:space="preserve">вчителів не відповідає </w:t>
            </w:r>
            <w:r w:rsidRPr="00B7255F">
              <w:rPr>
                <w:rFonts w:ascii="Times New Roman" w:eastAsia="Times New Roman" w:hAnsi="Times New Roman" w:cs="Times New Roman"/>
                <w:color w:val="000000" w:themeColor="text1"/>
                <w:sz w:val="24"/>
                <w:szCs w:val="24"/>
              </w:rPr>
              <w:t>освітній програмі закладу</w:t>
            </w:r>
          </w:p>
          <w:p w:rsidR="000405EB" w:rsidRPr="00B7255F" w:rsidRDefault="000405EB">
            <w:pPr>
              <w:spacing w:after="0" w:line="240" w:lineRule="auto"/>
              <w:rPr>
                <w:rFonts w:ascii="Times New Roman" w:eastAsia="Times New Roman" w:hAnsi="Times New Roman" w:cs="Times New Roman"/>
                <w:b/>
                <w:color w:val="000000" w:themeColor="text1"/>
                <w:sz w:val="24"/>
                <w:szCs w:val="24"/>
              </w:rPr>
            </w:pPr>
          </w:p>
        </w:tc>
        <w:tc>
          <w:tcPr>
            <w:tcW w:w="3897" w:type="dxa"/>
            <w:tcBorders>
              <w:top w:val="single" w:sz="4" w:space="0" w:color="auto"/>
              <w:left w:val="single" w:sz="4" w:space="0" w:color="auto"/>
              <w:bottom w:val="single" w:sz="4" w:space="0" w:color="auto"/>
              <w:right w:val="single" w:sz="4" w:space="0" w:color="auto"/>
            </w:tcBorders>
          </w:tcPr>
          <w:p w:rsidR="000405EB" w:rsidRPr="00B7255F" w:rsidRDefault="000405EB">
            <w:pPr>
              <w:tabs>
                <w:tab w:val="left" w:pos="315"/>
                <w:tab w:val="left" w:pos="480"/>
              </w:tabs>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3.1.1. Окремі </w:t>
            </w:r>
            <w:r w:rsidRPr="00B7255F">
              <w:rPr>
                <w:rFonts w:ascii="Times New Roman" w:eastAsia="Times New Roman" w:hAnsi="Times New Roman" w:cs="Times New Roman"/>
                <w:color w:val="000000" w:themeColor="text1"/>
                <w:sz w:val="24"/>
                <w:szCs w:val="24"/>
              </w:rPr>
              <w:t xml:space="preserve">вчителів </w:t>
            </w:r>
            <w:r w:rsidRPr="00B7255F">
              <w:rPr>
                <w:rFonts w:ascii="Times New Roman" w:eastAsia="Times New Roman" w:hAnsi="Times New Roman" w:cs="Times New Roman"/>
                <w:b/>
                <w:color w:val="000000" w:themeColor="text1"/>
                <w:sz w:val="24"/>
                <w:szCs w:val="24"/>
              </w:rPr>
              <w:t>не мають</w:t>
            </w:r>
            <w:r w:rsidRPr="00B7255F">
              <w:rPr>
                <w:rFonts w:ascii="Times New Roman" w:eastAsia="Times New Roman" w:hAnsi="Times New Roman" w:cs="Times New Roman"/>
                <w:color w:val="000000" w:themeColor="text1"/>
                <w:sz w:val="24"/>
                <w:szCs w:val="24"/>
              </w:rPr>
              <w:t xml:space="preserve"> календарно-тематичного планування</w:t>
            </w:r>
          </w:p>
          <w:p w:rsidR="000405EB" w:rsidRPr="00B7255F" w:rsidRDefault="000405EB">
            <w:pPr>
              <w:rPr>
                <w:rFonts w:ascii="Times New Roman" w:eastAsia="Times New Roman" w:hAnsi="Times New Roman" w:cs="Times New Roman"/>
                <w:b/>
                <w:color w:val="000000" w:themeColor="text1"/>
                <w:sz w:val="24"/>
                <w:szCs w:val="24"/>
              </w:rPr>
            </w:pPr>
          </w:p>
        </w:tc>
      </w:tr>
      <w:tr w:rsidR="000405EB" w:rsidRPr="00B7255F" w:rsidTr="00316F8E">
        <w:trPr>
          <w:trHeight w:val="859"/>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Учителі аналізують результативність </w:t>
            </w:r>
            <w:r w:rsidRPr="00B7255F">
              <w:rPr>
                <w:rFonts w:ascii="Times New Roman" w:eastAsia="Times New Roman" w:hAnsi="Times New Roman" w:cs="Times New Roman"/>
                <w:color w:val="000000" w:themeColor="text1"/>
                <w:sz w:val="24"/>
                <w:szCs w:val="24"/>
              </w:rPr>
              <w:t>власної педагогічної діяльності з метою подальшого коригування календарно-тематичного плану з відповідного навчального предмету (курсу)</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ind w:right="-106"/>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3.1.1.2.Переважна більшість</w:t>
            </w:r>
            <w:r w:rsidRPr="00B7255F">
              <w:rPr>
                <w:rFonts w:ascii="Times New Roman" w:eastAsia="Times New Roman" w:hAnsi="Times New Roman" w:cs="Times New Roman"/>
                <w:color w:val="000000" w:themeColor="text1"/>
                <w:sz w:val="24"/>
                <w:szCs w:val="24"/>
              </w:rPr>
              <w:t xml:space="preserve"> вчителів </w:t>
            </w:r>
            <w:r w:rsidRPr="00B7255F">
              <w:rPr>
                <w:rFonts w:ascii="Times New Roman" w:eastAsia="Times New Roman" w:hAnsi="Times New Roman" w:cs="Times New Roman"/>
                <w:b/>
                <w:color w:val="000000" w:themeColor="text1"/>
                <w:sz w:val="24"/>
                <w:szCs w:val="24"/>
              </w:rPr>
              <w:t>аналізують результативність</w:t>
            </w:r>
            <w:r w:rsidRPr="00B7255F">
              <w:rPr>
                <w:rFonts w:ascii="Times New Roman" w:eastAsia="Times New Roman" w:hAnsi="Times New Roman" w:cs="Times New Roman"/>
                <w:color w:val="000000" w:themeColor="text1"/>
                <w:sz w:val="24"/>
                <w:szCs w:val="24"/>
              </w:rPr>
              <w:t xml:space="preserve"> власної педагогічної діяльності з </w:t>
            </w:r>
            <w:r w:rsidRPr="00B7255F">
              <w:rPr>
                <w:rFonts w:ascii="Times New Roman" w:eastAsia="Times New Roman" w:hAnsi="Times New Roman" w:cs="Times New Roman"/>
                <w:b/>
                <w:color w:val="000000" w:themeColor="text1"/>
                <w:sz w:val="24"/>
                <w:szCs w:val="24"/>
              </w:rPr>
              <w:t>урахуванням</w:t>
            </w:r>
            <w:r w:rsidRPr="00B7255F">
              <w:rPr>
                <w:rFonts w:ascii="Times New Roman" w:eastAsia="Times New Roman" w:hAnsi="Times New Roman" w:cs="Times New Roman"/>
                <w:color w:val="000000" w:themeColor="text1"/>
                <w:sz w:val="24"/>
                <w:szCs w:val="24"/>
              </w:rPr>
              <w:t xml:space="preserve"> індивідуальних особливостей учнів, результатів їхнього навчання та </w:t>
            </w:r>
            <w:r w:rsidRPr="00B7255F">
              <w:rPr>
                <w:rFonts w:ascii="Times New Roman" w:eastAsia="Times New Roman" w:hAnsi="Times New Roman" w:cs="Times New Roman"/>
                <w:b/>
                <w:color w:val="000000" w:themeColor="text1"/>
                <w:sz w:val="24"/>
                <w:szCs w:val="24"/>
              </w:rPr>
              <w:t>враховують</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color w:val="000000" w:themeColor="text1"/>
                <w:sz w:val="24"/>
                <w:szCs w:val="24"/>
              </w:rPr>
              <w:lastRenderedPageBreak/>
              <w:t>результати аналізу при подальшому плануванні роботи</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Менше половини</w:t>
            </w:r>
            <w:r w:rsidRPr="00B7255F">
              <w:rPr>
                <w:rFonts w:ascii="Times New Roman" w:eastAsia="Times New Roman" w:hAnsi="Times New Roman" w:cs="Times New Roman"/>
                <w:color w:val="000000" w:themeColor="text1"/>
                <w:sz w:val="24"/>
                <w:szCs w:val="24"/>
              </w:rPr>
              <w:t xml:space="preserve"> вчителів </w:t>
            </w:r>
            <w:r w:rsidRPr="00B7255F">
              <w:rPr>
                <w:rFonts w:ascii="Times New Roman" w:eastAsia="Times New Roman" w:hAnsi="Times New Roman" w:cs="Times New Roman"/>
                <w:b/>
                <w:color w:val="000000" w:themeColor="text1"/>
                <w:sz w:val="24"/>
                <w:szCs w:val="24"/>
              </w:rPr>
              <w:t xml:space="preserve">аналізують результативність </w:t>
            </w:r>
            <w:r w:rsidRPr="00B7255F">
              <w:rPr>
                <w:rFonts w:ascii="Times New Roman" w:eastAsia="Times New Roman" w:hAnsi="Times New Roman" w:cs="Times New Roman"/>
                <w:color w:val="000000" w:themeColor="text1"/>
                <w:sz w:val="24"/>
                <w:szCs w:val="24"/>
              </w:rPr>
              <w:t xml:space="preserve">календарно-тематичного планування та </w:t>
            </w:r>
            <w:r w:rsidRPr="00B7255F">
              <w:rPr>
                <w:rFonts w:ascii="Times New Roman" w:eastAsia="Times New Roman" w:hAnsi="Times New Roman" w:cs="Times New Roman"/>
                <w:b/>
                <w:color w:val="000000" w:themeColor="text1"/>
                <w:sz w:val="24"/>
                <w:szCs w:val="24"/>
              </w:rPr>
              <w:t>враховують</w:t>
            </w:r>
            <w:r w:rsidRPr="00B7255F">
              <w:rPr>
                <w:rFonts w:ascii="Times New Roman" w:eastAsia="Times New Roman" w:hAnsi="Times New Roman" w:cs="Times New Roman"/>
                <w:color w:val="000000" w:themeColor="text1"/>
                <w:sz w:val="24"/>
                <w:szCs w:val="24"/>
              </w:rPr>
              <w:t xml:space="preserve"> результати аналізу при подальшому плануванні роботи</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Педагогів </w:t>
            </w:r>
            <w:r w:rsidRPr="00B7255F">
              <w:rPr>
                <w:rFonts w:ascii="Times New Roman" w:eastAsia="Times New Roman" w:hAnsi="Times New Roman" w:cs="Times New Roman"/>
                <w:b/>
                <w:color w:val="000000" w:themeColor="text1"/>
                <w:sz w:val="24"/>
                <w:szCs w:val="24"/>
              </w:rPr>
              <w:t>не аналізують</w:t>
            </w:r>
            <w:r w:rsidRPr="00B7255F">
              <w:rPr>
                <w:rFonts w:ascii="Times New Roman" w:eastAsia="Times New Roman" w:hAnsi="Times New Roman" w:cs="Times New Roman"/>
                <w:color w:val="000000" w:themeColor="text1"/>
                <w:sz w:val="24"/>
                <w:szCs w:val="24"/>
              </w:rPr>
              <w:t xml:space="preserve"> результативність календарно-тематичного планування</w:t>
            </w:r>
          </w:p>
        </w:tc>
      </w:tr>
      <w:tr w:rsidR="000405EB" w:rsidRPr="00B7255F" w:rsidTr="00316F8E">
        <w:trPr>
          <w:trHeight w:val="276"/>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 xml:space="preserve">3.1.2. </w:t>
            </w:r>
            <w:r w:rsidRPr="00B7255F">
              <w:rPr>
                <w:rFonts w:ascii="Times New Roman" w:eastAsia="Times New Roman" w:hAnsi="Times New Roman" w:cs="Times New Roman"/>
                <w:color w:val="000000" w:themeColor="text1"/>
                <w:sz w:val="24"/>
                <w:szCs w:val="24"/>
              </w:rPr>
              <w:t xml:space="preserve">Учителі </w:t>
            </w:r>
            <w:r w:rsidRPr="00B7255F">
              <w:rPr>
                <w:rFonts w:ascii="Times New Roman" w:eastAsia="Times New Roman" w:hAnsi="Times New Roman" w:cs="Times New Roman"/>
                <w:b/>
                <w:color w:val="000000" w:themeColor="text1"/>
                <w:sz w:val="24"/>
                <w:szCs w:val="24"/>
              </w:rPr>
              <w:t>використовують освітні технології</w:t>
            </w:r>
            <w:r w:rsidRPr="00B7255F">
              <w:rPr>
                <w:rFonts w:ascii="Times New Roman" w:eastAsia="Times New Roman" w:hAnsi="Times New Roman" w:cs="Times New Roman"/>
                <w:color w:val="000000" w:themeColor="text1"/>
                <w:sz w:val="24"/>
                <w:szCs w:val="24"/>
              </w:rPr>
              <w:t>, спрямовані на оволодіння здобувачами освіти ключовими компетентностями та наскрізними уміннями, у тому числі, технології дистанційного навчання (у разі потреби)</w:t>
            </w:r>
          </w:p>
        </w:tc>
        <w:tc>
          <w:tcPr>
            <w:tcW w:w="3896" w:type="dxa"/>
            <w:tcBorders>
              <w:top w:val="single" w:sz="4" w:space="0" w:color="auto"/>
              <w:left w:val="single" w:sz="4" w:space="0" w:color="auto"/>
              <w:bottom w:val="single" w:sz="4" w:space="0" w:color="auto"/>
              <w:right w:val="single" w:sz="4" w:space="0" w:color="auto"/>
            </w:tcBorders>
          </w:tcPr>
          <w:p w:rsidR="000405EB" w:rsidRPr="00B7255F" w:rsidRDefault="000405EB">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3.1.2. </w:t>
            </w:r>
            <w:r w:rsidRPr="00B7255F">
              <w:rPr>
                <w:rFonts w:ascii="Times New Roman" w:eastAsia="Times New Roman" w:hAnsi="Times New Roman" w:cs="Times New Roman"/>
                <w:color w:val="000000" w:themeColor="text1"/>
                <w:sz w:val="24"/>
                <w:szCs w:val="24"/>
              </w:rPr>
              <w:t xml:space="preserve">Учителі </w:t>
            </w:r>
            <w:r w:rsidRPr="00B7255F">
              <w:rPr>
                <w:rFonts w:ascii="Times New Roman" w:eastAsia="Times New Roman" w:hAnsi="Times New Roman" w:cs="Times New Roman"/>
                <w:b/>
                <w:color w:val="000000" w:themeColor="text1"/>
                <w:sz w:val="24"/>
                <w:szCs w:val="24"/>
              </w:rPr>
              <w:t>використовують освітні технології,</w:t>
            </w:r>
            <w:r w:rsidRPr="00B7255F">
              <w:rPr>
                <w:rFonts w:ascii="Times New Roman" w:eastAsia="Times New Roman" w:hAnsi="Times New Roman" w:cs="Times New Roman"/>
                <w:color w:val="000000" w:themeColor="text1"/>
                <w:sz w:val="24"/>
                <w:szCs w:val="24"/>
              </w:rPr>
              <w:t xml:space="preserve"> спрямовані на оволодіння здобувачами освіти ключовими компетентностями та наскрізними уміннями</w:t>
            </w:r>
          </w:p>
          <w:p w:rsidR="000405EB" w:rsidRPr="00B7255F" w:rsidRDefault="000405EB">
            <w:pPr>
              <w:spacing w:after="0" w:line="240" w:lineRule="auto"/>
              <w:rPr>
                <w:rFonts w:ascii="Times New Roman" w:eastAsia="Times New Roman" w:hAnsi="Times New Roman" w:cs="Times New Roman"/>
                <w:b/>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3.1.2. Більшість</w:t>
            </w:r>
            <w:r w:rsidRPr="00B7255F">
              <w:rPr>
                <w:rFonts w:ascii="Times New Roman" w:eastAsia="Times New Roman" w:hAnsi="Times New Roman" w:cs="Times New Roman"/>
                <w:color w:val="000000" w:themeColor="text1"/>
                <w:sz w:val="24"/>
                <w:szCs w:val="24"/>
              </w:rPr>
              <w:t xml:space="preserve"> вчителів використовують освітні технології, спрямовані на оволодіння здобувачами освіти ключовими компетентностями та наскрізними уміннями</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3.1.2. Окремі </w:t>
            </w:r>
            <w:r w:rsidRPr="00B7255F">
              <w:rPr>
                <w:rFonts w:ascii="Times New Roman" w:eastAsia="Times New Roman" w:hAnsi="Times New Roman" w:cs="Times New Roman"/>
                <w:color w:val="000000" w:themeColor="text1"/>
                <w:sz w:val="24"/>
                <w:szCs w:val="24"/>
              </w:rPr>
              <w:t>вчителі використовують освітні технології, спрямовані на оволодіння здобувачами освіти ключовими компетентностями та наскрізними уміннями</w:t>
            </w:r>
          </w:p>
        </w:tc>
      </w:tr>
      <w:tr w:rsidR="000405EB" w:rsidRPr="00B7255F" w:rsidTr="00316F8E">
        <w:trPr>
          <w:trHeight w:val="859"/>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3.1.3.</w:t>
            </w:r>
            <w:r w:rsidRPr="00B7255F">
              <w:rPr>
                <w:rFonts w:ascii="Times New Roman" w:eastAsia="Times New Roman" w:hAnsi="Times New Roman" w:cs="Times New Roman"/>
                <w:color w:val="000000" w:themeColor="text1"/>
                <w:sz w:val="24"/>
                <w:szCs w:val="24"/>
              </w:rPr>
              <w:t xml:space="preserve"> Учителі беруть участь у формуванні та </w:t>
            </w:r>
            <w:r w:rsidRPr="00B7255F">
              <w:rPr>
                <w:rFonts w:ascii="Times New Roman" w:eastAsia="Times New Roman" w:hAnsi="Times New Roman" w:cs="Times New Roman"/>
                <w:b/>
                <w:color w:val="000000" w:themeColor="text1"/>
                <w:sz w:val="24"/>
                <w:szCs w:val="24"/>
              </w:rPr>
              <w:t xml:space="preserve">реалізації </w:t>
            </w:r>
            <w:r w:rsidRPr="00B7255F">
              <w:rPr>
                <w:rFonts w:ascii="Times New Roman" w:eastAsia="Times New Roman" w:hAnsi="Times New Roman" w:cs="Times New Roman"/>
                <w:color w:val="000000" w:themeColor="text1"/>
                <w:sz w:val="24"/>
                <w:szCs w:val="24"/>
              </w:rPr>
              <w:t xml:space="preserve">індивідуальних освітніх траєкторій, у тому числі </w:t>
            </w:r>
            <w:r w:rsidRPr="00B7255F">
              <w:rPr>
                <w:rFonts w:ascii="Times New Roman" w:eastAsia="Times New Roman" w:hAnsi="Times New Roman" w:cs="Times New Roman"/>
                <w:b/>
                <w:color w:val="000000" w:themeColor="text1"/>
                <w:sz w:val="24"/>
                <w:szCs w:val="24"/>
              </w:rPr>
              <w:t xml:space="preserve">за власною ініціативою. Здійснюють аналіз якості навчання учнів, </w:t>
            </w:r>
            <w:r w:rsidRPr="00B7255F">
              <w:rPr>
                <w:rFonts w:ascii="Times New Roman" w:eastAsia="Times New Roman" w:hAnsi="Times New Roman" w:cs="Times New Roman"/>
                <w:color w:val="000000" w:themeColor="text1"/>
                <w:sz w:val="24"/>
                <w:szCs w:val="24"/>
              </w:rPr>
              <w:t>які навчаються за індивідуальними освітніми траєкторіями</w:t>
            </w:r>
          </w:p>
        </w:tc>
        <w:tc>
          <w:tcPr>
            <w:tcW w:w="3896" w:type="dxa"/>
            <w:tcBorders>
              <w:top w:val="single" w:sz="4" w:space="0" w:color="auto"/>
              <w:left w:val="single" w:sz="4" w:space="0" w:color="auto"/>
              <w:bottom w:val="single" w:sz="4" w:space="0" w:color="auto"/>
              <w:right w:val="single" w:sz="4" w:space="0" w:color="auto"/>
            </w:tcBorders>
          </w:tcPr>
          <w:p w:rsidR="000405EB" w:rsidRPr="00B7255F" w:rsidRDefault="000405EB">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3.1.3.</w:t>
            </w:r>
            <w:r w:rsidRPr="00B7255F">
              <w:rPr>
                <w:rFonts w:ascii="Times New Roman" w:eastAsia="Times New Roman" w:hAnsi="Times New Roman" w:cs="Times New Roman"/>
                <w:color w:val="000000" w:themeColor="text1"/>
                <w:sz w:val="24"/>
                <w:szCs w:val="24"/>
              </w:rPr>
              <w:t xml:space="preserve"> Учителі беруть участь у формуванні та </w:t>
            </w:r>
            <w:r w:rsidRPr="00B7255F">
              <w:rPr>
                <w:rFonts w:ascii="Times New Roman" w:eastAsia="Times New Roman" w:hAnsi="Times New Roman" w:cs="Times New Roman"/>
                <w:b/>
                <w:color w:val="000000" w:themeColor="text1"/>
                <w:sz w:val="24"/>
                <w:szCs w:val="24"/>
              </w:rPr>
              <w:t>реалізації</w:t>
            </w:r>
            <w:r w:rsidRPr="00B7255F">
              <w:rPr>
                <w:rFonts w:ascii="Times New Roman" w:eastAsia="Times New Roman" w:hAnsi="Times New Roman" w:cs="Times New Roman"/>
                <w:color w:val="000000" w:themeColor="text1"/>
                <w:sz w:val="24"/>
                <w:szCs w:val="24"/>
              </w:rPr>
              <w:t xml:space="preserve"> індивідуальних освітніх траєкторій учнів (за потреби)</w:t>
            </w:r>
          </w:p>
          <w:p w:rsidR="000405EB" w:rsidRPr="00B7255F" w:rsidRDefault="000405EB">
            <w:pPr>
              <w:spacing w:after="0" w:line="240" w:lineRule="auto"/>
              <w:rPr>
                <w:rFonts w:ascii="Times New Roman" w:eastAsia="Times New Roman" w:hAnsi="Times New Roman" w:cs="Times New Roman"/>
                <w:b/>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tcPr>
          <w:p w:rsidR="000405EB" w:rsidRPr="00B7255F" w:rsidRDefault="000405EB">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3.1.3.</w:t>
            </w:r>
            <w:r w:rsidRPr="00B7255F">
              <w:rPr>
                <w:rFonts w:ascii="Times New Roman" w:eastAsia="Times New Roman" w:hAnsi="Times New Roman" w:cs="Times New Roman"/>
                <w:color w:val="000000" w:themeColor="text1"/>
                <w:sz w:val="24"/>
                <w:szCs w:val="24"/>
              </w:rPr>
              <w:t xml:space="preserve"> У роботі вчителів </w:t>
            </w:r>
            <w:r w:rsidRPr="00B7255F">
              <w:rPr>
                <w:rFonts w:ascii="Times New Roman" w:eastAsia="Times New Roman" w:hAnsi="Times New Roman" w:cs="Times New Roman"/>
                <w:b/>
                <w:color w:val="000000" w:themeColor="text1"/>
                <w:sz w:val="24"/>
                <w:szCs w:val="24"/>
              </w:rPr>
              <w:t>відсутній системний підхід</w:t>
            </w:r>
            <w:r w:rsidRPr="00B7255F">
              <w:rPr>
                <w:rFonts w:ascii="Times New Roman" w:eastAsia="Times New Roman" w:hAnsi="Times New Roman" w:cs="Times New Roman"/>
                <w:color w:val="000000" w:themeColor="text1"/>
                <w:sz w:val="24"/>
                <w:szCs w:val="24"/>
              </w:rPr>
              <w:t xml:space="preserve"> до формування та реалізації індивідуальних освітніх траєкторій учнів (за потреби).</w:t>
            </w:r>
          </w:p>
          <w:p w:rsidR="000405EB" w:rsidRPr="00B7255F" w:rsidRDefault="000405EB">
            <w:pPr>
              <w:spacing w:after="0" w:line="240" w:lineRule="auto"/>
              <w:rPr>
                <w:rFonts w:ascii="Times New Roman" w:eastAsia="Times New Roman" w:hAnsi="Times New Roman" w:cs="Times New Roman"/>
                <w:b/>
                <w:color w:val="000000" w:themeColor="text1"/>
                <w:sz w:val="24"/>
                <w:szCs w:val="24"/>
              </w:rPr>
            </w:pPr>
          </w:p>
        </w:tc>
        <w:tc>
          <w:tcPr>
            <w:tcW w:w="3897" w:type="dxa"/>
            <w:tcBorders>
              <w:top w:val="single" w:sz="4" w:space="0" w:color="auto"/>
              <w:left w:val="single" w:sz="4" w:space="0" w:color="auto"/>
              <w:bottom w:val="single" w:sz="4" w:space="0" w:color="auto"/>
              <w:right w:val="single" w:sz="4" w:space="0" w:color="auto"/>
            </w:tcBorders>
          </w:tcPr>
          <w:p w:rsidR="000405EB" w:rsidRPr="00B7255F" w:rsidRDefault="000405EB">
            <w:pPr>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3.1.3.</w:t>
            </w:r>
            <w:r w:rsidRPr="00B7255F">
              <w:rPr>
                <w:rFonts w:ascii="Times New Roman" w:eastAsia="Times New Roman" w:hAnsi="Times New Roman" w:cs="Times New Roman"/>
                <w:color w:val="000000" w:themeColor="text1"/>
                <w:sz w:val="24"/>
                <w:szCs w:val="24"/>
              </w:rPr>
              <w:t xml:space="preserve"> Учителі </w:t>
            </w:r>
            <w:r w:rsidRPr="00B7255F">
              <w:rPr>
                <w:rFonts w:ascii="Times New Roman" w:eastAsia="Times New Roman" w:hAnsi="Times New Roman" w:cs="Times New Roman"/>
                <w:b/>
                <w:color w:val="000000" w:themeColor="text1"/>
                <w:sz w:val="24"/>
                <w:szCs w:val="24"/>
              </w:rPr>
              <w:t>не забезпечують</w:t>
            </w:r>
            <w:r w:rsidRPr="00B7255F">
              <w:rPr>
                <w:rFonts w:ascii="Times New Roman" w:eastAsia="Times New Roman" w:hAnsi="Times New Roman" w:cs="Times New Roman"/>
                <w:color w:val="000000" w:themeColor="text1"/>
                <w:sz w:val="24"/>
                <w:szCs w:val="24"/>
              </w:rPr>
              <w:t xml:space="preserve"> формування та/або реалізацію індивідуальних освітніх траєкторій для здобувачів освіти (за потреби)</w:t>
            </w:r>
          </w:p>
          <w:p w:rsidR="000405EB" w:rsidRPr="00B7255F" w:rsidRDefault="000405EB">
            <w:pPr>
              <w:rPr>
                <w:rFonts w:ascii="Times New Roman" w:eastAsia="Times New Roman" w:hAnsi="Times New Roman" w:cs="Times New Roman"/>
                <w:color w:val="000000" w:themeColor="text1"/>
                <w:sz w:val="24"/>
                <w:szCs w:val="24"/>
              </w:rPr>
            </w:pPr>
          </w:p>
        </w:tc>
      </w:tr>
      <w:tr w:rsidR="000405EB" w:rsidRPr="00B7255F" w:rsidTr="00316F8E">
        <w:trPr>
          <w:trHeight w:val="859"/>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3.1.4. Переважна більшість</w:t>
            </w:r>
            <w:r w:rsidRPr="00B7255F">
              <w:rPr>
                <w:rFonts w:ascii="Times New Roman" w:eastAsia="Times New Roman" w:hAnsi="Times New Roman" w:cs="Times New Roman"/>
                <w:color w:val="000000" w:themeColor="text1"/>
                <w:sz w:val="24"/>
                <w:szCs w:val="24"/>
              </w:rPr>
              <w:t xml:space="preserve"> педагогічних працівників </w:t>
            </w:r>
            <w:r w:rsidRPr="00B7255F">
              <w:rPr>
                <w:rFonts w:ascii="Times New Roman" w:eastAsia="Times New Roman" w:hAnsi="Times New Roman" w:cs="Times New Roman"/>
                <w:b/>
                <w:color w:val="000000" w:themeColor="text1"/>
                <w:sz w:val="24"/>
                <w:szCs w:val="24"/>
              </w:rPr>
              <w:t xml:space="preserve">створюють </w:t>
            </w:r>
            <w:r w:rsidRPr="00B7255F">
              <w:rPr>
                <w:rFonts w:ascii="Times New Roman" w:eastAsia="Times New Roman" w:hAnsi="Times New Roman" w:cs="Times New Roman"/>
                <w:color w:val="000000" w:themeColor="text1"/>
                <w:sz w:val="24"/>
                <w:szCs w:val="24"/>
              </w:rPr>
              <w:t>та</w:t>
            </w:r>
            <w:r w:rsidRPr="00B7255F">
              <w:rPr>
                <w:rFonts w:ascii="Times New Roman" w:eastAsia="Times New Roman" w:hAnsi="Times New Roman" w:cs="Times New Roman"/>
                <w:b/>
                <w:color w:val="000000" w:themeColor="text1"/>
                <w:sz w:val="24"/>
                <w:szCs w:val="24"/>
              </w:rPr>
              <w:t xml:space="preserve"> використовують власні</w:t>
            </w:r>
            <w:r w:rsidRPr="00B7255F">
              <w:rPr>
                <w:rFonts w:ascii="Times New Roman" w:eastAsia="Times New Roman" w:hAnsi="Times New Roman" w:cs="Times New Roman"/>
                <w:color w:val="000000" w:themeColor="text1"/>
                <w:sz w:val="24"/>
                <w:szCs w:val="24"/>
              </w:rPr>
              <w:t xml:space="preserve"> освітні ресурси, </w:t>
            </w:r>
            <w:r w:rsidRPr="00B7255F">
              <w:rPr>
                <w:rFonts w:ascii="Times New Roman" w:eastAsia="Times New Roman" w:hAnsi="Times New Roman" w:cs="Times New Roman"/>
                <w:b/>
                <w:color w:val="000000" w:themeColor="text1"/>
                <w:sz w:val="24"/>
                <w:szCs w:val="24"/>
              </w:rPr>
              <w:t>мають публікації</w:t>
            </w:r>
            <w:r w:rsidRPr="00B7255F">
              <w:rPr>
                <w:rFonts w:ascii="Times New Roman" w:eastAsia="Times New Roman" w:hAnsi="Times New Roman" w:cs="Times New Roman"/>
                <w:color w:val="000000" w:themeColor="text1"/>
                <w:sz w:val="24"/>
                <w:szCs w:val="24"/>
              </w:rPr>
              <w:t xml:space="preserve"> з професійної тематики у </w:t>
            </w:r>
            <w:r w:rsidRPr="00B7255F">
              <w:rPr>
                <w:rFonts w:ascii="Times New Roman" w:eastAsia="Times New Roman" w:hAnsi="Times New Roman" w:cs="Times New Roman"/>
                <w:b/>
                <w:color w:val="000000" w:themeColor="text1"/>
                <w:sz w:val="24"/>
                <w:szCs w:val="24"/>
              </w:rPr>
              <w:t>фахових виданнях</w:t>
            </w:r>
            <w:r w:rsidRPr="00B7255F">
              <w:rPr>
                <w:rFonts w:ascii="Times New Roman" w:eastAsia="Times New Roman" w:hAnsi="Times New Roman" w:cs="Times New Roman"/>
                <w:color w:val="000000" w:themeColor="text1"/>
                <w:sz w:val="24"/>
                <w:szCs w:val="24"/>
              </w:rPr>
              <w:t xml:space="preserve"> та оприлюднені методичні розробки (навчально-методичні матеріали)</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3.1.4</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Більшість</w:t>
            </w:r>
            <w:r w:rsidRPr="00B7255F">
              <w:rPr>
                <w:rFonts w:ascii="Times New Roman" w:eastAsia="Times New Roman" w:hAnsi="Times New Roman" w:cs="Times New Roman"/>
                <w:color w:val="000000" w:themeColor="text1"/>
                <w:sz w:val="24"/>
                <w:szCs w:val="24"/>
              </w:rPr>
              <w:t xml:space="preserve"> педагогічних працівників </w:t>
            </w:r>
            <w:r w:rsidRPr="00B7255F">
              <w:rPr>
                <w:rFonts w:ascii="Times New Roman" w:eastAsia="Times New Roman" w:hAnsi="Times New Roman" w:cs="Times New Roman"/>
                <w:b/>
                <w:color w:val="000000" w:themeColor="text1"/>
                <w:sz w:val="24"/>
                <w:szCs w:val="24"/>
              </w:rPr>
              <w:t xml:space="preserve">створюють </w:t>
            </w:r>
            <w:r w:rsidRPr="00B7255F">
              <w:rPr>
                <w:rFonts w:ascii="Times New Roman" w:eastAsia="Times New Roman" w:hAnsi="Times New Roman" w:cs="Times New Roman"/>
                <w:color w:val="000000" w:themeColor="text1"/>
                <w:sz w:val="24"/>
                <w:szCs w:val="24"/>
              </w:rPr>
              <w:t xml:space="preserve">та </w:t>
            </w:r>
            <w:r w:rsidRPr="00B7255F">
              <w:rPr>
                <w:rFonts w:ascii="Times New Roman" w:eastAsia="Times New Roman" w:hAnsi="Times New Roman" w:cs="Times New Roman"/>
                <w:b/>
                <w:color w:val="000000" w:themeColor="text1"/>
                <w:sz w:val="24"/>
                <w:szCs w:val="24"/>
              </w:rPr>
              <w:t>використовують власні</w:t>
            </w:r>
            <w:r w:rsidRPr="00B7255F">
              <w:rPr>
                <w:rFonts w:ascii="Times New Roman" w:eastAsia="Times New Roman" w:hAnsi="Times New Roman" w:cs="Times New Roman"/>
                <w:color w:val="000000" w:themeColor="text1"/>
                <w:sz w:val="24"/>
                <w:szCs w:val="24"/>
              </w:rPr>
              <w:t xml:space="preserve"> освітні ресурси, </w:t>
            </w:r>
            <w:r w:rsidRPr="00B7255F">
              <w:rPr>
                <w:rFonts w:ascii="Times New Roman" w:eastAsia="Times New Roman" w:hAnsi="Times New Roman" w:cs="Times New Roman"/>
                <w:b/>
                <w:color w:val="000000" w:themeColor="text1"/>
                <w:sz w:val="24"/>
                <w:szCs w:val="24"/>
              </w:rPr>
              <w:t>мають публікації</w:t>
            </w:r>
            <w:r w:rsidRPr="00B7255F">
              <w:rPr>
                <w:rFonts w:ascii="Times New Roman" w:eastAsia="Times New Roman" w:hAnsi="Times New Roman" w:cs="Times New Roman"/>
                <w:color w:val="000000" w:themeColor="text1"/>
                <w:sz w:val="24"/>
                <w:szCs w:val="24"/>
              </w:rPr>
              <w:t xml:space="preserve"> з професійної тематики та/або оприлюднені методичні розробки (навчально-методичні матеріали)</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3.1.4.Менше половини</w:t>
            </w:r>
            <w:r w:rsidRPr="00B7255F">
              <w:rPr>
                <w:rFonts w:ascii="Times New Roman" w:eastAsia="Times New Roman" w:hAnsi="Times New Roman" w:cs="Times New Roman"/>
                <w:color w:val="000000" w:themeColor="text1"/>
                <w:sz w:val="24"/>
                <w:szCs w:val="24"/>
              </w:rPr>
              <w:t xml:space="preserve"> педагогічних працівників </w:t>
            </w:r>
            <w:r w:rsidRPr="00B7255F">
              <w:rPr>
                <w:rFonts w:ascii="Times New Roman" w:eastAsia="Times New Roman" w:hAnsi="Times New Roman" w:cs="Times New Roman"/>
                <w:b/>
                <w:color w:val="000000" w:themeColor="text1"/>
                <w:sz w:val="24"/>
                <w:szCs w:val="24"/>
              </w:rPr>
              <w:t xml:space="preserve">створюють </w:t>
            </w:r>
            <w:r w:rsidRPr="00B7255F">
              <w:rPr>
                <w:rFonts w:ascii="Times New Roman" w:eastAsia="Times New Roman" w:hAnsi="Times New Roman" w:cs="Times New Roman"/>
                <w:color w:val="000000" w:themeColor="text1"/>
                <w:sz w:val="24"/>
                <w:szCs w:val="24"/>
              </w:rPr>
              <w:t>та</w:t>
            </w:r>
            <w:r w:rsidRPr="00B7255F">
              <w:rPr>
                <w:rFonts w:ascii="Times New Roman" w:eastAsia="Times New Roman" w:hAnsi="Times New Roman" w:cs="Times New Roman"/>
                <w:b/>
                <w:color w:val="000000" w:themeColor="text1"/>
                <w:sz w:val="24"/>
                <w:szCs w:val="24"/>
              </w:rPr>
              <w:t xml:space="preserve"> використовують</w:t>
            </w:r>
            <w:r w:rsidRPr="00B7255F">
              <w:rPr>
                <w:rFonts w:ascii="Times New Roman" w:eastAsia="Times New Roman" w:hAnsi="Times New Roman" w:cs="Times New Roman"/>
                <w:color w:val="000000" w:themeColor="text1"/>
                <w:sz w:val="24"/>
                <w:szCs w:val="24"/>
              </w:rPr>
              <w:t xml:space="preserve"> власні освітні ресурси, </w:t>
            </w:r>
            <w:r w:rsidRPr="00B7255F">
              <w:rPr>
                <w:rFonts w:ascii="Times New Roman" w:eastAsia="Times New Roman" w:hAnsi="Times New Roman" w:cs="Times New Roman"/>
                <w:b/>
                <w:color w:val="000000" w:themeColor="text1"/>
                <w:sz w:val="24"/>
                <w:szCs w:val="24"/>
              </w:rPr>
              <w:t>мають публікації</w:t>
            </w:r>
            <w:r w:rsidRPr="00B7255F">
              <w:rPr>
                <w:rFonts w:ascii="Times New Roman" w:eastAsia="Times New Roman" w:hAnsi="Times New Roman" w:cs="Times New Roman"/>
                <w:color w:val="000000" w:themeColor="text1"/>
                <w:sz w:val="24"/>
                <w:szCs w:val="24"/>
              </w:rPr>
              <w:t xml:space="preserve"> з професійної тематики та/або оприлюднені методичні розробки (навчально-методичні матеріали)</w:t>
            </w:r>
          </w:p>
        </w:tc>
        <w:tc>
          <w:tcPr>
            <w:tcW w:w="3897" w:type="dxa"/>
            <w:tcBorders>
              <w:top w:val="single" w:sz="4" w:space="0" w:color="auto"/>
              <w:left w:val="single" w:sz="4" w:space="0" w:color="auto"/>
              <w:bottom w:val="single" w:sz="4" w:space="0" w:color="auto"/>
              <w:right w:val="single" w:sz="4" w:space="0" w:color="auto"/>
            </w:tcBorders>
          </w:tcPr>
          <w:p w:rsidR="000405EB" w:rsidRPr="00B7255F" w:rsidRDefault="000405EB">
            <w:pPr>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3.1.4.</w:t>
            </w:r>
            <w:r w:rsidRPr="00B7255F">
              <w:rPr>
                <w:rFonts w:ascii="Times New Roman" w:eastAsia="Times New Roman" w:hAnsi="Times New Roman" w:cs="Times New Roman"/>
                <w:color w:val="000000" w:themeColor="text1"/>
                <w:sz w:val="24"/>
                <w:szCs w:val="24"/>
              </w:rPr>
              <w:t xml:space="preserve"> Педагогічні працівники закладу </w:t>
            </w:r>
            <w:r w:rsidRPr="00B7255F">
              <w:rPr>
                <w:rFonts w:ascii="Times New Roman" w:eastAsia="Times New Roman" w:hAnsi="Times New Roman" w:cs="Times New Roman"/>
                <w:b/>
                <w:color w:val="000000" w:themeColor="text1"/>
                <w:sz w:val="24"/>
                <w:szCs w:val="24"/>
              </w:rPr>
              <w:t>не створюють</w:t>
            </w:r>
            <w:r w:rsidRPr="00B7255F">
              <w:rPr>
                <w:rFonts w:ascii="Times New Roman" w:eastAsia="Times New Roman" w:hAnsi="Times New Roman" w:cs="Times New Roman"/>
                <w:color w:val="000000" w:themeColor="text1"/>
                <w:sz w:val="24"/>
                <w:szCs w:val="24"/>
              </w:rPr>
              <w:t xml:space="preserve"> власних освітніх ресурсів (навчально-методичних матеріалів)</w:t>
            </w:r>
          </w:p>
          <w:p w:rsidR="000405EB" w:rsidRPr="00B7255F" w:rsidRDefault="000405EB">
            <w:pPr>
              <w:rPr>
                <w:rFonts w:ascii="Times New Roman" w:eastAsia="Times New Roman" w:hAnsi="Times New Roman" w:cs="Times New Roman"/>
                <w:b/>
                <w:color w:val="000000" w:themeColor="text1"/>
                <w:sz w:val="24"/>
                <w:szCs w:val="24"/>
              </w:rPr>
            </w:pPr>
          </w:p>
        </w:tc>
      </w:tr>
      <w:tr w:rsidR="000405EB" w:rsidRPr="00B7255F" w:rsidTr="00316F8E">
        <w:trPr>
          <w:trHeight w:val="859"/>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3.1.5.</w:t>
            </w:r>
            <w:r w:rsidRPr="00B7255F">
              <w:rPr>
                <w:rFonts w:ascii="Times New Roman" w:eastAsia="Times New Roman" w:hAnsi="Times New Roman" w:cs="Times New Roman"/>
                <w:color w:val="000000" w:themeColor="text1"/>
                <w:sz w:val="24"/>
                <w:szCs w:val="24"/>
              </w:rPr>
              <w:t xml:space="preserve"> Учителі </w:t>
            </w:r>
            <w:r w:rsidRPr="00B7255F">
              <w:rPr>
                <w:rFonts w:ascii="Times New Roman" w:eastAsia="Times New Roman" w:hAnsi="Times New Roman" w:cs="Times New Roman"/>
                <w:b/>
                <w:color w:val="000000" w:themeColor="text1"/>
                <w:sz w:val="24"/>
                <w:szCs w:val="24"/>
              </w:rPr>
              <w:t>використовують зміст предмету</w:t>
            </w:r>
            <w:r w:rsidRPr="00B7255F">
              <w:rPr>
                <w:rFonts w:ascii="Times New Roman" w:eastAsia="Times New Roman" w:hAnsi="Times New Roman" w:cs="Times New Roman"/>
                <w:color w:val="000000" w:themeColor="text1"/>
                <w:sz w:val="24"/>
                <w:szCs w:val="24"/>
              </w:rPr>
              <w:t xml:space="preserve"> (курсу) для формування суспільних цінностей, виховання патріотизму у здобувачів освіти у процесі їх навчання, виховання та розвитку, у тому числі </w:t>
            </w:r>
            <w:r w:rsidRPr="00B7255F">
              <w:rPr>
                <w:rFonts w:ascii="Times New Roman" w:eastAsia="Times New Roman" w:hAnsi="Times New Roman" w:cs="Times New Roman"/>
                <w:b/>
                <w:color w:val="000000" w:themeColor="text1"/>
                <w:sz w:val="24"/>
                <w:szCs w:val="24"/>
              </w:rPr>
              <w:t xml:space="preserve">власним прикладом </w:t>
            </w:r>
            <w:r w:rsidRPr="00B7255F">
              <w:rPr>
                <w:rFonts w:ascii="Times New Roman" w:eastAsia="Times New Roman" w:hAnsi="Times New Roman" w:cs="Times New Roman"/>
                <w:color w:val="000000" w:themeColor="text1"/>
                <w:sz w:val="24"/>
                <w:szCs w:val="24"/>
              </w:rPr>
              <w:t xml:space="preserve">та </w:t>
            </w:r>
            <w:r w:rsidRPr="00B7255F">
              <w:rPr>
                <w:rFonts w:ascii="Times New Roman" w:eastAsia="Times New Roman" w:hAnsi="Times New Roman" w:cs="Times New Roman"/>
                <w:b/>
                <w:color w:val="000000" w:themeColor="text1"/>
                <w:sz w:val="24"/>
                <w:szCs w:val="24"/>
              </w:rPr>
              <w:lastRenderedPageBreak/>
              <w:t>комунікуванням</w:t>
            </w:r>
            <w:r w:rsidRPr="00B7255F">
              <w:rPr>
                <w:rFonts w:ascii="Times New Roman" w:eastAsia="Times New Roman" w:hAnsi="Times New Roman" w:cs="Times New Roman"/>
                <w:color w:val="000000" w:themeColor="text1"/>
                <w:sz w:val="24"/>
                <w:szCs w:val="24"/>
              </w:rPr>
              <w:t xml:space="preserve"> з учнями</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3.1.5. Переважна більшість</w:t>
            </w:r>
            <w:r w:rsidRPr="00B7255F">
              <w:rPr>
                <w:rFonts w:ascii="Times New Roman" w:eastAsia="Times New Roman" w:hAnsi="Times New Roman" w:cs="Times New Roman"/>
                <w:color w:val="000000" w:themeColor="text1"/>
                <w:sz w:val="24"/>
                <w:szCs w:val="24"/>
              </w:rPr>
              <w:t xml:space="preserve"> учителів використовують зміст предмету (курсу) для формування суспільних цінностей, виховання патріотизму у здобувачів освіти у процесі їх навчання, виховання та розвитку</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3.1.5. Більшість</w:t>
            </w:r>
            <w:r w:rsidRPr="00B7255F">
              <w:rPr>
                <w:rFonts w:ascii="Times New Roman" w:eastAsia="Times New Roman" w:hAnsi="Times New Roman" w:cs="Times New Roman"/>
                <w:color w:val="000000" w:themeColor="text1"/>
                <w:sz w:val="24"/>
                <w:szCs w:val="24"/>
              </w:rPr>
              <w:t xml:space="preserve"> учителів використовують зміст предмету (курсу) для формування суспільних цінностей, виховання патріотизму у здобувачів освіти у процесі їх навчання, виховання та розвитку</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3.1.5. Менше третини</w:t>
            </w:r>
            <w:r w:rsidRPr="00B7255F">
              <w:rPr>
                <w:rFonts w:ascii="Times New Roman" w:eastAsia="Times New Roman" w:hAnsi="Times New Roman" w:cs="Times New Roman"/>
                <w:color w:val="000000" w:themeColor="text1"/>
                <w:sz w:val="24"/>
                <w:szCs w:val="24"/>
              </w:rPr>
              <w:t xml:space="preserve"> вчителів </w:t>
            </w:r>
            <w:r w:rsidRPr="00B7255F">
              <w:rPr>
                <w:rFonts w:ascii="Times New Roman" w:eastAsia="Times New Roman" w:hAnsi="Times New Roman" w:cs="Times New Roman"/>
                <w:b/>
                <w:color w:val="000000" w:themeColor="text1"/>
                <w:sz w:val="24"/>
                <w:szCs w:val="24"/>
              </w:rPr>
              <w:t>використовують</w:t>
            </w:r>
            <w:r w:rsidRPr="00B7255F">
              <w:rPr>
                <w:rFonts w:ascii="Times New Roman" w:eastAsia="Times New Roman" w:hAnsi="Times New Roman" w:cs="Times New Roman"/>
                <w:color w:val="000000" w:themeColor="text1"/>
                <w:sz w:val="24"/>
                <w:szCs w:val="24"/>
              </w:rPr>
              <w:t xml:space="preserve"> зміст предмету (курсу) для формування загальнолюдських цінностей</w:t>
            </w:r>
          </w:p>
        </w:tc>
      </w:tr>
      <w:tr w:rsidR="000405EB" w:rsidRPr="00B7255F" w:rsidTr="00316F8E">
        <w:trPr>
          <w:trHeight w:val="859"/>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3.1.6. Учителі використовують</w:t>
            </w:r>
            <w:r w:rsidRPr="00B7255F">
              <w:rPr>
                <w:rFonts w:ascii="Times New Roman" w:eastAsia="Times New Roman" w:hAnsi="Times New Roman" w:cs="Times New Roman"/>
                <w:color w:val="000000" w:themeColor="text1"/>
                <w:sz w:val="24"/>
                <w:szCs w:val="24"/>
              </w:rPr>
              <w:t xml:space="preserve"> ІКТ, </w:t>
            </w:r>
            <w:r w:rsidRPr="00B7255F">
              <w:rPr>
                <w:rFonts w:ascii="Times New Roman" w:eastAsia="Times New Roman" w:hAnsi="Times New Roman" w:cs="Times New Roman"/>
                <w:b/>
                <w:color w:val="000000" w:themeColor="text1"/>
                <w:sz w:val="24"/>
                <w:szCs w:val="24"/>
              </w:rPr>
              <w:t>у тому числі</w:t>
            </w:r>
            <w:r w:rsidRPr="00B7255F">
              <w:rPr>
                <w:rFonts w:ascii="Times New Roman" w:eastAsia="Times New Roman" w:hAnsi="Times New Roman" w:cs="Times New Roman"/>
                <w:color w:val="000000" w:themeColor="text1"/>
                <w:sz w:val="24"/>
                <w:szCs w:val="24"/>
              </w:rPr>
              <w:t xml:space="preserve"> при </w:t>
            </w:r>
            <w:r w:rsidRPr="00B7255F">
              <w:rPr>
                <w:rFonts w:ascii="Times New Roman" w:eastAsia="Times New Roman" w:hAnsi="Times New Roman" w:cs="Times New Roman"/>
                <w:b/>
                <w:color w:val="000000" w:themeColor="text1"/>
                <w:sz w:val="24"/>
                <w:szCs w:val="24"/>
              </w:rPr>
              <w:t>створенні</w:t>
            </w:r>
            <w:r w:rsidRPr="00B7255F">
              <w:rPr>
                <w:rFonts w:ascii="Times New Roman" w:eastAsia="Times New Roman" w:hAnsi="Times New Roman" w:cs="Times New Roman"/>
                <w:color w:val="000000" w:themeColor="text1"/>
                <w:sz w:val="24"/>
                <w:szCs w:val="24"/>
              </w:rPr>
              <w:t xml:space="preserve"> інформаційних ресурсів, </w:t>
            </w:r>
            <w:r w:rsidRPr="00B7255F">
              <w:rPr>
                <w:rFonts w:ascii="Times New Roman" w:eastAsia="Times New Roman" w:hAnsi="Times New Roman" w:cs="Times New Roman"/>
                <w:b/>
                <w:color w:val="000000" w:themeColor="text1"/>
                <w:sz w:val="24"/>
                <w:szCs w:val="24"/>
              </w:rPr>
              <w:t>комунікації</w:t>
            </w:r>
            <w:r w:rsidRPr="00B7255F">
              <w:rPr>
                <w:rFonts w:ascii="Times New Roman" w:eastAsia="Times New Roman" w:hAnsi="Times New Roman" w:cs="Times New Roman"/>
                <w:color w:val="000000" w:themeColor="text1"/>
                <w:sz w:val="24"/>
                <w:szCs w:val="24"/>
              </w:rPr>
              <w:t xml:space="preserve"> з учасниками освітнього процесу</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3.1.6.Переважна більшість </w:t>
            </w:r>
            <w:r w:rsidRPr="00B7255F">
              <w:rPr>
                <w:rFonts w:ascii="Times New Roman" w:eastAsia="Times New Roman" w:hAnsi="Times New Roman" w:cs="Times New Roman"/>
                <w:color w:val="000000" w:themeColor="text1"/>
                <w:sz w:val="24"/>
                <w:szCs w:val="24"/>
              </w:rPr>
              <w:t>учителів використовують ІКТ в освітньому процесі</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3.1.6.Близько половини</w:t>
            </w:r>
            <w:r w:rsidRPr="00B7255F">
              <w:rPr>
                <w:rFonts w:ascii="Times New Roman" w:eastAsia="Times New Roman" w:hAnsi="Times New Roman" w:cs="Times New Roman"/>
                <w:color w:val="000000" w:themeColor="text1"/>
                <w:sz w:val="24"/>
                <w:szCs w:val="24"/>
              </w:rPr>
              <w:t xml:space="preserve"> вчителів використовують ІКТ в освітньому процесі</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3.1.6</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Менше третини</w:t>
            </w:r>
            <w:r w:rsidRPr="00B7255F">
              <w:rPr>
                <w:rFonts w:ascii="Times New Roman" w:eastAsia="Times New Roman" w:hAnsi="Times New Roman" w:cs="Times New Roman"/>
                <w:color w:val="000000" w:themeColor="text1"/>
                <w:sz w:val="24"/>
                <w:szCs w:val="24"/>
              </w:rPr>
              <w:t xml:space="preserve"> вчителів використовують ІКТ в освітньому процесі</w:t>
            </w:r>
          </w:p>
        </w:tc>
      </w:tr>
      <w:tr w:rsidR="000405EB" w:rsidRPr="00B7255F" w:rsidTr="00316F8E">
        <w:trPr>
          <w:trHeight w:val="233"/>
        </w:trPr>
        <w:tc>
          <w:tcPr>
            <w:tcW w:w="15585" w:type="dxa"/>
            <w:gridSpan w:val="4"/>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315"/>
                <w:tab w:val="left" w:pos="480"/>
              </w:tabs>
              <w:spacing w:after="120"/>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3.2. Постійне підвищення професійного рівня і педагогічної майстерності педагогічних працівників</w:t>
            </w:r>
          </w:p>
        </w:tc>
      </w:tr>
      <w:tr w:rsidR="000405EB" w:rsidRPr="00B7255F" w:rsidTr="00316F8E">
        <w:trPr>
          <w:trHeight w:val="633"/>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3.2.1.Педагогічні працівники</w:t>
            </w:r>
            <w:r w:rsidRPr="00B7255F">
              <w:rPr>
                <w:rFonts w:ascii="Times New Roman" w:eastAsia="Times New Roman" w:hAnsi="Times New Roman" w:cs="Times New Roman"/>
                <w:color w:val="000000" w:themeColor="text1"/>
                <w:sz w:val="24"/>
                <w:szCs w:val="24"/>
              </w:rPr>
              <w:t xml:space="preserve"> закладу освіти </w:t>
            </w:r>
            <w:r w:rsidRPr="00B7255F">
              <w:rPr>
                <w:rFonts w:ascii="Times New Roman" w:eastAsia="Times New Roman" w:hAnsi="Times New Roman" w:cs="Times New Roman"/>
                <w:b/>
                <w:color w:val="000000" w:themeColor="text1"/>
                <w:sz w:val="24"/>
                <w:szCs w:val="24"/>
              </w:rPr>
              <w:t>забезпечують</w:t>
            </w:r>
            <w:r w:rsidRPr="00B7255F">
              <w:rPr>
                <w:rFonts w:ascii="Times New Roman" w:eastAsia="Times New Roman" w:hAnsi="Times New Roman" w:cs="Times New Roman"/>
                <w:color w:val="000000" w:themeColor="text1"/>
                <w:sz w:val="24"/>
                <w:szCs w:val="24"/>
              </w:rPr>
              <w:t xml:space="preserve"> власний професійний розвиток з урахуванням цілей та напрямів розвитку освітньої політики</w:t>
            </w:r>
            <w:r w:rsidRPr="00B7255F">
              <w:rPr>
                <w:rFonts w:ascii="Times New Roman" w:eastAsia="Times New Roman" w:hAnsi="Times New Roman" w:cs="Times New Roman"/>
                <w:b/>
                <w:color w:val="000000" w:themeColor="text1"/>
                <w:sz w:val="24"/>
                <w:szCs w:val="24"/>
              </w:rPr>
              <w:t>, обираючи кількість, види, форми та напрями</w:t>
            </w:r>
            <w:r w:rsidRPr="00B7255F">
              <w:rPr>
                <w:rFonts w:ascii="Times New Roman" w:eastAsia="Times New Roman" w:hAnsi="Times New Roman" w:cs="Times New Roman"/>
                <w:color w:val="000000" w:themeColor="text1"/>
                <w:sz w:val="24"/>
                <w:szCs w:val="24"/>
              </w:rPr>
              <w:t xml:space="preserve"> підвищення рівня власної професійної майстерності, у тому числі щодо методик роботи з учнями з особливими освітніми потребами</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3.2.1. Переважна більшість</w:t>
            </w:r>
            <w:r w:rsidRPr="00B7255F">
              <w:rPr>
                <w:rFonts w:ascii="Times New Roman" w:eastAsia="Times New Roman" w:hAnsi="Times New Roman" w:cs="Times New Roman"/>
                <w:color w:val="000000" w:themeColor="text1"/>
                <w:sz w:val="24"/>
                <w:szCs w:val="24"/>
              </w:rPr>
              <w:t xml:space="preserve"> педагогічних працівників закладу освіти забезпечують власний професійний розвиток, </w:t>
            </w:r>
            <w:r w:rsidRPr="00B7255F">
              <w:rPr>
                <w:rFonts w:ascii="Times New Roman" w:eastAsia="Times New Roman" w:hAnsi="Times New Roman" w:cs="Times New Roman"/>
                <w:b/>
                <w:color w:val="000000" w:themeColor="text1"/>
                <w:sz w:val="24"/>
                <w:szCs w:val="24"/>
              </w:rPr>
              <w:t>обираючи кількість, види, форми та напрями</w:t>
            </w:r>
            <w:r w:rsidRPr="00B7255F">
              <w:rPr>
                <w:rFonts w:ascii="Times New Roman" w:eastAsia="Times New Roman" w:hAnsi="Times New Roman" w:cs="Times New Roman"/>
                <w:color w:val="000000" w:themeColor="text1"/>
                <w:sz w:val="24"/>
                <w:szCs w:val="24"/>
              </w:rPr>
              <w:t xml:space="preserve"> підвищення рівня своєї професійної майстерності з урахуванням освітніх інновацій, освітніх потреб учнів</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3.2.1. Половина</w:t>
            </w:r>
            <w:r w:rsidRPr="00B7255F">
              <w:rPr>
                <w:rFonts w:ascii="Times New Roman" w:eastAsia="Times New Roman" w:hAnsi="Times New Roman" w:cs="Times New Roman"/>
                <w:color w:val="000000" w:themeColor="text1"/>
                <w:sz w:val="24"/>
                <w:szCs w:val="24"/>
              </w:rPr>
              <w:t xml:space="preserve"> педагогічних працівників закладу освіти забезпечують власний професійний розвиток, </w:t>
            </w:r>
            <w:r w:rsidRPr="00B7255F">
              <w:rPr>
                <w:rFonts w:ascii="Times New Roman" w:eastAsia="Times New Roman" w:hAnsi="Times New Roman" w:cs="Times New Roman"/>
                <w:b/>
                <w:color w:val="000000" w:themeColor="text1"/>
                <w:sz w:val="24"/>
                <w:szCs w:val="24"/>
              </w:rPr>
              <w:t>обираючи кількість, види, форми та напрями</w:t>
            </w:r>
            <w:r w:rsidRPr="00B7255F">
              <w:rPr>
                <w:rFonts w:ascii="Times New Roman" w:eastAsia="Times New Roman" w:hAnsi="Times New Roman" w:cs="Times New Roman"/>
                <w:color w:val="000000" w:themeColor="text1"/>
                <w:sz w:val="24"/>
                <w:szCs w:val="24"/>
              </w:rPr>
              <w:t xml:space="preserve"> підвищення рівня своєї професійної майстерності з урахуванням освітніх інновацій, освітніх потреб учнів</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3.2.1. Більшість </w:t>
            </w:r>
            <w:r w:rsidRPr="00B7255F">
              <w:rPr>
                <w:rFonts w:ascii="Times New Roman" w:eastAsia="Times New Roman" w:hAnsi="Times New Roman" w:cs="Times New Roman"/>
                <w:color w:val="000000" w:themeColor="text1"/>
                <w:sz w:val="24"/>
                <w:szCs w:val="24"/>
              </w:rPr>
              <w:t xml:space="preserve">педагогічних працівників закладу освіти </w:t>
            </w:r>
            <w:r w:rsidRPr="00B7255F">
              <w:rPr>
                <w:rFonts w:ascii="Times New Roman" w:eastAsia="Times New Roman" w:hAnsi="Times New Roman" w:cs="Times New Roman"/>
                <w:b/>
                <w:color w:val="000000" w:themeColor="text1"/>
                <w:sz w:val="24"/>
                <w:szCs w:val="24"/>
              </w:rPr>
              <w:t>не забезпечують</w:t>
            </w:r>
            <w:r w:rsidRPr="00B7255F">
              <w:rPr>
                <w:rFonts w:ascii="Times New Roman" w:eastAsia="Times New Roman" w:hAnsi="Times New Roman" w:cs="Times New Roman"/>
                <w:color w:val="000000" w:themeColor="text1"/>
                <w:sz w:val="24"/>
                <w:szCs w:val="24"/>
              </w:rPr>
              <w:t xml:space="preserve"> власний професійний розвиток</w:t>
            </w:r>
          </w:p>
        </w:tc>
      </w:tr>
      <w:tr w:rsidR="000405EB" w:rsidRPr="00B7255F" w:rsidTr="00316F8E">
        <w:trPr>
          <w:trHeight w:val="1000"/>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3.2.2.</w:t>
            </w:r>
            <w:r w:rsidRPr="00B7255F">
              <w:rPr>
                <w:rFonts w:ascii="Times New Roman" w:eastAsia="Times New Roman" w:hAnsi="Times New Roman" w:cs="Times New Roman"/>
                <w:color w:val="000000" w:themeColor="text1"/>
                <w:sz w:val="24"/>
                <w:szCs w:val="24"/>
              </w:rPr>
              <w:t xml:space="preserve"> Педагогічні працівники </w:t>
            </w:r>
            <w:r w:rsidRPr="00B7255F">
              <w:rPr>
                <w:rFonts w:ascii="Times New Roman" w:eastAsia="Times New Roman" w:hAnsi="Times New Roman" w:cs="Times New Roman"/>
                <w:b/>
                <w:color w:val="000000" w:themeColor="text1"/>
                <w:sz w:val="24"/>
                <w:szCs w:val="24"/>
              </w:rPr>
              <w:t>здійснюють інноваційну</w:t>
            </w:r>
            <w:r w:rsidRPr="00B7255F">
              <w:rPr>
                <w:rFonts w:ascii="Times New Roman" w:eastAsia="Times New Roman" w:hAnsi="Times New Roman" w:cs="Times New Roman"/>
                <w:color w:val="000000" w:themeColor="text1"/>
                <w:sz w:val="24"/>
                <w:szCs w:val="24"/>
              </w:rPr>
              <w:t xml:space="preserve"> діяльність, </w:t>
            </w:r>
            <w:r w:rsidRPr="00B7255F">
              <w:rPr>
                <w:rFonts w:ascii="Times New Roman" w:eastAsia="Times New Roman" w:hAnsi="Times New Roman" w:cs="Times New Roman"/>
                <w:b/>
                <w:color w:val="000000" w:themeColor="text1"/>
                <w:sz w:val="24"/>
                <w:szCs w:val="24"/>
              </w:rPr>
              <w:t>реалізують</w:t>
            </w:r>
            <w:r w:rsidRPr="00B7255F">
              <w:rPr>
                <w:rFonts w:ascii="Times New Roman" w:eastAsia="Times New Roman" w:hAnsi="Times New Roman" w:cs="Times New Roman"/>
                <w:color w:val="000000" w:themeColor="text1"/>
                <w:sz w:val="24"/>
                <w:szCs w:val="24"/>
              </w:rPr>
              <w:t xml:space="preserve"> освітні проєкти. </w:t>
            </w:r>
            <w:r w:rsidRPr="00B7255F">
              <w:rPr>
                <w:rFonts w:ascii="Times New Roman" w:eastAsia="Times New Roman" w:hAnsi="Times New Roman" w:cs="Times New Roman"/>
                <w:b/>
                <w:color w:val="000000" w:themeColor="text1"/>
                <w:sz w:val="24"/>
                <w:szCs w:val="24"/>
              </w:rPr>
              <w:t>Окремі</w:t>
            </w:r>
            <w:r w:rsidRPr="00B7255F">
              <w:rPr>
                <w:rFonts w:ascii="Times New Roman" w:eastAsia="Times New Roman" w:hAnsi="Times New Roman" w:cs="Times New Roman"/>
                <w:color w:val="000000" w:themeColor="text1"/>
                <w:sz w:val="24"/>
                <w:szCs w:val="24"/>
              </w:rPr>
              <w:t xml:space="preserve"> педагогічні працівники </w:t>
            </w:r>
            <w:r w:rsidRPr="00B7255F">
              <w:rPr>
                <w:rFonts w:ascii="Times New Roman" w:eastAsia="Times New Roman" w:hAnsi="Times New Roman" w:cs="Times New Roman"/>
                <w:b/>
                <w:color w:val="000000" w:themeColor="text1"/>
                <w:sz w:val="24"/>
                <w:szCs w:val="24"/>
              </w:rPr>
              <w:t>беруть участь у дослідно-експериментальній роботі. Результати</w:t>
            </w:r>
            <w:r w:rsidRPr="00B7255F">
              <w:rPr>
                <w:rFonts w:ascii="Times New Roman" w:eastAsia="Times New Roman" w:hAnsi="Times New Roman" w:cs="Times New Roman"/>
                <w:color w:val="000000" w:themeColor="text1"/>
                <w:sz w:val="24"/>
                <w:szCs w:val="24"/>
              </w:rPr>
              <w:t xml:space="preserve"> роботи</w:t>
            </w:r>
            <w:r w:rsidRPr="00B7255F">
              <w:rPr>
                <w:rFonts w:ascii="Times New Roman" w:eastAsia="Times New Roman" w:hAnsi="Times New Roman" w:cs="Times New Roman"/>
                <w:b/>
                <w:color w:val="000000" w:themeColor="text1"/>
                <w:sz w:val="24"/>
                <w:szCs w:val="24"/>
              </w:rPr>
              <w:t xml:space="preserve"> оприлюднені </w:t>
            </w:r>
            <w:r w:rsidRPr="00B7255F">
              <w:rPr>
                <w:rFonts w:ascii="Times New Roman" w:eastAsia="Times New Roman" w:hAnsi="Times New Roman" w:cs="Times New Roman"/>
                <w:color w:val="000000" w:themeColor="text1"/>
                <w:sz w:val="24"/>
                <w:szCs w:val="24"/>
              </w:rPr>
              <w:t xml:space="preserve">та </w:t>
            </w:r>
            <w:r w:rsidRPr="00B7255F">
              <w:rPr>
                <w:rFonts w:ascii="Times New Roman" w:eastAsia="Times New Roman" w:hAnsi="Times New Roman" w:cs="Times New Roman"/>
                <w:b/>
                <w:color w:val="000000" w:themeColor="text1"/>
                <w:sz w:val="24"/>
                <w:szCs w:val="24"/>
              </w:rPr>
              <w:t>упроваджуються</w:t>
            </w:r>
            <w:r w:rsidRPr="00B7255F">
              <w:rPr>
                <w:rFonts w:ascii="Times New Roman" w:eastAsia="Times New Roman" w:hAnsi="Times New Roman" w:cs="Times New Roman"/>
                <w:color w:val="000000" w:themeColor="text1"/>
                <w:sz w:val="24"/>
                <w:szCs w:val="24"/>
              </w:rPr>
              <w:t xml:space="preserve"> в практику роботи закладу. Педагогічні працівники закладу освіти </w:t>
            </w:r>
            <w:r w:rsidRPr="00B7255F">
              <w:rPr>
                <w:rFonts w:ascii="Times New Roman" w:eastAsia="Times New Roman" w:hAnsi="Times New Roman" w:cs="Times New Roman"/>
                <w:b/>
                <w:color w:val="000000" w:themeColor="text1"/>
                <w:sz w:val="24"/>
                <w:szCs w:val="24"/>
              </w:rPr>
              <w:t>залучаються</w:t>
            </w:r>
            <w:r w:rsidRPr="00B7255F">
              <w:rPr>
                <w:rFonts w:ascii="Times New Roman" w:eastAsia="Times New Roman" w:hAnsi="Times New Roman" w:cs="Times New Roman"/>
                <w:color w:val="000000" w:themeColor="text1"/>
                <w:sz w:val="24"/>
                <w:szCs w:val="24"/>
              </w:rPr>
              <w:t xml:space="preserve"> до експертної роботи</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ind w:right="-108"/>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3.2.2.</w:t>
            </w:r>
            <w:r w:rsidRPr="00B7255F">
              <w:rPr>
                <w:rFonts w:ascii="Times New Roman" w:eastAsia="Times New Roman" w:hAnsi="Times New Roman" w:cs="Times New Roman"/>
                <w:color w:val="000000" w:themeColor="text1"/>
                <w:sz w:val="24"/>
                <w:szCs w:val="24"/>
              </w:rPr>
              <w:t xml:space="preserve"> Упродовж </w:t>
            </w:r>
            <w:r w:rsidRPr="00B7255F">
              <w:rPr>
                <w:rFonts w:ascii="Times New Roman" w:eastAsia="Times New Roman" w:hAnsi="Times New Roman" w:cs="Times New Roman"/>
                <w:b/>
                <w:color w:val="000000" w:themeColor="text1"/>
                <w:sz w:val="24"/>
                <w:szCs w:val="24"/>
              </w:rPr>
              <w:t>останніх трьох років</w:t>
            </w:r>
            <w:r w:rsidRPr="00B7255F">
              <w:rPr>
                <w:rFonts w:ascii="Times New Roman" w:eastAsia="Times New Roman" w:hAnsi="Times New Roman" w:cs="Times New Roman"/>
                <w:color w:val="000000" w:themeColor="text1"/>
                <w:sz w:val="24"/>
                <w:szCs w:val="24"/>
              </w:rPr>
              <w:t xml:space="preserve"> у закладі освіти </w:t>
            </w:r>
            <w:r w:rsidRPr="00B7255F">
              <w:rPr>
                <w:rFonts w:ascii="Times New Roman" w:eastAsia="Times New Roman" w:hAnsi="Times New Roman" w:cs="Times New Roman"/>
                <w:b/>
                <w:color w:val="000000" w:themeColor="text1"/>
                <w:sz w:val="24"/>
                <w:szCs w:val="24"/>
              </w:rPr>
              <w:t>впроваджувалася/</w:t>
            </w:r>
          </w:p>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впроваджується</w:t>
            </w:r>
            <w:r w:rsidRPr="00B7255F">
              <w:rPr>
                <w:rFonts w:ascii="Times New Roman" w:eastAsia="Times New Roman" w:hAnsi="Times New Roman" w:cs="Times New Roman"/>
                <w:color w:val="000000" w:themeColor="text1"/>
                <w:sz w:val="24"/>
                <w:szCs w:val="24"/>
              </w:rPr>
              <w:t xml:space="preserve"> інноваційна діяльність. Педагогічні працівники </w:t>
            </w:r>
            <w:r w:rsidRPr="00B7255F">
              <w:rPr>
                <w:rFonts w:ascii="Times New Roman" w:eastAsia="Times New Roman" w:hAnsi="Times New Roman" w:cs="Times New Roman"/>
                <w:b/>
                <w:color w:val="000000" w:themeColor="text1"/>
                <w:sz w:val="24"/>
                <w:szCs w:val="24"/>
              </w:rPr>
              <w:t>ініціюють та/або реалізують</w:t>
            </w:r>
            <w:r w:rsidRPr="00B7255F">
              <w:rPr>
                <w:rFonts w:ascii="Times New Roman" w:eastAsia="Times New Roman" w:hAnsi="Times New Roman" w:cs="Times New Roman"/>
                <w:color w:val="000000" w:themeColor="text1"/>
                <w:sz w:val="24"/>
                <w:szCs w:val="24"/>
              </w:rPr>
              <w:t xml:space="preserve"> освітні проєкти</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3.2.2.</w:t>
            </w:r>
            <w:r w:rsidRPr="00B7255F">
              <w:rPr>
                <w:rFonts w:ascii="Times New Roman" w:eastAsia="Times New Roman" w:hAnsi="Times New Roman" w:cs="Times New Roman"/>
                <w:color w:val="000000" w:themeColor="text1"/>
                <w:sz w:val="24"/>
                <w:szCs w:val="24"/>
              </w:rPr>
              <w:t xml:space="preserve"> У </w:t>
            </w:r>
            <w:r w:rsidRPr="00B7255F">
              <w:rPr>
                <w:rFonts w:ascii="Times New Roman" w:eastAsia="Times New Roman" w:hAnsi="Times New Roman" w:cs="Times New Roman"/>
                <w:b/>
                <w:color w:val="000000" w:themeColor="text1"/>
                <w:sz w:val="24"/>
                <w:szCs w:val="24"/>
              </w:rPr>
              <w:t>поодиноких випадках</w:t>
            </w:r>
            <w:r w:rsidRPr="00B7255F">
              <w:rPr>
                <w:rFonts w:ascii="Times New Roman" w:eastAsia="Times New Roman" w:hAnsi="Times New Roman" w:cs="Times New Roman"/>
                <w:color w:val="000000" w:themeColor="text1"/>
                <w:sz w:val="24"/>
                <w:szCs w:val="24"/>
              </w:rPr>
              <w:t xml:space="preserve"> педагогічні працівники </w:t>
            </w:r>
            <w:r w:rsidRPr="00B7255F">
              <w:rPr>
                <w:rFonts w:ascii="Times New Roman" w:eastAsia="Times New Roman" w:hAnsi="Times New Roman" w:cs="Times New Roman"/>
                <w:b/>
                <w:color w:val="000000" w:themeColor="text1"/>
                <w:sz w:val="24"/>
                <w:szCs w:val="24"/>
              </w:rPr>
              <w:t>здійснюють</w:t>
            </w:r>
            <w:r w:rsidRPr="00B7255F">
              <w:rPr>
                <w:rFonts w:ascii="Times New Roman" w:eastAsia="Times New Roman" w:hAnsi="Times New Roman" w:cs="Times New Roman"/>
                <w:color w:val="000000" w:themeColor="text1"/>
                <w:sz w:val="24"/>
                <w:szCs w:val="24"/>
              </w:rPr>
              <w:t xml:space="preserve"> інноваційну діяльність </w:t>
            </w:r>
            <w:r w:rsidRPr="00B7255F">
              <w:rPr>
                <w:rFonts w:ascii="Times New Roman" w:eastAsia="Times New Roman" w:hAnsi="Times New Roman" w:cs="Times New Roman"/>
                <w:b/>
                <w:color w:val="000000" w:themeColor="text1"/>
                <w:sz w:val="24"/>
                <w:szCs w:val="24"/>
              </w:rPr>
              <w:t>або реалізують</w:t>
            </w:r>
            <w:r w:rsidRPr="00B7255F">
              <w:rPr>
                <w:rFonts w:ascii="Times New Roman" w:eastAsia="Times New Roman" w:hAnsi="Times New Roman" w:cs="Times New Roman"/>
                <w:color w:val="000000" w:themeColor="text1"/>
                <w:sz w:val="24"/>
                <w:szCs w:val="24"/>
              </w:rPr>
              <w:t xml:space="preserve"> освітні проєкти</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3.2.2</w:t>
            </w:r>
            <w:r w:rsidRPr="00B7255F">
              <w:rPr>
                <w:rFonts w:ascii="Times New Roman" w:eastAsia="Times New Roman" w:hAnsi="Times New Roman" w:cs="Times New Roman"/>
                <w:color w:val="000000" w:themeColor="text1"/>
                <w:sz w:val="24"/>
                <w:szCs w:val="24"/>
              </w:rPr>
              <w:t xml:space="preserve">.Педагогічні працівники </w:t>
            </w:r>
            <w:r w:rsidRPr="00B7255F">
              <w:rPr>
                <w:rFonts w:ascii="Times New Roman" w:eastAsia="Times New Roman" w:hAnsi="Times New Roman" w:cs="Times New Roman"/>
                <w:b/>
                <w:color w:val="000000" w:themeColor="text1"/>
                <w:sz w:val="24"/>
                <w:szCs w:val="24"/>
              </w:rPr>
              <w:t>не беруть участь</w:t>
            </w:r>
            <w:r w:rsidRPr="00B7255F">
              <w:rPr>
                <w:rFonts w:ascii="Times New Roman" w:eastAsia="Times New Roman" w:hAnsi="Times New Roman" w:cs="Times New Roman"/>
                <w:color w:val="000000" w:themeColor="text1"/>
                <w:sz w:val="24"/>
                <w:szCs w:val="24"/>
              </w:rPr>
              <w:t xml:space="preserve"> в інноваційній діяльності, педагоги </w:t>
            </w:r>
            <w:r w:rsidRPr="00B7255F">
              <w:rPr>
                <w:rFonts w:ascii="Times New Roman" w:eastAsia="Times New Roman" w:hAnsi="Times New Roman" w:cs="Times New Roman"/>
                <w:b/>
                <w:color w:val="000000" w:themeColor="text1"/>
                <w:sz w:val="24"/>
                <w:szCs w:val="24"/>
              </w:rPr>
              <w:t>не ініціюють</w:t>
            </w:r>
            <w:r w:rsidRPr="00B7255F">
              <w:rPr>
                <w:rFonts w:ascii="Times New Roman" w:eastAsia="Times New Roman" w:hAnsi="Times New Roman" w:cs="Times New Roman"/>
                <w:color w:val="000000" w:themeColor="text1"/>
                <w:sz w:val="24"/>
                <w:szCs w:val="24"/>
              </w:rPr>
              <w:t xml:space="preserve"> та/або </w:t>
            </w:r>
            <w:r w:rsidRPr="00B7255F">
              <w:rPr>
                <w:rFonts w:ascii="Times New Roman" w:eastAsia="Times New Roman" w:hAnsi="Times New Roman" w:cs="Times New Roman"/>
                <w:b/>
                <w:color w:val="000000" w:themeColor="text1"/>
                <w:sz w:val="24"/>
                <w:szCs w:val="24"/>
              </w:rPr>
              <w:t>не реалізують</w:t>
            </w:r>
            <w:r w:rsidRPr="00B7255F">
              <w:rPr>
                <w:rFonts w:ascii="Times New Roman" w:eastAsia="Times New Roman" w:hAnsi="Times New Roman" w:cs="Times New Roman"/>
                <w:color w:val="000000" w:themeColor="text1"/>
                <w:sz w:val="24"/>
                <w:szCs w:val="24"/>
              </w:rPr>
              <w:t xml:space="preserve"> освітні проєкти. Педагогічні працівники </w:t>
            </w:r>
            <w:r w:rsidRPr="00B7255F">
              <w:rPr>
                <w:rFonts w:ascii="Times New Roman" w:eastAsia="Times New Roman" w:hAnsi="Times New Roman" w:cs="Times New Roman"/>
                <w:b/>
                <w:color w:val="000000" w:themeColor="text1"/>
                <w:sz w:val="24"/>
                <w:szCs w:val="24"/>
              </w:rPr>
              <w:t>не залучаються</w:t>
            </w:r>
            <w:r w:rsidRPr="00B7255F">
              <w:rPr>
                <w:rFonts w:ascii="Times New Roman" w:eastAsia="Times New Roman" w:hAnsi="Times New Roman" w:cs="Times New Roman"/>
                <w:color w:val="000000" w:themeColor="text1"/>
                <w:sz w:val="24"/>
                <w:szCs w:val="24"/>
              </w:rPr>
              <w:t xml:space="preserve"> до експертної роботи</w:t>
            </w:r>
          </w:p>
        </w:tc>
      </w:tr>
      <w:tr w:rsidR="000405EB" w:rsidRPr="00B7255F" w:rsidTr="00316F8E">
        <w:trPr>
          <w:trHeight w:val="431"/>
        </w:trPr>
        <w:tc>
          <w:tcPr>
            <w:tcW w:w="15585" w:type="dxa"/>
            <w:gridSpan w:val="4"/>
            <w:tcBorders>
              <w:top w:val="single" w:sz="4" w:space="0" w:color="auto"/>
              <w:left w:val="single" w:sz="4" w:space="0" w:color="auto"/>
              <w:bottom w:val="single" w:sz="4" w:space="0" w:color="auto"/>
              <w:right w:val="single" w:sz="4" w:space="0" w:color="auto"/>
            </w:tcBorders>
            <w:hideMark/>
          </w:tcPr>
          <w:p w:rsidR="000405EB" w:rsidRPr="00B7255F" w:rsidRDefault="000405EB">
            <w:pPr>
              <w:spacing w:after="120"/>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3.3. Налагодження співпраці зі здобувачами освіти, їх батьками, працівниками закладу освіти</w:t>
            </w:r>
          </w:p>
        </w:tc>
      </w:tr>
      <w:tr w:rsidR="000405EB" w:rsidRPr="00B7255F" w:rsidTr="00316F8E">
        <w:trPr>
          <w:trHeight w:val="1352"/>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3.3.1. Переважна більшість</w:t>
            </w:r>
            <w:r w:rsidRPr="00B7255F">
              <w:rPr>
                <w:rFonts w:ascii="Times New Roman" w:eastAsia="Times New Roman" w:hAnsi="Times New Roman" w:cs="Times New Roman"/>
                <w:color w:val="000000" w:themeColor="text1"/>
                <w:sz w:val="24"/>
                <w:szCs w:val="24"/>
              </w:rPr>
              <w:t xml:space="preserve"> здобувачів освіти вважають, що їхня думка має значення (вислуховується, враховується) в освітньому процесі</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3.3.1. Більшість</w:t>
            </w:r>
            <w:r w:rsidRPr="00B7255F">
              <w:rPr>
                <w:rFonts w:ascii="Times New Roman" w:eastAsia="Times New Roman" w:hAnsi="Times New Roman" w:cs="Times New Roman"/>
                <w:color w:val="000000" w:themeColor="text1"/>
                <w:sz w:val="24"/>
                <w:szCs w:val="24"/>
              </w:rPr>
              <w:t xml:space="preserve"> здобувачів освіти вважають, що їхня думка має значення (вислуховується, враховується) в освітньому процесі</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3.3.1. Близько половини</w:t>
            </w:r>
            <w:r w:rsidRPr="00B7255F">
              <w:rPr>
                <w:rFonts w:ascii="Times New Roman" w:eastAsia="Times New Roman" w:hAnsi="Times New Roman" w:cs="Times New Roman"/>
                <w:color w:val="000000" w:themeColor="text1"/>
                <w:sz w:val="24"/>
                <w:szCs w:val="24"/>
              </w:rPr>
              <w:t xml:space="preserve"> здобувачів освіти вважає, що їхня думка має значення (вислуховується, враховується) в освітньому процесі</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3.3.1. Окремі </w:t>
            </w:r>
            <w:r w:rsidRPr="00B7255F">
              <w:rPr>
                <w:rFonts w:ascii="Times New Roman" w:eastAsia="Times New Roman" w:hAnsi="Times New Roman" w:cs="Times New Roman"/>
                <w:color w:val="000000" w:themeColor="text1"/>
                <w:sz w:val="24"/>
                <w:szCs w:val="24"/>
              </w:rPr>
              <w:t>здобувачі освіти вважають, що їхня думка має значення (вислуховується, враховується) в освітньому процесі</w:t>
            </w:r>
          </w:p>
        </w:tc>
      </w:tr>
      <w:tr w:rsidR="000405EB" w:rsidRPr="00B7255F" w:rsidTr="00316F8E">
        <w:trPr>
          <w:trHeight w:val="703"/>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діє</w:t>
            </w:r>
            <w:r w:rsidRPr="00B7255F">
              <w:rPr>
                <w:rFonts w:ascii="Times New Roman" w:eastAsia="Times New Roman" w:hAnsi="Times New Roman" w:cs="Times New Roman"/>
                <w:color w:val="000000" w:themeColor="text1"/>
                <w:sz w:val="24"/>
                <w:szCs w:val="24"/>
              </w:rPr>
              <w:t xml:space="preserve"> учнівське самоврядування, представники якого </w:t>
            </w:r>
            <w:r w:rsidRPr="00B7255F">
              <w:rPr>
                <w:rFonts w:ascii="Times New Roman" w:eastAsia="Times New Roman" w:hAnsi="Times New Roman" w:cs="Times New Roman"/>
                <w:b/>
                <w:color w:val="000000" w:themeColor="text1"/>
                <w:sz w:val="24"/>
                <w:szCs w:val="24"/>
              </w:rPr>
              <w:t>беруть участь</w:t>
            </w:r>
            <w:r w:rsidRPr="00B7255F">
              <w:rPr>
                <w:rFonts w:ascii="Times New Roman" w:eastAsia="Times New Roman" w:hAnsi="Times New Roman" w:cs="Times New Roman"/>
                <w:color w:val="000000" w:themeColor="text1"/>
                <w:sz w:val="24"/>
                <w:szCs w:val="24"/>
              </w:rPr>
              <w:t xml:space="preserve"> у діяльності закладу освіти, у тому числі </w:t>
            </w:r>
            <w:r w:rsidRPr="00B7255F">
              <w:rPr>
                <w:rFonts w:ascii="Times New Roman" w:eastAsia="Times New Roman" w:hAnsi="Times New Roman" w:cs="Times New Roman"/>
                <w:b/>
                <w:color w:val="000000" w:themeColor="text1"/>
                <w:sz w:val="24"/>
                <w:szCs w:val="24"/>
              </w:rPr>
              <w:t>обговоренні</w:t>
            </w:r>
            <w:r w:rsidRPr="00B7255F">
              <w:rPr>
                <w:rFonts w:ascii="Times New Roman" w:eastAsia="Times New Roman" w:hAnsi="Times New Roman" w:cs="Times New Roman"/>
                <w:color w:val="000000" w:themeColor="text1"/>
                <w:sz w:val="24"/>
                <w:szCs w:val="24"/>
              </w:rPr>
              <w:t xml:space="preserve"> питань щодо удосконалення освітнього середовища, </w:t>
            </w:r>
            <w:r w:rsidRPr="00B7255F">
              <w:rPr>
                <w:rFonts w:ascii="Times New Roman" w:eastAsia="Times New Roman" w:hAnsi="Times New Roman" w:cs="Times New Roman"/>
                <w:b/>
                <w:color w:val="000000" w:themeColor="text1"/>
                <w:sz w:val="24"/>
                <w:szCs w:val="24"/>
              </w:rPr>
              <w:t>у заходах</w:t>
            </w:r>
            <w:r w:rsidRPr="00B7255F">
              <w:rPr>
                <w:rFonts w:ascii="Times New Roman" w:eastAsia="Times New Roman" w:hAnsi="Times New Roman" w:cs="Times New Roman"/>
                <w:color w:val="000000" w:themeColor="text1"/>
                <w:sz w:val="24"/>
                <w:szCs w:val="24"/>
              </w:rPr>
              <w:t xml:space="preserve"> із забезпечення якості освіти та </w:t>
            </w:r>
            <w:r w:rsidRPr="00B7255F">
              <w:rPr>
                <w:rFonts w:ascii="Times New Roman" w:eastAsia="Times New Roman" w:hAnsi="Times New Roman" w:cs="Times New Roman"/>
                <w:b/>
                <w:color w:val="000000" w:themeColor="text1"/>
                <w:sz w:val="24"/>
                <w:szCs w:val="24"/>
              </w:rPr>
              <w:t>розробленні</w:t>
            </w:r>
            <w:r w:rsidRPr="00B7255F">
              <w:rPr>
                <w:rFonts w:ascii="Times New Roman" w:eastAsia="Times New Roman" w:hAnsi="Times New Roman" w:cs="Times New Roman"/>
                <w:color w:val="000000" w:themeColor="text1"/>
                <w:sz w:val="24"/>
                <w:szCs w:val="24"/>
              </w:rPr>
              <w:t xml:space="preserve"> плану роботи закладу</w:t>
            </w:r>
          </w:p>
        </w:tc>
        <w:tc>
          <w:tcPr>
            <w:tcW w:w="3896" w:type="dxa"/>
            <w:tcBorders>
              <w:top w:val="single" w:sz="4" w:space="0" w:color="auto"/>
              <w:left w:val="single" w:sz="4" w:space="0" w:color="auto"/>
              <w:bottom w:val="single" w:sz="4" w:space="0" w:color="auto"/>
              <w:right w:val="single" w:sz="4" w:space="0" w:color="auto"/>
            </w:tcBorders>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діє</w:t>
            </w:r>
            <w:r w:rsidRPr="00B7255F">
              <w:rPr>
                <w:rFonts w:ascii="Times New Roman" w:eastAsia="Times New Roman" w:hAnsi="Times New Roman" w:cs="Times New Roman"/>
                <w:color w:val="000000" w:themeColor="text1"/>
                <w:sz w:val="24"/>
                <w:szCs w:val="24"/>
              </w:rPr>
              <w:t xml:space="preserve"> учнівське самоврядування, представники якого </w:t>
            </w:r>
            <w:r w:rsidRPr="00B7255F">
              <w:rPr>
                <w:rFonts w:ascii="Times New Roman" w:eastAsia="Times New Roman" w:hAnsi="Times New Roman" w:cs="Times New Roman"/>
                <w:b/>
                <w:color w:val="000000" w:themeColor="text1"/>
                <w:sz w:val="24"/>
                <w:szCs w:val="24"/>
              </w:rPr>
              <w:t>беруть участь</w:t>
            </w:r>
            <w:r w:rsidRPr="00B7255F">
              <w:rPr>
                <w:rFonts w:ascii="Times New Roman" w:eastAsia="Times New Roman" w:hAnsi="Times New Roman" w:cs="Times New Roman"/>
                <w:color w:val="000000" w:themeColor="text1"/>
                <w:sz w:val="24"/>
                <w:szCs w:val="24"/>
              </w:rPr>
              <w:t xml:space="preserve"> у діяльності закладу освіти</w:t>
            </w:r>
          </w:p>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b/>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w:t>
            </w:r>
            <w:r w:rsidRPr="00B7255F">
              <w:rPr>
                <w:rFonts w:ascii="Times New Roman" w:eastAsia="Times New Roman" w:hAnsi="Times New Roman" w:cs="Times New Roman"/>
                <w:b/>
                <w:color w:val="000000" w:themeColor="text1"/>
                <w:sz w:val="24"/>
                <w:szCs w:val="24"/>
              </w:rPr>
              <w:t>діє</w:t>
            </w:r>
            <w:r w:rsidRPr="00B7255F">
              <w:rPr>
                <w:rFonts w:ascii="Times New Roman" w:eastAsia="Times New Roman" w:hAnsi="Times New Roman" w:cs="Times New Roman"/>
                <w:color w:val="000000" w:themeColor="text1"/>
                <w:sz w:val="24"/>
                <w:szCs w:val="24"/>
              </w:rPr>
              <w:t xml:space="preserve"> учнівське самоврядування </w:t>
            </w:r>
            <w:r w:rsidRPr="00B7255F">
              <w:rPr>
                <w:rFonts w:ascii="Times New Roman" w:eastAsia="Times New Roman" w:hAnsi="Times New Roman" w:cs="Times New Roman"/>
                <w:b/>
                <w:color w:val="000000" w:themeColor="text1"/>
                <w:sz w:val="24"/>
                <w:szCs w:val="24"/>
              </w:rPr>
              <w:t>на рівні класу</w:t>
            </w:r>
          </w:p>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b/>
                <w:color w:val="000000" w:themeColor="text1"/>
                <w:sz w:val="24"/>
                <w:szCs w:val="24"/>
              </w:rPr>
            </w:pP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color w:val="000000" w:themeColor="text1"/>
                <w:sz w:val="24"/>
                <w:szCs w:val="24"/>
              </w:rPr>
              <w:t xml:space="preserve">У закладі </w:t>
            </w:r>
            <w:r w:rsidRPr="00B7255F">
              <w:rPr>
                <w:rFonts w:ascii="Times New Roman" w:eastAsia="Times New Roman" w:hAnsi="Times New Roman" w:cs="Times New Roman"/>
                <w:b/>
                <w:color w:val="000000" w:themeColor="text1"/>
                <w:sz w:val="24"/>
                <w:szCs w:val="24"/>
              </w:rPr>
              <w:t>відсутнє</w:t>
            </w:r>
            <w:r w:rsidRPr="00B7255F">
              <w:rPr>
                <w:rFonts w:ascii="Times New Roman" w:eastAsia="Times New Roman" w:hAnsi="Times New Roman" w:cs="Times New Roman"/>
                <w:color w:val="000000" w:themeColor="text1"/>
                <w:sz w:val="24"/>
                <w:szCs w:val="24"/>
              </w:rPr>
              <w:t xml:space="preserve"> учнівське самоврядування </w:t>
            </w:r>
          </w:p>
        </w:tc>
      </w:tr>
      <w:tr w:rsidR="000405EB" w:rsidRPr="00B7255F" w:rsidTr="00316F8E">
        <w:trPr>
          <w:trHeight w:val="276"/>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Переважна більшість</w:t>
            </w:r>
            <w:r w:rsidRPr="00B7255F">
              <w:rPr>
                <w:rFonts w:ascii="Times New Roman" w:eastAsia="Times New Roman" w:hAnsi="Times New Roman" w:cs="Times New Roman"/>
                <w:color w:val="000000" w:themeColor="text1"/>
                <w:sz w:val="24"/>
                <w:szCs w:val="24"/>
              </w:rPr>
              <w:t xml:space="preserve"> педагогічних працівників </w:t>
            </w:r>
            <w:r w:rsidRPr="00B7255F">
              <w:rPr>
                <w:rFonts w:ascii="Times New Roman" w:eastAsia="Times New Roman" w:hAnsi="Times New Roman" w:cs="Times New Roman"/>
                <w:b/>
                <w:color w:val="000000" w:themeColor="text1"/>
                <w:sz w:val="24"/>
                <w:szCs w:val="24"/>
              </w:rPr>
              <w:t>використовують</w:t>
            </w:r>
            <w:r w:rsidRPr="00B7255F">
              <w:rPr>
                <w:rFonts w:ascii="Times New Roman" w:eastAsia="Times New Roman" w:hAnsi="Times New Roman" w:cs="Times New Roman"/>
                <w:color w:val="000000" w:themeColor="text1"/>
                <w:sz w:val="24"/>
                <w:szCs w:val="24"/>
              </w:rPr>
              <w:t xml:space="preserve"> форми роботи, спрямовані на формування партнерських взаємин зі здобувачами освіти, </w:t>
            </w:r>
            <w:r w:rsidRPr="00B7255F">
              <w:rPr>
                <w:rFonts w:ascii="Times New Roman" w:eastAsia="Times New Roman" w:hAnsi="Times New Roman" w:cs="Times New Roman"/>
                <w:b/>
                <w:color w:val="000000" w:themeColor="text1"/>
                <w:sz w:val="24"/>
                <w:szCs w:val="24"/>
              </w:rPr>
              <w:t xml:space="preserve">застосовують </w:t>
            </w:r>
            <w:r w:rsidRPr="00B7255F">
              <w:rPr>
                <w:rFonts w:ascii="Times New Roman" w:eastAsia="Times New Roman" w:hAnsi="Times New Roman" w:cs="Times New Roman"/>
                <w:color w:val="000000" w:themeColor="text1"/>
                <w:sz w:val="24"/>
                <w:szCs w:val="24"/>
              </w:rPr>
              <w:t>особистісно орієнтований підхід</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Більшість</w:t>
            </w:r>
            <w:r w:rsidRPr="00B7255F">
              <w:rPr>
                <w:rFonts w:ascii="Times New Roman" w:eastAsia="Times New Roman" w:hAnsi="Times New Roman" w:cs="Times New Roman"/>
                <w:color w:val="000000" w:themeColor="text1"/>
                <w:sz w:val="24"/>
                <w:szCs w:val="24"/>
              </w:rPr>
              <w:t xml:space="preserve"> педагогічних працівників </w:t>
            </w:r>
            <w:r w:rsidRPr="00B7255F">
              <w:rPr>
                <w:rFonts w:ascii="Times New Roman" w:eastAsia="Times New Roman" w:hAnsi="Times New Roman" w:cs="Times New Roman"/>
                <w:b/>
                <w:color w:val="000000" w:themeColor="text1"/>
                <w:sz w:val="24"/>
                <w:szCs w:val="24"/>
              </w:rPr>
              <w:t xml:space="preserve">використовують </w:t>
            </w:r>
            <w:r w:rsidRPr="00B7255F">
              <w:rPr>
                <w:rFonts w:ascii="Times New Roman" w:eastAsia="Times New Roman" w:hAnsi="Times New Roman" w:cs="Times New Roman"/>
                <w:color w:val="000000" w:themeColor="text1"/>
                <w:sz w:val="24"/>
                <w:szCs w:val="24"/>
              </w:rPr>
              <w:t xml:space="preserve">форми роботи, спрямовані на формування партнерських взаємин зі здобувачами освіти, </w:t>
            </w:r>
            <w:r w:rsidRPr="00B7255F">
              <w:rPr>
                <w:rFonts w:ascii="Times New Roman" w:eastAsia="Times New Roman" w:hAnsi="Times New Roman" w:cs="Times New Roman"/>
                <w:b/>
                <w:color w:val="000000" w:themeColor="text1"/>
                <w:sz w:val="24"/>
                <w:szCs w:val="24"/>
              </w:rPr>
              <w:t>застосовують</w:t>
            </w:r>
            <w:r w:rsidRPr="00B7255F">
              <w:rPr>
                <w:rFonts w:ascii="Times New Roman" w:eastAsia="Times New Roman" w:hAnsi="Times New Roman" w:cs="Times New Roman"/>
                <w:color w:val="000000" w:themeColor="text1"/>
                <w:sz w:val="24"/>
                <w:szCs w:val="24"/>
              </w:rPr>
              <w:t xml:space="preserve"> особистісно орієнтований підхід</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Близько половини</w:t>
            </w:r>
            <w:r w:rsidRPr="00B7255F">
              <w:rPr>
                <w:rFonts w:ascii="Times New Roman" w:eastAsia="Times New Roman" w:hAnsi="Times New Roman" w:cs="Times New Roman"/>
                <w:color w:val="000000" w:themeColor="text1"/>
                <w:sz w:val="24"/>
                <w:szCs w:val="24"/>
              </w:rPr>
              <w:t xml:space="preserve"> педагогічних працівників </w:t>
            </w:r>
            <w:r w:rsidRPr="00B7255F">
              <w:rPr>
                <w:rFonts w:ascii="Times New Roman" w:eastAsia="Times New Roman" w:hAnsi="Times New Roman" w:cs="Times New Roman"/>
                <w:b/>
                <w:color w:val="000000" w:themeColor="text1"/>
                <w:sz w:val="24"/>
                <w:szCs w:val="24"/>
              </w:rPr>
              <w:t>використовують</w:t>
            </w:r>
            <w:r w:rsidRPr="00B7255F">
              <w:rPr>
                <w:rFonts w:ascii="Times New Roman" w:eastAsia="Times New Roman" w:hAnsi="Times New Roman" w:cs="Times New Roman"/>
                <w:color w:val="000000" w:themeColor="text1"/>
                <w:sz w:val="24"/>
                <w:szCs w:val="24"/>
              </w:rPr>
              <w:t xml:space="preserve"> форми роботи, спрямовані на формування партнерських взаємин зі здобувачами освіти</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Окремі</w:t>
            </w:r>
            <w:r w:rsidRPr="00B7255F">
              <w:rPr>
                <w:rFonts w:ascii="Times New Roman" w:eastAsia="Times New Roman" w:hAnsi="Times New Roman" w:cs="Times New Roman"/>
                <w:color w:val="000000" w:themeColor="text1"/>
                <w:sz w:val="24"/>
                <w:szCs w:val="24"/>
              </w:rPr>
              <w:t xml:space="preserve"> педагогічні працівники </w:t>
            </w:r>
            <w:r w:rsidRPr="00B7255F">
              <w:rPr>
                <w:rFonts w:ascii="Times New Roman" w:eastAsia="Times New Roman" w:hAnsi="Times New Roman" w:cs="Times New Roman"/>
                <w:b/>
                <w:color w:val="000000" w:themeColor="text1"/>
                <w:sz w:val="24"/>
                <w:szCs w:val="24"/>
              </w:rPr>
              <w:t xml:space="preserve">використовують </w:t>
            </w:r>
            <w:r w:rsidRPr="00B7255F">
              <w:rPr>
                <w:rFonts w:ascii="Times New Roman" w:eastAsia="Times New Roman" w:hAnsi="Times New Roman" w:cs="Times New Roman"/>
                <w:color w:val="000000" w:themeColor="text1"/>
                <w:sz w:val="24"/>
                <w:szCs w:val="24"/>
              </w:rPr>
              <w:t>форми роботи, спрямовані на формування партнерських взаємин зі здобувачами освіти</w:t>
            </w:r>
          </w:p>
        </w:tc>
      </w:tr>
      <w:tr w:rsidR="000405EB" w:rsidRPr="00B7255F" w:rsidTr="00316F8E">
        <w:trPr>
          <w:trHeight w:val="832"/>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3.3.2.</w:t>
            </w:r>
            <w:r w:rsidRPr="00B7255F">
              <w:rPr>
                <w:rFonts w:ascii="Times New Roman" w:eastAsia="Times New Roman" w:hAnsi="Times New Roman" w:cs="Times New Roman"/>
                <w:color w:val="000000" w:themeColor="text1"/>
                <w:sz w:val="24"/>
                <w:szCs w:val="24"/>
              </w:rPr>
              <w:t xml:space="preserve"> У закладі освіти </w:t>
            </w:r>
            <w:r w:rsidRPr="00B7255F">
              <w:rPr>
                <w:rFonts w:ascii="Times New Roman" w:eastAsia="Times New Roman" w:hAnsi="Times New Roman" w:cs="Times New Roman"/>
                <w:b/>
                <w:color w:val="000000" w:themeColor="text1"/>
                <w:sz w:val="24"/>
                <w:szCs w:val="24"/>
              </w:rPr>
              <w:t xml:space="preserve">сплановано та реалізуються </w:t>
            </w:r>
            <w:r w:rsidRPr="00B7255F">
              <w:rPr>
                <w:rFonts w:ascii="Times New Roman" w:eastAsia="Times New Roman" w:hAnsi="Times New Roman" w:cs="Times New Roman"/>
                <w:color w:val="000000" w:themeColor="text1"/>
                <w:sz w:val="24"/>
                <w:szCs w:val="24"/>
              </w:rPr>
              <w:t xml:space="preserve">заходи, що передбачають </w:t>
            </w:r>
            <w:r w:rsidRPr="00B7255F">
              <w:rPr>
                <w:rFonts w:ascii="Times New Roman" w:eastAsia="Times New Roman" w:hAnsi="Times New Roman" w:cs="Times New Roman"/>
                <w:b/>
                <w:color w:val="000000" w:themeColor="text1"/>
                <w:sz w:val="24"/>
                <w:szCs w:val="24"/>
              </w:rPr>
              <w:t xml:space="preserve">конструктивну співпрацю </w:t>
            </w:r>
            <w:r w:rsidRPr="00B7255F">
              <w:rPr>
                <w:rFonts w:ascii="Times New Roman" w:eastAsia="Times New Roman" w:hAnsi="Times New Roman" w:cs="Times New Roman"/>
                <w:color w:val="000000" w:themeColor="text1"/>
                <w:sz w:val="24"/>
                <w:szCs w:val="24"/>
              </w:rPr>
              <w:t xml:space="preserve">педагогів з батьками здобувачів освіти у різних формах </w:t>
            </w:r>
            <w:r w:rsidRPr="00B7255F">
              <w:rPr>
                <w:rFonts w:ascii="Times New Roman" w:eastAsia="Times New Roman" w:hAnsi="Times New Roman" w:cs="Times New Roman"/>
                <w:b/>
                <w:color w:val="000000" w:themeColor="text1"/>
                <w:sz w:val="24"/>
                <w:szCs w:val="24"/>
              </w:rPr>
              <w:t xml:space="preserve">на засадах педагогіки партнерства. Забезпечується постійний </w:t>
            </w:r>
            <w:r w:rsidRPr="00B7255F">
              <w:rPr>
                <w:rFonts w:ascii="Times New Roman" w:eastAsia="Times New Roman" w:hAnsi="Times New Roman" w:cs="Times New Roman"/>
                <w:color w:val="000000" w:themeColor="text1"/>
                <w:sz w:val="24"/>
                <w:szCs w:val="24"/>
              </w:rPr>
              <w:t xml:space="preserve">зворотній зв’язок. </w:t>
            </w:r>
            <w:r w:rsidRPr="00B7255F">
              <w:rPr>
                <w:rFonts w:ascii="Times New Roman" w:eastAsia="Times New Roman" w:hAnsi="Times New Roman" w:cs="Times New Roman"/>
                <w:b/>
                <w:color w:val="000000" w:themeColor="text1"/>
                <w:sz w:val="24"/>
                <w:szCs w:val="24"/>
              </w:rPr>
              <w:t>Аналізується результативність проведених заходів</w:t>
            </w:r>
            <w:r w:rsidRPr="00B7255F">
              <w:rPr>
                <w:rFonts w:ascii="Times New Roman" w:eastAsia="Times New Roman" w:hAnsi="Times New Roman" w:cs="Times New Roman"/>
                <w:color w:val="000000" w:themeColor="text1"/>
                <w:sz w:val="24"/>
                <w:szCs w:val="24"/>
              </w:rPr>
              <w:t xml:space="preserve"> та у разі необхідності вносяться корективи задля </w:t>
            </w:r>
            <w:r w:rsidRPr="00B7255F">
              <w:rPr>
                <w:rFonts w:ascii="Times New Roman" w:eastAsia="Times New Roman" w:hAnsi="Times New Roman" w:cs="Times New Roman"/>
                <w:b/>
                <w:color w:val="000000" w:themeColor="text1"/>
                <w:sz w:val="24"/>
                <w:szCs w:val="24"/>
              </w:rPr>
              <w:t>налагодження партнерства</w:t>
            </w:r>
            <w:r w:rsidRPr="00B7255F">
              <w:rPr>
                <w:rFonts w:ascii="Times New Roman" w:eastAsia="Times New Roman" w:hAnsi="Times New Roman" w:cs="Times New Roman"/>
                <w:color w:val="000000" w:themeColor="text1"/>
                <w:sz w:val="24"/>
                <w:szCs w:val="24"/>
              </w:rPr>
              <w:t xml:space="preserve"> між вчителями та батьківською </w:t>
            </w:r>
            <w:r w:rsidRPr="00B7255F">
              <w:rPr>
                <w:rFonts w:ascii="Times New Roman" w:eastAsia="Times New Roman" w:hAnsi="Times New Roman" w:cs="Times New Roman"/>
                <w:color w:val="000000" w:themeColor="text1"/>
                <w:sz w:val="24"/>
                <w:szCs w:val="24"/>
              </w:rPr>
              <w:lastRenderedPageBreak/>
              <w:t xml:space="preserve">громадою </w:t>
            </w:r>
          </w:p>
        </w:tc>
        <w:tc>
          <w:tcPr>
            <w:tcW w:w="3896" w:type="dxa"/>
            <w:tcBorders>
              <w:top w:val="single" w:sz="4" w:space="0" w:color="auto"/>
              <w:left w:val="single" w:sz="4" w:space="0" w:color="auto"/>
              <w:bottom w:val="single" w:sz="4" w:space="0" w:color="auto"/>
              <w:right w:val="single" w:sz="4" w:space="0" w:color="auto"/>
            </w:tcBorders>
          </w:tcPr>
          <w:p w:rsidR="000405EB" w:rsidRPr="00B7255F" w:rsidRDefault="000405EB">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 xml:space="preserve">3.3.2.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 xml:space="preserve">сплановано </w:t>
            </w:r>
            <w:r w:rsidRPr="00B7255F">
              <w:rPr>
                <w:rFonts w:ascii="Times New Roman" w:eastAsia="Times New Roman" w:hAnsi="Times New Roman" w:cs="Times New Roman"/>
                <w:color w:val="000000" w:themeColor="text1"/>
                <w:sz w:val="24"/>
                <w:szCs w:val="24"/>
              </w:rPr>
              <w:t xml:space="preserve">та </w:t>
            </w:r>
            <w:r w:rsidRPr="00B7255F">
              <w:rPr>
                <w:rFonts w:ascii="Times New Roman" w:eastAsia="Times New Roman" w:hAnsi="Times New Roman" w:cs="Times New Roman"/>
                <w:b/>
                <w:color w:val="000000" w:themeColor="text1"/>
                <w:sz w:val="24"/>
                <w:szCs w:val="24"/>
              </w:rPr>
              <w:t xml:space="preserve">реалізуються </w:t>
            </w:r>
            <w:r w:rsidRPr="00B7255F">
              <w:rPr>
                <w:rFonts w:ascii="Times New Roman" w:eastAsia="Times New Roman" w:hAnsi="Times New Roman" w:cs="Times New Roman"/>
                <w:color w:val="000000" w:themeColor="text1"/>
                <w:sz w:val="24"/>
                <w:szCs w:val="24"/>
              </w:rPr>
              <w:t xml:space="preserve">заходи, що передбачають конструктивну співпрацю педагогів з батьками учнів. Співпраця </w:t>
            </w:r>
            <w:r w:rsidRPr="00B7255F">
              <w:rPr>
                <w:rFonts w:ascii="Times New Roman" w:eastAsia="Times New Roman" w:hAnsi="Times New Roman" w:cs="Times New Roman"/>
                <w:b/>
                <w:color w:val="000000" w:themeColor="text1"/>
                <w:sz w:val="24"/>
                <w:szCs w:val="24"/>
              </w:rPr>
              <w:t>відбувається у різноманітних формах,</w:t>
            </w:r>
            <w:r w:rsidRPr="00B7255F">
              <w:rPr>
                <w:rFonts w:ascii="Times New Roman" w:eastAsia="Times New Roman" w:hAnsi="Times New Roman" w:cs="Times New Roman"/>
                <w:color w:val="000000" w:themeColor="text1"/>
                <w:sz w:val="24"/>
                <w:szCs w:val="24"/>
              </w:rPr>
              <w:t xml:space="preserve"> що сприяє налагодженню партнерських взаємин між педагогами закладу освіти та батьками здобувачів освіти. </w:t>
            </w:r>
            <w:r w:rsidRPr="00B7255F">
              <w:rPr>
                <w:rFonts w:ascii="Times New Roman" w:eastAsia="Times New Roman" w:hAnsi="Times New Roman" w:cs="Times New Roman"/>
                <w:b/>
                <w:color w:val="000000" w:themeColor="text1"/>
                <w:sz w:val="24"/>
                <w:szCs w:val="24"/>
              </w:rPr>
              <w:t xml:space="preserve">Забезпечується </w:t>
            </w:r>
            <w:r w:rsidRPr="00B7255F">
              <w:rPr>
                <w:rFonts w:ascii="Times New Roman" w:eastAsia="Times New Roman" w:hAnsi="Times New Roman" w:cs="Times New Roman"/>
                <w:color w:val="000000" w:themeColor="text1"/>
                <w:sz w:val="24"/>
                <w:szCs w:val="24"/>
              </w:rPr>
              <w:t>зворотній зв’язок</w:t>
            </w:r>
          </w:p>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tcPr>
          <w:p w:rsidR="000405EB" w:rsidRPr="00B7255F" w:rsidRDefault="000405EB">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3.3.2.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 xml:space="preserve">плануються </w:t>
            </w:r>
            <w:r w:rsidRPr="00B7255F">
              <w:rPr>
                <w:rFonts w:ascii="Times New Roman" w:eastAsia="Times New Roman" w:hAnsi="Times New Roman" w:cs="Times New Roman"/>
                <w:color w:val="000000" w:themeColor="text1"/>
                <w:sz w:val="24"/>
                <w:szCs w:val="24"/>
              </w:rPr>
              <w:t xml:space="preserve">та </w:t>
            </w:r>
            <w:r w:rsidRPr="00B7255F">
              <w:rPr>
                <w:rFonts w:ascii="Times New Roman" w:eastAsia="Times New Roman" w:hAnsi="Times New Roman" w:cs="Times New Roman"/>
                <w:b/>
                <w:color w:val="000000" w:themeColor="text1"/>
                <w:sz w:val="24"/>
                <w:szCs w:val="24"/>
              </w:rPr>
              <w:t xml:space="preserve">реалізуються </w:t>
            </w:r>
            <w:r w:rsidRPr="00B7255F">
              <w:rPr>
                <w:rFonts w:ascii="Times New Roman" w:eastAsia="Times New Roman" w:hAnsi="Times New Roman" w:cs="Times New Roman"/>
                <w:color w:val="000000" w:themeColor="text1"/>
                <w:sz w:val="24"/>
                <w:szCs w:val="24"/>
              </w:rPr>
              <w:t xml:space="preserve">заходи, що передбачають співпрацю/ комунікацію педагогів з батьками здобувачів освіти. Водночас ці заходи </w:t>
            </w:r>
            <w:r w:rsidRPr="00B7255F">
              <w:rPr>
                <w:rFonts w:ascii="Times New Roman" w:eastAsia="Times New Roman" w:hAnsi="Times New Roman" w:cs="Times New Roman"/>
                <w:b/>
                <w:color w:val="000000" w:themeColor="text1"/>
                <w:sz w:val="24"/>
                <w:szCs w:val="24"/>
              </w:rPr>
              <w:t>не містять ефективних форм</w:t>
            </w:r>
            <w:r w:rsidRPr="00B7255F">
              <w:rPr>
                <w:rFonts w:ascii="Times New Roman" w:eastAsia="Times New Roman" w:hAnsi="Times New Roman" w:cs="Times New Roman"/>
                <w:color w:val="000000" w:themeColor="text1"/>
                <w:sz w:val="24"/>
                <w:szCs w:val="24"/>
              </w:rPr>
              <w:t xml:space="preserve"> налагодження партнерських взаємин освітян з батьківською громадою. </w:t>
            </w:r>
            <w:r w:rsidRPr="00B7255F">
              <w:rPr>
                <w:rFonts w:ascii="Times New Roman" w:eastAsia="Times New Roman" w:hAnsi="Times New Roman" w:cs="Times New Roman"/>
                <w:b/>
                <w:color w:val="000000" w:themeColor="text1"/>
                <w:sz w:val="24"/>
                <w:szCs w:val="24"/>
              </w:rPr>
              <w:t xml:space="preserve">В окремих випадках забезпечується </w:t>
            </w:r>
            <w:r w:rsidRPr="00B7255F">
              <w:rPr>
                <w:rFonts w:ascii="Times New Roman" w:eastAsia="Times New Roman" w:hAnsi="Times New Roman" w:cs="Times New Roman"/>
                <w:color w:val="000000" w:themeColor="text1"/>
                <w:sz w:val="24"/>
                <w:szCs w:val="24"/>
              </w:rPr>
              <w:t>зворотній зв’язок</w:t>
            </w:r>
          </w:p>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p>
        </w:tc>
        <w:tc>
          <w:tcPr>
            <w:tcW w:w="3897" w:type="dxa"/>
            <w:tcBorders>
              <w:top w:val="single" w:sz="4" w:space="0" w:color="auto"/>
              <w:left w:val="single" w:sz="4" w:space="0" w:color="auto"/>
              <w:bottom w:val="single" w:sz="4" w:space="0" w:color="auto"/>
              <w:right w:val="single" w:sz="4" w:space="0" w:color="auto"/>
            </w:tcBorders>
          </w:tcPr>
          <w:p w:rsidR="000405EB" w:rsidRPr="00B7255F" w:rsidRDefault="000405EB">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3.3.2. </w:t>
            </w:r>
            <w:r w:rsidRPr="00B7255F">
              <w:rPr>
                <w:rFonts w:ascii="Times New Roman" w:eastAsia="Times New Roman" w:hAnsi="Times New Roman" w:cs="Times New Roman"/>
                <w:color w:val="000000" w:themeColor="text1"/>
                <w:sz w:val="24"/>
                <w:szCs w:val="24"/>
              </w:rPr>
              <w:t xml:space="preserve">У закладі освіти </w:t>
            </w:r>
            <w:r w:rsidRPr="00B7255F">
              <w:rPr>
                <w:rFonts w:ascii="Times New Roman" w:eastAsia="Times New Roman" w:hAnsi="Times New Roman" w:cs="Times New Roman"/>
                <w:b/>
                <w:color w:val="000000" w:themeColor="text1"/>
                <w:sz w:val="24"/>
                <w:szCs w:val="24"/>
              </w:rPr>
              <w:t>плануються</w:t>
            </w:r>
            <w:r w:rsidRPr="00B7255F">
              <w:rPr>
                <w:rFonts w:ascii="Times New Roman" w:eastAsia="Times New Roman" w:hAnsi="Times New Roman" w:cs="Times New Roman"/>
                <w:color w:val="000000" w:themeColor="text1"/>
                <w:sz w:val="24"/>
                <w:szCs w:val="24"/>
              </w:rPr>
              <w:t xml:space="preserve"> та </w:t>
            </w:r>
            <w:r w:rsidRPr="00B7255F">
              <w:rPr>
                <w:rFonts w:ascii="Times New Roman" w:eastAsia="Times New Roman" w:hAnsi="Times New Roman" w:cs="Times New Roman"/>
                <w:b/>
                <w:color w:val="000000" w:themeColor="text1"/>
                <w:sz w:val="24"/>
                <w:szCs w:val="24"/>
              </w:rPr>
              <w:t xml:space="preserve">відбуваються </w:t>
            </w:r>
            <w:r w:rsidRPr="00B7255F">
              <w:rPr>
                <w:rFonts w:ascii="Times New Roman" w:eastAsia="Times New Roman" w:hAnsi="Times New Roman" w:cs="Times New Roman"/>
                <w:color w:val="000000" w:themeColor="text1"/>
                <w:sz w:val="24"/>
                <w:szCs w:val="24"/>
              </w:rPr>
              <w:t xml:space="preserve">заходи за участі батьків здобувачів освіти, які </w:t>
            </w:r>
            <w:r w:rsidRPr="00B7255F">
              <w:rPr>
                <w:rFonts w:ascii="Times New Roman" w:eastAsia="Times New Roman" w:hAnsi="Times New Roman" w:cs="Times New Roman"/>
                <w:b/>
                <w:color w:val="000000" w:themeColor="text1"/>
                <w:sz w:val="24"/>
                <w:szCs w:val="24"/>
              </w:rPr>
              <w:t>не мають на меті налагодження конструктивної співпраці</w:t>
            </w:r>
            <w:r w:rsidRPr="00B7255F">
              <w:rPr>
                <w:rFonts w:ascii="Times New Roman" w:eastAsia="Times New Roman" w:hAnsi="Times New Roman" w:cs="Times New Roman"/>
                <w:color w:val="000000" w:themeColor="text1"/>
                <w:sz w:val="24"/>
                <w:szCs w:val="24"/>
              </w:rPr>
              <w:t xml:space="preserve"> між педагогами та батьками здобувачів освіти. Зворотній зв’язок</w:t>
            </w:r>
            <w:r w:rsidRPr="00B7255F">
              <w:rPr>
                <w:rFonts w:ascii="Times New Roman" w:eastAsia="Times New Roman" w:hAnsi="Times New Roman" w:cs="Times New Roman"/>
                <w:b/>
                <w:color w:val="000000" w:themeColor="text1"/>
                <w:sz w:val="24"/>
                <w:szCs w:val="24"/>
              </w:rPr>
              <w:t xml:space="preserve"> не забезпечується</w:t>
            </w:r>
          </w:p>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p>
        </w:tc>
      </w:tr>
      <w:tr w:rsidR="000405EB" w:rsidRPr="00B7255F" w:rsidTr="00316F8E">
        <w:trPr>
          <w:trHeight w:val="836"/>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Переважна більшість батьків</w:t>
            </w:r>
            <w:r w:rsidRPr="00B7255F">
              <w:rPr>
                <w:rFonts w:ascii="Times New Roman" w:eastAsia="Times New Roman" w:hAnsi="Times New Roman" w:cs="Times New Roman"/>
                <w:color w:val="000000" w:themeColor="text1"/>
                <w:sz w:val="24"/>
                <w:szCs w:val="24"/>
              </w:rPr>
              <w:t xml:space="preserve"> задоволені рівнем комунікації з педагогічними працівниками</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Більшість </w:t>
            </w:r>
            <w:r w:rsidRPr="00B7255F">
              <w:rPr>
                <w:rFonts w:ascii="Times New Roman" w:eastAsia="Times New Roman" w:hAnsi="Times New Roman" w:cs="Times New Roman"/>
                <w:color w:val="000000" w:themeColor="text1"/>
                <w:sz w:val="24"/>
                <w:szCs w:val="24"/>
              </w:rPr>
              <w:t>батьків задоволені комунікацією з педагогічними працівниками</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Близько половини</w:t>
            </w:r>
            <w:r w:rsidRPr="00B7255F">
              <w:rPr>
                <w:rFonts w:ascii="Times New Roman" w:eastAsia="Times New Roman" w:hAnsi="Times New Roman" w:cs="Times New Roman"/>
                <w:color w:val="000000" w:themeColor="text1"/>
                <w:sz w:val="24"/>
                <w:szCs w:val="24"/>
              </w:rPr>
              <w:t xml:space="preserve"> батьків задоволені комунікацією з педагогічними працівниками</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Окремі</w:t>
            </w:r>
            <w:r w:rsidRPr="00B7255F">
              <w:rPr>
                <w:rFonts w:ascii="Times New Roman" w:eastAsia="Times New Roman" w:hAnsi="Times New Roman" w:cs="Times New Roman"/>
                <w:color w:val="000000" w:themeColor="text1"/>
                <w:sz w:val="24"/>
                <w:szCs w:val="24"/>
              </w:rPr>
              <w:t xml:space="preserve"> батьки задоволені комунікацією з педагогічними працівниками</w:t>
            </w:r>
          </w:p>
        </w:tc>
      </w:tr>
      <w:tr w:rsidR="000405EB" w:rsidRPr="00B7255F" w:rsidTr="00316F8E">
        <w:trPr>
          <w:trHeight w:val="1709"/>
        </w:trPr>
        <w:tc>
          <w:tcPr>
            <w:tcW w:w="3896" w:type="dxa"/>
            <w:tcBorders>
              <w:top w:val="single" w:sz="4" w:space="0" w:color="auto"/>
              <w:left w:val="single" w:sz="4" w:space="0" w:color="auto"/>
              <w:bottom w:val="single" w:sz="4" w:space="0" w:color="auto"/>
              <w:right w:val="single" w:sz="4" w:space="0" w:color="auto"/>
            </w:tcBorders>
          </w:tcPr>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3.3.3. </w:t>
            </w:r>
            <w:r w:rsidRPr="00B7255F">
              <w:rPr>
                <w:rFonts w:ascii="Times New Roman" w:eastAsia="Times New Roman" w:hAnsi="Times New Roman" w:cs="Times New Roman"/>
                <w:color w:val="000000" w:themeColor="text1"/>
                <w:sz w:val="24"/>
                <w:szCs w:val="24"/>
              </w:rPr>
              <w:t xml:space="preserve">У закладі освіти налагоджено професійну співпрацю. Окрім </w:t>
            </w:r>
            <w:r w:rsidRPr="00B7255F">
              <w:rPr>
                <w:rFonts w:ascii="Times New Roman" w:eastAsia="Times New Roman" w:hAnsi="Times New Roman" w:cs="Times New Roman"/>
                <w:b/>
                <w:color w:val="000000" w:themeColor="text1"/>
                <w:sz w:val="24"/>
                <w:szCs w:val="24"/>
              </w:rPr>
              <w:t>методичних об’єднань</w:t>
            </w:r>
            <w:r w:rsidRPr="00B7255F">
              <w:rPr>
                <w:rFonts w:ascii="Times New Roman" w:eastAsia="Times New Roman" w:hAnsi="Times New Roman" w:cs="Times New Roman"/>
                <w:color w:val="000000" w:themeColor="text1"/>
                <w:sz w:val="24"/>
                <w:szCs w:val="24"/>
              </w:rPr>
              <w:t xml:space="preserve"> учителів </w:t>
            </w:r>
            <w:r w:rsidRPr="00B7255F">
              <w:rPr>
                <w:rFonts w:ascii="Times New Roman" w:eastAsia="Times New Roman" w:hAnsi="Times New Roman" w:cs="Times New Roman"/>
                <w:b/>
                <w:color w:val="000000" w:themeColor="text1"/>
                <w:sz w:val="24"/>
                <w:szCs w:val="24"/>
              </w:rPr>
              <w:t xml:space="preserve">у закладі освіти є неформальні об'єднання </w:t>
            </w:r>
            <w:r w:rsidRPr="00B7255F">
              <w:rPr>
                <w:rFonts w:ascii="Times New Roman" w:eastAsia="Times New Roman" w:hAnsi="Times New Roman" w:cs="Times New Roman"/>
                <w:color w:val="000000" w:themeColor="text1"/>
                <w:sz w:val="24"/>
                <w:szCs w:val="24"/>
              </w:rPr>
              <w:t xml:space="preserve">педагогічних працівників (професійні спільноти), </w:t>
            </w:r>
            <w:r w:rsidRPr="00B7255F">
              <w:rPr>
                <w:rFonts w:ascii="Times New Roman" w:eastAsia="Times New Roman" w:hAnsi="Times New Roman" w:cs="Times New Roman"/>
                <w:b/>
                <w:color w:val="000000" w:themeColor="text1"/>
                <w:sz w:val="24"/>
                <w:szCs w:val="24"/>
              </w:rPr>
              <w:t>реалізуються спільні проєкти</w:t>
            </w:r>
            <w:r w:rsidRPr="00B7255F">
              <w:rPr>
                <w:rFonts w:ascii="Times New Roman" w:eastAsia="Times New Roman" w:hAnsi="Times New Roman" w:cs="Times New Roman"/>
                <w:color w:val="000000" w:themeColor="text1"/>
                <w:sz w:val="24"/>
                <w:szCs w:val="24"/>
              </w:rPr>
              <w:t xml:space="preserve">, практикується </w:t>
            </w:r>
            <w:r w:rsidRPr="00B7255F">
              <w:rPr>
                <w:rFonts w:ascii="Times New Roman" w:eastAsia="Times New Roman" w:hAnsi="Times New Roman" w:cs="Times New Roman"/>
                <w:b/>
                <w:color w:val="000000" w:themeColor="text1"/>
                <w:sz w:val="24"/>
                <w:szCs w:val="24"/>
              </w:rPr>
              <w:t>наставництво, взаємовідвідування уроків</w:t>
            </w:r>
          </w:p>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3.3.3. </w:t>
            </w:r>
            <w:r w:rsidRPr="00B7255F">
              <w:rPr>
                <w:rFonts w:ascii="Times New Roman" w:eastAsia="Times New Roman" w:hAnsi="Times New Roman" w:cs="Times New Roman"/>
                <w:color w:val="000000" w:themeColor="text1"/>
                <w:sz w:val="24"/>
                <w:szCs w:val="24"/>
              </w:rPr>
              <w:t>У закладі освіти налагоджено професійну співпрацю,</w:t>
            </w:r>
            <w:r w:rsidRPr="00B7255F">
              <w:rPr>
                <w:rFonts w:ascii="Times New Roman" w:eastAsia="Times New Roman" w:hAnsi="Times New Roman" w:cs="Times New Roman"/>
                <w:b/>
                <w:color w:val="000000" w:themeColor="text1"/>
                <w:sz w:val="24"/>
                <w:szCs w:val="24"/>
              </w:rPr>
              <w:t xml:space="preserve"> діють методичні об'єднання, </w:t>
            </w:r>
            <w:r w:rsidRPr="00B7255F">
              <w:rPr>
                <w:rFonts w:ascii="Times New Roman" w:eastAsia="Times New Roman" w:hAnsi="Times New Roman" w:cs="Times New Roman"/>
                <w:color w:val="000000" w:themeColor="text1"/>
                <w:sz w:val="24"/>
                <w:szCs w:val="24"/>
              </w:rPr>
              <w:t xml:space="preserve">діяльність яких характеризується </w:t>
            </w:r>
            <w:r w:rsidRPr="00B7255F">
              <w:rPr>
                <w:rFonts w:ascii="Times New Roman" w:eastAsia="Times New Roman" w:hAnsi="Times New Roman" w:cs="Times New Roman"/>
                <w:b/>
                <w:color w:val="000000" w:themeColor="text1"/>
                <w:sz w:val="24"/>
                <w:szCs w:val="24"/>
              </w:rPr>
              <w:t>різними формами взаємодії</w:t>
            </w:r>
            <w:r w:rsidRPr="00B7255F">
              <w:rPr>
                <w:rFonts w:ascii="Times New Roman" w:eastAsia="Times New Roman" w:hAnsi="Times New Roman" w:cs="Times New Roman"/>
                <w:color w:val="000000" w:themeColor="text1"/>
                <w:sz w:val="24"/>
                <w:szCs w:val="24"/>
              </w:rPr>
              <w:t>, і</w:t>
            </w:r>
            <w:r w:rsidRPr="00B7255F">
              <w:rPr>
                <w:rFonts w:ascii="Times New Roman" w:eastAsia="Times New Roman" w:hAnsi="Times New Roman" w:cs="Times New Roman"/>
                <w:b/>
                <w:color w:val="000000" w:themeColor="text1"/>
                <w:sz w:val="24"/>
                <w:szCs w:val="24"/>
              </w:rPr>
              <w:t>ніціативами</w:t>
            </w:r>
            <w:r w:rsidRPr="00B7255F">
              <w:rPr>
                <w:rFonts w:ascii="Times New Roman" w:eastAsia="Times New Roman" w:hAnsi="Times New Roman" w:cs="Times New Roman"/>
                <w:color w:val="000000" w:themeColor="text1"/>
                <w:sz w:val="24"/>
                <w:szCs w:val="24"/>
              </w:rPr>
              <w:t xml:space="preserve"> щодо забезпечення якості освіти закладом, </w:t>
            </w:r>
            <w:r w:rsidRPr="00B7255F">
              <w:rPr>
                <w:rFonts w:ascii="Times New Roman" w:eastAsia="Times New Roman" w:hAnsi="Times New Roman" w:cs="Times New Roman"/>
                <w:b/>
                <w:color w:val="000000" w:themeColor="text1"/>
                <w:sz w:val="24"/>
                <w:szCs w:val="24"/>
              </w:rPr>
              <w:t>активною участю</w:t>
            </w:r>
            <w:r w:rsidRPr="00B7255F">
              <w:rPr>
                <w:rFonts w:ascii="Times New Roman" w:eastAsia="Times New Roman" w:hAnsi="Times New Roman" w:cs="Times New Roman"/>
                <w:color w:val="000000" w:themeColor="text1"/>
                <w:sz w:val="24"/>
                <w:szCs w:val="24"/>
              </w:rPr>
              <w:t xml:space="preserve"> в педагогічних радах. Практикується </w:t>
            </w:r>
            <w:r w:rsidRPr="00B7255F">
              <w:rPr>
                <w:rFonts w:ascii="Times New Roman" w:eastAsia="Times New Roman" w:hAnsi="Times New Roman" w:cs="Times New Roman"/>
                <w:b/>
                <w:color w:val="000000" w:themeColor="text1"/>
                <w:sz w:val="24"/>
                <w:szCs w:val="24"/>
              </w:rPr>
              <w:t>наставництво</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252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3.3.3. </w:t>
            </w:r>
            <w:r w:rsidRPr="00B7255F">
              <w:rPr>
                <w:rFonts w:ascii="Times New Roman" w:eastAsia="Times New Roman" w:hAnsi="Times New Roman" w:cs="Times New Roman"/>
                <w:color w:val="000000" w:themeColor="text1"/>
                <w:sz w:val="24"/>
                <w:szCs w:val="24"/>
              </w:rPr>
              <w:t xml:space="preserve">У закладі освіти є </w:t>
            </w:r>
            <w:r w:rsidRPr="00B7255F">
              <w:rPr>
                <w:rFonts w:ascii="Times New Roman" w:eastAsia="Times New Roman" w:hAnsi="Times New Roman" w:cs="Times New Roman"/>
                <w:b/>
                <w:color w:val="000000" w:themeColor="text1"/>
                <w:sz w:val="24"/>
                <w:szCs w:val="24"/>
              </w:rPr>
              <w:t xml:space="preserve">методичні об'єднання, </w:t>
            </w:r>
            <w:r w:rsidRPr="00B7255F">
              <w:rPr>
                <w:rFonts w:ascii="Times New Roman" w:eastAsia="Times New Roman" w:hAnsi="Times New Roman" w:cs="Times New Roman"/>
                <w:color w:val="000000" w:themeColor="text1"/>
                <w:sz w:val="24"/>
                <w:szCs w:val="24"/>
              </w:rPr>
              <w:t>діяльність яких здійснюється лише у формі засідань</w:t>
            </w:r>
          </w:p>
        </w:tc>
        <w:tc>
          <w:tcPr>
            <w:tcW w:w="3897" w:type="dxa"/>
            <w:tcBorders>
              <w:top w:val="single" w:sz="4" w:space="0" w:color="auto"/>
              <w:left w:val="single" w:sz="4" w:space="0" w:color="auto"/>
              <w:bottom w:val="single" w:sz="4" w:space="0" w:color="auto"/>
              <w:right w:val="single" w:sz="4" w:space="0" w:color="auto"/>
            </w:tcBorders>
          </w:tcPr>
          <w:p w:rsidR="000405EB" w:rsidRPr="00B7255F" w:rsidRDefault="000405EB">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3.3.3. </w:t>
            </w:r>
            <w:r w:rsidRPr="00B7255F">
              <w:rPr>
                <w:rFonts w:ascii="Times New Roman" w:eastAsia="Times New Roman" w:hAnsi="Times New Roman" w:cs="Times New Roman"/>
                <w:color w:val="000000" w:themeColor="text1"/>
                <w:sz w:val="24"/>
                <w:szCs w:val="24"/>
              </w:rPr>
              <w:t>У закладі освіти професійна співпраця здійснюється епізодично. Система методичної роботи відсутня або здійснюється формально</w:t>
            </w:r>
          </w:p>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b/>
                <w:color w:val="000000" w:themeColor="text1"/>
                <w:sz w:val="24"/>
                <w:szCs w:val="24"/>
              </w:rPr>
            </w:pPr>
          </w:p>
        </w:tc>
      </w:tr>
      <w:tr w:rsidR="000405EB" w:rsidRPr="00B7255F" w:rsidTr="00316F8E">
        <w:trPr>
          <w:trHeight w:val="1165"/>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Педагоги вважають</w:t>
            </w:r>
            <w:r w:rsidRPr="00B7255F">
              <w:rPr>
                <w:rFonts w:ascii="Times New Roman" w:eastAsia="Times New Roman" w:hAnsi="Times New Roman" w:cs="Times New Roman"/>
                <w:color w:val="000000" w:themeColor="text1"/>
                <w:sz w:val="24"/>
                <w:szCs w:val="24"/>
              </w:rPr>
              <w:t>, що психологічний клімат закладу освіти сприяє співпраці педагогів</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2524"/>
              </w:tabs>
              <w:spacing w:after="0" w:line="240" w:lineRule="auto"/>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Переважна більшість</w:t>
            </w:r>
            <w:r w:rsidRPr="00B7255F">
              <w:rPr>
                <w:rFonts w:ascii="Times New Roman" w:eastAsia="Times New Roman" w:hAnsi="Times New Roman" w:cs="Times New Roman"/>
                <w:color w:val="000000" w:themeColor="text1"/>
                <w:sz w:val="24"/>
                <w:szCs w:val="24"/>
              </w:rPr>
              <w:t xml:space="preserve"> педагогів вважають, що психологічний клімат закладу освіти сприяє їхній співпраці між собою</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Близько половини</w:t>
            </w:r>
            <w:r w:rsidRPr="00B7255F">
              <w:rPr>
                <w:rFonts w:ascii="Times New Roman" w:eastAsia="Times New Roman" w:hAnsi="Times New Roman" w:cs="Times New Roman"/>
                <w:color w:val="000000" w:themeColor="text1"/>
                <w:sz w:val="24"/>
                <w:szCs w:val="24"/>
              </w:rPr>
              <w:t xml:space="preserve"> педагогів вважають, що психологічний клімат закладу освіти сприяє їхній співпраці між собою</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459"/>
                <w:tab w:val="left" w:pos="608"/>
                <w:tab w:val="left" w:pos="1134"/>
              </w:tabs>
              <w:spacing w:after="0" w:line="240" w:lineRule="auto"/>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Більшість педагогів</w:t>
            </w:r>
            <w:r w:rsidRPr="00B7255F">
              <w:rPr>
                <w:rFonts w:ascii="Times New Roman" w:eastAsia="Times New Roman" w:hAnsi="Times New Roman" w:cs="Times New Roman"/>
                <w:color w:val="000000" w:themeColor="text1"/>
                <w:sz w:val="24"/>
                <w:szCs w:val="24"/>
              </w:rPr>
              <w:t xml:space="preserve"> вважають, що психологічний клімат закладу освіти </w:t>
            </w:r>
            <w:r w:rsidRPr="00B7255F">
              <w:rPr>
                <w:rFonts w:ascii="Times New Roman" w:eastAsia="Times New Roman" w:hAnsi="Times New Roman" w:cs="Times New Roman"/>
                <w:b/>
                <w:color w:val="000000" w:themeColor="text1"/>
                <w:sz w:val="24"/>
                <w:szCs w:val="24"/>
              </w:rPr>
              <w:t>не сприяє</w:t>
            </w:r>
            <w:r w:rsidRPr="00B7255F">
              <w:rPr>
                <w:rFonts w:ascii="Times New Roman" w:eastAsia="Times New Roman" w:hAnsi="Times New Roman" w:cs="Times New Roman"/>
                <w:color w:val="000000" w:themeColor="text1"/>
                <w:sz w:val="24"/>
                <w:szCs w:val="24"/>
              </w:rPr>
              <w:t xml:space="preserve"> їхній співпраці між собою</w:t>
            </w:r>
          </w:p>
        </w:tc>
      </w:tr>
      <w:tr w:rsidR="000405EB" w:rsidRPr="00B7255F" w:rsidTr="00316F8E">
        <w:trPr>
          <w:trHeight w:val="560"/>
        </w:trPr>
        <w:tc>
          <w:tcPr>
            <w:tcW w:w="15585" w:type="dxa"/>
            <w:gridSpan w:val="4"/>
            <w:tcBorders>
              <w:top w:val="single" w:sz="4" w:space="0" w:color="auto"/>
              <w:left w:val="single" w:sz="4" w:space="0" w:color="auto"/>
              <w:bottom w:val="single" w:sz="4" w:space="0" w:color="auto"/>
              <w:right w:val="single" w:sz="4" w:space="0" w:color="auto"/>
            </w:tcBorders>
            <w:hideMark/>
          </w:tcPr>
          <w:p w:rsidR="000405EB" w:rsidRPr="00B7255F" w:rsidRDefault="000405EB">
            <w:pPr>
              <w:tabs>
                <w:tab w:val="left" w:pos="2524"/>
              </w:tabs>
              <w:jc w:val="cente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3.4. Організація педагогічної діяльності та навчання здобувачів освіти на засадах академічної доброчесності</w:t>
            </w:r>
          </w:p>
        </w:tc>
      </w:tr>
      <w:tr w:rsidR="000405EB" w:rsidRPr="00B7255F" w:rsidTr="00316F8E">
        <w:trPr>
          <w:trHeight w:val="717"/>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 xml:space="preserve">3.4.1. </w:t>
            </w:r>
            <w:r w:rsidRPr="00B7255F">
              <w:rPr>
                <w:rFonts w:ascii="Times New Roman" w:eastAsia="Times New Roman" w:hAnsi="Times New Roman" w:cs="Times New Roman"/>
                <w:color w:val="000000" w:themeColor="text1"/>
                <w:sz w:val="24"/>
                <w:szCs w:val="24"/>
              </w:rPr>
              <w:t xml:space="preserve">Педагогічні працівники </w:t>
            </w:r>
            <w:r w:rsidRPr="00B7255F">
              <w:rPr>
                <w:rFonts w:ascii="Times New Roman" w:eastAsia="Times New Roman" w:hAnsi="Times New Roman" w:cs="Times New Roman"/>
                <w:b/>
                <w:color w:val="000000" w:themeColor="text1"/>
                <w:sz w:val="24"/>
                <w:szCs w:val="24"/>
              </w:rPr>
              <w:t>діють на засадах академічної доброчесності</w:t>
            </w:r>
            <w:r w:rsidRPr="00B7255F">
              <w:rPr>
                <w:rFonts w:ascii="Times New Roman" w:eastAsia="Times New Roman" w:hAnsi="Times New Roman" w:cs="Times New Roman"/>
                <w:color w:val="000000" w:themeColor="text1"/>
                <w:sz w:val="24"/>
                <w:szCs w:val="24"/>
              </w:rPr>
              <w:t xml:space="preserve"> (під час провадження педагогічної та наукової (творчої) діяльності, у тому числі, оцінюванні результатів навчання здобувачів освіти, використанні джерел інформації, результатів досліджень, </w:t>
            </w:r>
            <w:r w:rsidRPr="00B7255F">
              <w:rPr>
                <w:rFonts w:ascii="Times New Roman" w:eastAsia="Times New Roman" w:hAnsi="Times New Roman" w:cs="Times New Roman"/>
                <w:color w:val="000000" w:themeColor="text1"/>
                <w:sz w:val="24"/>
                <w:szCs w:val="24"/>
              </w:rPr>
              <w:lastRenderedPageBreak/>
              <w:t>запобіганні списуванню)</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3.4.1</w:t>
            </w:r>
            <w:r w:rsidRPr="00B7255F">
              <w:rPr>
                <w:rFonts w:ascii="Times New Roman" w:eastAsia="Times New Roman" w:hAnsi="Times New Roman" w:cs="Times New Roman"/>
                <w:color w:val="000000" w:themeColor="text1"/>
                <w:sz w:val="24"/>
                <w:szCs w:val="24"/>
              </w:rPr>
              <w:t xml:space="preserve">.Педагогічні працівники </w:t>
            </w:r>
            <w:r w:rsidRPr="00B7255F">
              <w:rPr>
                <w:rFonts w:ascii="Times New Roman" w:eastAsia="Times New Roman" w:hAnsi="Times New Roman" w:cs="Times New Roman"/>
                <w:b/>
                <w:color w:val="000000" w:themeColor="text1"/>
                <w:sz w:val="24"/>
                <w:szCs w:val="24"/>
              </w:rPr>
              <w:t xml:space="preserve">переважно </w:t>
            </w:r>
            <w:r w:rsidRPr="00B7255F">
              <w:rPr>
                <w:rFonts w:ascii="Times New Roman" w:eastAsia="Times New Roman" w:hAnsi="Times New Roman" w:cs="Times New Roman"/>
                <w:color w:val="000000" w:themeColor="text1"/>
                <w:sz w:val="24"/>
                <w:szCs w:val="24"/>
              </w:rPr>
              <w:t>діють на засадах академічної доброчесності (під час оцінювання результатів навчання здобувачів освіти, використанні джерел інформації, результатів досліджень, розробленні завдань з метою унеможливлення списування)</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3.4.1.</w:t>
            </w:r>
            <w:r w:rsidRPr="00B7255F">
              <w:rPr>
                <w:rFonts w:ascii="Times New Roman" w:eastAsia="Times New Roman" w:hAnsi="Times New Roman" w:cs="Times New Roman"/>
                <w:color w:val="000000" w:themeColor="text1"/>
                <w:sz w:val="24"/>
                <w:szCs w:val="24"/>
              </w:rPr>
              <w:t xml:space="preserve">Педагогічні працівники </w:t>
            </w:r>
            <w:r w:rsidRPr="00B7255F">
              <w:rPr>
                <w:rFonts w:ascii="Times New Roman" w:eastAsia="Times New Roman" w:hAnsi="Times New Roman" w:cs="Times New Roman"/>
                <w:b/>
                <w:color w:val="000000" w:themeColor="text1"/>
                <w:sz w:val="24"/>
                <w:szCs w:val="24"/>
              </w:rPr>
              <w:t>порушують академічну доброчесність</w:t>
            </w:r>
            <w:r w:rsidRPr="00B7255F">
              <w:rPr>
                <w:rFonts w:ascii="Times New Roman" w:eastAsia="Times New Roman" w:hAnsi="Times New Roman" w:cs="Times New Roman"/>
                <w:color w:val="000000" w:themeColor="text1"/>
                <w:sz w:val="24"/>
                <w:szCs w:val="24"/>
              </w:rPr>
              <w:t xml:space="preserve"> (під час оцінювання результатів навчання здобувачів освіти,  не вживають заходів задля унеможливлення списування, інколи вдаються до академічного плагіату)</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color w:val="000000" w:themeColor="text1"/>
                <w:sz w:val="24"/>
                <w:szCs w:val="24"/>
              </w:rPr>
            </w:pPr>
            <w:r w:rsidRPr="00B7255F">
              <w:rPr>
                <w:rFonts w:ascii="Times New Roman" w:eastAsia="Times New Roman" w:hAnsi="Times New Roman" w:cs="Times New Roman"/>
                <w:b/>
                <w:color w:val="000000" w:themeColor="text1"/>
                <w:sz w:val="24"/>
                <w:szCs w:val="24"/>
              </w:rPr>
              <w:t>3.4.1.</w:t>
            </w:r>
            <w:r w:rsidRPr="00B7255F">
              <w:rPr>
                <w:rFonts w:ascii="Times New Roman" w:eastAsia="Times New Roman" w:hAnsi="Times New Roman" w:cs="Times New Roman"/>
                <w:color w:val="000000" w:themeColor="text1"/>
                <w:sz w:val="24"/>
                <w:szCs w:val="24"/>
              </w:rPr>
              <w:t xml:space="preserve">Педагогічні працівники закладу освіту </w:t>
            </w:r>
            <w:r w:rsidRPr="00B7255F">
              <w:rPr>
                <w:rFonts w:ascii="Times New Roman" w:eastAsia="Times New Roman" w:hAnsi="Times New Roman" w:cs="Times New Roman"/>
                <w:b/>
                <w:color w:val="000000" w:themeColor="text1"/>
                <w:sz w:val="24"/>
                <w:szCs w:val="24"/>
              </w:rPr>
              <w:t>не володіють</w:t>
            </w:r>
            <w:r w:rsidRPr="00B7255F">
              <w:rPr>
                <w:rFonts w:ascii="Times New Roman" w:eastAsia="Times New Roman" w:hAnsi="Times New Roman" w:cs="Times New Roman"/>
                <w:color w:val="000000" w:themeColor="text1"/>
                <w:sz w:val="24"/>
                <w:szCs w:val="24"/>
              </w:rPr>
              <w:t xml:space="preserve"> культурою академічної доброчесності (необ'єктивно та упереджено оцінюють результати навчання здобувачів, дозволяють учням списувати, вдаються до академічного плагіату)</w:t>
            </w:r>
          </w:p>
        </w:tc>
      </w:tr>
      <w:tr w:rsidR="000405EB" w:rsidRPr="00B7255F" w:rsidTr="00316F8E">
        <w:trPr>
          <w:trHeight w:val="717"/>
        </w:trPr>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lastRenderedPageBreak/>
              <w:t xml:space="preserve">3.4.2. </w:t>
            </w:r>
            <w:r w:rsidRPr="00B7255F">
              <w:rPr>
                <w:rFonts w:ascii="Times New Roman" w:eastAsia="Times New Roman" w:hAnsi="Times New Roman" w:cs="Times New Roman"/>
                <w:color w:val="000000" w:themeColor="text1"/>
                <w:sz w:val="24"/>
                <w:szCs w:val="24"/>
              </w:rPr>
              <w:t xml:space="preserve">Педагогічні працівники формують культуру </w:t>
            </w:r>
            <w:r w:rsidRPr="00B7255F">
              <w:rPr>
                <w:rFonts w:ascii="Times New Roman" w:eastAsia="Times New Roman" w:hAnsi="Times New Roman" w:cs="Times New Roman"/>
                <w:b/>
                <w:color w:val="000000" w:themeColor="text1"/>
                <w:sz w:val="24"/>
                <w:szCs w:val="24"/>
              </w:rPr>
              <w:t>академічної</w:t>
            </w:r>
            <w:r w:rsidRPr="00B7255F">
              <w:rPr>
                <w:rFonts w:ascii="Times New Roman" w:eastAsia="Times New Roman" w:hAnsi="Times New Roman" w:cs="Times New Roman"/>
                <w:color w:val="000000" w:themeColor="text1"/>
                <w:sz w:val="24"/>
                <w:szCs w:val="24"/>
              </w:rPr>
              <w:t xml:space="preserve"> доброчесності здобувачами освіти, інформуючи учнів про дотримання основних засад та  принципів академічної доброчесності під час проведення навчальних занять та у позаурочній діяльності</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3.4.2.Переважна більшість</w:t>
            </w:r>
            <w:r w:rsidRPr="00B7255F">
              <w:rPr>
                <w:rFonts w:ascii="Times New Roman" w:eastAsia="Times New Roman" w:hAnsi="Times New Roman" w:cs="Times New Roman"/>
                <w:color w:val="000000" w:themeColor="text1"/>
                <w:sz w:val="24"/>
                <w:szCs w:val="24"/>
              </w:rPr>
              <w:t xml:space="preserve"> учителів і</w:t>
            </w:r>
            <w:r w:rsidRPr="00B7255F">
              <w:rPr>
                <w:rFonts w:ascii="Times New Roman" w:eastAsia="Times New Roman" w:hAnsi="Times New Roman" w:cs="Times New Roman"/>
                <w:b/>
                <w:color w:val="000000" w:themeColor="text1"/>
                <w:sz w:val="24"/>
                <w:szCs w:val="24"/>
              </w:rPr>
              <w:t>нформують</w:t>
            </w:r>
            <w:r w:rsidRPr="00B7255F">
              <w:rPr>
                <w:rFonts w:ascii="Times New Roman" w:eastAsia="Times New Roman" w:hAnsi="Times New Roman" w:cs="Times New Roman"/>
                <w:color w:val="000000" w:themeColor="text1"/>
                <w:sz w:val="24"/>
                <w:szCs w:val="24"/>
              </w:rPr>
              <w:t xml:space="preserve"> учнів про дотримання основних засад та  принципів академічної доброчесності під час проведення навчальних занять та у позаурочній діяльності</w:t>
            </w:r>
          </w:p>
        </w:tc>
        <w:tc>
          <w:tcPr>
            <w:tcW w:w="3896"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3.4.2</w:t>
            </w:r>
            <w:r w:rsidRPr="00B7255F">
              <w:rPr>
                <w:rFonts w:ascii="Times New Roman" w:eastAsia="Times New Roman" w:hAnsi="Times New Roman" w:cs="Times New Roman"/>
                <w:color w:val="000000" w:themeColor="text1"/>
                <w:sz w:val="24"/>
                <w:szCs w:val="24"/>
              </w:rPr>
              <w:t xml:space="preserve">. </w:t>
            </w:r>
            <w:r w:rsidRPr="00B7255F">
              <w:rPr>
                <w:rFonts w:ascii="Times New Roman" w:eastAsia="Times New Roman" w:hAnsi="Times New Roman" w:cs="Times New Roman"/>
                <w:b/>
                <w:color w:val="000000" w:themeColor="text1"/>
                <w:sz w:val="24"/>
                <w:szCs w:val="24"/>
              </w:rPr>
              <w:t>Більшість</w:t>
            </w:r>
            <w:r w:rsidRPr="00B7255F">
              <w:rPr>
                <w:rFonts w:ascii="Times New Roman" w:eastAsia="Times New Roman" w:hAnsi="Times New Roman" w:cs="Times New Roman"/>
                <w:color w:val="000000" w:themeColor="text1"/>
                <w:sz w:val="24"/>
                <w:szCs w:val="24"/>
              </w:rPr>
              <w:t xml:space="preserve"> учителів </w:t>
            </w:r>
            <w:r w:rsidRPr="00B7255F">
              <w:rPr>
                <w:rFonts w:ascii="Times New Roman" w:eastAsia="Times New Roman" w:hAnsi="Times New Roman" w:cs="Times New Roman"/>
                <w:b/>
                <w:color w:val="000000" w:themeColor="text1"/>
                <w:sz w:val="24"/>
                <w:szCs w:val="24"/>
              </w:rPr>
              <w:t>інформують</w:t>
            </w:r>
            <w:r w:rsidRPr="00B7255F">
              <w:rPr>
                <w:rFonts w:ascii="Times New Roman" w:eastAsia="Times New Roman" w:hAnsi="Times New Roman" w:cs="Times New Roman"/>
                <w:color w:val="000000" w:themeColor="text1"/>
                <w:sz w:val="24"/>
                <w:szCs w:val="24"/>
              </w:rPr>
              <w:t xml:space="preserve"> учнів про дотримання основних засад та принципів академічної доброчесності під час проведення навчальних занять та у позаурочній діяльності</w:t>
            </w:r>
          </w:p>
        </w:tc>
        <w:tc>
          <w:tcPr>
            <w:tcW w:w="3897" w:type="dxa"/>
            <w:tcBorders>
              <w:top w:val="single" w:sz="4" w:space="0" w:color="auto"/>
              <w:left w:val="single" w:sz="4" w:space="0" w:color="auto"/>
              <w:bottom w:val="single" w:sz="4" w:space="0" w:color="auto"/>
              <w:right w:val="single" w:sz="4" w:space="0" w:color="auto"/>
            </w:tcBorders>
            <w:hideMark/>
          </w:tcPr>
          <w:p w:rsidR="000405EB" w:rsidRPr="00B7255F" w:rsidRDefault="000405EB">
            <w:pPr>
              <w:rPr>
                <w:rFonts w:ascii="Times New Roman" w:eastAsia="Times New Roman" w:hAnsi="Times New Roman" w:cs="Times New Roman"/>
                <w:b/>
                <w:color w:val="000000" w:themeColor="text1"/>
                <w:sz w:val="24"/>
                <w:szCs w:val="24"/>
              </w:rPr>
            </w:pPr>
            <w:r w:rsidRPr="00B7255F">
              <w:rPr>
                <w:rFonts w:ascii="Times New Roman" w:eastAsia="Times New Roman" w:hAnsi="Times New Roman" w:cs="Times New Roman"/>
                <w:b/>
                <w:color w:val="000000" w:themeColor="text1"/>
                <w:sz w:val="24"/>
                <w:szCs w:val="24"/>
              </w:rPr>
              <w:t xml:space="preserve">3.4.2. </w:t>
            </w:r>
            <w:r w:rsidRPr="00B7255F">
              <w:rPr>
                <w:rFonts w:ascii="Times New Roman" w:eastAsia="Times New Roman" w:hAnsi="Times New Roman" w:cs="Times New Roman"/>
                <w:color w:val="000000" w:themeColor="text1"/>
                <w:sz w:val="24"/>
                <w:szCs w:val="24"/>
              </w:rPr>
              <w:t xml:space="preserve">У закладі освіти учні практично </w:t>
            </w:r>
            <w:r w:rsidRPr="00B7255F">
              <w:rPr>
                <w:rFonts w:ascii="Times New Roman" w:eastAsia="Times New Roman" w:hAnsi="Times New Roman" w:cs="Times New Roman"/>
                <w:b/>
                <w:color w:val="000000" w:themeColor="text1"/>
                <w:sz w:val="24"/>
                <w:szCs w:val="24"/>
              </w:rPr>
              <w:t xml:space="preserve">не отримують інформацію </w:t>
            </w:r>
            <w:r w:rsidRPr="00B7255F">
              <w:rPr>
                <w:rFonts w:ascii="Times New Roman" w:eastAsia="Times New Roman" w:hAnsi="Times New Roman" w:cs="Times New Roman"/>
                <w:color w:val="000000" w:themeColor="text1"/>
                <w:sz w:val="24"/>
                <w:szCs w:val="24"/>
              </w:rPr>
              <w:t>від вчителів про  дотримання основних засад та принципів академічної доброчесності</w:t>
            </w:r>
          </w:p>
        </w:tc>
      </w:tr>
    </w:tbl>
    <w:p w:rsidR="000405EB" w:rsidRPr="00B7255F" w:rsidRDefault="000405EB" w:rsidP="004347FB">
      <w:pPr>
        <w:spacing w:after="0"/>
        <w:jc w:val="center"/>
        <w:rPr>
          <w:rFonts w:ascii="Times New Roman" w:hAnsi="Times New Roman" w:cs="Times New Roman"/>
          <w:b/>
          <w:color w:val="000000" w:themeColor="text1"/>
          <w:sz w:val="28"/>
          <w:szCs w:val="28"/>
        </w:rPr>
      </w:pPr>
    </w:p>
    <w:p w:rsidR="000405EB" w:rsidRPr="00B7255F" w:rsidRDefault="000405EB" w:rsidP="004347FB">
      <w:pPr>
        <w:spacing w:after="0"/>
        <w:jc w:val="center"/>
        <w:rPr>
          <w:rFonts w:ascii="Times New Roman" w:hAnsi="Times New Roman" w:cs="Times New Roman"/>
          <w:b/>
          <w:color w:val="000000" w:themeColor="text1"/>
          <w:sz w:val="28"/>
          <w:szCs w:val="28"/>
          <w:lang w:val="uk-UA"/>
        </w:rPr>
      </w:pPr>
    </w:p>
    <w:p w:rsidR="000405EB" w:rsidRPr="00B7255F" w:rsidRDefault="000405EB" w:rsidP="004347FB">
      <w:pPr>
        <w:spacing w:after="0"/>
        <w:jc w:val="center"/>
        <w:rPr>
          <w:rFonts w:ascii="Times New Roman" w:hAnsi="Times New Roman" w:cs="Times New Roman"/>
          <w:b/>
          <w:color w:val="000000" w:themeColor="text1"/>
          <w:sz w:val="28"/>
          <w:szCs w:val="28"/>
          <w:lang w:val="uk-UA"/>
        </w:rPr>
      </w:pPr>
    </w:p>
    <w:p w:rsidR="000405EB" w:rsidRPr="00B7255F" w:rsidRDefault="000405EB" w:rsidP="004347FB">
      <w:pPr>
        <w:spacing w:after="0"/>
        <w:jc w:val="center"/>
        <w:rPr>
          <w:rFonts w:ascii="Times New Roman" w:hAnsi="Times New Roman" w:cs="Times New Roman"/>
          <w:b/>
          <w:color w:val="000000" w:themeColor="text1"/>
          <w:sz w:val="28"/>
          <w:szCs w:val="28"/>
          <w:lang w:val="uk-UA"/>
        </w:rPr>
      </w:pPr>
    </w:p>
    <w:p w:rsidR="000405EB" w:rsidRPr="00B7255F" w:rsidRDefault="000405EB" w:rsidP="004347FB">
      <w:pPr>
        <w:spacing w:after="0"/>
        <w:jc w:val="center"/>
        <w:rPr>
          <w:rFonts w:ascii="Times New Roman" w:hAnsi="Times New Roman" w:cs="Times New Roman"/>
          <w:b/>
          <w:color w:val="000000" w:themeColor="text1"/>
          <w:sz w:val="28"/>
          <w:szCs w:val="28"/>
          <w:lang w:val="uk-UA"/>
        </w:rPr>
      </w:pPr>
    </w:p>
    <w:p w:rsidR="000405EB" w:rsidRPr="00B7255F" w:rsidRDefault="000405EB" w:rsidP="004347FB">
      <w:pPr>
        <w:spacing w:after="0"/>
        <w:jc w:val="center"/>
        <w:rPr>
          <w:rFonts w:ascii="Times New Roman" w:hAnsi="Times New Roman" w:cs="Times New Roman"/>
          <w:b/>
          <w:color w:val="000000" w:themeColor="text1"/>
          <w:sz w:val="28"/>
          <w:szCs w:val="28"/>
        </w:rPr>
        <w:sectPr w:rsidR="000405EB" w:rsidRPr="00B7255F" w:rsidSect="00A362C0">
          <w:headerReference w:type="default" r:id="rId53"/>
          <w:footerReference w:type="default" r:id="rId54"/>
          <w:pgSz w:w="16838" w:h="11906" w:orient="landscape"/>
          <w:pgMar w:top="1134" w:right="567" w:bottom="1134" w:left="1701" w:header="709" w:footer="709" w:gutter="0"/>
          <w:pgNumType w:fmt="numberInDash" w:start="1" w:chapStyle="2"/>
          <w:cols w:space="708"/>
          <w:titlePg/>
          <w:docGrid w:linePitch="360"/>
        </w:sectPr>
      </w:pPr>
    </w:p>
    <w:p w:rsidR="003917D5" w:rsidRPr="00B7255F" w:rsidRDefault="003917D5" w:rsidP="004347FB">
      <w:pPr>
        <w:spacing w:after="0"/>
        <w:jc w:val="center"/>
        <w:rPr>
          <w:rFonts w:ascii="Times New Roman" w:hAnsi="Times New Roman" w:cs="Times New Roman"/>
          <w:b/>
          <w:color w:val="000000" w:themeColor="text1"/>
          <w:sz w:val="28"/>
          <w:szCs w:val="28"/>
        </w:rPr>
      </w:pPr>
    </w:p>
    <w:p w:rsidR="000C37D9" w:rsidRPr="0068338B" w:rsidRDefault="000C37D9" w:rsidP="000C37D9">
      <w:pPr>
        <w:spacing w:before="67"/>
        <w:ind w:right="810"/>
        <w:jc w:val="right"/>
        <w:rPr>
          <w:rFonts w:ascii="Times New Roman" w:hAnsi="Times New Roman" w:cs="Times New Roman"/>
          <w:b/>
          <w:color w:val="000000" w:themeColor="text1"/>
          <w:sz w:val="28"/>
          <w:lang w:val="uk-UA"/>
        </w:rPr>
      </w:pPr>
      <w:r w:rsidRPr="0068338B">
        <w:rPr>
          <w:rFonts w:ascii="Times New Roman" w:hAnsi="Times New Roman" w:cs="Times New Roman"/>
          <w:b/>
          <w:color w:val="000000" w:themeColor="text1"/>
          <w:sz w:val="28"/>
          <w:lang w:val="uk-UA"/>
        </w:rPr>
        <w:t>Додаток</w:t>
      </w:r>
      <w:r w:rsidRPr="0068338B">
        <w:rPr>
          <w:rFonts w:ascii="Times New Roman" w:hAnsi="Times New Roman" w:cs="Times New Roman"/>
          <w:b/>
          <w:color w:val="000000" w:themeColor="text1"/>
          <w:spacing w:val="-6"/>
          <w:sz w:val="28"/>
          <w:lang w:val="uk-UA"/>
        </w:rPr>
        <w:t xml:space="preserve"> </w:t>
      </w:r>
      <w:r w:rsidRPr="0068338B">
        <w:rPr>
          <w:rFonts w:ascii="Times New Roman" w:hAnsi="Times New Roman" w:cs="Times New Roman"/>
          <w:b/>
          <w:color w:val="000000" w:themeColor="text1"/>
          <w:spacing w:val="-12"/>
          <w:sz w:val="28"/>
          <w:lang w:val="uk-UA"/>
        </w:rPr>
        <w:t>4.1.</w:t>
      </w:r>
    </w:p>
    <w:p w:rsidR="000C37D9" w:rsidRPr="0068338B" w:rsidRDefault="000C37D9" w:rsidP="000C37D9">
      <w:pPr>
        <w:pStyle w:val="1"/>
        <w:spacing w:before="238"/>
        <w:ind w:left="831" w:right="825" w:firstLine="408"/>
        <w:jc w:val="center"/>
        <w:rPr>
          <w:color w:val="000000" w:themeColor="text1"/>
          <w:sz w:val="28"/>
          <w:lang w:val="uk-UA"/>
        </w:rPr>
      </w:pPr>
      <w:r w:rsidRPr="0068338B">
        <w:rPr>
          <w:color w:val="000000" w:themeColor="text1"/>
          <w:sz w:val="28"/>
          <w:lang w:val="uk-UA"/>
        </w:rPr>
        <w:t>КРИТЕРІЇ ВИЗНАЧЕННЯ ПРОФЕСІЙНОГО РОЗВИТКУ ТА ПІДВИЩЕННЯ</w:t>
      </w:r>
      <w:r w:rsidRPr="0068338B">
        <w:rPr>
          <w:color w:val="000000" w:themeColor="text1"/>
          <w:spacing w:val="-11"/>
          <w:sz w:val="28"/>
          <w:lang w:val="uk-UA"/>
        </w:rPr>
        <w:t xml:space="preserve"> </w:t>
      </w:r>
      <w:r w:rsidRPr="0068338B">
        <w:rPr>
          <w:color w:val="000000" w:themeColor="text1"/>
          <w:sz w:val="28"/>
          <w:lang w:val="uk-UA"/>
        </w:rPr>
        <w:t>КВАЛІФІКАЦІЇ</w:t>
      </w:r>
      <w:r w:rsidRPr="0068338B">
        <w:rPr>
          <w:color w:val="000000" w:themeColor="text1"/>
          <w:spacing w:val="-14"/>
          <w:sz w:val="28"/>
          <w:lang w:val="uk-UA"/>
        </w:rPr>
        <w:t xml:space="preserve"> </w:t>
      </w:r>
      <w:r w:rsidRPr="0068338B">
        <w:rPr>
          <w:color w:val="000000" w:themeColor="text1"/>
          <w:sz w:val="28"/>
          <w:lang w:val="uk-UA"/>
        </w:rPr>
        <w:t>ПЕДАГОГІЧНИХ</w:t>
      </w:r>
      <w:r w:rsidRPr="0068338B">
        <w:rPr>
          <w:color w:val="000000" w:themeColor="text1"/>
          <w:spacing w:val="24"/>
          <w:sz w:val="28"/>
          <w:lang w:val="uk-UA"/>
        </w:rPr>
        <w:t xml:space="preserve"> </w:t>
      </w:r>
      <w:r w:rsidRPr="0068338B">
        <w:rPr>
          <w:color w:val="000000" w:themeColor="text1"/>
          <w:sz w:val="28"/>
          <w:lang w:val="uk-UA"/>
        </w:rPr>
        <w:t>ПРАЦІВНИКІВ</w:t>
      </w:r>
    </w:p>
    <w:tbl>
      <w:tblPr>
        <w:tblStyle w:val="TableNormal"/>
        <w:tblW w:w="1034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6"/>
        <w:gridCol w:w="1559"/>
        <w:gridCol w:w="1843"/>
        <w:gridCol w:w="1701"/>
      </w:tblGrid>
      <w:tr w:rsidR="000C37D9" w:rsidRPr="00331A8C" w:rsidTr="00331A8C">
        <w:trPr>
          <w:trHeight w:val="292"/>
        </w:trPr>
        <w:tc>
          <w:tcPr>
            <w:tcW w:w="5246" w:type="dxa"/>
            <w:vMerge w:val="restart"/>
          </w:tcPr>
          <w:p w:rsidR="000C37D9" w:rsidRPr="00331A8C" w:rsidRDefault="000C37D9" w:rsidP="007C6239">
            <w:pPr>
              <w:pStyle w:val="TableParagraph"/>
              <w:spacing w:line="246" w:lineRule="exact"/>
              <w:ind w:left="995"/>
              <w:rPr>
                <w:b/>
                <w:color w:val="000000" w:themeColor="text1"/>
                <w:sz w:val="28"/>
                <w:szCs w:val="28"/>
              </w:rPr>
            </w:pPr>
            <w:r w:rsidRPr="00331A8C">
              <w:rPr>
                <w:b/>
                <w:color w:val="000000" w:themeColor="text1"/>
                <w:spacing w:val="-2"/>
                <w:sz w:val="28"/>
                <w:szCs w:val="28"/>
              </w:rPr>
              <w:t>Спрямування</w:t>
            </w:r>
            <w:r w:rsidRPr="00331A8C">
              <w:rPr>
                <w:b/>
                <w:color w:val="000000" w:themeColor="text1"/>
                <w:spacing w:val="7"/>
                <w:sz w:val="28"/>
                <w:szCs w:val="28"/>
              </w:rPr>
              <w:t xml:space="preserve"> </w:t>
            </w:r>
            <w:r w:rsidRPr="00331A8C">
              <w:rPr>
                <w:b/>
                <w:color w:val="000000" w:themeColor="text1"/>
                <w:spacing w:val="-2"/>
                <w:sz w:val="28"/>
                <w:szCs w:val="28"/>
              </w:rPr>
              <w:t>професійного</w:t>
            </w:r>
            <w:r w:rsidRPr="00331A8C">
              <w:rPr>
                <w:b/>
                <w:color w:val="000000" w:themeColor="text1"/>
                <w:spacing w:val="8"/>
                <w:sz w:val="28"/>
                <w:szCs w:val="28"/>
              </w:rPr>
              <w:t xml:space="preserve"> </w:t>
            </w:r>
            <w:r w:rsidRPr="00331A8C">
              <w:rPr>
                <w:b/>
                <w:color w:val="000000" w:themeColor="text1"/>
                <w:spacing w:val="-2"/>
                <w:sz w:val="28"/>
                <w:szCs w:val="28"/>
              </w:rPr>
              <w:t>зростання</w:t>
            </w:r>
          </w:p>
        </w:tc>
        <w:tc>
          <w:tcPr>
            <w:tcW w:w="5103" w:type="dxa"/>
            <w:gridSpan w:val="3"/>
            <w:tcBorders>
              <w:top w:val="single" w:sz="6" w:space="0" w:color="000000"/>
              <w:bottom w:val="single" w:sz="6" w:space="0" w:color="000000"/>
            </w:tcBorders>
          </w:tcPr>
          <w:p w:rsidR="000C37D9" w:rsidRPr="00331A8C" w:rsidRDefault="000C37D9" w:rsidP="007C6239">
            <w:pPr>
              <w:pStyle w:val="TableParagraph"/>
              <w:spacing w:line="246" w:lineRule="exact"/>
              <w:ind w:left="1167"/>
              <w:rPr>
                <w:b/>
                <w:color w:val="000000" w:themeColor="text1"/>
                <w:sz w:val="28"/>
                <w:szCs w:val="28"/>
              </w:rPr>
            </w:pPr>
            <w:r w:rsidRPr="00331A8C">
              <w:rPr>
                <w:b/>
                <w:color w:val="000000" w:themeColor="text1"/>
                <w:spacing w:val="-2"/>
                <w:sz w:val="28"/>
                <w:szCs w:val="28"/>
              </w:rPr>
              <w:t>Результативність</w:t>
            </w:r>
          </w:p>
        </w:tc>
      </w:tr>
      <w:tr w:rsidR="000C37D9" w:rsidRPr="00331A8C" w:rsidTr="00331A8C">
        <w:trPr>
          <w:trHeight w:val="622"/>
        </w:trPr>
        <w:tc>
          <w:tcPr>
            <w:tcW w:w="5246" w:type="dxa"/>
            <w:vMerge/>
            <w:tcBorders>
              <w:top w:val="nil"/>
            </w:tcBorders>
          </w:tcPr>
          <w:p w:rsidR="000C37D9" w:rsidRPr="00331A8C" w:rsidRDefault="000C37D9" w:rsidP="007C6239">
            <w:pPr>
              <w:rPr>
                <w:rFonts w:ascii="Times New Roman" w:hAnsi="Times New Roman" w:cs="Times New Roman"/>
                <w:color w:val="000000" w:themeColor="text1"/>
                <w:sz w:val="28"/>
                <w:szCs w:val="28"/>
              </w:rPr>
            </w:pPr>
          </w:p>
        </w:tc>
        <w:tc>
          <w:tcPr>
            <w:tcW w:w="1559" w:type="dxa"/>
            <w:tcBorders>
              <w:top w:val="single" w:sz="6" w:space="0" w:color="000000"/>
            </w:tcBorders>
          </w:tcPr>
          <w:p w:rsidR="000C37D9" w:rsidRPr="00331A8C" w:rsidRDefault="000C37D9" w:rsidP="00331A8C">
            <w:pPr>
              <w:pStyle w:val="TableParagraph"/>
              <w:spacing w:before="4" w:line="237" w:lineRule="auto"/>
              <w:ind w:left="0"/>
              <w:rPr>
                <w:b/>
                <w:color w:val="000000" w:themeColor="text1"/>
                <w:sz w:val="28"/>
                <w:szCs w:val="28"/>
              </w:rPr>
            </w:pPr>
            <w:r w:rsidRPr="00331A8C">
              <w:rPr>
                <w:b/>
                <w:color w:val="000000" w:themeColor="text1"/>
                <w:spacing w:val="-2"/>
                <w:sz w:val="28"/>
                <w:szCs w:val="28"/>
              </w:rPr>
              <w:t xml:space="preserve">Системне </w:t>
            </w:r>
            <w:r w:rsidRPr="00331A8C">
              <w:rPr>
                <w:b/>
                <w:color w:val="000000" w:themeColor="text1"/>
                <w:spacing w:val="-4"/>
                <w:sz w:val="28"/>
                <w:szCs w:val="28"/>
              </w:rPr>
              <w:t>застосув</w:t>
            </w:r>
          </w:p>
          <w:p w:rsidR="000C37D9" w:rsidRPr="00331A8C" w:rsidRDefault="000C37D9" w:rsidP="007C6239">
            <w:pPr>
              <w:pStyle w:val="TableParagraph"/>
              <w:spacing w:line="188" w:lineRule="exact"/>
              <w:ind w:left="435"/>
              <w:rPr>
                <w:b/>
                <w:color w:val="000000" w:themeColor="text1"/>
                <w:sz w:val="28"/>
                <w:szCs w:val="28"/>
              </w:rPr>
            </w:pPr>
            <w:r w:rsidRPr="00331A8C">
              <w:rPr>
                <w:b/>
                <w:color w:val="000000" w:themeColor="text1"/>
                <w:spacing w:val="-4"/>
                <w:sz w:val="28"/>
                <w:szCs w:val="28"/>
              </w:rPr>
              <w:t>ання</w:t>
            </w:r>
          </w:p>
        </w:tc>
        <w:tc>
          <w:tcPr>
            <w:tcW w:w="1843" w:type="dxa"/>
            <w:tcBorders>
              <w:top w:val="single" w:sz="6" w:space="0" w:color="000000"/>
            </w:tcBorders>
          </w:tcPr>
          <w:p w:rsidR="000C37D9" w:rsidRPr="00331A8C" w:rsidRDefault="000C37D9" w:rsidP="00B520BF">
            <w:pPr>
              <w:pStyle w:val="TableParagraph"/>
              <w:spacing w:before="4" w:line="237" w:lineRule="auto"/>
              <w:ind w:left="0" w:right="-4" w:firstLine="9"/>
              <w:rPr>
                <w:b/>
                <w:color w:val="000000" w:themeColor="text1"/>
                <w:sz w:val="28"/>
                <w:szCs w:val="28"/>
              </w:rPr>
            </w:pPr>
            <w:r w:rsidRPr="00331A8C">
              <w:rPr>
                <w:b/>
                <w:color w:val="000000" w:themeColor="text1"/>
                <w:spacing w:val="-4"/>
                <w:sz w:val="28"/>
                <w:szCs w:val="28"/>
              </w:rPr>
              <w:t xml:space="preserve">Епізодичність </w:t>
            </w:r>
            <w:r w:rsidRPr="00331A8C">
              <w:rPr>
                <w:b/>
                <w:color w:val="000000" w:themeColor="text1"/>
                <w:spacing w:val="-2"/>
                <w:sz w:val="28"/>
                <w:szCs w:val="28"/>
              </w:rPr>
              <w:t>стихійність</w:t>
            </w:r>
          </w:p>
        </w:tc>
        <w:tc>
          <w:tcPr>
            <w:tcW w:w="1701" w:type="dxa"/>
            <w:tcBorders>
              <w:top w:val="single" w:sz="6" w:space="0" w:color="000000"/>
            </w:tcBorders>
          </w:tcPr>
          <w:p w:rsidR="000C37D9" w:rsidRPr="00331A8C" w:rsidRDefault="000C37D9" w:rsidP="007C6239">
            <w:pPr>
              <w:pStyle w:val="TableParagraph"/>
              <w:spacing w:before="2"/>
              <w:ind w:left="148"/>
              <w:rPr>
                <w:b/>
                <w:color w:val="000000" w:themeColor="text1"/>
                <w:sz w:val="28"/>
                <w:szCs w:val="28"/>
              </w:rPr>
            </w:pPr>
            <w:r w:rsidRPr="00331A8C">
              <w:rPr>
                <w:b/>
                <w:color w:val="000000" w:themeColor="text1"/>
                <w:spacing w:val="-2"/>
                <w:sz w:val="28"/>
                <w:szCs w:val="28"/>
              </w:rPr>
              <w:t>Відсутність</w:t>
            </w:r>
          </w:p>
        </w:tc>
      </w:tr>
      <w:tr w:rsidR="000C37D9" w:rsidRPr="00331A8C" w:rsidTr="00331A8C">
        <w:trPr>
          <w:trHeight w:val="1090"/>
        </w:trPr>
        <w:tc>
          <w:tcPr>
            <w:tcW w:w="5246" w:type="dxa"/>
          </w:tcPr>
          <w:p w:rsidR="000C37D9" w:rsidRPr="00331A8C" w:rsidRDefault="000C37D9" w:rsidP="00B520BF">
            <w:pPr>
              <w:pStyle w:val="TableParagraph"/>
              <w:ind w:left="115" w:hanging="119"/>
              <w:rPr>
                <w:color w:val="000000" w:themeColor="text1"/>
                <w:sz w:val="28"/>
                <w:szCs w:val="28"/>
              </w:rPr>
            </w:pPr>
            <w:r w:rsidRPr="00331A8C">
              <w:rPr>
                <w:color w:val="000000" w:themeColor="text1"/>
                <w:sz w:val="28"/>
                <w:szCs w:val="28"/>
              </w:rPr>
              <w:t>Самоосвіта:</w:t>
            </w:r>
            <w:r w:rsidRPr="00331A8C">
              <w:rPr>
                <w:color w:val="000000" w:themeColor="text1"/>
                <w:spacing w:val="40"/>
                <w:sz w:val="28"/>
                <w:szCs w:val="28"/>
              </w:rPr>
              <w:t xml:space="preserve"> </w:t>
            </w:r>
            <w:r w:rsidRPr="00331A8C">
              <w:rPr>
                <w:color w:val="000000" w:themeColor="text1"/>
                <w:sz w:val="28"/>
                <w:szCs w:val="28"/>
              </w:rPr>
              <w:t>визначення</w:t>
            </w:r>
            <w:r w:rsidRPr="00331A8C">
              <w:rPr>
                <w:color w:val="000000" w:themeColor="text1"/>
                <w:spacing w:val="40"/>
                <w:sz w:val="28"/>
                <w:szCs w:val="28"/>
              </w:rPr>
              <w:t xml:space="preserve"> </w:t>
            </w:r>
            <w:r w:rsidRPr="00331A8C">
              <w:rPr>
                <w:color w:val="000000" w:themeColor="text1"/>
                <w:sz w:val="28"/>
                <w:szCs w:val="28"/>
              </w:rPr>
              <w:t>напряму</w:t>
            </w:r>
            <w:r w:rsidRPr="00331A8C">
              <w:rPr>
                <w:color w:val="000000" w:themeColor="text1"/>
                <w:spacing w:val="40"/>
                <w:sz w:val="28"/>
                <w:szCs w:val="28"/>
              </w:rPr>
              <w:t xml:space="preserve"> </w:t>
            </w:r>
            <w:r w:rsidRPr="00331A8C">
              <w:rPr>
                <w:color w:val="000000" w:themeColor="text1"/>
                <w:sz w:val="28"/>
                <w:szCs w:val="28"/>
              </w:rPr>
              <w:t>(теми,</w:t>
            </w:r>
            <w:r w:rsidRPr="00331A8C">
              <w:rPr>
                <w:color w:val="000000" w:themeColor="text1"/>
                <w:spacing w:val="40"/>
                <w:sz w:val="28"/>
                <w:szCs w:val="28"/>
              </w:rPr>
              <w:t xml:space="preserve"> </w:t>
            </w:r>
            <w:r w:rsidRPr="00331A8C">
              <w:rPr>
                <w:color w:val="000000" w:themeColor="text1"/>
                <w:sz w:val="28"/>
                <w:szCs w:val="28"/>
              </w:rPr>
              <w:t>проблеми) саморозвитку; план самоосвіти; самоаналіз</w:t>
            </w:r>
            <w:r w:rsidR="00B520BF">
              <w:rPr>
                <w:color w:val="000000" w:themeColor="text1"/>
                <w:sz w:val="28"/>
                <w:szCs w:val="28"/>
              </w:rPr>
              <w:t xml:space="preserve"> </w:t>
            </w:r>
            <w:r w:rsidRPr="00331A8C">
              <w:rPr>
                <w:color w:val="000000" w:themeColor="text1"/>
                <w:spacing w:val="-2"/>
                <w:sz w:val="28"/>
                <w:szCs w:val="28"/>
              </w:rPr>
              <w:t>освітньої</w:t>
            </w:r>
          </w:p>
          <w:p w:rsidR="000C37D9" w:rsidRPr="00331A8C" w:rsidRDefault="000C37D9" w:rsidP="00B520BF">
            <w:pPr>
              <w:pStyle w:val="TableParagraph"/>
              <w:spacing w:line="257" w:lineRule="exact"/>
              <w:ind w:left="115" w:hanging="119"/>
              <w:rPr>
                <w:color w:val="000000" w:themeColor="text1"/>
                <w:sz w:val="28"/>
                <w:szCs w:val="28"/>
              </w:rPr>
            </w:pPr>
            <w:r w:rsidRPr="00331A8C">
              <w:rPr>
                <w:color w:val="000000" w:themeColor="text1"/>
                <w:sz w:val="28"/>
                <w:szCs w:val="28"/>
              </w:rPr>
              <w:t>діяльності;</w:t>
            </w:r>
            <w:r w:rsidRPr="00331A8C">
              <w:rPr>
                <w:color w:val="000000" w:themeColor="text1"/>
                <w:spacing w:val="14"/>
                <w:sz w:val="28"/>
                <w:szCs w:val="28"/>
              </w:rPr>
              <w:t xml:space="preserve"> </w:t>
            </w:r>
            <w:r w:rsidRPr="00331A8C">
              <w:rPr>
                <w:color w:val="000000" w:themeColor="text1"/>
                <w:sz w:val="28"/>
                <w:szCs w:val="28"/>
              </w:rPr>
              <w:t>наявність</w:t>
            </w:r>
            <w:r w:rsidRPr="00331A8C">
              <w:rPr>
                <w:color w:val="000000" w:themeColor="text1"/>
                <w:spacing w:val="19"/>
                <w:sz w:val="28"/>
                <w:szCs w:val="28"/>
              </w:rPr>
              <w:t xml:space="preserve"> </w:t>
            </w:r>
            <w:r w:rsidRPr="00331A8C">
              <w:rPr>
                <w:color w:val="000000" w:themeColor="text1"/>
                <w:sz w:val="28"/>
                <w:szCs w:val="28"/>
              </w:rPr>
              <w:t>професійних</w:t>
            </w:r>
            <w:r w:rsidRPr="00331A8C">
              <w:rPr>
                <w:color w:val="000000" w:themeColor="text1"/>
                <w:spacing w:val="17"/>
                <w:sz w:val="28"/>
                <w:szCs w:val="28"/>
              </w:rPr>
              <w:t xml:space="preserve"> </w:t>
            </w:r>
            <w:r w:rsidRPr="00331A8C">
              <w:rPr>
                <w:color w:val="000000" w:themeColor="text1"/>
                <w:spacing w:val="-2"/>
                <w:sz w:val="28"/>
                <w:szCs w:val="28"/>
              </w:rPr>
              <w:t>досягнень</w:t>
            </w:r>
          </w:p>
        </w:tc>
        <w:tc>
          <w:tcPr>
            <w:tcW w:w="1559" w:type="dxa"/>
          </w:tcPr>
          <w:p w:rsidR="000C37D9" w:rsidRPr="00331A8C" w:rsidRDefault="000C37D9" w:rsidP="007C6239">
            <w:pPr>
              <w:pStyle w:val="TableParagraph"/>
              <w:ind w:left="0"/>
              <w:rPr>
                <w:color w:val="000000" w:themeColor="text1"/>
                <w:sz w:val="28"/>
                <w:szCs w:val="28"/>
              </w:rPr>
            </w:pPr>
          </w:p>
        </w:tc>
        <w:tc>
          <w:tcPr>
            <w:tcW w:w="1843" w:type="dxa"/>
          </w:tcPr>
          <w:p w:rsidR="000C37D9" w:rsidRPr="00331A8C" w:rsidRDefault="000C37D9" w:rsidP="007C6239">
            <w:pPr>
              <w:pStyle w:val="TableParagraph"/>
              <w:ind w:left="0"/>
              <w:rPr>
                <w:color w:val="000000" w:themeColor="text1"/>
                <w:sz w:val="28"/>
                <w:szCs w:val="28"/>
              </w:rPr>
            </w:pPr>
          </w:p>
        </w:tc>
        <w:tc>
          <w:tcPr>
            <w:tcW w:w="1701" w:type="dxa"/>
          </w:tcPr>
          <w:p w:rsidR="000C37D9" w:rsidRPr="00331A8C" w:rsidRDefault="000C37D9" w:rsidP="007C6239">
            <w:pPr>
              <w:pStyle w:val="TableParagraph"/>
              <w:ind w:left="0"/>
              <w:rPr>
                <w:color w:val="000000" w:themeColor="text1"/>
                <w:sz w:val="28"/>
                <w:szCs w:val="28"/>
              </w:rPr>
            </w:pPr>
          </w:p>
        </w:tc>
      </w:tr>
      <w:tr w:rsidR="000C37D9" w:rsidRPr="00331A8C" w:rsidTr="00331A8C">
        <w:trPr>
          <w:trHeight w:val="373"/>
        </w:trPr>
        <w:tc>
          <w:tcPr>
            <w:tcW w:w="5246" w:type="dxa"/>
          </w:tcPr>
          <w:p w:rsidR="000C37D9" w:rsidRPr="00331A8C" w:rsidRDefault="000C37D9" w:rsidP="00B520BF">
            <w:pPr>
              <w:pStyle w:val="TableParagraph"/>
              <w:spacing w:line="267" w:lineRule="exact"/>
              <w:ind w:left="115" w:hanging="119"/>
              <w:rPr>
                <w:color w:val="000000" w:themeColor="text1"/>
                <w:sz w:val="28"/>
                <w:szCs w:val="28"/>
              </w:rPr>
            </w:pPr>
            <w:r w:rsidRPr="00331A8C">
              <w:rPr>
                <w:color w:val="000000" w:themeColor="text1"/>
                <w:sz w:val="28"/>
                <w:szCs w:val="28"/>
              </w:rPr>
              <w:t>Забезпечення</w:t>
            </w:r>
            <w:r w:rsidRPr="00331A8C">
              <w:rPr>
                <w:color w:val="000000" w:themeColor="text1"/>
                <w:spacing w:val="18"/>
                <w:sz w:val="28"/>
                <w:szCs w:val="28"/>
              </w:rPr>
              <w:t xml:space="preserve"> </w:t>
            </w:r>
            <w:r w:rsidRPr="00331A8C">
              <w:rPr>
                <w:color w:val="000000" w:themeColor="text1"/>
                <w:sz w:val="28"/>
                <w:szCs w:val="28"/>
              </w:rPr>
              <w:t>щорічного</w:t>
            </w:r>
            <w:r w:rsidRPr="00331A8C">
              <w:rPr>
                <w:color w:val="000000" w:themeColor="text1"/>
                <w:spacing w:val="16"/>
                <w:sz w:val="28"/>
                <w:szCs w:val="28"/>
              </w:rPr>
              <w:t xml:space="preserve"> </w:t>
            </w:r>
            <w:r w:rsidRPr="00331A8C">
              <w:rPr>
                <w:color w:val="000000" w:themeColor="text1"/>
                <w:sz w:val="28"/>
                <w:szCs w:val="28"/>
              </w:rPr>
              <w:t>підвищення</w:t>
            </w:r>
            <w:r w:rsidRPr="00331A8C">
              <w:rPr>
                <w:color w:val="000000" w:themeColor="text1"/>
                <w:spacing w:val="75"/>
                <w:sz w:val="28"/>
                <w:szCs w:val="28"/>
              </w:rPr>
              <w:t xml:space="preserve"> </w:t>
            </w:r>
            <w:r w:rsidRPr="00331A8C">
              <w:rPr>
                <w:color w:val="000000" w:themeColor="text1"/>
                <w:spacing w:val="-2"/>
                <w:sz w:val="28"/>
                <w:szCs w:val="28"/>
              </w:rPr>
              <w:t>кваліфікації</w:t>
            </w:r>
          </w:p>
        </w:tc>
        <w:tc>
          <w:tcPr>
            <w:tcW w:w="1559" w:type="dxa"/>
          </w:tcPr>
          <w:p w:rsidR="000C37D9" w:rsidRPr="00331A8C" w:rsidRDefault="000C37D9" w:rsidP="007C6239">
            <w:pPr>
              <w:pStyle w:val="TableParagraph"/>
              <w:ind w:left="0"/>
              <w:rPr>
                <w:color w:val="000000" w:themeColor="text1"/>
                <w:sz w:val="28"/>
                <w:szCs w:val="28"/>
              </w:rPr>
            </w:pPr>
          </w:p>
        </w:tc>
        <w:tc>
          <w:tcPr>
            <w:tcW w:w="1843" w:type="dxa"/>
          </w:tcPr>
          <w:p w:rsidR="000C37D9" w:rsidRPr="00331A8C" w:rsidRDefault="000C37D9" w:rsidP="007C6239">
            <w:pPr>
              <w:pStyle w:val="TableParagraph"/>
              <w:ind w:left="0"/>
              <w:rPr>
                <w:color w:val="000000" w:themeColor="text1"/>
                <w:sz w:val="28"/>
                <w:szCs w:val="28"/>
              </w:rPr>
            </w:pPr>
          </w:p>
        </w:tc>
        <w:tc>
          <w:tcPr>
            <w:tcW w:w="1701" w:type="dxa"/>
          </w:tcPr>
          <w:p w:rsidR="000C37D9" w:rsidRPr="00331A8C" w:rsidRDefault="000C37D9" w:rsidP="007C6239">
            <w:pPr>
              <w:pStyle w:val="TableParagraph"/>
              <w:ind w:left="0"/>
              <w:rPr>
                <w:color w:val="000000" w:themeColor="text1"/>
                <w:sz w:val="28"/>
                <w:szCs w:val="28"/>
              </w:rPr>
            </w:pPr>
          </w:p>
        </w:tc>
      </w:tr>
      <w:tr w:rsidR="000C37D9" w:rsidRPr="00331A8C" w:rsidTr="00331A8C">
        <w:trPr>
          <w:trHeight w:val="870"/>
        </w:trPr>
        <w:tc>
          <w:tcPr>
            <w:tcW w:w="5246" w:type="dxa"/>
          </w:tcPr>
          <w:p w:rsidR="000C37D9" w:rsidRPr="00331A8C" w:rsidRDefault="000C37D9" w:rsidP="00B520BF">
            <w:pPr>
              <w:pStyle w:val="TableParagraph"/>
              <w:tabs>
                <w:tab w:val="left" w:pos="1231"/>
                <w:tab w:val="left" w:pos="1567"/>
                <w:tab w:val="left" w:pos="3720"/>
              </w:tabs>
              <w:spacing w:line="271" w:lineRule="exact"/>
              <w:ind w:left="115" w:hanging="119"/>
              <w:rPr>
                <w:color w:val="000000" w:themeColor="text1"/>
                <w:sz w:val="28"/>
                <w:szCs w:val="28"/>
              </w:rPr>
            </w:pPr>
            <w:r w:rsidRPr="00331A8C">
              <w:rPr>
                <w:color w:val="000000" w:themeColor="text1"/>
                <w:spacing w:val="-2"/>
                <w:sz w:val="28"/>
                <w:szCs w:val="28"/>
              </w:rPr>
              <w:t>Участь</w:t>
            </w:r>
            <w:r w:rsidRPr="00331A8C">
              <w:rPr>
                <w:color w:val="000000" w:themeColor="text1"/>
                <w:sz w:val="28"/>
                <w:szCs w:val="28"/>
              </w:rPr>
              <w:tab/>
            </w:r>
            <w:r w:rsidRPr="00331A8C">
              <w:rPr>
                <w:color w:val="000000" w:themeColor="text1"/>
                <w:spacing w:val="-10"/>
                <w:sz w:val="28"/>
                <w:szCs w:val="28"/>
              </w:rPr>
              <w:t>у</w:t>
            </w:r>
            <w:r w:rsidRPr="00331A8C">
              <w:rPr>
                <w:color w:val="000000" w:themeColor="text1"/>
                <w:sz w:val="28"/>
                <w:szCs w:val="28"/>
              </w:rPr>
              <w:tab/>
            </w:r>
            <w:r w:rsidRPr="00331A8C">
              <w:rPr>
                <w:color w:val="000000" w:themeColor="text1"/>
                <w:spacing w:val="-2"/>
                <w:sz w:val="28"/>
                <w:szCs w:val="28"/>
              </w:rPr>
              <w:t>короткострокових</w:t>
            </w:r>
            <w:r w:rsidRPr="00331A8C">
              <w:rPr>
                <w:color w:val="000000" w:themeColor="text1"/>
                <w:sz w:val="28"/>
                <w:szCs w:val="28"/>
              </w:rPr>
              <w:tab/>
            </w:r>
            <w:r w:rsidRPr="00331A8C">
              <w:rPr>
                <w:color w:val="000000" w:themeColor="text1"/>
                <w:spacing w:val="-2"/>
                <w:sz w:val="28"/>
                <w:szCs w:val="28"/>
              </w:rPr>
              <w:t>формах</w:t>
            </w:r>
          </w:p>
          <w:p w:rsidR="000C37D9" w:rsidRPr="00331A8C" w:rsidRDefault="000C37D9" w:rsidP="00B520BF">
            <w:pPr>
              <w:pStyle w:val="TableParagraph"/>
              <w:spacing w:before="9" w:line="230" w:lineRule="auto"/>
              <w:ind w:left="115" w:right="590" w:hanging="119"/>
              <w:rPr>
                <w:color w:val="000000" w:themeColor="text1"/>
                <w:sz w:val="28"/>
                <w:szCs w:val="28"/>
              </w:rPr>
            </w:pPr>
            <w:r w:rsidRPr="00331A8C">
              <w:rPr>
                <w:color w:val="000000" w:themeColor="text1"/>
                <w:sz w:val="28"/>
                <w:szCs w:val="28"/>
              </w:rPr>
              <w:t>підвищення</w:t>
            </w:r>
            <w:r w:rsidRPr="00331A8C">
              <w:rPr>
                <w:color w:val="000000" w:themeColor="text1"/>
                <w:spacing w:val="-15"/>
                <w:sz w:val="28"/>
                <w:szCs w:val="28"/>
              </w:rPr>
              <w:t xml:space="preserve"> </w:t>
            </w:r>
            <w:r w:rsidRPr="00331A8C">
              <w:rPr>
                <w:color w:val="000000" w:themeColor="text1"/>
                <w:sz w:val="28"/>
                <w:szCs w:val="28"/>
              </w:rPr>
              <w:t>кваліфікації:</w:t>
            </w:r>
            <w:r w:rsidRPr="00331A8C">
              <w:rPr>
                <w:color w:val="000000" w:themeColor="text1"/>
                <w:spacing w:val="12"/>
                <w:sz w:val="28"/>
                <w:szCs w:val="28"/>
              </w:rPr>
              <w:t xml:space="preserve"> </w:t>
            </w:r>
            <w:r w:rsidRPr="00331A8C">
              <w:rPr>
                <w:color w:val="000000" w:themeColor="text1"/>
                <w:sz w:val="28"/>
                <w:szCs w:val="28"/>
              </w:rPr>
              <w:t>тренінгах,</w:t>
            </w:r>
            <w:r w:rsidRPr="00331A8C">
              <w:rPr>
                <w:color w:val="000000" w:themeColor="text1"/>
                <w:spacing w:val="-15"/>
                <w:sz w:val="28"/>
                <w:szCs w:val="28"/>
              </w:rPr>
              <w:t xml:space="preserve"> </w:t>
            </w:r>
            <w:r w:rsidRPr="00331A8C">
              <w:rPr>
                <w:color w:val="000000" w:themeColor="text1"/>
                <w:sz w:val="28"/>
                <w:szCs w:val="28"/>
              </w:rPr>
              <w:t>семінарах, семінарах-практикумах,</w:t>
            </w:r>
            <w:r w:rsidRPr="00331A8C">
              <w:rPr>
                <w:color w:val="000000" w:themeColor="text1"/>
                <w:spacing w:val="40"/>
                <w:sz w:val="28"/>
                <w:szCs w:val="28"/>
              </w:rPr>
              <w:t xml:space="preserve"> </w:t>
            </w:r>
            <w:r w:rsidRPr="00331A8C">
              <w:rPr>
                <w:color w:val="000000" w:themeColor="text1"/>
                <w:sz w:val="28"/>
                <w:szCs w:val="28"/>
              </w:rPr>
              <w:t>семінарах-нарадах</w:t>
            </w:r>
          </w:p>
        </w:tc>
        <w:tc>
          <w:tcPr>
            <w:tcW w:w="1559" w:type="dxa"/>
          </w:tcPr>
          <w:p w:rsidR="000C37D9" w:rsidRPr="00331A8C" w:rsidRDefault="000C37D9" w:rsidP="007C6239">
            <w:pPr>
              <w:pStyle w:val="TableParagraph"/>
              <w:ind w:left="0"/>
              <w:rPr>
                <w:color w:val="000000" w:themeColor="text1"/>
                <w:sz w:val="28"/>
                <w:szCs w:val="28"/>
              </w:rPr>
            </w:pPr>
          </w:p>
        </w:tc>
        <w:tc>
          <w:tcPr>
            <w:tcW w:w="1843" w:type="dxa"/>
          </w:tcPr>
          <w:p w:rsidR="000C37D9" w:rsidRPr="00331A8C" w:rsidRDefault="000C37D9" w:rsidP="007C6239">
            <w:pPr>
              <w:pStyle w:val="TableParagraph"/>
              <w:ind w:left="0"/>
              <w:rPr>
                <w:color w:val="000000" w:themeColor="text1"/>
                <w:sz w:val="28"/>
                <w:szCs w:val="28"/>
              </w:rPr>
            </w:pPr>
          </w:p>
        </w:tc>
        <w:tc>
          <w:tcPr>
            <w:tcW w:w="1701" w:type="dxa"/>
          </w:tcPr>
          <w:p w:rsidR="000C37D9" w:rsidRPr="00331A8C" w:rsidRDefault="000C37D9" w:rsidP="007C6239">
            <w:pPr>
              <w:pStyle w:val="TableParagraph"/>
              <w:ind w:left="0"/>
              <w:rPr>
                <w:color w:val="000000" w:themeColor="text1"/>
                <w:sz w:val="28"/>
                <w:szCs w:val="28"/>
              </w:rPr>
            </w:pPr>
          </w:p>
        </w:tc>
      </w:tr>
      <w:tr w:rsidR="000C37D9" w:rsidRPr="00331A8C" w:rsidTr="00331A8C">
        <w:trPr>
          <w:trHeight w:val="550"/>
        </w:trPr>
        <w:tc>
          <w:tcPr>
            <w:tcW w:w="5246" w:type="dxa"/>
          </w:tcPr>
          <w:p w:rsidR="000C37D9" w:rsidRPr="00331A8C" w:rsidRDefault="000C37D9" w:rsidP="00B520BF">
            <w:pPr>
              <w:pStyle w:val="TableParagraph"/>
              <w:tabs>
                <w:tab w:val="left" w:pos="1339"/>
                <w:tab w:val="left" w:pos="1783"/>
                <w:tab w:val="left" w:pos="2791"/>
                <w:tab w:val="left" w:pos="3966"/>
              </w:tabs>
              <w:spacing w:line="232" w:lineRule="auto"/>
              <w:ind w:left="115" w:right="3" w:hanging="119"/>
              <w:rPr>
                <w:color w:val="000000" w:themeColor="text1"/>
                <w:sz w:val="28"/>
                <w:szCs w:val="28"/>
              </w:rPr>
            </w:pPr>
            <w:r w:rsidRPr="00331A8C">
              <w:rPr>
                <w:color w:val="000000" w:themeColor="text1"/>
                <w:spacing w:val="-2"/>
                <w:sz w:val="28"/>
                <w:szCs w:val="28"/>
              </w:rPr>
              <w:t>Участь</w:t>
            </w:r>
            <w:r w:rsidRPr="00331A8C">
              <w:rPr>
                <w:color w:val="000000" w:themeColor="text1"/>
                <w:sz w:val="28"/>
                <w:szCs w:val="28"/>
              </w:rPr>
              <w:tab/>
            </w:r>
            <w:r w:rsidRPr="00331A8C">
              <w:rPr>
                <w:color w:val="000000" w:themeColor="text1"/>
                <w:spacing w:val="-10"/>
                <w:sz w:val="28"/>
                <w:szCs w:val="28"/>
              </w:rPr>
              <w:t>у</w:t>
            </w:r>
            <w:r w:rsidRPr="00331A8C">
              <w:rPr>
                <w:color w:val="000000" w:themeColor="text1"/>
                <w:sz w:val="28"/>
                <w:szCs w:val="28"/>
              </w:rPr>
              <w:tab/>
            </w:r>
            <w:r w:rsidRPr="00331A8C">
              <w:rPr>
                <w:color w:val="000000" w:themeColor="text1"/>
                <w:spacing w:val="-2"/>
                <w:sz w:val="28"/>
                <w:szCs w:val="28"/>
              </w:rPr>
              <w:t>роботі</w:t>
            </w:r>
            <w:r w:rsidRPr="00331A8C">
              <w:rPr>
                <w:color w:val="000000" w:themeColor="text1"/>
                <w:sz w:val="28"/>
                <w:szCs w:val="28"/>
              </w:rPr>
              <w:tab/>
            </w:r>
            <w:r w:rsidRPr="00331A8C">
              <w:rPr>
                <w:color w:val="000000" w:themeColor="text1"/>
                <w:spacing w:val="-2"/>
                <w:sz w:val="28"/>
                <w:szCs w:val="28"/>
              </w:rPr>
              <w:t>творчих</w:t>
            </w:r>
            <w:r w:rsidR="00B520BF">
              <w:rPr>
                <w:color w:val="000000" w:themeColor="text1"/>
                <w:sz w:val="28"/>
                <w:szCs w:val="28"/>
              </w:rPr>
              <w:t xml:space="preserve"> </w:t>
            </w:r>
            <w:r w:rsidRPr="00331A8C">
              <w:rPr>
                <w:color w:val="000000" w:themeColor="text1"/>
                <w:spacing w:val="-6"/>
                <w:sz w:val="28"/>
                <w:szCs w:val="28"/>
              </w:rPr>
              <w:t xml:space="preserve">груп, </w:t>
            </w:r>
            <w:r w:rsidRPr="00331A8C">
              <w:rPr>
                <w:color w:val="000000" w:themeColor="text1"/>
                <w:sz w:val="28"/>
                <w:szCs w:val="28"/>
              </w:rPr>
              <w:t>методичних об’єднань учителів</w:t>
            </w:r>
            <w:r w:rsidRPr="00331A8C">
              <w:rPr>
                <w:color w:val="000000" w:themeColor="text1"/>
                <w:spacing w:val="40"/>
                <w:sz w:val="28"/>
                <w:szCs w:val="28"/>
              </w:rPr>
              <w:t xml:space="preserve"> </w:t>
            </w:r>
            <w:r w:rsidRPr="00331A8C">
              <w:rPr>
                <w:color w:val="000000" w:themeColor="text1"/>
                <w:sz w:val="28"/>
                <w:szCs w:val="28"/>
              </w:rPr>
              <w:t>тощо</w:t>
            </w:r>
          </w:p>
        </w:tc>
        <w:tc>
          <w:tcPr>
            <w:tcW w:w="1559" w:type="dxa"/>
          </w:tcPr>
          <w:p w:rsidR="000C37D9" w:rsidRPr="00331A8C" w:rsidRDefault="000C37D9" w:rsidP="007C6239">
            <w:pPr>
              <w:pStyle w:val="TableParagraph"/>
              <w:ind w:left="0"/>
              <w:rPr>
                <w:color w:val="000000" w:themeColor="text1"/>
                <w:sz w:val="28"/>
                <w:szCs w:val="28"/>
              </w:rPr>
            </w:pPr>
          </w:p>
        </w:tc>
        <w:tc>
          <w:tcPr>
            <w:tcW w:w="1843" w:type="dxa"/>
          </w:tcPr>
          <w:p w:rsidR="000C37D9" w:rsidRPr="00331A8C" w:rsidRDefault="000C37D9" w:rsidP="007C6239">
            <w:pPr>
              <w:pStyle w:val="TableParagraph"/>
              <w:ind w:left="0"/>
              <w:rPr>
                <w:color w:val="000000" w:themeColor="text1"/>
                <w:sz w:val="28"/>
                <w:szCs w:val="28"/>
              </w:rPr>
            </w:pPr>
          </w:p>
        </w:tc>
        <w:tc>
          <w:tcPr>
            <w:tcW w:w="1701" w:type="dxa"/>
          </w:tcPr>
          <w:p w:rsidR="000C37D9" w:rsidRPr="00331A8C" w:rsidRDefault="000C37D9" w:rsidP="007C6239">
            <w:pPr>
              <w:pStyle w:val="TableParagraph"/>
              <w:ind w:left="0"/>
              <w:rPr>
                <w:color w:val="000000" w:themeColor="text1"/>
                <w:sz w:val="28"/>
                <w:szCs w:val="28"/>
              </w:rPr>
            </w:pPr>
          </w:p>
        </w:tc>
      </w:tr>
      <w:tr w:rsidR="000C37D9" w:rsidRPr="00331A8C" w:rsidTr="00331A8C">
        <w:trPr>
          <w:trHeight w:val="346"/>
        </w:trPr>
        <w:tc>
          <w:tcPr>
            <w:tcW w:w="5246" w:type="dxa"/>
          </w:tcPr>
          <w:p w:rsidR="000C37D9" w:rsidRPr="00331A8C" w:rsidRDefault="000C37D9" w:rsidP="00B520BF">
            <w:pPr>
              <w:pStyle w:val="TableParagraph"/>
              <w:spacing w:line="267" w:lineRule="exact"/>
              <w:ind w:left="115" w:hanging="119"/>
              <w:rPr>
                <w:color w:val="000000" w:themeColor="text1"/>
                <w:sz w:val="28"/>
                <w:szCs w:val="28"/>
              </w:rPr>
            </w:pPr>
            <w:r w:rsidRPr="00331A8C">
              <w:rPr>
                <w:color w:val="000000" w:themeColor="text1"/>
                <w:sz w:val="28"/>
                <w:szCs w:val="28"/>
              </w:rPr>
              <w:t>Публікації</w:t>
            </w:r>
            <w:r w:rsidRPr="00331A8C">
              <w:rPr>
                <w:color w:val="000000" w:themeColor="text1"/>
                <w:spacing w:val="-13"/>
                <w:sz w:val="28"/>
                <w:szCs w:val="28"/>
              </w:rPr>
              <w:t xml:space="preserve"> </w:t>
            </w:r>
            <w:r w:rsidRPr="00331A8C">
              <w:rPr>
                <w:color w:val="000000" w:themeColor="text1"/>
                <w:sz w:val="28"/>
                <w:szCs w:val="28"/>
              </w:rPr>
              <w:t>в</w:t>
            </w:r>
            <w:r w:rsidRPr="00331A8C">
              <w:rPr>
                <w:color w:val="000000" w:themeColor="text1"/>
                <w:spacing w:val="-15"/>
                <w:sz w:val="28"/>
                <w:szCs w:val="28"/>
              </w:rPr>
              <w:t xml:space="preserve"> </w:t>
            </w:r>
            <w:r w:rsidRPr="00331A8C">
              <w:rPr>
                <w:color w:val="000000" w:themeColor="text1"/>
                <w:sz w:val="28"/>
                <w:szCs w:val="28"/>
              </w:rPr>
              <w:t>педагогічних</w:t>
            </w:r>
            <w:r w:rsidRPr="00331A8C">
              <w:rPr>
                <w:color w:val="000000" w:themeColor="text1"/>
                <w:spacing w:val="-10"/>
                <w:sz w:val="28"/>
                <w:szCs w:val="28"/>
              </w:rPr>
              <w:t xml:space="preserve"> </w:t>
            </w:r>
            <w:r w:rsidRPr="00331A8C">
              <w:rPr>
                <w:color w:val="000000" w:themeColor="text1"/>
                <w:sz w:val="28"/>
                <w:szCs w:val="28"/>
              </w:rPr>
              <w:t>періодичних</w:t>
            </w:r>
            <w:r w:rsidRPr="00331A8C">
              <w:rPr>
                <w:color w:val="000000" w:themeColor="text1"/>
                <w:spacing w:val="-7"/>
                <w:sz w:val="28"/>
                <w:szCs w:val="28"/>
              </w:rPr>
              <w:t xml:space="preserve"> </w:t>
            </w:r>
            <w:r w:rsidRPr="00331A8C">
              <w:rPr>
                <w:color w:val="000000" w:themeColor="text1"/>
                <w:spacing w:val="-2"/>
                <w:sz w:val="28"/>
                <w:szCs w:val="28"/>
              </w:rPr>
              <w:t>виданнях</w:t>
            </w:r>
          </w:p>
        </w:tc>
        <w:tc>
          <w:tcPr>
            <w:tcW w:w="1559" w:type="dxa"/>
          </w:tcPr>
          <w:p w:rsidR="000C37D9" w:rsidRPr="00331A8C" w:rsidRDefault="000C37D9" w:rsidP="007C6239">
            <w:pPr>
              <w:pStyle w:val="TableParagraph"/>
              <w:ind w:left="0"/>
              <w:rPr>
                <w:color w:val="000000" w:themeColor="text1"/>
                <w:sz w:val="28"/>
                <w:szCs w:val="28"/>
              </w:rPr>
            </w:pPr>
          </w:p>
        </w:tc>
        <w:tc>
          <w:tcPr>
            <w:tcW w:w="1843" w:type="dxa"/>
          </w:tcPr>
          <w:p w:rsidR="000C37D9" w:rsidRPr="00331A8C" w:rsidRDefault="000C37D9" w:rsidP="007C6239">
            <w:pPr>
              <w:pStyle w:val="TableParagraph"/>
              <w:ind w:left="0"/>
              <w:rPr>
                <w:color w:val="000000" w:themeColor="text1"/>
                <w:sz w:val="28"/>
                <w:szCs w:val="28"/>
              </w:rPr>
            </w:pPr>
          </w:p>
        </w:tc>
        <w:tc>
          <w:tcPr>
            <w:tcW w:w="1701" w:type="dxa"/>
          </w:tcPr>
          <w:p w:rsidR="000C37D9" w:rsidRPr="00331A8C" w:rsidRDefault="000C37D9" w:rsidP="007C6239">
            <w:pPr>
              <w:pStyle w:val="TableParagraph"/>
              <w:ind w:left="0"/>
              <w:rPr>
                <w:color w:val="000000" w:themeColor="text1"/>
                <w:sz w:val="28"/>
                <w:szCs w:val="28"/>
              </w:rPr>
            </w:pPr>
          </w:p>
        </w:tc>
      </w:tr>
      <w:tr w:rsidR="000C37D9" w:rsidRPr="00331A8C" w:rsidTr="00331A8C">
        <w:trPr>
          <w:trHeight w:val="277"/>
        </w:trPr>
        <w:tc>
          <w:tcPr>
            <w:tcW w:w="5246" w:type="dxa"/>
          </w:tcPr>
          <w:p w:rsidR="000C37D9" w:rsidRPr="00331A8C" w:rsidRDefault="000C37D9" w:rsidP="00B520BF">
            <w:pPr>
              <w:pStyle w:val="TableParagraph"/>
              <w:spacing w:line="255" w:lineRule="exact"/>
              <w:ind w:left="115" w:hanging="119"/>
              <w:rPr>
                <w:color w:val="000000" w:themeColor="text1"/>
                <w:sz w:val="28"/>
                <w:szCs w:val="28"/>
              </w:rPr>
            </w:pPr>
            <w:r w:rsidRPr="00331A8C">
              <w:rPr>
                <w:color w:val="000000" w:themeColor="text1"/>
                <w:sz w:val="28"/>
                <w:szCs w:val="28"/>
              </w:rPr>
              <w:t>Участь</w:t>
            </w:r>
            <w:r w:rsidRPr="00331A8C">
              <w:rPr>
                <w:color w:val="000000" w:themeColor="text1"/>
                <w:spacing w:val="-3"/>
                <w:sz w:val="28"/>
                <w:szCs w:val="28"/>
              </w:rPr>
              <w:t xml:space="preserve"> </w:t>
            </w:r>
            <w:r w:rsidRPr="00331A8C">
              <w:rPr>
                <w:color w:val="000000" w:themeColor="text1"/>
                <w:sz w:val="28"/>
                <w:szCs w:val="28"/>
              </w:rPr>
              <w:t>у</w:t>
            </w:r>
            <w:r w:rsidRPr="00331A8C">
              <w:rPr>
                <w:color w:val="000000" w:themeColor="text1"/>
                <w:spacing w:val="-16"/>
                <w:sz w:val="28"/>
                <w:szCs w:val="28"/>
              </w:rPr>
              <w:t xml:space="preserve"> </w:t>
            </w:r>
            <w:r w:rsidRPr="00331A8C">
              <w:rPr>
                <w:color w:val="000000" w:themeColor="text1"/>
                <w:sz w:val="28"/>
                <w:szCs w:val="28"/>
              </w:rPr>
              <w:t>сертифікаційних</w:t>
            </w:r>
            <w:r w:rsidRPr="00331A8C">
              <w:rPr>
                <w:color w:val="000000" w:themeColor="text1"/>
                <w:spacing w:val="-3"/>
                <w:sz w:val="28"/>
                <w:szCs w:val="28"/>
              </w:rPr>
              <w:t xml:space="preserve"> </w:t>
            </w:r>
            <w:r w:rsidRPr="00331A8C">
              <w:rPr>
                <w:color w:val="000000" w:themeColor="text1"/>
                <w:spacing w:val="-2"/>
                <w:sz w:val="28"/>
                <w:szCs w:val="28"/>
              </w:rPr>
              <w:t>програмах</w:t>
            </w:r>
          </w:p>
        </w:tc>
        <w:tc>
          <w:tcPr>
            <w:tcW w:w="1559" w:type="dxa"/>
          </w:tcPr>
          <w:p w:rsidR="000C37D9" w:rsidRPr="00331A8C" w:rsidRDefault="000C37D9" w:rsidP="007C6239">
            <w:pPr>
              <w:pStyle w:val="TableParagraph"/>
              <w:ind w:left="0"/>
              <w:rPr>
                <w:color w:val="000000" w:themeColor="text1"/>
                <w:sz w:val="28"/>
                <w:szCs w:val="28"/>
              </w:rPr>
            </w:pPr>
          </w:p>
        </w:tc>
        <w:tc>
          <w:tcPr>
            <w:tcW w:w="1843" w:type="dxa"/>
          </w:tcPr>
          <w:p w:rsidR="000C37D9" w:rsidRPr="00331A8C" w:rsidRDefault="000C37D9" w:rsidP="007C6239">
            <w:pPr>
              <w:pStyle w:val="TableParagraph"/>
              <w:ind w:left="0"/>
              <w:rPr>
                <w:color w:val="000000" w:themeColor="text1"/>
                <w:sz w:val="28"/>
                <w:szCs w:val="28"/>
              </w:rPr>
            </w:pPr>
          </w:p>
        </w:tc>
        <w:tc>
          <w:tcPr>
            <w:tcW w:w="1701" w:type="dxa"/>
          </w:tcPr>
          <w:p w:rsidR="000C37D9" w:rsidRPr="00331A8C" w:rsidRDefault="000C37D9" w:rsidP="007C6239">
            <w:pPr>
              <w:pStyle w:val="TableParagraph"/>
              <w:ind w:left="0"/>
              <w:rPr>
                <w:color w:val="000000" w:themeColor="text1"/>
                <w:sz w:val="28"/>
                <w:szCs w:val="28"/>
              </w:rPr>
            </w:pPr>
          </w:p>
        </w:tc>
      </w:tr>
      <w:tr w:rsidR="000C37D9" w:rsidRPr="00331A8C" w:rsidTr="00331A8C">
        <w:trPr>
          <w:trHeight w:val="554"/>
        </w:trPr>
        <w:tc>
          <w:tcPr>
            <w:tcW w:w="5246" w:type="dxa"/>
          </w:tcPr>
          <w:p w:rsidR="000C37D9" w:rsidRPr="00331A8C" w:rsidRDefault="000C37D9" w:rsidP="00B520BF">
            <w:pPr>
              <w:pStyle w:val="TableParagraph"/>
              <w:tabs>
                <w:tab w:val="left" w:pos="1155"/>
                <w:tab w:val="left" w:pos="1579"/>
                <w:tab w:val="left" w:pos="3256"/>
                <w:tab w:val="left" w:pos="4408"/>
              </w:tabs>
              <w:spacing w:line="230" w:lineRule="auto"/>
              <w:ind w:left="115" w:right="-15" w:hanging="119"/>
              <w:rPr>
                <w:color w:val="000000" w:themeColor="text1"/>
                <w:sz w:val="28"/>
                <w:szCs w:val="28"/>
              </w:rPr>
            </w:pPr>
            <w:r w:rsidRPr="00331A8C">
              <w:rPr>
                <w:color w:val="000000" w:themeColor="text1"/>
                <w:spacing w:val="-2"/>
                <w:sz w:val="28"/>
                <w:szCs w:val="28"/>
              </w:rPr>
              <w:t>Участь</w:t>
            </w:r>
            <w:r w:rsidRPr="00331A8C">
              <w:rPr>
                <w:color w:val="000000" w:themeColor="text1"/>
                <w:sz w:val="28"/>
                <w:szCs w:val="28"/>
              </w:rPr>
              <w:tab/>
            </w:r>
            <w:r w:rsidRPr="00331A8C">
              <w:rPr>
                <w:color w:val="000000" w:themeColor="text1"/>
                <w:spacing w:val="-10"/>
                <w:sz w:val="28"/>
                <w:szCs w:val="28"/>
              </w:rPr>
              <w:t>у</w:t>
            </w:r>
            <w:r w:rsidRPr="00331A8C">
              <w:rPr>
                <w:color w:val="000000" w:themeColor="text1"/>
                <w:sz w:val="28"/>
                <w:szCs w:val="28"/>
              </w:rPr>
              <w:tab/>
            </w:r>
            <w:r w:rsidRPr="00331A8C">
              <w:rPr>
                <w:color w:val="000000" w:themeColor="text1"/>
                <w:spacing w:val="-2"/>
                <w:sz w:val="28"/>
                <w:szCs w:val="28"/>
              </w:rPr>
              <w:t>міжнародних</w:t>
            </w:r>
            <w:r w:rsidRPr="00331A8C">
              <w:rPr>
                <w:color w:val="000000" w:themeColor="text1"/>
                <w:sz w:val="28"/>
                <w:szCs w:val="28"/>
              </w:rPr>
              <w:tab/>
            </w:r>
            <w:r w:rsidRPr="00331A8C">
              <w:rPr>
                <w:color w:val="000000" w:themeColor="text1"/>
                <w:spacing w:val="-2"/>
                <w:sz w:val="28"/>
                <w:szCs w:val="28"/>
              </w:rPr>
              <w:t>освітніх</w:t>
            </w:r>
            <w:r w:rsidR="00B520BF">
              <w:rPr>
                <w:color w:val="000000" w:themeColor="text1"/>
                <w:sz w:val="28"/>
                <w:szCs w:val="28"/>
              </w:rPr>
              <w:t xml:space="preserve"> </w:t>
            </w:r>
            <w:r w:rsidRPr="00331A8C">
              <w:rPr>
                <w:color w:val="000000" w:themeColor="text1"/>
                <w:spacing w:val="-2"/>
                <w:sz w:val="28"/>
                <w:szCs w:val="28"/>
              </w:rPr>
              <w:t xml:space="preserve">програмах. </w:t>
            </w:r>
            <w:r w:rsidRPr="00331A8C">
              <w:rPr>
                <w:color w:val="000000" w:themeColor="text1"/>
                <w:sz w:val="28"/>
                <w:szCs w:val="28"/>
              </w:rPr>
              <w:t>Стажування за кордоном</w:t>
            </w:r>
          </w:p>
        </w:tc>
        <w:tc>
          <w:tcPr>
            <w:tcW w:w="1559" w:type="dxa"/>
          </w:tcPr>
          <w:p w:rsidR="000C37D9" w:rsidRPr="00331A8C" w:rsidRDefault="000C37D9" w:rsidP="007C6239">
            <w:pPr>
              <w:pStyle w:val="TableParagraph"/>
              <w:ind w:left="0"/>
              <w:rPr>
                <w:color w:val="000000" w:themeColor="text1"/>
                <w:sz w:val="28"/>
                <w:szCs w:val="28"/>
              </w:rPr>
            </w:pPr>
          </w:p>
        </w:tc>
        <w:tc>
          <w:tcPr>
            <w:tcW w:w="1843" w:type="dxa"/>
          </w:tcPr>
          <w:p w:rsidR="000C37D9" w:rsidRPr="00331A8C" w:rsidRDefault="000C37D9" w:rsidP="007C6239">
            <w:pPr>
              <w:pStyle w:val="TableParagraph"/>
              <w:ind w:left="0"/>
              <w:rPr>
                <w:color w:val="000000" w:themeColor="text1"/>
                <w:sz w:val="28"/>
                <w:szCs w:val="28"/>
              </w:rPr>
            </w:pPr>
          </w:p>
        </w:tc>
        <w:tc>
          <w:tcPr>
            <w:tcW w:w="1701" w:type="dxa"/>
          </w:tcPr>
          <w:p w:rsidR="000C37D9" w:rsidRPr="00331A8C" w:rsidRDefault="000C37D9" w:rsidP="007C6239">
            <w:pPr>
              <w:pStyle w:val="TableParagraph"/>
              <w:ind w:left="0"/>
              <w:rPr>
                <w:color w:val="000000" w:themeColor="text1"/>
                <w:sz w:val="28"/>
                <w:szCs w:val="28"/>
              </w:rPr>
            </w:pPr>
          </w:p>
        </w:tc>
      </w:tr>
    </w:tbl>
    <w:p w:rsidR="000C37D9" w:rsidRPr="00331A8C" w:rsidRDefault="000C37D9" w:rsidP="000C37D9">
      <w:pPr>
        <w:pStyle w:val="af2"/>
        <w:spacing w:before="20"/>
        <w:rPr>
          <w:rFonts w:ascii="Times New Roman" w:hAnsi="Times New Roman" w:cs="Times New Roman"/>
          <w:b/>
          <w:color w:val="000000" w:themeColor="text1"/>
          <w:sz w:val="28"/>
          <w:szCs w:val="28"/>
        </w:rPr>
      </w:pPr>
    </w:p>
    <w:p w:rsidR="000C37D9" w:rsidRPr="00B520BF" w:rsidRDefault="000C37D9" w:rsidP="000C37D9">
      <w:pPr>
        <w:pStyle w:val="af2"/>
        <w:ind w:left="102"/>
        <w:jc w:val="center"/>
        <w:rPr>
          <w:rFonts w:ascii="Times New Roman" w:hAnsi="Times New Roman" w:cs="Times New Roman"/>
          <w:b/>
          <w:color w:val="000000" w:themeColor="text1"/>
          <w:sz w:val="32"/>
          <w:szCs w:val="28"/>
        </w:rPr>
      </w:pPr>
      <w:r w:rsidRPr="00B520BF">
        <w:rPr>
          <w:rFonts w:ascii="Times New Roman" w:hAnsi="Times New Roman" w:cs="Times New Roman"/>
          <w:b/>
          <w:color w:val="000000" w:themeColor="text1"/>
          <w:sz w:val="32"/>
          <w:szCs w:val="28"/>
        </w:rPr>
        <w:t>Результати</w:t>
      </w:r>
      <w:r w:rsidRPr="00B520BF">
        <w:rPr>
          <w:rFonts w:ascii="Times New Roman" w:hAnsi="Times New Roman" w:cs="Times New Roman"/>
          <w:b/>
          <w:color w:val="000000" w:themeColor="text1"/>
          <w:spacing w:val="-11"/>
          <w:sz w:val="32"/>
          <w:szCs w:val="28"/>
        </w:rPr>
        <w:t xml:space="preserve"> </w:t>
      </w:r>
      <w:r w:rsidRPr="00B520BF">
        <w:rPr>
          <w:rFonts w:ascii="Times New Roman" w:hAnsi="Times New Roman" w:cs="Times New Roman"/>
          <w:b/>
          <w:color w:val="000000" w:themeColor="text1"/>
          <w:sz w:val="32"/>
          <w:szCs w:val="28"/>
        </w:rPr>
        <w:t>атестації</w:t>
      </w:r>
      <w:r w:rsidRPr="00B520BF">
        <w:rPr>
          <w:rFonts w:ascii="Times New Roman" w:hAnsi="Times New Roman" w:cs="Times New Roman"/>
          <w:b/>
          <w:color w:val="000000" w:themeColor="text1"/>
          <w:spacing w:val="-14"/>
          <w:sz w:val="32"/>
          <w:szCs w:val="28"/>
        </w:rPr>
        <w:t xml:space="preserve"> </w:t>
      </w:r>
      <w:r w:rsidRPr="00B520BF">
        <w:rPr>
          <w:rFonts w:ascii="Times New Roman" w:hAnsi="Times New Roman" w:cs="Times New Roman"/>
          <w:b/>
          <w:color w:val="000000" w:themeColor="text1"/>
          <w:sz w:val="32"/>
          <w:szCs w:val="28"/>
        </w:rPr>
        <w:t>педагогічного</w:t>
      </w:r>
      <w:r w:rsidRPr="00B520BF">
        <w:rPr>
          <w:rFonts w:ascii="Times New Roman" w:hAnsi="Times New Roman" w:cs="Times New Roman"/>
          <w:b/>
          <w:color w:val="000000" w:themeColor="text1"/>
          <w:spacing w:val="-7"/>
          <w:sz w:val="32"/>
          <w:szCs w:val="28"/>
        </w:rPr>
        <w:t xml:space="preserve"> </w:t>
      </w:r>
      <w:r w:rsidRPr="00B520BF">
        <w:rPr>
          <w:rFonts w:ascii="Times New Roman" w:hAnsi="Times New Roman" w:cs="Times New Roman"/>
          <w:b/>
          <w:color w:val="000000" w:themeColor="text1"/>
          <w:spacing w:val="-2"/>
          <w:sz w:val="32"/>
          <w:szCs w:val="28"/>
        </w:rPr>
        <w:t>працівника</w:t>
      </w:r>
    </w:p>
    <w:tbl>
      <w:tblPr>
        <w:tblStyle w:val="TableNormal"/>
        <w:tblW w:w="0" w:type="auto"/>
        <w:tblInd w:w="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55"/>
      </w:tblGrid>
      <w:tr w:rsidR="000C37D9" w:rsidRPr="00331A8C" w:rsidTr="007C6239">
        <w:trPr>
          <w:trHeight w:val="281"/>
        </w:trPr>
        <w:tc>
          <w:tcPr>
            <w:tcW w:w="8655" w:type="dxa"/>
          </w:tcPr>
          <w:p w:rsidR="000C37D9" w:rsidRPr="00331A8C" w:rsidRDefault="000C37D9" w:rsidP="007C6239">
            <w:pPr>
              <w:pStyle w:val="TableParagraph"/>
              <w:tabs>
                <w:tab w:val="left" w:pos="1691"/>
                <w:tab w:val="left" w:pos="3436"/>
              </w:tabs>
              <w:spacing w:line="262" w:lineRule="exact"/>
              <w:ind w:left="127"/>
              <w:rPr>
                <w:color w:val="000000" w:themeColor="text1"/>
                <w:sz w:val="28"/>
                <w:szCs w:val="28"/>
              </w:rPr>
            </w:pPr>
            <w:r w:rsidRPr="00331A8C">
              <w:rPr>
                <w:color w:val="000000" w:themeColor="text1"/>
                <w:spacing w:val="-2"/>
                <w:sz w:val="28"/>
                <w:szCs w:val="28"/>
              </w:rPr>
              <w:t>Визначення</w:t>
            </w:r>
            <w:r w:rsidRPr="00331A8C">
              <w:rPr>
                <w:color w:val="000000" w:themeColor="text1"/>
                <w:sz w:val="28"/>
                <w:szCs w:val="28"/>
              </w:rPr>
              <w:tab/>
            </w:r>
            <w:r w:rsidRPr="00331A8C">
              <w:rPr>
                <w:color w:val="000000" w:themeColor="text1"/>
                <w:spacing w:val="-2"/>
                <w:sz w:val="28"/>
                <w:szCs w:val="28"/>
              </w:rPr>
              <w:t>відповідності</w:t>
            </w:r>
            <w:r w:rsidRPr="00331A8C">
              <w:rPr>
                <w:color w:val="000000" w:themeColor="text1"/>
                <w:sz w:val="28"/>
                <w:szCs w:val="28"/>
              </w:rPr>
              <w:tab/>
              <w:t>педагогічного</w:t>
            </w:r>
            <w:r w:rsidRPr="00331A8C">
              <w:rPr>
                <w:color w:val="000000" w:themeColor="text1"/>
                <w:spacing w:val="-4"/>
                <w:sz w:val="28"/>
                <w:szCs w:val="28"/>
              </w:rPr>
              <w:t xml:space="preserve"> </w:t>
            </w:r>
            <w:r w:rsidRPr="00331A8C">
              <w:rPr>
                <w:color w:val="000000" w:themeColor="text1"/>
                <w:sz w:val="28"/>
                <w:szCs w:val="28"/>
              </w:rPr>
              <w:t>працівника</w:t>
            </w:r>
            <w:r w:rsidRPr="00331A8C">
              <w:rPr>
                <w:color w:val="000000" w:themeColor="text1"/>
                <w:spacing w:val="5"/>
                <w:sz w:val="28"/>
                <w:szCs w:val="28"/>
              </w:rPr>
              <w:t xml:space="preserve"> </w:t>
            </w:r>
            <w:r w:rsidRPr="00331A8C">
              <w:rPr>
                <w:color w:val="000000" w:themeColor="text1"/>
                <w:sz w:val="28"/>
                <w:szCs w:val="28"/>
              </w:rPr>
              <w:t>займаній</w:t>
            </w:r>
            <w:r w:rsidRPr="00331A8C">
              <w:rPr>
                <w:color w:val="000000" w:themeColor="text1"/>
                <w:spacing w:val="23"/>
                <w:sz w:val="28"/>
                <w:szCs w:val="28"/>
              </w:rPr>
              <w:t xml:space="preserve"> </w:t>
            </w:r>
            <w:r w:rsidRPr="00331A8C">
              <w:rPr>
                <w:color w:val="000000" w:themeColor="text1"/>
                <w:spacing w:val="-2"/>
                <w:sz w:val="28"/>
                <w:szCs w:val="28"/>
              </w:rPr>
              <w:t>посаді.</w:t>
            </w:r>
          </w:p>
        </w:tc>
      </w:tr>
      <w:tr w:rsidR="000C37D9" w:rsidRPr="00331A8C" w:rsidTr="007C6239">
        <w:trPr>
          <w:trHeight w:val="270"/>
        </w:trPr>
        <w:tc>
          <w:tcPr>
            <w:tcW w:w="8655" w:type="dxa"/>
          </w:tcPr>
          <w:p w:rsidR="000C37D9" w:rsidRPr="00331A8C" w:rsidRDefault="000C37D9" w:rsidP="007C6239">
            <w:pPr>
              <w:pStyle w:val="TableParagraph"/>
              <w:tabs>
                <w:tab w:val="left" w:pos="1995"/>
                <w:tab w:val="left" w:pos="3916"/>
              </w:tabs>
              <w:spacing w:line="250" w:lineRule="exact"/>
              <w:ind w:left="127"/>
              <w:rPr>
                <w:color w:val="000000" w:themeColor="text1"/>
                <w:sz w:val="28"/>
                <w:szCs w:val="28"/>
              </w:rPr>
            </w:pPr>
            <w:r w:rsidRPr="00331A8C">
              <w:rPr>
                <w:color w:val="000000" w:themeColor="text1"/>
                <w:spacing w:val="-2"/>
                <w:sz w:val="28"/>
                <w:szCs w:val="28"/>
              </w:rPr>
              <w:t>Підтвердження</w:t>
            </w:r>
            <w:r w:rsidRPr="00331A8C">
              <w:rPr>
                <w:color w:val="000000" w:themeColor="text1"/>
                <w:sz w:val="28"/>
                <w:szCs w:val="28"/>
              </w:rPr>
              <w:tab/>
            </w:r>
            <w:r w:rsidRPr="00331A8C">
              <w:rPr>
                <w:color w:val="000000" w:themeColor="text1"/>
                <w:spacing w:val="-2"/>
                <w:sz w:val="28"/>
                <w:szCs w:val="28"/>
              </w:rPr>
              <w:t>кваліфікаційної</w:t>
            </w:r>
            <w:r w:rsidRPr="00331A8C">
              <w:rPr>
                <w:color w:val="000000" w:themeColor="text1"/>
                <w:sz w:val="28"/>
                <w:szCs w:val="28"/>
              </w:rPr>
              <w:tab/>
              <w:t>категорії,</w:t>
            </w:r>
            <w:r w:rsidRPr="00331A8C">
              <w:rPr>
                <w:color w:val="000000" w:themeColor="text1"/>
                <w:spacing w:val="-3"/>
                <w:sz w:val="28"/>
                <w:szCs w:val="28"/>
              </w:rPr>
              <w:t xml:space="preserve"> </w:t>
            </w:r>
            <w:r w:rsidRPr="00331A8C">
              <w:rPr>
                <w:color w:val="000000" w:themeColor="text1"/>
                <w:sz w:val="28"/>
                <w:szCs w:val="28"/>
              </w:rPr>
              <w:t>педагогічного</w:t>
            </w:r>
            <w:r w:rsidRPr="00331A8C">
              <w:rPr>
                <w:color w:val="000000" w:themeColor="text1"/>
                <w:spacing w:val="-4"/>
                <w:sz w:val="28"/>
                <w:szCs w:val="28"/>
              </w:rPr>
              <w:t xml:space="preserve"> </w:t>
            </w:r>
            <w:r w:rsidRPr="00331A8C">
              <w:rPr>
                <w:color w:val="000000" w:themeColor="text1"/>
                <w:spacing w:val="-2"/>
                <w:sz w:val="28"/>
                <w:szCs w:val="28"/>
              </w:rPr>
              <w:t>звання.</w:t>
            </w:r>
          </w:p>
        </w:tc>
      </w:tr>
      <w:tr w:rsidR="000C37D9" w:rsidRPr="00331A8C" w:rsidTr="007C6239">
        <w:trPr>
          <w:trHeight w:val="278"/>
        </w:trPr>
        <w:tc>
          <w:tcPr>
            <w:tcW w:w="8655" w:type="dxa"/>
          </w:tcPr>
          <w:p w:rsidR="000C37D9" w:rsidRPr="00331A8C" w:rsidRDefault="000C37D9" w:rsidP="007C6239">
            <w:pPr>
              <w:pStyle w:val="TableParagraph"/>
              <w:tabs>
                <w:tab w:val="left" w:pos="1819"/>
                <w:tab w:val="left" w:pos="3916"/>
              </w:tabs>
              <w:spacing w:line="258" w:lineRule="exact"/>
              <w:ind w:left="127"/>
              <w:rPr>
                <w:color w:val="000000" w:themeColor="text1"/>
                <w:sz w:val="28"/>
                <w:szCs w:val="28"/>
              </w:rPr>
            </w:pPr>
            <w:r w:rsidRPr="00331A8C">
              <w:rPr>
                <w:color w:val="000000" w:themeColor="text1"/>
                <w:spacing w:val="-2"/>
                <w:sz w:val="28"/>
                <w:szCs w:val="28"/>
              </w:rPr>
              <w:t>Присвоєння</w:t>
            </w:r>
            <w:r w:rsidRPr="00331A8C">
              <w:rPr>
                <w:color w:val="000000" w:themeColor="text1"/>
                <w:sz w:val="28"/>
                <w:szCs w:val="28"/>
              </w:rPr>
              <w:tab/>
            </w:r>
            <w:r w:rsidRPr="00331A8C">
              <w:rPr>
                <w:color w:val="000000" w:themeColor="text1"/>
                <w:spacing w:val="-2"/>
                <w:sz w:val="28"/>
                <w:szCs w:val="28"/>
              </w:rPr>
              <w:t>кваліфікаційної</w:t>
            </w:r>
            <w:r w:rsidRPr="00331A8C">
              <w:rPr>
                <w:color w:val="000000" w:themeColor="text1"/>
                <w:sz w:val="28"/>
                <w:szCs w:val="28"/>
              </w:rPr>
              <w:tab/>
              <w:t>категорії,</w:t>
            </w:r>
            <w:r w:rsidRPr="00331A8C">
              <w:rPr>
                <w:color w:val="000000" w:themeColor="text1"/>
                <w:spacing w:val="1"/>
                <w:sz w:val="28"/>
                <w:szCs w:val="28"/>
              </w:rPr>
              <w:t xml:space="preserve"> </w:t>
            </w:r>
            <w:r w:rsidRPr="00331A8C">
              <w:rPr>
                <w:color w:val="000000" w:themeColor="text1"/>
                <w:sz w:val="28"/>
                <w:szCs w:val="28"/>
              </w:rPr>
              <w:t>педагогічного</w:t>
            </w:r>
            <w:r w:rsidRPr="00331A8C">
              <w:rPr>
                <w:color w:val="000000" w:themeColor="text1"/>
                <w:spacing w:val="12"/>
                <w:sz w:val="28"/>
                <w:szCs w:val="28"/>
              </w:rPr>
              <w:t xml:space="preserve"> </w:t>
            </w:r>
            <w:r w:rsidRPr="00331A8C">
              <w:rPr>
                <w:color w:val="000000" w:themeColor="text1"/>
                <w:spacing w:val="-2"/>
                <w:sz w:val="28"/>
                <w:szCs w:val="28"/>
              </w:rPr>
              <w:t>звання.</w:t>
            </w:r>
          </w:p>
        </w:tc>
      </w:tr>
      <w:tr w:rsidR="000C37D9" w:rsidRPr="00331A8C" w:rsidTr="007C6239">
        <w:trPr>
          <w:trHeight w:val="286"/>
        </w:trPr>
        <w:tc>
          <w:tcPr>
            <w:tcW w:w="8655" w:type="dxa"/>
          </w:tcPr>
          <w:p w:rsidR="000C37D9" w:rsidRPr="00331A8C" w:rsidRDefault="000C37D9" w:rsidP="007C6239">
            <w:pPr>
              <w:pStyle w:val="TableParagraph"/>
              <w:tabs>
                <w:tab w:val="left" w:pos="1843"/>
                <w:tab w:val="left" w:pos="3431"/>
              </w:tabs>
              <w:spacing w:line="264" w:lineRule="exact"/>
              <w:ind w:left="127"/>
              <w:rPr>
                <w:color w:val="000000" w:themeColor="text1"/>
                <w:sz w:val="28"/>
                <w:szCs w:val="28"/>
              </w:rPr>
            </w:pPr>
            <w:r w:rsidRPr="00331A8C">
              <w:rPr>
                <w:color w:val="000000" w:themeColor="text1"/>
                <w:spacing w:val="-2"/>
                <w:sz w:val="28"/>
                <w:szCs w:val="28"/>
              </w:rPr>
              <w:t>Проходження</w:t>
            </w:r>
            <w:r w:rsidRPr="00331A8C">
              <w:rPr>
                <w:color w:val="000000" w:themeColor="text1"/>
                <w:sz w:val="28"/>
                <w:szCs w:val="28"/>
              </w:rPr>
              <w:tab/>
            </w:r>
            <w:r w:rsidRPr="00331A8C">
              <w:rPr>
                <w:color w:val="000000" w:themeColor="text1"/>
                <w:spacing w:val="-2"/>
                <w:sz w:val="28"/>
                <w:szCs w:val="28"/>
              </w:rPr>
              <w:t>сертифікації</w:t>
            </w:r>
            <w:r w:rsidRPr="00331A8C">
              <w:rPr>
                <w:color w:val="000000" w:themeColor="text1"/>
                <w:sz w:val="28"/>
                <w:szCs w:val="28"/>
              </w:rPr>
              <w:tab/>
              <w:t>педагогічного</w:t>
            </w:r>
            <w:r w:rsidRPr="00331A8C">
              <w:rPr>
                <w:color w:val="000000" w:themeColor="text1"/>
                <w:spacing w:val="13"/>
                <w:sz w:val="28"/>
                <w:szCs w:val="28"/>
              </w:rPr>
              <w:t xml:space="preserve"> </w:t>
            </w:r>
            <w:r w:rsidRPr="00331A8C">
              <w:rPr>
                <w:color w:val="000000" w:themeColor="text1"/>
                <w:spacing w:val="-2"/>
                <w:sz w:val="28"/>
                <w:szCs w:val="28"/>
              </w:rPr>
              <w:t>працівника.</w:t>
            </w:r>
          </w:p>
        </w:tc>
      </w:tr>
    </w:tbl>
    <w:p w:rsidR="000C37D9" w:rsidRPr="00331A8C" w:rsidRDefault="000C37D9" w:rsidP="000C37D9">
      <w:pPr>
        <w:jc w:val="center"/>
        <w:rPr>
          <w:rFonts w:ascii="Times New Roman" w:hAnsi="Times New Roman" w:cs="Times New Roman"/>
          <w:b/>
          <w:bCs/>
          <w:color w:val="000000" w:themeColor="text1"/>
          <w:sz w:val="28"/>
          <w:szCs w:val="28"/>
          <w:lang w:val="uk-UA"/>
        </w:rPr>
        <w:sectPr w:rsidR="000C37D9" w:rsidRPr="00331A8C" w:rsidSect="00A362C0">
          <w:pgSz w:w="11906" w:h="16838"/>
          <w:pgMar w:top="1134" w:right="567" w:bottom="1134" w:left="1701" w:header="709" w:footer="709" w:gutter="0"/>
          <w:pgNumType w:fmt="numberInDash" w:start="1" w:chapStyle="2"/>
          <w:cols w:space="708"/>
          <w:titlePg/>
          <w:docGrid w:linePitch="360"/>
        </w:sectPr>
      </w:pPr>
    </w:p>
    <w:p w:rsidR="00385AC8" w:rsidRPr="0068338B" w:rsidRDefault="0068338B" w:rsidP="00385AC8">
      <w:pPr>
        <w:spacing w:before="67"/>
        <w:ind w:right="810"/>
        <w:jc w:val="right"/>
        <w:rPr>
          <w:rFonts w:ascii="Times New Roman" w:hAnsi="Times New Roman" w:cs="Times New Roman"/>
          <w:b/>
          <w:color w:val="000000" w:themeColor="text1"/>
          <w:spacing w:val="-12"/>
          <w:sz w:val="28"/>
          <w:lang w:val="uk-UA"/>
        </w:rPr>
      </w:pPr>
      <w:r w:rsidRPr="0068338B">
        <w:rPr>
          <w:rFonts w:ascii="Times New Roman" w:hAnsi="Times New Roman" w:cs="Times New Roman"/>
          <w:b/>
          <w:color w:val="000000" w:themeColor="text1"/>
          <w:sz w:val="28"/>
          <w:lang w:val="uk-UA"/>
        </w:rPr>
        <w:lastRenderedPageBreak/>
        <w:t>Д</w:t>
      </w:r>
      <w:r w:rsidR="00385AC8" w:rsidRPr="0068338B">
        <w:rPr>
          <w:rFonts w:ascii="Times New Roman" w:hAnsi="Times New Roman" w:cs="Times New Roman"/>
          <w:b/>
          <w:color w:val="000000" w:themeColor="text1"/>
          <w:sz w:val="28"/>
        </w:rPr>
        <w:t>одаток</w:t>
      </w:r>
      <w:r w:rsidR="00385AC8" w:rsidRPr="0068338B">
        <w:rPr>
          <w:rFonts w:ascii="Times New Roman" w:hAnsi="Times New Roman" w:cs="Times New Roman"/>
          <w:b/>
          <w:color w:val="000000" w:themeColor="text1"/>
          <w:spacing w:val="-6"/>
          <w:sz w:val="28"/>
        </w:rPr>
        <w:t xml:space="preserve"> </w:t>
      </w:r>
      <w:r w:rsidR="0028159E" w:rsidRPr="0068338B">
        <w:rPr>
          <w:rFonts w:ascii="Times New Roman" w:hAnsi="Times New Roman" w:cs="Times New Roman"/>
          <w:b/>
          <w:color w:val="000000" w:themeColor="text1"/>
          <w:spacing w:val="-12"/>
          <w:sz w:val="28"/>
          <w:lang w:val="uk-UA"/>
        </w:rPr>
        <w:t>4.2.</w:t>
      </w:r>
    </w:p>
    <w:p w:rsidR="00003F9A" w:rsidRPr="0068338B" w:rsidRDefault="00003F9A" w:rsidP="00003F9A">
      <w:pPr>
        <w:spacing w:after="0"/>
        <w:jc w:val="center"/>
        <w:rPr>
          <w:rFonts w:ascii="Times New Roman" w:hAnsi="Times New Roman" w:cs="Times New Roman"/>
          <w:b/>
          <w:bCs/>
          <w:color w:val="000000" w:themeColor="text1"/>
          <w:sz w:val="32"/>
          <w:szCs w:val="32"/>
          <w:lang w:val="uk-UA"/>
          <w14:textOutline w14:w="9525" w14:cap="rnd" w14:cmpd="sng" w14:algn="ctr">
            <w14:solidFill>
              <w14:schemeClr w14:val="accent1">
                <w14:lumMod w14:val="50000"/>
              </w14:schemeClr>
            </w14:solidFill>
            <w14:prstDash w14:val="solid"/>
            <w14:bevel/>
          </w14:textOutline>
        </w:rPr>
      </w:pPr>
      <w:r w:rsidRPr="0068338B">
        <w:rPr>
          <w:rFonts w:ascii="Times New Roman" w:hAnsi="Times New Roman" w:cs="Times New Roman"/>
          <w:b/>
          <w:bCs/>
          <w:color w:val="000000" w:themeColor="text1"/>
          <w:sz w:val="32"/>
          <w:szCs w:val="32"/>
          <w:lang w:val="uk-UA"/>
          <w14:textOutline w14:w="9525" w14:cap="rnd" w14:cmpd="sng" w14:algn="ctr">
            <w14:solidFill>
              <w14:schemeClr w14:val="accent1">
                <w14:lumMod w14:val="50000"/>
              </w14:schemeClr>
            </w14:solidFill>
            <w14:prstDash w14:val="solid"/>
            <w14:bevel/>
          </w14:textOutline>
        </w:rPr>
        <w:t xml:space="preserve">КВАЛІМЕТРИЧНА МОДЕЛЬ </w:t>
      </w:r>
      <w:r w:rsidRPr="0068338B">
        <w:rPr>
          <w:rFonts w:ascii="Times New Roman" w:eastAsia="Times New Roman" w:hAnsi="Times New Roman" w:cs="Times New Roman"/>
          <w:b/>
          <w:bCs/>
          <w:color w:val="000000" w:themeColor="text1"/>
          <w:sz w:val="32"/>
          <w:szCs w:val="32"/>
          <w:lang w:val="uk-UA" w:eastAsia="ru-RU"/>
          <w14:textOutline w14:w="9525" w14:cap="rnd" w14:cmpd="sng" w14:algn="ctr">
            <w14:solidFill>
              <w14:schemeClr w14:val="accent1">
                <w14:lumMod w14:val="50000"/>
              </w14:schemeClr>
            </w14:solidFill>
            <w14:prstDash w14:val="solid"/>
            <w14:bevel/>
          </w14:textOutline>
        </w:rPr>
        <w:t xml:space="preserve"> </w:t>
      </w:r>
    </w:p>
    <w:p w:rsidR="00003F9A" w:rsidRPr="0068338B" w:rsidRDefault="00003F9A" w:rsidP="00003F9A">
      <w:pPr>
        <w:spacing w:after="0"/>
        <w:jc w:val="center"/>
        <w:rPr>
          <w:rFonts w:ascii="Times New Roman" w:eastAsia="Times New Roman" w:hAnsi="Times New Roman" w:cs="Times New Roman"/>
          <w:b/>
          <w:bCs/>
          <w:color w:val="000000" w:themeColor="text1"/>
          <w:sz w:val="32"/>
          <w:szCs w:val="32"/>
          <w:lang w:val="uk-UA" w:eastAsia="ru-RU"/>
        </w:rPr>
      </w:pPr>
      <w:r w:rsidRPr="0068338B">
        <w:rPr>
          <w:rFonts w:ascii="Times New Roman" w:hAnsi="Times New Roman" w:cs="Times New Roman"/>
          <w:b/>
          <w:bCs/>
          <w:color w:val="000000" w:themeColor="text1"/>
          <w:sz w:val="32"/>
          <w:szCs w:val="32"/>
          <w:lang w:val="uk-UA"/>
        </w:rPr>
        <w:t>Інструментарій оцінювання та самооцінювання рівня професійного розвитку вчителя</w:t>
      </w:r>
      <w:r w:rsidRPr="0068338B">
        <w:rPr>
          <w:rFonts w:ascii="Times New Roman" w:eastAsia="Times New Roman" w:hAnsi="Times New Roman" w:cs="Times New Roman"/>
          <w:b/>
          <w:bCs/>
          <w:color w:val="000000" w:themeColor="text1"/>
          <w:sz w:val="32"/>
          <w:szCs w:val="32"/>
          <w:lang w:val="uk-UA" w:eastAsia="ru-RU"/>
        </w:rPr>
        <w:t xml:space="preserve"> </w:t>
      </w:r>
    </w:p>
    <w:p w:rsidR="00003F9A" w:rsidRPr="0068338B" w:rsidRDefault="00003F9A" w:rsidP="0068338B">
      <w:pPr>
        <w:spacing w:after="0"/>
        <w:jc w:val="center"/>
        <w:rPr>
          <w:rFonts w:ascii="Times New Roman" w:eastAsia="Times New Roman" w:hAnsi="Times New Roman" w:cs="Times New Roman"/>
          <w:b/>
          <w:bCs/>
          <w:color w:val="000000" w:themeColor="text1"/>
          <w:sz w:val="32"/>
          <w:szCs w:val="32"/>
          <w:lang w:val="uk-UA" w:eastAsia="ru-RU"/>
        </w:rPr>
      </w:pPr>
      <w:r w:rsidRPr="0068338B">
        <w:rPr>
          <w:rFonts w:ascii="Times New Roman" w:eastAsia="Times New Roman" w:hAnsi="Times New Roman" w:cs="Times New Roman"/>
          <w:b/>
          <w:bCs/>
          <w:color w:val="000000" w:themeColor="text1"/>
          <w:sz w:val="32"/>
          <w:szCs w:val="32"/>
          <w:lang w:val="uk-UA" w:eastAsia="ru-RU"/>
        </w:rPr>
        <w:t>за професійними компетентностями СТАНДАРТУ ВЧИТЕЛЯ 202</w:t>
      </w:r>
      <w:r w:rsidR="0068338B">
        <w:rPr>
          <w:rFonts w:ascii="Times New Roman" w:eastAsia="Times New Roman" w:hAnsi="Times New Roman" w:cs="Times New Roman"/>
          <w:b/>
          <w:bCs/>
          <w:color w:val="000000" w:themeColor="text1"/>
          <w:sz w:val="32"/>
          <w:szCs w:val="32"/>
          <w:lang w:val="uk-UA" w:eastAsia="ru-RU"/>
        </w:rPr>
        <w:t xml:space="preserve">4  </w:t>
      </w:r>
    </w:p>
    <w:tbl>
      <w:tblPr>
        <w:tblStyle w:val="af4"/>
        <w:tblW w:w="15306" w:type="dxa"/>
        <w:tblLayout w:type="fixed"/>
        <w:tblLook w:val="04A0" w:firstRow="1" w:lastRow="0" w:firstColumn="1" w:lastColumn="0" w:noHBand="0" w:noVBand="1"/>
      </w:tblPr>
      <w:tblGrid>
        <w:gridCol w:w="1555"/>
        <w:gridCol w:w="1842"/>
        <w:gridCol w:w="1134"/>
        <w:gridCol w:w="9639"/>
        <w:gridCol w:w="1136"/>
      </w:tblGrid>
      <w:tr w:rsidR="00003F9A" w:rsidRPr="00B7255F" w:rsidTr="00003F9A">
        <w:trPr>
          <w:trHeight w:val="630"/>
        </w:trPr>
        <w:tc>
          <w:tcPr>
            <w:tcW w:w="1555" w:type="dxa"/>
            <w:shd w:val="clear" w:color="auto" w:fill="FDE9D9" w:themeFill="accent6"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Трудова функція</w:t>
            </w:r>
          </w:p>
        </w:tc>
        <w:tc>
          <w:tcPr>
            <w:tcW w:w="1842" w:type="dxa"/>
            <w:shd w:val="clear" w:color="auto" w:fill="FDE9D9" w:themeFill="accent6"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СТУПІНЬ ПРОЯВУ.</w:t>
            </w:r>
          </w:p>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 xml:space="preserve"> К ваг</w:t>
            </w:r>
          </w:p>
        </w:tc>
        <w:tc>
          <w:tcPr>
            <w:tcW w:w="10773" w:type="dxa"/>
            <w:gridSpan w:val="2"/>
            <w:shd w:val="clear" w:color="auto" w:fill="FDE9D9" w:themeFill="accent6"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 xml:space="preserve"> </w:t>
            </w:r>
          </w:p>
          <w:p w:rsidR="00003F9A" w:rsidRPr="00B7255F" w:rsidRDefault="00003F9A" w:rsidP="00003F9A">
            <w:pPr>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iCs/>
                <w:caps/>
                <w:color w:val="000000" w:themeColor="text1"/>
                <w:sz w:val="24"/>
                <w:szCs w:val="24"/>
                <w:lang w:val="uk-UA"/>
              </w:rPr>
              <w:t>Професійні  КОМПЕТЕНТНОСТІ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Оцінка</w:t>
            </w:r>
          </w:p>
        </w:tc>
      </w:tr>
      <w:tr w:rsidR="00003F9A" w:rsidRPr="00B7255F" w:rsidTr="00003F9A">
        <w:tc>
          <w:tcPr>
            <w:tcW w:w="1555" w:type="dxa"/>
            <w:vMerge w:val="restart"/>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r w:rsidRPr="00B7255F">
              <w:rPr>
                <w:rFonts w:ascii="Times New Roman" w:hAnsi="Times New Roman" w:cs="Times New Roman"/>
                <w:b/>
                <w:bCs/>
                <w:iCs/>
                <w:caps/>
                <w:color w:val="000000" w:themeColor="text1"/>
                <w:sz w:val="24"/>
                <w:szCs w:val="24"/>
                <w:lang w:val="uk-UA"/>
              </w:rPr>
              <w:t>А. Навчання учнів предметів (інтегрованих курсів)</w:t>
            </w:r>
          </w:p>
        </w:tc>
        <w:tc>
          <w:tcPr>
            <w:tcW w:w="1842" w:type="dxa"/>
            <w:vMerge w:val="restart"/>
            <w:textDirection w:val="btLr"/>
            <w:vAlign w:val="center"/>
          </w:tcPr>
          <w:tbl>
            <w:tblPr>
              <w:tblStyle w:val="af4"/>
              <w:tblpPr w:topFromText="180" w:bottomFromText="180" w:vertAnchor="page" w:horzAnchor="margin" w:tblpY="1651"/>
              <w:tblOverlap w:val="never"/>
              <w:tblW w:w="0" w:type="auto"/>
              <w:tblLayout w:type="fixed"/>
              <w:tblLook w:val="04A0" w:firstRow="1" w:lastRow="0" w:firstColumn="1" w:lastColumn="0" w:noHBand="0" w:noVBand="1"/>
            </w:tblPr>
            <w:tblGrid>
              <w:gridCol w:w="495"/>
              <w:gridCol w:w="432"/>
              <w:gridCol w:w="496"/>
              <w:gridCol w:w="336"/>
            </w:tblGrid>
            <w:tr w:rsidR="00003F9A" w:rsidRPr="00B7255F" w:rsidTr="00003F9A">
              <w:tc>
                <w:tcPr>
                  <w:tcW w:w="1759" w:type="dxa"/>
                  <w:gridSpan w:val="4"/>
                  <w:vAlign w:val="center"/>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12 б</w:t>
                  </w:r>
                </w:p>
              </w:tc>
            </w:tr>
            <w:tr w:rsidR="00003F9A" w:rsidRPr="00B7255F" w:rsidTr="00003F9A">
              <w:tc>
                <w:tcPr>
                  <w:tcW w:w="495"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1</w:t>
                  </w:r>
                </w:p>
              </w:tc>
              <w:tc>
                <w:tcPr>
                  <w:tcW w:w="432"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2</w:t>
                  </w:r>
                </w:p>
              </w:tc>
              <w:tc>
                <w:tcPr>
                  <w:tcW w:w="496"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3</w:t>
                  </w:r>
                </w:p>
              </w:tc>
              <w:tc>
                <w:tcPr>
                  <w:tcW w:w="336"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4</w:t>
                  </w:r>
                </w:p>
              </w:tc>
            </w:tr>
          </w:tbl>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А1. Мовно-комунікативна</w:t>
            </w:r>
          </w:p>
        </w:tc>
        <w:tc>
          <w:tcPr>
            <w:tcW w:w="9639"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r w:rsidRPr="00B7255F">
              <w:rPr>
                <w:rFonts w:ascii="Times New Roman" w:eastAsia="SimSun" w:hAnsi="Times New Roman" w:cs="Times New Roman"/>
                <w:b/>
                <w:bCs/>
                <w:iCs/>
                <w:color w:val="000000" w:themeColor="text1"/>
                <w:sz w:val="24"/>
                <w:szCs w:val="24"/>
                <w:u w:val="single"/>
                <w:lang w:val="uk-UA" w:eastAsia="zh-CN" w:bidi="ar"/>
              </w:rPr>
              <w:t>Здатність забезпечувати здобувачам освіти навчання державною мовою</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Знає н</w:t>
            </w:r>
            <w:r w:rsidRPr="00B7255F">
              <w:rPr>
                <w:rFonts w:ascii="Times New Roman" w:eastAsia="SimSun" w:hAnsi="Times New Roman" w:cs="Times New Roman"/>
                <w:color w:val="000000" w:themeColor="text1"/>
                <w:sz w:val="24"/>
                <w:szCs w:val="24"/>
                <w:lang w:val="uk-UA" w:eastAsia="zh-CN" w:bidi="ar"/>
              </w:rPr>
              <w:t>орми і стилі української літературної мови, використання усного й писемного мовлення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hAnsi="Times New Roman" w:cs="Times New Roman"/>
                <w:color w:val="000000" w:themeColor="text1"/>
                <w:sz w:val="24"/>
                <w:szCs w:val="24"/>
                <w:lang w:val="uk-UA"/>
              </w:rPr>
            </w:pPr>
            <w:r w:rsidRPr="00B7255F">
              <w:rPr>
                <w:rFonts w:ascii="Times New Roman" w:eastAsia="SimSun" w:hAnsi="Times New Roman" w:cs="Times New Roman"/>
                <w:color w:val="000000" w:themeColor="text1"/>
                <w:sz w:val="24"/>
                <w:szCs w:val="24"/>
                <w:lang w:val="uk-UA" w:eastAsia="zh-CN" w:bidi="ar"/>
              </w:rPr>
              <w:t>Знає інтонаційні й позамовні засоби виразності мовлення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Вільно володіє державною мовою, що передбачає вміння комунікувати усно й письмово</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Застосовує прийоми й методи збагачення мовлення здобувачів освіти для висловлювання ними думок, почуттів і ставлень, сприяння мовленнєвій творчості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Комунікує з учасниками освітнього процесу державною мовою для здійснення професійної 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trHeight w:val="537"/>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Виявляє мовну стійкість і відповідальність у дотриманні мовного законодавства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jc w:val="both"/>
              <w:rPr>
                <w:rFonts w:ascii="Times New Roman" w:hAnsi="Times New Roman" w:cs="Times New Roman"/>
                <w:color w:val="000000" w:themeColor="text1"/>
                <w:sz w:val="24"/>
                <w:szCs w:val="24"/>
                <w:lang w:val="uk-UA"/>
              </w:rPr>
            </w:pPr>
            <w:r w:rsidRPr="00B7255F">
              <w:rPr>
                <w:rFonts w:ascii="Times New Roman" w:eastAsia="SimSun" w:hAnsi="Times New Roman" w:cs="Times New Roman"/>
                <w:b/>
                <w:bCs/>
                <w:iCs/>
                <w:color w:val="000000" w:themeColor="text1"/>
                <w:sz w:val="24"/>
                <w:szCs w:val="24"/>
                <w:u w:val="single"/>
                <w:lang w:val="uk-UA" w:eastAsia="zh-CN" w:bidi="ar"/>
              </w:rPr>
              <w:t>Здатність забезпечувати здобувачам освіти навчання з урахуванням особливостей мовного середовища в закладі освіти мовою відповідного корінного народу або національної меншини України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Знає умови реалізації права вивчати мову / права на навчання мовою корінного народу чи національної меншини України відповідно до законодавства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Знає особливості вивчення мови  / навчання мовою корінного народу або національної меншини України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Враховує особливості вивчення мови / навчання мовою корінного народу чи національної меншини України під час навчання предметів (інтегрованих курсів)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Використовує в освітньому процесі мовний, мовленнєвий і культурний досвід здобувачів освіти, які належать до корінних народів або національних меншин України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Підтримує комунікацію здобувачів освіти, які належать до корінних народів або національних меншин України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Сприяє реалізації прав здобувачів освіти щодо комунікації мовою корінного народу й національної меншини в освітньому процесі, виявленню здобувачами освіти толерантності до мовних і культурних особливостей одне одного</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b/>
                <w:bCs/>
                <w:iCs/>
                <w:color w:val="000000" w:themeColor="text1"/>
                <w:sz w:val="24"/>
                <w:szCs w:val="24"/>
                <w:u w:val="single"/>
                <w:lang w:val="uk-UA" w:eastAsia="zh-CN" w:bidi="ar"/>
              </w:rPr>
              <w:t>Здатність забезпечувати навчання здобувачів освіти іноземної мови та спілкуватися іноземною мовою у професійному колі (для вчителів іноземної мови)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Знає іноземну мову та її функційні особливості, необхідні для ефективного спілкування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Висловлює іноземною мовою власні думки, бажання, наміри, а також пояснює свої дії в освітньому процесі, професійному спілкуванні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Сприяє опануванню здобувачами освіти іноземної мови для вирішення комунікативних завдань у життєвих ситуаціях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Комунікує іноземною мовою з метою підвищення професійного рівня й підвищення мотивації здобувачів освіти в опануванні іноземної мови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Підтримує належний рівень володіння іноземною мовою, необхідний для виконання професійної 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b/>
                <w:bCs/>
                <w:iCs/>
                <w:color w:val="000000" w:themeColor="text1"/>
                <w:sz w:val="24"/>
                <w:szCs w:val="24"/>
                <w:u w:val="single"/>
                <w:lang w:val="uk-UA" w:eastAsia="zh-CN" w:bidi="ar"/>
              </w:rPr>
              <w:t>Здатність формувати й розвивати мовно-комунікативні вміння й навички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Знає стратегії комунікації з учасниками освітнього 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 xml:space="preserve">Формує у здобувачів освіти здатність до взаєморозуміння / міжособистісної взаємодії засобами активної і пасивної комунікації </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both"/>
              <w:rPr>
                <w:rFonts w:ascii="Times New Roman" w:eastAsia="SimSun" w:hAnsi="Times New Roman" w:cs="Times New Roman"/>
                <w:color w:val="000000" w:themeColor="text1"/>
                <w:sz w:val="24"/>
                <w:szCs w:val="24"/>
                <w:lang w:val="uk-UA" w:eastAsia="zh-CN" w:bidi="ar"/>
              </w:rPr>
            </w:pPr>
            <w:r w:rsidRPr="00B7255F">
              <w:rPr>
                <w:rFonts w:ascii="Times New Roman" w:eastAsia="SimSun" w:hAnsi="Times New Roman" w:cs="Times New Roman"/>
                <w:color w:val="000000" w:themeColor="text1"/>
                <w:sz w:val="24"/>
                <w:szCs w:val="24"/>
                <w:lang w:val="uk-UA" w:eastAsia="zh-CN" w:bidi="ar"/>
              </w:rPr>
              <w:t>Сприяє налагодженню конструктивної взаємодії між учасниками освітнього 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А2. Предметно-методична КОМПЕТЕНТНІСТЬ</w:t>
            </w:r>
          </w:p>
        </w:tc>
        <w:tc>
          <w:tcPr>
            <w:tcW w:w="9639" w:type="dxa"/>
            <w:shd w:val="clear" w:color="auto" w:fill="FDE9D9" w:themeFill="accent6" w:themeFillTint="33"/>
          </w:tcPr>
          <w:p w:rsidR="00003F9A" w:rsidRPr="00B7255F" w:rsidRDefault="00003F9A" w:rsidP="00003F9A">
            <w:pPr>
              <w:pStyle w:val="TableParagraph"/>
              <w:spacing w:before="97"/>
              <w:rPr>
                <w:b/>
                <w:color w:val="000000" w:themeColor="text1"/>
                <w:sz w:val="24"/>
                <w:szCs w:val="24"/>
                <w:u w:val="single"/>
              </w:rPr>
            </w:pPr>
            <w:r w:rsidRPr="00B7255F">
              <w:rPr>
                <w:b/>
                <w:color w:val="000000" w:themeColor="text1"/>
                <w:sz w:val="24"/>
                <w:szCs w:val="24"/>
                <w:u w:val="single"/>
              </w:rPr>
              <w:t xml:space="preserve"> </w:t>
            </w:r>
            <w:r w:rsidRPr="00B7255F">
              <w:rPr>
                <w:b/>
                <w:color w:val="000000" w:themeColor="text1"/>
                <w:spacing w:val="-2"/>
                <w:sz w:val="24"/>
                <w:szCs w:val="24"/>
                <w:u w:val="single"/>
              </w:rPr>
              <w:t xml:space="preserve">Здатність </w:t>
            </w:r>
            <w:r w:rsidRPr="00B7255F">
              <w:rPr>
                <w:b/>
                <w:color w:val="000000" w:themeColor="text1"/>
                <w:sz w:val="24"/>
                <w:szCs w:val="24"/>
                <w:u w:val="single"/>
              </w:rPr>
              <w:t>моделювати</w:t>
            </w:r>
            <w:r w:rsidRPr="00B7255F">
              <w:rPr>
                <w:b/>
                <w:color w:val="000000" w:themeColor="text1"/>
                <w:spacing w:val="-6"/>
                <w:sz w:val="24"/>
                <w:szCs w:val="24"/>
                <w:u w:val="single"/>
              </w:rPr>
              <w:t xml:space="preserve"> </w:t>
            </w:r>
            <w:r w:rsidRPr="00B7255F">
              <w:rPr>
                <w:b/>
                <w:color w:val="000000" w:themeColor="text1"/>
                <w:spacing w:val="-2"/>
                <w:sz w:val="24"/>
                <w:szCs w:val="24"/>
                <w:u w:val="single"/>
              </w:rPr>
              <w:t xml:space="preserve">зміст </w:t>
            </w:r>
            <w:r w:rsidRPr="00B7255F">
              <w:rPr>
                <w:b/>
                <w:color w:val="000000" w:themeColor="text1"/>
                <w:sz w:val="24"/>
                <w:szCs w:val="24"/>
                <w:u w:val="single"/>
              </w:rPr>
              <w:t>освіти</w:t>
            </w:r>
            <w:r w:rsidRPr="00B7255F">
              <w:rPr>
                <w:b/>
                <w:color w:val="000000" w:themeColor="text1"/>
                <w:spacing w:val="-15"/>
                <w:sz w:val="24"/>
                <w:szCs w:val="24"/>
                <w:u w:val="single"/>
              </w:rPr>
              <w:t xml:space="preserve"> </w:t>
            </w:r>
            <w:r w:rsidRPr="00B7255F">
              <w:rPr>
                <w:b/>
                <w:color w:val="000000" w:themeColor="text1"/>
                <w:sz w:val="24"/>
                <w:szCs w:val="24"/>
                <w:u w:val="single"/>
              </w:rPr>
              <w:t>відповідно</w:t>
            </w:r>
            <w:r w:rsidRPr="00B7255F">
              <w:rPr>
                <w:b/>
                <w:color w:val="000000" w:themeColor="text1"/>
                <w:spacing w:val="-14"/>
                <w:sz w:val="24"/>
                <w:szCs w:val="24"/>
                <w:u w:val="single"/>
              </w:rPr>
              <w:t xml:space="preserve"> </w:t>
            </w:r>
            <w:r w:rsidRPr="00B7255F">
              <w:rPr>
                <w:b/>
                <w:color w:val="000000" w:themeColor="text1"/>
                <w:sz w:val="24"/>
                <w:szCs w:val="24"/>
                <w:u w:val="single"/>
              </w:rPr>
              <w:t xml:space="preserve">до </w:t>
            </w:r>
            <w:r w:rsidRPr="00B7255F">
              <w:rPr>
                <w:b/>
                <w:color w:val="000000" w:themeColor="text1"/>
                <w:spacing w:val="-2"/>
                <w:sz w:val="24"/>
                <w:szCs w:val="24"/>
                <w:u w:val="single"/>
              </w:rPr>
              <w:t xml:space="preserve">обов’язкових </w:t>
            </w:r>
            <w:r w:rsidRPr="00B7255F">
              <w:rPr>
                <w:b/>
                <w:color w:val="000000" w:themeColor="text1"/>
                <w:sz w:val="24"/>
                <w:szCs w:val="24"/>
                <w:u w:val="single"/>
              </w:rPr>
              <w:t>результатів</w:t>
            </w:r>
            <w:r w:rsidRPr="00B7255F">
              <w:rPr>
                <w:b/>
                <w:color w:val="000000" w:themeColor="text1"/>
                <w:spacing w:val="-15"/>
                <w:sz w:val="24"/>
                <w:szCs w:val="24"/>
                <w:u w:val="single"/>
              </w:rPr>
              <w:t xml:space="preserve"> </w:t>
            </w:r>
            <w:r w:rsidRPr="00B7255F">
              <w:rPr>
                <w:b/>
                <w:color w:val="000000" w:themeColor="text1"/>
                <w:sz w:val="24"/>
                <w:szCs w:val="24"/>
                <w:u w:val="single"/>
              </w:rPr>
              <w:t xml:space="preserve">навчання здобувачів освіти, </w:t>
            </w:r>
            <w:r w:rsidRPr="00B7255F">
              <w:rPr>
                <w:b/>
                <w:color w:val="000000" w:themeColor="text1"/>
                <w:spacing w:val="-2"/>
                <w:sz w:val="24"/>
                <w:szCs w:val="24"/>
                <w:u w:val="single"/>
              </w:rPr>
              <w:t>визначених державними</w:t>
            </w:r>
          </w:p>
          <w:p w:rsidR="00003F9A" w:rsidRPr="00B7255F" w:rsidRDefault="00003F9A" w:rsidP="00003F9A">
            <w:pPr>
              <w:jc w:val="both"/>
              <w:rPr>
                <w:rFonts w:ascii="Times New Roman" w:hAnsi="Times New Roman" w:cs="Times New Roman"/>
                <w:b/>
                <w:color w:val="000000" w:themeColor="text1"/>
                <w:sz w:val="24"/>
                <w:szCs w:val="24"/>
                <w:u w:val="single"/>
                <w:lang w:val="uk-UA"/>
              </w:rPr>
            </w:pPr>
            <w:r w:rsidRPr="00B7255F">
              <w:rPr>
                <w:rFonts w:ascii="Times New Roman" w:hAnsi="Times New Roman" w:cs="Times New Roman"/>
                <w:b/>
                <w:color w:val="000000" w:themeColor="text1"/>
                <w:sz w:val="24"/>
                <w:szCs w:val="24"/>
                <w:u w:val="single"/>
              </w:rPr>
              <w:t>стандартами</w:t>
            </w:r>
            <w:r w:rsidRPr="00B7255F">
              <w:rPr>
                <w:rFonts w:ascii="Times New Roman" w:hAnsi="Times New Roman" w:cs="Times New Roman"/>
                <w:b/>
                <w:color w:val="000000" w:themeColor="text1"/>
                <w:spacing w:val="-4"/>
                <w:sz w:val="24"/>
                <w:szCs w:val="24"/>
                <w:u w:val="single"/>
              </w:rPr>
              <w:t xml:space="preserve"> </w:t>
            </w:r>
            <w:r w:rsidRPr="00B7255F">
              <w:rPr>
                <w:rFonts w:ascii="Times New Roman" w:hAnsi="Times New Roman" w:cs="Times New Roman"/>
                <w:b/>
                <w:color w:val="000000" w:themeColor="text1"/>
                <w:spacing w:val="-2"/>
                <w:sz w:val="24"/>
                <w:szCs w:val="24"/>
                <w:u w:val="single"/>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та застосовує вимоги</w:t>
            </w:r>
            <w:r w:rsidRPr="00B7255F">
              <w:rPr>
                <w:color w:val="000000" w:themeColor="text1"/>
                <w:spacing w:val="-5"/>
                <w:sz w:val="24"/>
                <w:szCs w:val="24"/>
              </w:rPr>
              <w:t xml:space="preserve"> до</w:t>
            </w:r>
            <w:r w:rsidRPr="00B7255F">
              <w:rPr>
                <w:color w:val="000000" w:themeColor="text1"/>
                <w:sz w:val="24"/>
                <w:szCs w:val="24"/>
              </w:rPr>
              <w:t xml:space="preserve"> результатів</w:t>
            </w:r>
            <w:r w:rsidRPr="00B7255F">
              <w:rPr>
                <w:color w:val="000000" w:themeColor="text1"/>
                <w:spacing w:val="-15"/>
                <w:sz w:val="24"/>
                <w:szCs w:val="24"/>
              </w:rPr>
              <w:t xml:space="preserve"> </w:t>
            </w:r>
            <w:r w:rsidRPr="00B7255F">
              <w:rPr>
                <w:color w:val="000000" w:themeColor="text1"/>
                <w:sz w:val="24"/>
                <w:szCs w:val="24"/>
              </w:rPr>
              <w:t>навчання за державними</w:t>
            </w:r>
          </w:p>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стандартами</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Знає зміст </w:t>
            </w:r>
            <w:r w:rsidRPr="00B7255F">
              <w:rPr>
                <w:color w:val="000000" w:themeColor="text1"/>
                <w:spacing w:val="-2"/>
                <w:sz w:val="24"/>
                <w:szCs w:val="24"/>
              </w:rPr>
              <w:t>освітньої галузі/навчального предмета</w:t>
            </w:r>
            <w:r w:rsidRPr="00B7255F">
              <w:rPr>
                <w:color w:val="000000" w:themeColor="text1"/>
                <w:sz w:val="24"/>
                <w:szCs w:val="24"/>
              </w:rPr>
              <w:t xml:space="preserve"> (інтегрованого</w:t>
            </w:r>
            <w:r w:rsidRPr="00B7255F">
              <w:rPr>
                <w:color w:val="000000" w:themeColor="text1"/>
                <w:spacing w:val="-8"/>
                <w:sz w:val="24"/>
                <w:szCs w:val="24"/>
              </w:rPr>
              <w:t xml:space="preserve"> </w:t>
            </w:r>
            <w:r w:rsidRPr="00B7255F">
              <w:rPr>
                <w:color w:val="000000" w:themeColor="text1"/>
                <w:spacing w:val="-2"/>
                <w:sz w:val="24"/>
                <w:szCs w:val="24"/>
              </w:rPr>
              <w:t>курсу)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методики</w:t>
            </w:r>
            <w:r w:rsidRPr="00B7255F">
              <w:rPr>
                <w:color w:val="000000" w:themeColor="text1"/>
                <w:spacing w:val="-14"/>
                <w:sz w:val="24"/>
                <w:szCs w:val="24"/>
              </w:rPr>
              <w:t xml:space="preserve"> </w:t>
            </w:r>
            <w:r w:rsidRPr="00B7255F">
              <w:rPr>
                <w:color w:val="000000" w:themeColor="text1"/>
                <w:sz w:val="24"/>
                <w:szCs w:val="24"/>
              </w:rPr>
              <w:t xml:space="preserve">й </w:t>
            </w:r>
            <w:r w:rsidRPr="00B7255F">
              <w:rPr>
                <w:color w:val="000000" w:themeColor="text1"/>
                <w:spacing w:val="-2"/>
                <w:sz w:val="24"/>
                <w:szCs w:val="24"/>
              </w:rPr>
              <w:t xml:space="preserve">технології </w:t>
            </w:r>
            <w:r w:rsidRPr="00B7255F">
              <w:rPr>
                <w:color w:val="000000" w:themeColor="text1"/>
                <w:sz w:val="24"/>
                <w:szCs w:val="24"/>
              </w:rPr>
              <w:t>моделювання</w:t>
            </w:r>
            <w:r w:rsidRPr="00B7255F">
              <w:rPr>
                <w:color w:val="000000" w:themeColor="text1"/>
                <w:spacing w:val="-15"/>
                <w:sz w:val="24"/>
                <w:szCs w:val="24"/>
              </w:rPr>
              <w:t xml:space="preserve"> </w:t>
            </w:r>
            <w:r w:rsidRPr="00B7255F">
              <w:rPr>
                <w:color w:val="000000" w:themeColor="text1"/>
                <w:sz w:val="24"/>
                <w:szCs w:val="24"/>
              </w:rPr>
              <w:t xml:space="preserve">змісту </w:t>
            </w:r>
            <w:r w:rsidRPr="00B7255F">
              <w:rPr>
                <w:color w:val="000000" w:themeColor="text1"/>
                <w:spacing w:val="-2"/>
                <w:sz w:val="24"/>
                <w:szCs w:val="24"/>
              </w:rPr>
              <w:t>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Вміє визначати</w:t>
            </w:r>
            <w:r w:rsidRPr="00B7255F">
              <w:rPr>
                <w:color w:val="000000" w:themeColor="text1"/>
                <w:spacing w:val="32"/>
                <w:sz w:val="24"/>
                <w:szCs w:val="24"/>
              </w:rPr>
              <w:t xml:space="preserve"> </w:t>
            </w:r>
            <w:r w:rsidRPr="00B7255F">
              <w:rPr>
                <w:color w:val="000000" w:themeColor="text1"/>
                <w:sz w:val="24"/>
                <w:szCs w:val="24"/>
              </w:rPr>
              <w:t>зміст навчальних предметів (інтегрованих</w:t>
            </w:r>
            <w:r w:rsidRPr="00B7255F">
              <w:rPr>
                <w:color w:val="000000" w:themeColor="text1"/>
                <w:spacing w:val="-15"/>
                <w:sz w:val="24"/>
                <w:szCs w:val="24"/>
              </w:rPr>
              <w:t xml:space="preserve"> </w:t>
            </w:r>
            <w:r w:rsidRPr="00B7255F">
              <w:rPr>
                <w:color w:val="000000" w:themeColor="text1"/>
                <w:sz w:val="24"/>
                <w:szCs w:val="24"/>
              </w:rPr>
              <w:t>курсів)</w:t>
            </w:r>
            <w:r w:rsidRPr="00B7255F">
              <w:rPr>
                <w:color w:val="000000" w:themeColor="text1"/>
                <w:spacing w:val="-14"/>
                <w:sz w:val="24"/>
                <w:szCs w:val="24"/>
              </w:rPr>
              <w:t xml:space="preserve"> </w:t>
            </w:r>
            <w:r w:rsidRPr="00B7255F">
              <w:rPr>
                <w:color w:val="000000" w:themeColor="text1"/>
                <w:sz w:val="24"/>
                <w:szCs w:val="24"/>
              </w:rPr>
              <w:t xml:space="preserve">і послідовність його </w:t>
            </w:r>
            <w:r w:rsidRPr="00B7255F">
              <w:rPr>
                <w:color w:val="000000" w:themeColor="text1"/>
                <w:spacing w:val="-2"/>
                <w:sz w:val="24"/>
                <w:szCs w:val="24"/>
              </w:rPr>
              <w:t>опрацювання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Уміє даптувати</w:t>
            </w:r>
            <w:r w:rsidRPr="00B7255F">
              <w:rPr>
                <w:color w:val="000000" w:themeColor="text1"/>
                <w:spacing w:val="-14"/>
                <w:sz w:val="24"/>
                <w:szCs w:val="24"/>
              </w:rPr>
              <w:t xml:space="preserve"> </w:t>
            </w:r>
            <w:r w:rsidRPr="00B7255F">
              <w:rPr>
                <w:color w:val="000000" w:themeColor="text1"/>
                <w:sz w:val="24"/>
                <w:szCs w:val="24"/>
              </w:rPr>
              <w:t>зміст навчальних предметів (інтегрованих курсів) до потреб</w:t>
            </w:r>
            <w:r w:rsidRPr="00B7255F">
              <w:rPr>
                <w:color w:val="000000" w:themeColor="text1"/>
                <w:spacing w:val="-15"/>
                <w:sz w:val="24"/>
                <w:szCs w:val="24"/>
              </w:rPr>
              <w:t xml:space="preserve"> </w:t>
            </w:r>
            <w:r w:rsidRPr="00B7255F">
              <w:rPr>
                <w:color w:val="000000" w:themeColor="text1"/>
                <w:sz w:val="24"/>
                <w:szCs w:val="24"/>
              </w:rPr>
              <w:t>здобувачів</w:t>
            </w:r>
            <w:r w:rsidRPr="00B7255F">
              <w:rPr>
                <w:color w:val="000000" w:themeColor="text1"/>
                <w:spacing w:val="-14"/>
                <w:sz w:val="24"/>
                <w:szCs w:val="24"/>
              </w:rPr>
              <w:t xml:space="preserve"> </w:t>
            </w:r>
            <w:r w:rsidRPr="00B7255F">
              <w:rPr>
                <w:color w:val="000000" w:themeColor="text1"/>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Вміє моделювати зміст предметів (інтегрованих</w:t>
            </w:r>
            <w:r w:rsidRPr="00B7255F">
              <w:rPr>
                <w:color w:val="000000" w:themeColor="text1"/>
                <w:spacing w:val="-7"/>
                <w:sz w:val="24"/>
                <w:szCs w:val="24"/>
              </w:rPr>
              <w:t xml:space="preserve"> </w:t>
            </w:r>
            <w:r w:rsidRPr="00B7255F">
              <w:rPr>
                <w:color w:val="000000" w:themeColor="text1"/>
                <w:spacing w:val="-2"/>
                <w:sz w:val="24"/>
                <w:szCs w:val="24"/>
              </w:rPr>
              <w:t>курсів)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 xml:space="preserve">Використовує </w:t>
            </w:r>
            <w:r w:rsidRPr="00B7255F">
              <w:rPr>
                <w:color w:val="000000" w:themeColor="text1"/>
                <w:sz w:val="24"/>
                <w:szCs w:val="24"/>
              </w:rPr>
              <w:t>навички</w:t>
            </w:r>
            <w:r w:rsidRPr="00B7255F">
              <w:rPr>
                <w:color w:val="000000" w:themeColor="text1"/>
                <w:spacing w:val="-15"/>
                <w:sz w:val="24"/>
                <w:szCs w:val="24"/>
              </w:rPr>
              <w:t xml:space="preserve"> </w:t>
            </w:r>
            <w:r w:rsidRPr="00B7255F">
              <w:rPr>
                <w:color w:val="000000" w:themeColor="text1"/>
                <w:sz w:val="24"/>
                <w:szCs w:val="24"/>
              </w:rPr>
              <w:t xml:space="preserve">ефективної комунікації для </w:t>
            </w:r>
            <w:r w:rsidRPr="00B7255F">
              <w:rPr>
                <w:color w:val="000000" w:themeColor="text1"/>
                <w:spacing w:val="-2"/>
                <w:sz w:val="24"/>
                <w:szCs w:val="24"/>
              </w:rPr>
              <w:t xml:space="preserve">досягнення </w:t>
            </w:r>
            <w:r w:rsidRPr="00B7255F">
              <w:rPr>
                <w:color w:val="000000" w:themeColor="text1"/>
                <w:sz w:val="24"/>
                <w:szCs w:val="24"/>
              </w:rPr>
              <w:t>навчальних</w:t>
            </w:r>
            <w:r w:rsidRPr="00B7255F">
              <w:rPr>
                <w:color w:val="000000" w:themeColor="text1"/>
                <w:spacing w:val="-12"/>
                <w:sz w:val="24"/>
                <w:szCs w:val="24"/>
              </w:rPr>
              <w:t xml:space="preserve"> </w:t>
            </w:r>
            <w:r w:rsidRPr="00B7255F">
              <w:rPr>
                <w:color w:val="000000" w:themeColor="text1"/>
                <w:sz w:val="24"/>
                <w:szCs w:val="24"/>
              </w:rPr>
              <w:t>цілей</w:t>
            </w:r>
            <w:r w:rsidRPr="00B7255F">
              <w:rPr>
                <w:color w:val="000000" w:themeColor="text1"/>
                <w:spacing w:val="-12"/>
                <w:sz w:val="24"/>
                <w:szCs w:val="24"/>
              </w:rPr>
              <w:t xml:space="preserve"> </w:t>
            </w:r>
            <w:r w:rsidRPr="00B7255F">
              <w:rPr>
                <w:color w:val="000000" w:themeColor="text1"/>
                <w:sz w:val="24"/>
                <w:szCs w:val="24"/>
              </w:rPr>
              <w:t>в освітньому</w:t>
            </w:r>
            <w:r w:rsidRPr="00B7255F">
              <w:rPr>
                <w:color w:val="000000" w:themeColor="text1"/>
                <w:spacing w:val="-3"/>
                <w:sz w:val="24"/>
                <w:szCs w:val="24"/>
              </w:rPr>
              <w:t xml:space="preserve"> </w:t>
            </w:r>
            <w:r w:rsidRPr="00B7255F">
              <w:rPr>
                <w:color w:val="000000" w:themeColor="text1"/>
                <w:spacing w:val="-2"/>
                <w:sz w:val="24"/>
                <w:szCs w:val="24"/>
              </w:rPr>
              <w:t>процесі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 xml:space="preserve">Використовує   актуальну </w:t>
            </w:r>
            <w:r w:rsidRPr="00B7255F">
              <w:rPr>
                <w:color w:val="000000" w:themeColor="text1"/>
                <w:sz w:val="24"/>
                <w:szCs w:val="24"/>
              </w:rPr>
              <w:t>термінологію і поняттєвий</w:t>
            </w:r>
            <w:r w:rsidRPr="00B7255F">
              <w:rPr>
                <w:color w:val="000000" w:themeColor="text1"/>
                <w:spacing w:val="-15"/>
                <w:sz w:val="24"/>
                <w:szCs w:val="24"/>
              </w:rPr>
              <w:t xml:space="preserve"> </w:t>
            </w:r>
            <w:r w:rsidRPr="00B7255F">
              <w:rPr>
                <w:color w:val="000000" w:themeColor="text1"/>
                <w:sz w:val="24"/>
                <w:szCs w:val="24"/>
              </w:rPr>
              <w:t>апарат освітньої галузі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2"/>
              <w:ind w:left="121" w:right="-109"/>
              <w:rPr>
                <w:color w:val="000000" w:themeColor="text1"/>
                <w:sz w:val="24"/>
                <w:szCs w:val="24"/>
              </w:rPr>
            </w:pPr>
            <w:r w:rsidRPr="00B7255F">
              <w:rPr>
                <w:color w:val="000000" w:themeColor="text1"/>
                <w:spacing w:val="-2"/>
                <w:sz w:val="24"/>
                <w:szCs w:val="24"/>
              </w:rPr>
              <w:t xml:space="preserve">Використовує </w:t>
            </w:r>
            <w:r w:rsidRPr="00B7255F">
              <w:rPr>
                <w:color w:val="000000" w:themeColor="text1"/>
                <w:sz w:val="24"/>
                <w:szCs w:val="24"/>
              </w:rPr>
              <w:t>різні</w:t>
            </w:r>
            <w:r w:rsidRPr="00B7255F">
              <w:rPr>
                <w:color w:val="000000" w:themeColor="text1"/>
                <w:spacing w:val="-15"/>
                <w:sz w:val="24"/>
                <w:szCs w:val="24"/>
              </w:rPr>
              <w:t xml:space="preserve"> </w:t>
            </w:r>
            <w:r w:rsidRPr="00B7255F">
              <w:rPr>
                <w:color w:val="000000" w:themeColor="text1"/>
                <w:sz w:val="24"/>
                <w:szCs w:val="24"/>
              </w:rPr>
              <w:t xml:space="preserve">комунікативні практики для </w:t>
            </w:r>
            <w:r w:rsidRPr="00B7255F">
              <w:rPr>
                <w:color w:val="000000" w:themeColor="text1"/>
                <w:spacing w:val="-2"/>
                <w:sz w:val="24"/>
                <w:szCs w:val="24"/>
              </w:rPr>
              <w:t xml:space="preserve">пояснення навчального </w:t>
            </w:r>
            <w:r w:rsidRPr="00B7255F">
              <w:rPr>
                <w:color w:val="000000" w:themeColor="text1"/>
                <w:sz w:val="24"/>
                <w:szCs w:val="24"/>
              </w:rPr>
              <w:t xml:space="preserve">матеріалу й </w:t>
            </w:r>
            <w:r w:rsidRPr="00B7255F">
              <w:rPr>
                <w:color w:val="000000" w:themeColor="text1"/>
                <w:spacing w:val="-2"/>
                <w:sz w:val="24"/>
                <w:szCs w:val="24"/>
              </w:rPr>
              <w:t xml:space="preserve">організовувати </w:t>
            </w:r>
            <w:r w:rsidRPr="00B7255F">
              <w:rPr>
                <w:color w:val="000000" w:themeColor="text1"/>
                <w:sz w:val="24"/>
                <w:szCs w:val="24"/>
              </w:rPr>
              <w:t>комунікацію</w:t>
            </w:r>
            <w:r w:rsidRPr="00B7255F">
              <w:rPr>
                <w:color w:val="000000" w:themeColor="text1"/>
                <w:spacing w:val="-15"/>
                <w:sz w:val="24"/>
                <w:szCs w:val="24"/>
              </w:rPr>
              <w:t xml:space="preserve"> </w:t>
            </w:r>
            <w:r w:rsidRPr="00B7255F">
              <w:rPr>
                <w:color w:val="000000" w:themeColor="text1"/>
                <w:sz w:val="24"/>
                <w:szCs w:val="24"/>
              </w:rPr>
              <w:t>між здобувачами освіти з</w:t>
            </w:r>
            <w:r w:rsidRPr="00B7255F">
              <w:rPr>
                <w:color w:val="000000" w:themeColor="text1"/>
                <w:spacing w:val="-15"/>
                <w:sz w:val="24"/>
                <w:szCs w:val="24"/>
              </w:rPr>
              <w:t xml:space="preserve"> </w:t>
            </w:r>
            <w:r w:rsidRPr="00B7255F">
              <w:rPr>
                <w:color w:val="000000" w:themeColor="text1"/>
                <w:sz w:val="24"/>
                <w:szCs w:val="24"/>
              </w:rPr>
              <w:t>навчальною</w:t>
            </w:r>
            <w:r w:rsidRPr="00B7255F">
              <w:rPr>
                <w:color w:val="000000" w:themeColor="text1"/>
                <w:spacing w:val="-14"/>
                <w:sz w:val="24"/>
                <w:szCs w:val="24"/>
              </w:rPr>
              <w:t xml:space="preserve"> </w:t>
            </w:r>
            <w:r w:rsidRPr="00B7255F">
              <w:rPr>
                <w:color w:val="000000" w:themeColor="text1"/>
                <w:sz w:val="24"/>
                <w:szCs w:val="24"/>
              </w:rPr>
              <w:t>метою</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Добирає різні методи й прийоми для навчання</w:t>
            </w:r>
            <w:r w:rsidRPr="00B7255F">
              <w:rPr>
                <w:color w:val="000000" w:themeColor="text1"/>
                <w:spacing w:val="-15"/>
                <w:sz w:val="24"/>
                <w:szCs w:val="24"/>
              </w:rPr>
              <w:t xml:space="preserve"> </w:t>
            </w:r>
            <w:r w:rsidRPr="00B7255F">
              <w:rPr>
                <w:color w:val="000000" w:themeColor="text1"/>
                <w:sz w:val="24"/>
                <w:szCs w:val="24"/>
              </w:rPr>
              <w:t>здобувачів</w:t>
            </w:r>
            <w:r w:rsidRPr="00B7255F">
              <w:rPr>
                <w:color w:val="000000" w:themeColor="text1"/>
                <w:spacing w:val="-14"/>
                <w:sz w:val="24"/>
                <w:szCs w:val="24"/>
              </w:rPr>
              <w:t xml:space="preserve"> </w:t>
            </w:r>
            <w:r w:rsidRPr="00B7255F">
              <w:rPr>
                <w:color w:val="000000" w:themeColor="text1"/>
                <w:sz w:val="24"/>
                <w:szCs w:val="24"/>
              </w:rPr>
              <w:t xml:space="preserve">освіти і способи представлення ними досягнутих </w:t>
            </w:r>
            <w:r w:rsidRPr="00B7255F">
              <w:rPr>
                <w:color w:val="000000" w:themeColor="text1"/>
                <w:spacing w:val="-2"/>
                <w:sz w:val="24"/>
                <w:szCs w:val="24"/>
              </w:rPr>
              <w:t>результатів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1"/>
              <w:ind w:left="122" w:right="-109"/>
              <w:rPr>
                <w:color w:val="000000" w:themeColor="text1"/>
                <w:sz w:val="24"/>
                <w:szCs w:val="24"/>
              </w:rPr>
            </w:pPr>
            <w:r w:rsidRPr="00B7255F">
              <w:rPr>
                <w:color w:val="000000" w:themeColor="text1"/>
                <w:sz w:val="24"/>
                <w:szCs w:val="24"/>
              </w:rPr>
              <w:t xml:space="preserve">Відповідає </w:t>
            </w:r>
            <w:r w:rsidRPr="00B7255F">
              <w:rPr>
                <w:color w:val="000000" w:themeColor="text1"/>
                <w:spacing w:val="-14"/>
                <w:sz w:val="24"/>
                <w:szCs w:val="24"/>
              </w:rPr>
              <w:t xml:space="preserve"> </w:t>
            </w:r>
            <w:r w:rsidRPr="00B7255F">
              <w:rPr>
                <w:color w:val="000000" w:themeColor="text1"/>
                <w:sz w:val="24"/>
                <w:szCs w:val="24"/>
              </w:rPr>
              <w:t>за зміст предмету (інтегрованого курсу)</w:t>
            </w:r>
            <w:r w:rsidRPr="00B7255F">
              <w:rPr>
                <w:color w:val="000000" w:themeColor="text1"/>
                <w:spacing w:val="40"/>
                <w:sz w:val="24"/>
                <w:szCs w:val="24"/>
              </w:rPr>
              <w:t xml:space="preserve"> </w:t>
            </w:r>
            <w:r w:rsidRPr="00B7255F">
              <w:rPr>
                <w:color w:val="000000" w:themeColor="text1"/>
                <w:sz w:val="24"/>
                <w:szCs w:val="24"/>
              </w:rPr>
              <w:t>та його відповідність вимогам до</w:t>
            </w:r>
            <w:r w:rsidRPr="00B7255F">
              <w:rPr>
                <w:color w:val="000000" w:themeColor="text1"/>
                <w:spacing w:val="-15"/>
                <w:sz w:val="24"/>
                <w:szCs w:val="24"/>
              </w:rPr>
              <w:t xml:space="preserve"> </w:t>
            </w:r>
            <w:r w:rsidRPr="00B7255F">
              <w:rPr>
                <w:color w:val="000000" w:themeColor="text1"/>
                <w:sz w:val="24"/>
                <w:szCs w:val="24"/>
              </w:rPr>
              <w:t>обов’язкових</w:t>
            </w:r>
            <w:r w:rsidRPr="00B7255F">
              <w:rPr>
                <w:color w:val="000000" w:themeColor="text1"/>
                <w:spacing w:val="-14"/>
                <w:sz w:val="24"/>
                <w:szCs w:val="24"/>
              </w:rPr>
              <w:t xml:space="preserve"> </w:t>
            </w:r>
            <w:r w:rsidRPr="00B7255F">
              <w:rPr>
                <w:color w:val="000000" w:themeColor="text1"/>
                <w:sz w:val="24"/>
                <w:szCs w:val="24"/>
              </w:rPr>
              <w:t xml:space="preserve">результатів </w:t>
            </w:r>
            <w:r w:rsidRPr="00B7255F">
              <w:rPr>
                <w:color w:val="000000" w:themeColor="text1"/>
                <w:spacing w:val="-2"/>
                <w:sz w:val="24"/>
                <w:szCs w:val="24"/>
              </w:rPr>
              <w:t>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Здатність формувати</w:t>
            </w:r>
            <w:r w:rsidRPr="00B7255F">
              <w:rPr>
                <w:b/>
                <w:color w:val="000000" w:themeColor="text1"/>
                <w:spacing w:val="-15"/>
                <w:sz w:val="24"/>
                <w:szCs w:val="24"/>
                <w:u w:val="single"/>
              </w:rPr>
              <w:t xml:space="preserve"> </w:t>
            </w:r>
            <w:r w:rsidRPr="00B7255F">
              <w:rPr>
                <w:b/>
                <w:color w:val="000000" w:themeColor="text1"/>
                <w:sz w:val="24"/>
                <w:szCs w:val="24"/>
                <w:u w:val="single"/>
              </w:rPr>
              <w:t>і</w:t>
            </w:r>
            <w:r w:rsidRPr="00B7255F">
              <w:rPr>
                <w:b/>
                <w:color w:val="000000" w:themeColor="text1"/>
                <w:spacing w:val="-14"/>
                <w:sz w:val="24"/>
                <w:szCs w:val="24"/>
                <w:u w:val="single"/>
              </w:rPr>
              <w:t xml:space="preserve"> </w:t>
            </w:r>
            <w:r w:rsidRPr="00B7255F">
              <w:rPr>
                <w:b/>
                <w:color w:val="000000" w:themeColor="text1"/>
                <w:sz w:val="24"/>
                <w:szCs w:val="24"/>
                <w:u w:val="single"/>
              </w:rPr>
              <w:t xml:space="preserve">розвивати в здобувачів освіти </w:t>
            </w:r>
            <w:r w:rsidRPr="00B7255F">
              <w:rPr>
                <w:b/>
                <w:color w:val="000000" w:themeColor="text1"/>
                <w:spacing w:val="-2"/>
                <w:sz w:val="24"/>
                <w:szCs w:val="24"/>
                <w:u w:val="single"/>
              </w:rPr>
              <w:t>ключові</w:t>
            </w:r>
          </w:p>
          <w:p w:rsidR="00003F9A" w:rsidRPr="00B7255F" w:rsidRDefault="00003F9A" w:rsidP="00003F9A">
            <w:pPr>
              <w:pStyle w:val="TableParagraph"/>
              <w:ind w:right="-109"/>
              <w:rPr>
                <w:color w:val="000000" w:themeColor="text1"/>
                <w:sz w:val="24"/>
                <w:szCs w:val="24"/>
              </w:rPr>
            </w:pPr>
            <w:r w:rsidRPr="00B7255F">
              <w:rPr>
                <w:b/>
                <w:color w:val="000000" w:themeColor="text1"/>
                <w:sz w:val="24"/>
                <w:szCs w:val="24"/>
                <w:u w:val="single"/>
              </w:rPr>
              <w:t>компетентності</w:t>
            </w:r>
            <w:r w:rsidRPr="00B7255F">
              <w:rPr>
                <w:b/>
                <w:color w:val="000000" w:themeColor="text1"/>
                <w:spacing w:val="-5"/>
                <w:sz w:val="24"/>
                <w:szCs w:val="24"/>
                <w:u w:val="single"/>
              </w:rPr>
              <w:t xml:space="preserve"> </w:t>
            </w:r>
            <w:r w:rsidRPr="00B7255F">
              <w:rPr>
                <w:b/>
                <w:color w:val="000000" w:themeColor="text1"/>
                <w:sz w:val="24"/>
                <w:szCs w:val="24"/>
                <w:u w:val="single"/>
              </w:rPr>
              <w:t>і наскрізні</w:t>
            </w:r>
            <w:r w:rsidRPr="00B7255F">
              <w:rPr>
                <w:b/>
                <w:color w:val="000000" w:themeColor="text1"/>
                <w:spacing w:val="-4"/>
                <w:sz w:val="24"/>
                <w:szCs w:val="24"/>
                <w:u w:val="single"/>
              </w:rPr>
              <w:t xml:space="preserve"> </w:t>
            </w:r>
            <w:r w:rsidRPr="00B7255F">
              <w:rPr>
                <w:b/>
                <w:color w:val="000000" w:themeColor="text1"/>
                <w:spacing w:val="-2"/>
                <w:sz w:val="24"/>
                <w:szCs w:val="24"/>
                <w:u w:val="single"/>
              </w:rPr>
              <w:t xml:space="preserve">вміння, </w:t>
            </w:r>
            <w:r w:rsidRPr="00B7255F">
              <w:rPr>
                <w:b/>
                <w:color w:val="000000" w:themeColor="text1"/>
                <w:sz w:val="24"/>
                <w:szCs w:val="24"/>
                <w:u w:val="single"/>
              </w:rPr>
              <w:t>визначені</w:t>
            </w:r>
            <w:r w:rsidRPr="00B7255F">
              <w:rPr>
                <w:b/>
                <w:color w:val="000000" w:themeColor="text1"/>
                <w:spacing w:val="-15"/>
                <w:sz w:val="24"/>
                <w:szCs w:val="24"/>
                <w:u w:val="single"/>
              </w:rPr>
              <w:t xml:space="preserve"> </w:t>
            </w:r>
            <w:r w:rsidRPr="00B7255F">
              <w:rPr>
                <w:b/>
                <w:color w:val="000000" w:themeColor="text1"/>
                <w:sz w:val="24"/>
                <w:szCs w:val="24"/>
                <w:u w:val="single"/>
              </w:rPr>
              <w:t>державними стандартами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 xml:space="preserve">Знає ключові </w:t>
            </w:r>
            <w:r w:rsidRPr="00B7255F">
              <w:rPr>
                <w:color w:val="000000" w:themeColor="text1"/>
                <w:spacing w:val="-2"/>
                <w:sz w:val="24"/>
                <w:szCs w:val="24"/>
              </w:rPr>
              <w:t>компетентності</w:t>
            </w:r>
            <w:r w:rsidRPr="00B7255F">
              <w:rPr>
                <w:color w:val="000000" w:themeColor="text1"/>
                <w:sz w:val="24"/>
                <w:szCs w:val="24"/>
              </w:rPr>
              <w:t xml:space="preserve">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 xml:space="preserve">й наскрізні уміння, </w:t>
            </w:r>
            <w:r w:rsidRPr="00B7255F">
              <w:rPr>
                <w:color w:val="000000" w:themeColor="text1"/>
                <w:spacing w:val="-2"/>
                <w:sz w:val="24"/>
                <w:szCs w:val="24"/>
              </w:rPr>
              <w:t>визначені</w:t>
            </w:r>
            <w:r w:rsidRPr="00B7255F">
              <w:rPr>
                <w:color w:val="000000" w:themeColor="text1"/>
                <w:sz w:val="24"/>
                <w:szCs w:val="24"/>
              </w:rPr>
              <w:t xml:space="preserve"> </w:t>
            </w:r>
            <w:r w:rsidRPr="00B7255F">
              <w:rPr>
                <w:color w:val="000000" w:themeColor="text1"/>
                <w:spacing w:val="-2"/>
                <w:sz w:val="24"/>
                <w:szCs w:val="24"/>
              </w:rPr>
              <w:t xml:space="preserve">державними </w:t>
            </w:r>
            <w:r w:rsidRPr="00B7255F">
              <w:rPr>
                <w:color w:val="000000" w:themeColor="text1"/>
                <w:sz w:val="24"/>
                <w:szCs w:val="24"/>
              </w:rPr>
              <w:t>стандартами</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вимоги</w:t>
            </w:r>
            <w:r w:rsidRPr="00B7255F">
              <w:rPr>
                <w:color w:val="000000" w:themeColor="text1"/>
                <w:spacing w:val="-14"/>
                <w:sz w:val="24"/>
                <w:szCs w:val="24"/>
              </w:rPr>
              <w:t xml:space="preserve"> </w:t>
            </w:r>
            <w:r w:rsidRPr="00B7255F">
              <w:rPr>
                <w:color w:val="000000" w:themeColor="text1"/>
                <w:sz w:val="24"/>
                <w:szCs w:val="24"/>
              </w:rPr>
              <w:t xml:space="preserve">до </w:t>
            </w:r>
            <w:r w:rsidRPr="00B7255F">
              <w:rPr>
                <w:color w:val="000000" w:themeColor="text1"/>
                <w:spacing w:val="-2"/>
                <w:sz w:val="24"/>
                <w:szCs w:val="24"/>
              </w:rPr>
              <w:t>обов’язкових</w:t>
            </w:r>
            <w:r w:rsidRPr="00B7255F">
              <w:rPr>
                <w:color w:val="000000" w:themeColor="text1"/>
                <w:sz w:val="24"/>
                <w:szCs w:val="24"/>
              </w:rPr>
              <w:t xml:space="preserve"> результатів</w:t>
            </w:r>
            <w:r w:rsidRPr="00B7255F">
              <w:rPr>
                <w:color w:val="000000" w:themeColor="text1"/>
                <w:spacing w:val="-15"/>
                <w:sz w:val="24"/>
                <w:szCs w:val="24"/>
              </w:rPr>
              <w:t xml:space="preserve"> </w:t>
            </w:r>
            <w:r w:rsidRPr="00B7255F">
              <w:rPr>
                <w:color w:val="000000" w:themeColor="text1"/>
                <w:sz w:val="24"/>
                <w:szCs w:val="24"/>
              </w:rPr>
              <w:t>навчання здобувачів освіти і рівнів</w:t>
            </w:r>
            <w:r w:rsidRPr="00B7255F">
              <w:rPr>
                <w:color w:val="000000" w:themeColor="text1"/>
                <w:spacing w:val="-15"/>
                <w:sz w:val="24"/>
                <w:szCs w:val="24"/>
              </w:rPr>
              <w:t xml:space="preserve"> </w:t>
            </w:r>
            <w:r w:rsidRPr="00B7255F">
              <w:rPr>
                <w:color w:val="000000" w:themeColor="text1"/>
                <w:sz w:val="24"/>
                <w:szCs w:val="24"/>
              </w:rPr>
              <w:t xml:space="preserve">сформованості </w:t>
            </w:r>
            <w:r w:rsidRPr="00B7255F">
              <w:rPr>
                <w:color w:val="000000" w:themeColor="text1"/>
                <w:spacing w:val="-2"/>
                <w:sz w:val="24"/>
                <w:szCs w:val="24"/>
              </w:rPr>
              <w:t>їхніх</w:t>
            </w:r>
            <w:r w:rsidRPr="00B7255F">
              <w:rPr>
                <w:color w:val="000000" w:themeColor="text1"/>
                <w:sz w:val="24"/>
                <w:szCs w:val="24"/>
              </w:rPr>
              <w:t xml:space="preserve"> </w:t>
            </w:r>
            <w:r w:rsidRPr="00B7255F">
              <w:rPr>
                <w:color w:val="000000" w:themeColor="text1"/>
                <w:spacing w:val="-2"/>
                <w:sz w:val="24"/>
                <w:szCs w:val="24"/>
              </w:rPr>
              <w:t xml:space="preserve">компетентностей </w:t>
            </w:r>
            <w:r w:rsidRPr="00B7255F">
              <w:rPr>
                <w:color w:val="000000" w:themeColor="text1"/>
                <w:sz w:val="24"/>
                <w:szCs w:val="24"/>
              </w:rPr>
              <w:t>(відповідно до</w:t>
            </w:r>
          </w:p>
          <w:p w:rsidR="00003F9A" w:rsidRPr="00B7255F" w:rsidRDefault="00003F9A" w:rsidP="00003F9A">
            <w:pPr>
              <w:pStyle w:val="TableParagraph"/>
              <w:spacing w:before="1"/>
              <w:ind w:left="122" w:right="-109"/>
              <w:rPr>
                <w:color w:val="000000" w:themeColor="text1"/>
                <w:sz w:val="24"/>
                <w:szCs w:val="24"/>
              </w:rPr>
            </w:pPr>
            <w:r w:rsidRPr="00B7255F">
              <w:rPr>
                <w:color w:val="000000" w:themeColor="text1"/>
                <w:sz w:val="24"/>
                <w:szCs w:val="24"/>
              </w:rPr>
              <w:t>освітньої</w:t>
            </w:r>
            <w:r w:rsidRPr="00B7255F">
              <w:rPr>
                <w:color w:val="000000" w:themeColor="text1"/>
                <w:spacing w:val="-2"/>
                <w:sz w:val="24"/>
                <w:szCs w:val="24"/>
              </w:rPr>
              <w:t xml:space="preserve"> галузі)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Створює умови</w:t>
            </w:r>
            <w:r w:rsidRPr="00B7255F">
              <w:rPr>
                <w:color w:val="000000" w:themeColor="text1"/>
                <w:spacing w:val="-13"/>
                <w:sz w:val="24"/>
                <w:szCs w:val="24"/>
              </w:rPr>
              <w:t xml:space="preserve"> </w:t>
            </w:r>
            <w:r w:rsidRPr="00B7255F">
              <w:rPr>
                <w:color w:val="000000" w:themeColor="text1"/>
                <w:sz w:val="24"/>
                <w:szCs w:val="24"/>
              </w:rPr>
              <w:t>для</w:t>
            </w:r>
            <w:r w:rsidRPr="00B7255F">
              <w:rPr>
                <w:color w:val="000000" w:themeColor="text1"/>
                <w:spacing w:val="-12"/>
                <w:sz w:val="24"/>
                <w:szCs w:val="24"/>
              </w:rPr>
              <w:t xml:space="preserve"> </w:t>
            </w:r>
            <w:r w:rsidRPr="00B7255F">
              <w:rPr>
                <w:color w:val="000000" w:themeColor="text1"/>
                <w:sz w:val="24"/>
                <w:szCs w:val="24"/>
              </w:rPr>
              <w:t>формування</w:t>
            </w:r>
            <w:r w:rsidRPr="00B7255F">
              <w:rPr>
                <w:color w:val="000000" w:themeColor="text1"/>
                <w:spacing w:val="-12"/>
                <w:sz w:val="24"/>
                <w:szCs w:val="24"/>
              </w:rPr>
              <w:t xml:space="preserve"> </w:t>
            </w:r>
            <w:r w:rsidRPr="00B7255F">
              <w:rPr>
                <w:color w:val="000000" w:themeColor="text1"/>
                <w:sz w:val="24"/>
                <w:szCs w:val="24"/>
              </w:rPr>
              <w:t xml:space="preserve">і розвитку в здобувачів освіти ключових </w:t>
            </w:r>
            <w:r w:rsidRPr="00B7255F">
              <w:rPr>
                <w:color w:val="000000" w:themeColor="text1"/>
                <w:spacing w:val="-2"/>
                <w:sz w:val="24"/>
                <w:szCs w:val="24"/>
              </w:rPr>
              <w:t xml:space="preserve">компетентностей, </w:t>
            </w:r>
            <w:r w:rsidRPr="00B7255F">
              <w:rPr>
                <w:color w:val="000000" w:themeColor="text1"/>
                <w:sz w:val="24"/>
                <w:szCs w:val="24"/>
              </w:rPr>
              <w:t>наскрізних умінь</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 xml:space="preserve">Використовує </w:t>
            </w:r>
            <w:r w:rsidRPr="00B7255F">
              <w:rPr>
                <w:color w:val="000000" w:themeColor="text1"/>
                <w:sz w:val="24"/>
                <w:szCs w:val="24"/>
              </w:rPr>
              <w:t>різні</w:t>
            </w:r>
            <w:r w:rsidRPr="00B7255F">
              <w:rPr>
                <w:color w:val="000000" w:themeColor="text1"/>
                <w:spacing w:val="-15"/>
                <w:sz w:val="24"/>
                <w:szCs w:val="24"/>
              </w:rPr>
              <w:t xml:space="preserve"> </w:t>
            </w:r>
            <w:r w:rsidRPr="00B7255F">
              <w:rPr>
                <w:color w:val="000000" w:themeColor="text1"/>
                <w:sz w:val="24"/>
                <w:szCs w:val="24"/>
              </w:rPr>
              <w:t xml:space="preserve">комунікативні практики для </w:t>
            </w:r>
            <w:r w:rsidRPr="00B7255F">
              <w:rPr>
                <w:color w:val="000000" w:themeColor="text1"/>
                <w:spacing w:val="-2"/>
                <w:sz w:val="24"/>
                <w:szCs w:val="24"/>
              </w:rPr>
              <w:t>пояснення навчального</w:t>
            </w:r>
            <w:r w:rsidRPr="00B7255F">
              <w:rPr>
                <w:color w:val="000000" w:themeColor="text1"/>
                <w:sz w:val="24"/>
                <w:szCs w:val="24"/>
              </w:rPr>
              <w:t xml:space="preserve"> матеріалу й </w:t>
            </w:r>
            <w:r w:rsidRPr="00B7255F">
              <w:rPr>
                <w:color w:val="000000" w:themeColor="text1"/>
                <w:spacing w:val="-2"/>
                <w:sz w:val="24"/>
                <w:szCs w:val="24"/>
              </w:rPr>
              <w:t xml:space="preserve">організовувати </w:t>
            </w:r>
            <w:r w:rsidRPr="00B7255F">
              <w:rPr>
                <w:color w:val="000000" w:themeColor="text1"/>
                <w:sz w:val="24"/>
                <w:szCs w:val="24"/>
              </w:rPr>
              <w:t>комунікацію</w:t>
            </w:r>
            <w:r w:rsidRPr="00B7255F">
              <w:rPr>
                <w:color w:val="000000" w:themeColor="text1"/>
                <w:spacing w:val="-15"/>
                <w:sz w:val="24"/>
                <w:szCs w:val="24"/>
              </w:rPr>
              <w:t xml:space="preserve"> </w:t>
            </w:r>
            <w:r w:rsidRPr="00B7255F">
              <w:rPr>
                <w:color w:val="000000" w:themeColor="text1"/>
                <w:sz w:val="24"/>
                <w:szCs w:val="24"/>
              </w:rPr>
              <w:t>між здобувачами освіти з</w:t>
            </w:r>
            <w:r w:rsidRPr="00B7255F">
              <w:rPr>
                <w:color w:val="000000" w:themeColor="text1"/>
                <w:spacing w:val="-15"/>
                <w:sz w:val="24"/>
                <w:szCs w:val="24"/>
              </w:rPr>
              <w:t xml:space="preserve"> </w:t>
            </w:r>
            <w:r w:rsidRPr="00B7255F">
              <w:rPr>
                <w:color w:val="000000" w:themeColor="text1"/>
                <w:sz w:val="24"/>
                <w:szCs w:val="24"/>
              </w:rPr>
              <w:t>навчальною</w:t>
            </w:r>
            <w:r w:rsidRPr="00B7255F">
              <w:rPr>
                <w:color w:val="000000" w:themeColor="text1"/>
                <w:spacing w:val="-14"/>
                <w:sz w:val="24"/>
                <w:szCs w:val="24"/>
              </w:rPr>
              <w:t xml:space="preserve"> </w:t>
            </w:r>
            <w:r w:rsidRPr="00B7255F">
              <w:rPr>
                <w:color w:val="000000" w:themeColor="text1"/>
                <w:sz w:val="24"/>
                <w:szCs w:val="24"/>
              </w:rPr>
              <w:t>метою</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1" w:right="-109"/>
              <w:jc w:val="both"/>
              <w:rPr>
                <w:color w:val="000000" w:themeColor="text1"/>
                <w:sz w:val="24"/>
                <w:szCs w:val="24"/>
              </w:rPr>
            </w:pPr>
            <w:r w:rsidRPr="00B7255F">
              <w:rPr>
                <w:color w:val="000000" w:themeColor="text1"/>
                <w:sz w:val="24"/>
                <w:szCs w:val="24"/>
              </w:rPr>
              <w:t xml:space="preserve">Володіє </w:t>
            </w:r>
            <w:r w:rsidRPr="00B7255F">
              <w:rPr>
                <w:color w:val="000000" w:themeColor="text1"/>
                <w:spacing w:val="-2"/>
                <w:sz w:val="24"/>
                <w:szCs w:val="24"/>
              </w:rPr>
              <w:t xml:space="preserve">комунікативними </w:t>
            </w:r>
            <w:r w:rsidRPr="00B7255F">
              <w:rPr>
                <w:color w:val="000000" w:themeColor="text1"/>
                <w:sz w:val="24"/>
                <w:szCs w:val="24"/>
              </w:rPr>
              <w:t>методами і прийомами</w:t>
            </w:r>
            <w:r w:rsidRPr="00B7255F">
              <w:rPr>
                <w:color w:val="000000" w:themeColor="text1"/>
                <w:spacing w:val="-15"/>
                <w:sz w:val="24"/>
                <w:szCs w:val="24"/>
              </w:rPr>
              <w:t xml:space="preserve"> </w:t>
            </w:r>
            <w:r w:rsidRPr="00B7255F">
              <w:rPr>
                <w:color w:val="000000" w:themeColor="text1"/>
                <w:sz w:val="24"/>
                <w:szCs w:val="24"/>
              </w:rPr>
              <w:t xml:space="preserve">для </w:t>
            </w:r>
            <w:r w:rsidRPr="00B7255F">
              <w:rPr>
                <w:color w:val="000000" w:themeColor="text1"/>
                <w:spacing w:val="-2"/>
                <w:sz w:val="24"/>
                <w:szCs w:val="24"/>
              </w:rPr>
              <w:t>забезпечення</w:t>
            </w:r>
          </w:p>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досягнення</w:t>
            </w:r>
            <w:r w:rsidRPr="00B7255F">
              <w:rPr>
                <w:color w:val="000000" w:themeColor="text1"/>
                <w:sz w:val="24"/>
                <w:szCs w:val="24"/>
              </w:rPr>
              <w:t xml:space="preserve"> здобувачами</w:t>
            </w:r>
            <w:r w:rsidRPr="00B7255F">
              <w:rPr>
                <w:color w:val="000000" w:themeColor="text1"/>
                <w:spacing w:val="-15"/>
                <w:sz w:val="24"/>
                <w:szCs w:val="24"/>
              </w:rPr>
              <w:t xml:space="preserve"> </w:t>
            </w:r>
            <w:r w:rsidRPr="00B7255F">
              <w:rPr>
                <w:color w:val="000000" w:themeColor="text1"/>
                <w:sz w:val="24"/>
                <w:szCs w:val="24"/>
              </w:rPr>
              <w:t xml:space="preserve">освіти </w:t>
            </w:r>
            <w:r w:rsidRPr="00B7255F">
              <w:rPr>
                <w:color w:val="000000" w:themeColor="text1"/>
                <w:spacing w:val="-2"/>
                <w:sz w:val="24"/>
                <w:szCs w:val="24"/>
              </w:rPr>
              <w:t>обов’язкових</w:t>
            </w:r>
            <w:r w:rsidRPr="00B7255F">
              <w:rPr>
                <w:color w:val="000000" w:themeColor="text1"/>
                <w:sz w:val="24"/>
                <w:szCs w:val="24"/>
              </w:rPr>
              <w:t xml:space="preserve"> </w:t>
            </w:r>
            <w:r w:rsidRPr="00B7255F">
              <w:rPr>
                <w:color w:val="000000" w:themeColor="text1"/>
                <w:spacing w:val="-2"/>
                <w:sz w:val="24"/>
                <w:szCs w:val="24"/>
              </w:rPr>
              <w:t>результатів 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Використовує методи</w:t>
            </w:r>
            <w:r w:rsidRPr="00B7255F">
              <w:rPr>
                <w:color w:val="000000" w:themeColor="text1"/>
                <w:spacing w:val="-10"/>
                <w:sz w:val="24"/>
                <w:szCs w:val="24"/>
              </w:rPr>
              <w:t xml:space="preserve"> </w:t>
            </w:r>
            <w:r w:rsidRPr="00B7255F">
              <w:rPr>
                <w:color w:val="000000" w:themeColor="text1"/>
                <w:sz w:val="24"/>
                <w:szCs w:val="24"/>
              </w:rPr>
              <w:t>і</w:t>
            </w:r>
            <w:r w:rsidRPr="00B7255F">
              <w:rPr>
                <w:color w:val="000000" w:themeColor="text1"/>
                <w:spacing w:val="-10"/>
                <w:sz w:val="24"/>
                <w:szCs w:val="24"/>
              </w:rPr>
              <w:t xml:space="preserve"> </w:t>
            </w:r>
            <w:r w:rsidRPr="00B7255F">
              <w:rPr>
                <w:color w:val="000000" w:themeColor="text1"/>
                <w:sz w:val="24"/>
                <w:szCs w:val="24"/>
              </w:rPr>
              <w:t>прийоми,</w:t>
            </w:r>
            <w:r w:rsidRPr="00B7255F">
              <w:rPr>
                <w:color w:val="000000" w:themeColor="text1"/>
                <w:spacing w:val="-10"/>
                <w:sz w:val="24"/>
                <w:szCs w:val="24"/>
              </w:rPr>
              <w:t xml:space="preserve"> </w:t>
            </w:r>
            <w:r w:rsidRPr="00B7255F">
              <w:rPr>
                <w:color w:val="000000" w:themeColor="text1"/>
                <w:sz w:val="24"/>
                <w:szCs w:val="24"/>
              </w:rPr>
              <w:t>які</w:t>
            </w:r>
            <w:r w:rsidRPr="00B7255F">
              <w:rPr>
                <w:color w:val="000000" w:themeColor="text1"/>
                <w:spacing w:val="-10"/>
                <w:sz w:val="24"/>
                <w:szCs w:val="24"/>
              </w:rPr>
              <w:t xml:space="preserve"> </w:t>
            </w:r>
            <w:r w:rsidRPr="00B7255F">
              <w:rPr>
                <w:color w:val="000000" w:themeColor="text1"/>
                <w:sz w:val="24"/>
                <w:szCs w:val="24"/>
              </w:rPr>
              <w:t>дають можливість здобувачам освіти</w:t>
            </w:r>
            <w:r w:rsidRPr="00B7255F">
              <w:rPr>
                <w:color w:val="000000" w:themeColor="text1"/>
                <w:spacing w:val="-15"/>
                <w:sz w:val="24"/>
                <w:szCs w:val="24"/>
              </w:rPr>
              <w:t xml:space="preserve"> </w:t>
            </w:r>
            <w:r w:rsidRPr="00B7255F">
              <w:rPr>
                <w:color w:val="000000" w:themeColor="text1"/>
                <w:sz w:val="24"/>
                <w:szCs w:val="24"/>
              </w:rPr>
              <w:t>реалізувати</w:t>
            </w:r>
            <w:r w:rsidRPr="00B7255F">
              <w:rPr>
                <w:color w:val="000000" w:themeColor="text1"/>
                <w:spacing w:val="-14"/>
                <w:sz w:val="24"/>
                <w:szCs w:val="24"/>
              </w:rPr>
              <w:t xml:space="preserve"> </w:t>
            </w:r>
            <w:r w:rsidRPr="00B7255F">
              <w:rPr>
                <w:color w:val="000000" w:themeColor="text1"/>
                <w:sz w:val="24"/>
                <w:szCs w:val="24"/>
              </w:rPr>
              <w:t>здобуті вміння на практиці як в освітньому</w:t>
            </w:r>
            <w:r w:rsidRPr="00B7255F">
              <w:rPr>
                <w:color w:val="000000" w:themeColor="text1"/>
                <w:spacing w:val="-12"/>
                <w:sz w:val="24"/>
                <w:szCs w:val="24"/>
              </w:rPr>
              <w:t xml:space="preserve"> </w:t>
            </w:r>
            <w:r w:rsidRPr="00B7255F">
              <w:rPr>
                <w:color w:val="000000" w:themeColor="text1"/>
                <w:sz w:val="24"/>
                <w:szCs w:val="24"/>
              </w:rPr>
              <w:t>процесі,</w:t>
            </w:r>
            <w:r w:rsidRPr="00B7255F">
              <w:rPr>
                <w:color w:val="000000" w:themeColor="text1"/>
                <w:spacing w:val="-12"/>
                <w:sz w:val="24"/>
                <w:szCs w:val="24"/>
              </w:rPr>
              <w:t xml:space="preserve"> </w:t>
            </w:r>
            <w:r w:rsidRPr="00B7255F">
              <w:rPr>
                <w:color w:val="000000" w:themeColor="text1"/>
                <w:sz w:val="24"/>
                <w:szCs w:val="24"/>
              </w:rPr>
              <w:t>так</w:t>
            </w:r>
            <w:r w:rsidRPr="00B7255F">
              <w:rPr>
                <w:color w:val="000000" w:themeColor="text1"/>
                <w:spacing w:val="-14"/>
                <w:sz w:val="24"/>
                <w:szCs w:val="24"/>
              </w:rPr>
              <w:t xml:space="preserve"> </w:t>
            </w:r>
            <w:r w:rsidRPr="00B7255F">
              <w:rPr>
                <w:color w:val="000000" w:themeColor="text1"/>
                <w:sz w:val="24"/>
                <w:szCs w:val="24"/>
              </w:rPr>
              <w:t>у житті загалом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1"/>
              <w:ind w:left="122" w:right="-109"/>
              <w:rPr>
                <w:color w:val="000000" w:themeColor="text1"/>
                <w:sz w:val="24"/>
                <w:szCs w:val="24"/>
              </w:rPr>
            </w:pPr>
            <w:r w:rsidRPr="00B7255F">
              <w:rPr>
                <w:color w:val="000000" w:themeColor="text1"/>
                <w:sz w:val="24"/>
                <w:szCs w:val="24"/>
              </w:rPr>
              <w:t>Вміє формувати</w:t>
            </w:r>
            <w:r w:rsidRPr="00B7255F">
              <w:rPr>
                <w:color w:val="000000" w:themeColor="text1"/>
                <w:spacing w:val="-2"/>
                <w:sz w:val="24"/>
                <w:szCs w:val="24"/>
              </w:rPr>
              <w:t xml:space="preserve"> </w:t>
            </w:r>
            <w:r w:rsidRPr="00B7255F">
              <w:rPr>
                <w:color w:val="000000" w:themeColor="text1"/>
                <w:spacing w:val="-10"/>
                <w:sz w:val="24"/>
                <w:szCs w:val="24"/>
              </w:rPr>
              <w:t>в</w:t>
            </w:r>
            <w:r w:rsidRPr="00B7255F">
              <w:rPr>
                <w:color w:val="000000" w:themeColor="text1"/>
                <w:sz w:val="24"/>
                <w:szCs w:val="24"/>
              </w:rPr>
              <w:t xml:space="preserve">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здатності використовувати</w:t>
            </w:r>
            <w:r w:rsidRPr="00B7255F">
              <w:rPr>
                <w:color w:val="000000" w:themeColor="text1"/>
                <w:spacing w:val="-6"/>
                <w:sz w:val="24"/>
                <w:szCs w:val="24"/>
              </w:rPr>
              <w:t xml:space="preserve"> </w:t>
            </w:r>
            <w:r w:rsidRPr="00B7255F">
              <w:rPr>
                <w:color w:val="000000" w:themeColor="text1"/>
                <w:sz w:val="24"/>
                <w:szCs w:val="24"/>
              </w:rPr>
              <w:t>досягнуті обов’язкові результати навчання на практиці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ind w:right="-109"/>
              <w:rPr>
                <w:b/>
                <w:color w:val="000000" w:themeColor="text1"/>
                <w:sz w:val="24"/>
                <w:szCs w:val="24"/>
                <w:u w:val="single"/>
              </w:rPr>
            </w:pPr>
            <w:r w:rsidRPr="00B7255F">
              <w:rPr>
                <w:b/>
                <w:color w:val="000000" w:themeColor="text1"/>
                <w:sz w:val="24"/>
                <w:szCs w:val="24"/>
                <w:u w:val="single"/>
              </w:rPr>
              <w:t xml:space="preserve">Здатність </w:t>
            </w:r>
            <w:r w:rsidRPr="00B7255F">
              <w:rPr>
                <w:b/>
                <w:color w:val="000000" w:themeColor="text1"/>
                <w:spacing w:val="-2"/>
                <w:sz w:val="24"/>
                <w:szCs w:val="24"/>
                <w:u w:val="single"/>
              </w:rPr>
              <w:t>здійснювати</w:t>
            </w:r>
            <w:r w:rsidRPr="00B7255F">
              <w:rPr>
                <w:b/>
                <w:color w:val="000000" w:themeColor="text1"/>
                <w:sz w:val="24"/>
                <w:szCs w:val="24"/>
                <w:u w:val="single"/>
              </w:rPr>
              <w:t xml:space="preserve"> інтегроване</w:t>
            </w:r>
            <w:r w:rsidRPr="00B7255F">
              <w:rPr>
                <w:b/>
                <w:color w:val="000000" w:themeColor="text1"/>
                <w:spacing w:val="-15"/>
                <w:sz w:val="24"/>
                <w:szCs w:val="24"/>
                <w:u w:val="single"/>
              </w:rPr>
              <w:t xml:space="preserve"> </w:t>
            </w:r>
            <w:r w:rsidRPr="00B7255F">
              <w:rPr>
                <w:b/>
                <w:color w:val="000000" w:themeColor="text1"/>
                <w:sz w:val="24"/>
                <w:szCs w:val="24"/>
                <w:u w:val="single"/>
              </w:rPr>
              <w:t>навчання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pacing w:val="-4"/>
                <w:sz w:val="24"/>
                <w:szCs w:val="24"/>
              </w:rPr>
              <w:t>Знає види</w:t>
            </w:r>
            <w:r w:rsidRPr="00B7255F">
              <w:rPr>
                <w:color w:val="000000" w:themeColor="text1"/>
                <w:sz w:val="24"/>
                <w:szCs w:val="24"/>
              </w:rPr>
              <w:t xml:space="preserve"> інтеграції</w:t>
            </w:r>
            <w:r w:rsidRPr="00B7255F">
              <w:rPr>
                <w:color w:val="000000" w:themeColor="text1"/>
                <w:spacing w:val="-15"/>
                <w:sz w:val="24"/>
                <w:szCs w:val="24"/>
              </w:rPr>
              <w:t xml:space="preserve"> </w:t>
            </w:r>
            <w:r w:rsidRPr="00B7255F">
              <w:rPr>
                <w:color w:val="000000" w:themeColor="text1"/>
                <w:sz w:val="24"/>
                <w:szCs w:val="24"/>
              </w:rPr>
              <w:t>в</w:t>
            </w:r>
            <w:r w:rsidRPr="00B7255F">
              <w:rPr>
                <w:color w:val="000000" w:themeColor="text1"/>
                <w:spacing w:val="-14"/>
                <w:sz w:val="24"/>
                <w:szCs w:val="24"/>
              </w:rPr>
              <w:t xml:space="preserve"> </w:t>
            </w:r>
            <w:r w:rsidRPr="00B7255F">
              <w:rPr>
                <w:color w:val="000000" w:themeColor="text1"/>
                <w:sz w:val="24"/>
                <w:szCs w:val="24"/>
              </w:rPr>
              <w:t xml:space="preserve">навчанні, підходи до </w:t>
            </w:r>
            <w:r w:rsidRPr="00B7255F">
              <w:rPr>
                <w:color w:val="000000" w:themeColor="text1"/>
                <w:spacing w:val="-2"/>
                <w:sz w:val="24"/>
                <w:szCs w:val="24"/>
              </w:rPr>
              <w:t xml:space="preserve">інтегрованого </w:t>
            </w:r>
            <w:r w:rsidRPr="00B7255F">
              <w:rPr>
                <w:color w:val="000000" w:themeColor="text1"/>
                <w:sz w:val="24"/>
                <w:szCs w:val="24"/>
              </w:rPr>
              <w:t>навчання</w:t>
            </w:r>
            <w:r w:rsidRPr="00B7255F">
              <w:rPr>
                <w:color w:val="000000" w:themeColor="text1"/>
                <w:spacing w:val="-15"/>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Уміє застосовувати міжпредметні зв’язки й інтеграцію</w:t>
            </w:r>
            <w:r w:rsidRPr="00B7255F">
              <w:rPr>
                <w:color w:val="000000" w:themeColor="text1"/>
                <w:spacing w:val="-15"/>
                <w:sz w:val="24"/>
                <w:szCs w:val="24"/>
              </w:rPr>
              <w:t xml:space="preserve"> </w:t>
            </w:r>
            <w:r w:rsidRPr="00B7255F">
              <w:rPr>
                <w:color w:val="000000" w:themeColor="text1"/>
                <w:sz w:val="24"/>
                <w:szCs w:val="24"/>
              </w:rPr>
              <w:t>змісту</w:t>
            </w:r>
            <w:r w:rsidRPr="00B7255F">
              <w:rPr>
                <w:color w:val="000000" w:themeColor="text1"/>
                <w:spacing w:val="-14"/>
                <w:sz w:val="24"/>
                <w:szCs w:val="24"/>
              </w:rPr>
              <w:t xml:space="preserve"> </w:t>
            </w:r>
            <w:r w:rsidRPr="00B7255F">
              <w:rPr>
                <w:color w:val="000000" w:themeColor="text1"/>
                <w:sz w:val="24"/>
                <w:szCs w:val="24"/>
              </w:rPr>
              <w:t>різних освітніх галузей, навчальних предметів(інтегрованих</w:t>
            </w:r>
            <w:r w:rsidRPr="00B7255F">
              <w:rPr>
                <w:color w:val="000000" w:themeColor="text1"/>
                <w:spacing w:val="-7"/>
                <w:sz w:val="24"/>
                <w:szCs w:val="24"/>
              </w:rPr>
              <w:t xml:space="preserve"> </w:t>
            </w:r>
            <w:r w:rsidRPr="00B7255F">
              <w:rPr>
                <w:color w:val="000000" w:themeColor="text1"/>
                <w:spacing w:val="-2"/>
                <w:sz w:val="24"/>
                <w:szCs w:val="24"/>
              </w:rPr>
              <w:t>курсів)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Вміє формувати</w:t>
            </w:r>
            <w:r w:rsidRPr="00B7255F">
              <w:rPr>
                <w:color w:val="000000" w:themeColor="text1"/>
                <w:spacing w:val="-14"/>
                <w:sz w:val="24"/>
                <w:szCs w:val="24"/>
              </w:rPr>
              <w:t xml:space="preserve"> </w:t>
            </w:r>
            <w:r w:rsidRPr="00B7255F">
              <w:rPr>
                <w:color w:val="000000" w:themeColor="text1"/>
                <w:sz w:val="24"/>
                <w:szCs w:val="24"/>
              </w:rPr>
              <w:t>в здобувачів освіти розуміння</w:t>
            </w:r>
            <w:r w:rsidRPr="00B7255F">
              <w:rPr>
                <w:color w:val="000000" w:themeColor="text1"/>
                <w:spacing w:val="-2"/>
                <w:sz w:val="24"/>
                <w:szCs w:val="24"/>
              </w:rPr>
              <w:t xml:space="preserve"> природних</w:t>
            </w:r>
          </w:p>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зав’язків</w:t>
            </w:r>
            <w:r w:rsidRPr="00B7255F">
              <w:rPr>
                <w:color w:val="000000" w:themeColor="text1"/>
                <w:spacing w:val="-15"/>
                <w:sz w:val="24"/>
                <w:szCs w:val="24"/>
              </w:rPr>
              <w:t xml:space="preserve"> </w:t>
            </w:r>
            <w:r w:rsidRPr="00B7255F">
              <w:rPr>
                <w:color w:val="000000" w:themeColor="text1"/>
                <w:sz w:val="24"/>
                <w:szCs w:val="24"/>
              </w:rPr>
              <w:t>різних</w:t>
            </w:r>
            <w:r w:rsidRPr="00B7255F">
              <w:rPr>
                <w:color w:val="000000" w:themeColor="text1"/>
                <w:spacing w:val="-14"/>
                <w:sz w:val="24"/>
                <w:szCs w:val="24"/>
              </w:rPr>
              <w:t xml:space="preserve"> </w:t>
            </w:r>
            <w:r w:rsidRPr="00B7255F">
              <w:rPr>
                <w:color w:val="000000" w:themeColor="text1"/>
                <w:sz w:val="24"/>
                <w:szCs w:val="24"/>
              </w:rPr>
              <w:t>процесів, уміння вирішувати практичні завдання, що вимагають</w:t>
            </w:r>
            <w:r w:rsidRPr="00B7255F">
              <w:rPr>
                <w:color w:val="000000" w:themeColor="text1"/>
                <w:spacing w:val="-14"/>
                <w:sz w:val="24"/>
                <w:szCs w:val="24"/>
              </w:rPr>
              <w:t xml:space="preserve"> </w:t>
            </w:r>
            <w:r w:rsidRPr="00B7255F">
              <w:rPr>
                <w:color w:val="000000" w:themeColor="text1"/>
                <w:sz w:val="24"/>
                <w:szCs w:val="24"/>
              </w:rPr>
              <w:t>синтезу</w:t>
            </w:r>
            <w:r w:rsidRPr="00B7255F">
              <w:rPr>
                <w:color w:val="000000" w:themeColor="text1"/>
                <w:spacing w:val="-13"/>
                <w:sz w:val="24"/>
                <w:szCs w:val="24"/>
              </w:rPr>
              <w:t xml:space="preserve"> </w:t>
            </w:r>
            <w:r w:rsidRPr="00B7255F">
              <w:rPr>
                <w:color w:val="000000" w:themeColor="text1"/>
                <w:sz w:val="24"/>
                <w:szCs w:val="24"/>
              </w:rPr>
              <w:t>знань</w:t>
            </w:r>
            <w:r w:rsidRPr="00B7255F">
              <w:rPr>
                <w:color w:val="000000" w:themeColor="text1"/>
                <w:spacing w:val="-13"/>
                <w:sz w:val="24"/>
                <w:szCs w:val="24"/>
              </w:rPr>
              <w:t xml:space="preserve"> </w:t>
            </w:r>
            <w:r w:rsidRPr="00B7255F">
              <w:rPr>
                <w:color w:val="000000" w:themeColor="text1"/>
                <w:sz w:val="24"/>
                <w:szCs w:val="24"/>
              </w:rPr>
              <w:t>з різних освітніх галузей; розвивати в здобувачів освіти</w:t>
            </w:r>
            <w:r w:rsidRPr="00B7255F">
              <w:rPr>
                <w:color w:val="000000" w:themeColor="text1"/>
                <w:spacing w:val="-5"/>
                <w:sz w:val="24"/>
                <w:szCs w:val="24"/>
              </w:rPr>
              <w:t xml:space="preserve"> </w:t>
            </w:r>
            <w:r w:rsidRPr="00B7255F">
              <w:rPr>
                <w:color w:val="000000" w:themeColor="text1"/>
                <w:sz w:val="24"/>
                <w:szCs w:val="24"/>
              </w:rPr>
              <w:t>системне</w:t>
            </w:r>
            <w:r w:rsidRPr="00B7255F">
              <w:rPr>
                <w:color w:val="000000" w:themeColor="text1"/>
                <w:spacing w:val="-4"/>
                <w:sz w:val="24"/>
                <w:szCs w:val="24"/>
              </w:rPr>
              <w:t xml:space="preserve"> </w:t>
            </w:r>
            <w:r w:rsidRPr="00B7255F">
              <w:rPr>
                <w:color w:val="000000" w:themeColor="text1"/>
                <w:spacing w:val="-2"/>
                <w:sz w:val="24"/>
                <w:szCs w:val="24"/>
              </w:rPr>
              <w:t>мислення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left="0" w:right="-109"/>
              <w:rPr>
                <w:color w:val="000000" w:themeColor="text1"/>
                <w:sz w:val="24"/>
                <w:szCs w:val="24"/>
              </w:rPr>
            </w:pPr>
            <w:r w:rsidRPr="00B7255F">
              <w:rPr>
                <w:color w:val="000000" w:themeColor="text1"/>
                <w:spacing w:val="-2"/>
                <w:sz w:val="24"/>
                <w:szCs w:val="24"/>
              </w:rPr>
              <w:t xml:space="preserve">Використовує термінологічний </w:t>
            </w:r>
            <w:r w:rsidRPr="00B7255F">
              <w:rPr>
                <w:color w:val="000000" w:themeColor="text1"/>
                <w:sz w:val="24"/>
                <w:szCs w:val="24"/>
              </w:rPr>
              <w:t>апарат</w:t>
            </w:r>
            <w:r w:rsidRPr="00B7255F">
              <w:rPr>
                <w:color w:val="000000" w:themeColor="text1"/>
                <w:spacing w:val="-15"/>
                <w:sz w:val="24"/>
                <w:szCs w:val="24"/>
              </w:rPr>
              <w:t xml:space="preserve"> </w:t>
            </w:r>
            <w:r w:rsidRPr="00B7255F">
              <w:rPr>
                <w:color w:val="000000" w:themeColor="text1"/>
                <w:sz w:val="24"/>
                <w:szCs w:val="24"/>
              </w:rPr>
              <w:t>і</w:t>
            </w:r>
            <w:r w:rsidRPr="00B7255F">
              <w:rPr>
                <w:color w:val="000000" w:themeColor="text1"/>
                <w:spacing w:val="-14"/>
                <w:sz w:val="24"/>
                <w:szCs w:val="24"/>
              </w:rPr>
              <w:t xml:space="preserve"> </w:t>
            </w:r>
            <w:r w:rsidRPr="00B7255F">
              <w:rPr>
                <w:color w:val="000000" w:themeColor="text1"/>
                <w:sz w:val="24"/>
                <w:szCs w:val="24"/>
              </w:rPr>
              <w:t>поняттєву базу</w:t>
            </w:r>
            <w:r w:rsidRPr="00B7255F">
              <w:rPr>
                <w:color w:val="000000" w:themeColor="text1"/>
                <w:spacing w:val="-15"/>
                <w:sz w:val="24"/>
                <w:szCs w:val="24"/>
              </w:rPr>
              <w:t xml:space="preserve"> </w:t>
            </w:r>
            <w:r w:rsidRPr="00B7255F">
              <w:rPr>
                <w:color w:val="000000" w:themeColor="text1"/>
                <w:sz w:val="24"/>
                <w:szCs w:val="24"/>
              </w:rPr>
              <w:t>різних</w:t>
            </w:r>
            <w:r w:rsidRPr="00B7255F">
              <w:rPr>
                <w:color w:val="000000" w:themeColor="text1"/>
                <w:spacing w:val="-14"/>
                <w:sz w:val="24"/>
                <w:szCs w:val="24"/>
              </w:rPr>
              <w:t xml:space="preserve"> </w:t>
            </w:r>
            <w:r w:rsidRPr="00B7255F">
              <w:rPr>
                <w:color w:val="000000" w:themeColor="text1"/>
                <w:sz w:val="24"/>
                <w:szCs w:val="24"/>
              </w:rPr>
              <w:t xml:space="preserve">освітніх галузей для </w:t>
            </w:r>
            <w:r w:rsidRPr="00B7255F">
              <w:rPr>
                <w:color w:val="000000" w:themeColor="text1"/>
                <w:spacing w:val="-2"/>
                <w:sz w:val="24"/>
                <w:szCs w:val="24"/>
              </w:rPr>
              <w:t>реалізації інтегрованого 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Застосовувати інтегроване</w:t>
            </w:r>
            <w:r w:rsidRPr="00B7255F">
              <w:rPr>
                <w:color w:val="000000" w:themeColor="text1"/>
                <w:spacing w:val="-15"/>
                <w:sz w:val="24"/>
                <w:szCs w:val="24"/>
              </w:rPr>
              <w:t xml:space="preserve"> </w:t>
            </w:r>
            <w:r w:rsidRPr="00B7255F">
              <w:rPr>
                <w:color w:val="000000" w:themeColor="text1"/>
                <w:sz w:val="24"/>
                <w:szCs w:val="24"/>
              </w:rPr>
              <w:t>навчання</w:t>
            </w:r>
            <w:r w:rsidRPr="00B7255F">
              <w:rPr>
                <w:color w:val="000000" w:themeColor="text1"/>
                <w:spacing w:val="-14"/>
                <w:sz w:val="24"/>
                <w:szCs w:val="24"/>
              </w:rPr>
              <w:t xml:space="preserve"> </w:t>
            </w:r>
            <w:r w:rsidRPr="00B7255F">
              <w:rPr>
                <w:color w:val="000000" w:themeColor="text1"/>
                <w:sz w:val="24"/>
                <w:szCs w:val="24"/>
              </w:rPr>
              <w:t>для досягнення</w:t>
            </w:r>
            <w:r w:rsidRPr="00B7255F">
              <w:rPr>
                <w:color w:val="000000" w:themeColor="text1"/>
                <w:spacing w:val="-5"/>
                <w:sz w:val="24"/>
                <w:szCs w:val="24"/>
              </w:rPr>
              <w:t xml:space="preserve"> </w:t>
            </w:r>
            <w:r w:rsidRPr="00B7255F">
              <w:rPr>
                <w:color w:val="000000" w:themeColor="text1"/>
                <w:sz w:val="24"/>
                <w:szCs w:val="24"/>
              </w:rPr>
              <w:t>обов’язкових результатів 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 xml:space="preserve">Використовувати </w:t>
            </w:r>
            <w:r w:rsidRPr="00B7255F">
              <w:rPr>
                <w:color w:val="000000" w:themeColor="text1"/>
                <w:sz w:val="24"/>
                <w:szCs w:val="24"/>
              </w:rPr>
              <w:t>навички усного й писемного</w:t>
            </w:r>
            <w:r w:rsidRPr="00B7255F">
              <w:rPr>
                <w:color w:val="000000" w:themeColor="text1"/>
                <w:spacing w:val="-15"/>
                <w:sz w:val="24"/>
                <w:szCs w:val="24"/>
              </w:rPr>
              <w:t xml:space="preserve"> </w:t>
            </w:r>
            <w:r w:rsidRPr="00B7255F">
              <w:rPr>
                <w:color w:val="000000" w:themeColor="text1"/>
                <w:sz w:val="24"/>
                <w:szCs w:val="24"/>
              </w:rPr>
              <w:t>мовлення для формування в здобувачів</w:t>
            </w:r>
            <w:r w:rsidRPr="00B7255F">
              <w:rPr>
                <w:color w:val="000000" w:themeColor="text1"/>
                <w:spacing w:val="-15"/>
                <w:sz w:val="24"/>
                <w:szCs w:val="24"/>
              </w:rPr>
              <w:t xml:space="preserve"> </w:t>
            </w:r>
            <w:r w:rsidRPr="00B7255F">
              <w:rPr>
                <w:color w:val="000000" w:themeColor="text1"/>
                <w:sz w:val="24"/>
                <w:szCs w:val="24"/>
              </w:rPr>
              <w:t xml:space="preserve">освіти </w:t>
            </w:r>
            <w:r w:rsidRPr="00B7255F">
              <w:rPr>
                <w:color w:val="000000" w:themeColor="text1"/>
                <w:spacing w:val="-2"/>
                <w:sz w:val="24"/>
                <w:szCs w:val="24"/>
              </w:rPr>
              <w:t>розуміння</w:t>
            </w:r>
            <w:r w:rsidRPr="00B7255F">
              <w:rPr>
                <w:color w:val="000000" w:themeColor="text1"/>
                <w:sz w:val="24"/>
                <w:szCs w:val="24"/>
              </w:rPr>
              <w:t xml:space="preserve"> природних</w:t>
            </w:r>
            <w:r w:rsidRPr="00B7255F">
              <w:rPr>
                <w:color w:val="000000" w:themeColor="text1"/>
                <w:spacing w:val="-15"/>
                <w:sz w:val="24"/>
                <w:szCs w:val="24"/>
              </w:rPr>
              <w:t xml:space="preserve"> </w:t>
            </w:r>
            <w:r w:rsidRPr="00B7255F">
              <w:rPr>
                <w:color w:val="000000" w:themeColor="text1"/>
                <w:sz w:val="24"/>
                <w:szCs w:val="24"/>
              </w:rPr>
              <w:t>зав’язків між процесами і явищами,</w:t>
            </w:r>
            <w:r w:rsidRPr="00B7255F">
              <w:rPr>
                <w:color w:val="000000" w:themeColor="text1"/>
                <w:spacing w:val="-15"/>
                <w:sz w:val="24"/>
                <w:szCs w:val="24"/>
              </w:rPr>
              <w:t xml:space="preserve"> </w:t>
            </w:r>
            <w:r w:rsidRPr="00B7255F">
              <w:rPr>
                <w:color w:val="000000" w:themeColor="text1"/>
                <w:sz w:val="24"/>
                <w:szCs w:val="24"/>
              </w:rPr>
              <w:t>розвивати відповідні вміння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ind w:right="-109"/>
              <w:rPr>
                <w:b/>
                <w:color w:val="000000" w:themeColor="text1"/>
                <w:sz w:val="24"/>
                <w:szCs w:val="24"/>
                <w:u w:val="single"/>
              </w:rPr>
            </w:pPr>
            <w:r w:rsidRPr="00B7255F">
              <w:rPr>
                <w:b/>
                <w:color w:val="000000" w:themeColor="text1"/>
                <w:sz w:val="24"/>
                <w:szCs w:val="24"/>
                <w:u w:val="single"/>
              </w:rPr>
              <w:t xml:space="preserve">Здатність добирати і </w:t>
            </w:r>
            <w:r w:rsidRPr="00B7255F">
              <w:rPr>
                <w:b/>
                <w:color w:val="000000" w:themeColor="text1"/>
                <w:spacing w:val="-2"/>
                <w:sz w:val="24"/>
                <w:szCs w:val="24"/>
                <w:u w:val="single"/>
              </w:rPr>
              <w:t>використовувати</w:t>
            </w:r>
            <w:r w:rsidRPr="00B7255F">
              <w:rPr>
                <w:b/>
                <w:color w:val="000000" w:themeColor="text1"/>
                <w:sz w:val="24"/>
                <w:szCs w:val="24"/>
                <w:u w:val="single"/>
              </w:rPr>
              <w:t xml:space="preserve"> сучасні й ефективні методики</w:t>
            </w:r>
            <w:r w:rsidRPr="00B7255F">
              <w:rPr>
                <w:b/>
                <w:color w:val="000000" w:themeColor="text1"/>
                <w:spacing w:val="-15"/>
                <w:sz w:val="24"/>
                <w:szCs w:val="24"/>
                <w:u w:val="single"/>
              </w:rPr>
              <w:t xml:space="preserve"> </w:t>
            </w:r>
            <w:r w:rsidRPr="00B7255F">
              <w:rPr>
                <w:b/>
                <w:color w:val="000000" w:themeColor="text1"/>
                <w:sz w:val="24"/>
                <w:szCs w:val="24"/>
                <w:u w:val="single"/>
              </w:rPr>
              <w:t>і</w:t>
            </w:r>
            <w:r w:rsidRPr="00B7255F">
              <w:rPr>
                <w:b/>
                <w:color w:val="000000" w:themeColor="text1"/>
                <w:spacing w:val="-14"/>
                <w:sz w:val="24"/>
                <w:szCs w:val="24"/>
                <w:u w:val="single"/>
              </w:rPr>
              <w:t xml:space="preserve"> </w:t>
            </w:r>
            <w:r w:rsidRPr="00B7255F">
              <w:rPr>
                <w:b/>
                <w:color w:val="000000" w:themeColor="text1"/>
                <w:sz w:val="24"/>
                <w:szCs w:val="24"/>
                <w:u w:val="single"/>
              </w:rPr>
              <w:t>технології навчання,</w:t>
            </w:r>
            <w:r w:rsidRPr="00B7255F">
              <w:rPr>
                <w:b/>
                <w:color w:val="000000" w:themeColor="text1"/>
                <w:spacing w:val="-15"/>
                <w:sz w:val="24"/>
                <w:szCs w:val="24"/>
                <w:u w:val="single"/>
              </w:rPr>
              <w:t xml:space="preserve"> </w:t>
            </w:r>
            <w:r w:rsidRPr="00B7255F">
              <w:rPr>
                <w:b/>
                <w:color w:val="000000" w:themeColor="text1"/>
                <w:sz w:val="24"/>
                <w:szCs w:val="24"/>
                <w:u w:val="single"/>
              </w:rPr>
              <w:t>виховання</w:t>
            </w:r>
            <w:r w:rsidRPr="00B7255F">
              <w:rPr>
                <w:b/>
                <w:color w:val="000000" w:themeColor="text1"/>
                <w:spacing w:val="-14"/>
                <w:sz w:val="24"/>
                <w:szCs w:val="24"/>
                <w:u w:val="single"/>
              </w:rPr>
              <w:t xml:space="preserve"> </w:t>
            </w:r>
            <w:r w:rsidRPr="00B7255F">
              <w:rPr>
                <w:b/>
                <w:color w:val="000000" w:themeColor="text1"/>
                <w:sz w:val="24"/>
                <w:szCs w:val="24"/>
                <w:u w:val="single"/>
              </w:rPr>
              <w:t xml:space="preserve">й розвитку здобувачів </w:t>
            </w:r>
            <w:r w:rsidRPr="00B7255F">
              <w:rPr>
                <w:b/>
                <w:color w:val="000000" w:themeColor="text1"/>
                <w:spacing w:val="-2"/>
                <w:sz w:val="24"/>
                <w:szCs w:val="24"/>
                <w:u w:val="single"/>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4"/>
              <w:ind w:right="-109"/>
              <w:rPr>
                <w:color w:val="000000" w:themeColor="text1"/>
                <w:sz w:val="24"/>
                <w:szCs w:val="24"/>
              </w:rPr>
            </w:pPr>
            <w:r w:rsidRPr="00B7255F">
              <w:rPr>
                <w:color w:val="000000" w:themeColor="text1"/>
                <w:spacing w:val="-4"/>
                <w:sz w:val="24"/>
                <w:szCs w:val="24"/>
              </w:rPr>
              <w:t>Знає ф</w:t>
            </w:r>
            <w:r w:rsidRPr="00B7255F">
              <w:rPr>
                <w:color w:val="000000" w:themeColor="text1"/>
                <w:spacing w:val="-2"/>
                <w:sz w:val="24"/>
                <w:szCs w:val="24"/>
              </w:rPr>
              <w:t xml:space="preserve">орми, </w:t>
            </w:r>
            <w:r w:rsidRPr="00B7255F">
              <w:rPr>
                <w:color w:val="000000" w:themeColor="text1"/>
                <w:sz w:val="24"/>
                <w:szCs w:val="24"/>
              </w:rPr>
              <w:t>методи й засоби навчання,</w:t>
            </w:r>
            <w:r w:rsidRPr="00B7255F">
              <w:rPr>
                <w:color w:val="000000" w:themeColor="text1"/>
                <w:spacing w:val="-15"/>
                <w:sz w:val="24"/>
                <w:szCs w:val="24"/>
              </w:rPr>
              <w:t xml:space="preserve"> </w:t>
            </w:r>
            <w:r w:rsidRPr="00B7255F">
              <w:rPr>
                <w:color w:val="000000" w:themeColor="text1"/>
                <w:sz w:val="24"/>
                <w:szCs w:val="24"/>
              </w:rPr>
              <w:t>виховання</w:t>
            </w:r>
            <w:r w:rsidRPr="00B7255F">
              <w:rPr>
                <w:color w:val="000000" w:themeColor="text1"/>
                <w:spacing w:val="-14"/>
                <w:sz w:val="24"/>
                <w:szCs w:val="24"/>
              </w:rPr>
              <w:t xml:space="preserve"> </w:t>
            </w:r>
            <w:r w:rsidRPr="00B7255F">
              <w:rPr>
                <w:color w:val="000000" w:themeColor="text1"/>
                <w:sz w:val="24"/>
                <w:szCs w:val="24"/>
              </w:rPr>
              <w:t xml:space="preserve">і розвитку здобувачів освіти різних вікових груп засобами </w:t>
            </w:r>
            <w:r w:rsidRPr="00B7255F">
              <w:rPr>
                <w:color w:val="000000" w:themeColor="text1"/>
                <w:spacing w:val="-2"/>
                <w:sz w:val="24"/>
                <w:szCs w:val="24"/>
              </w:rPr>
              <w:t xml:space="preserve">освітньої галузі(навчального </w:t>
            </w:r>
            <w:r w:rsidRPr="00B7255F">
              <w:rPr>
                <w:color w:val="000000" w:themeColor="text1"/>
                <w:sz w:val="24"/>
                <w:szCs w:val="24"/>
              </w:rPr>
              <w:t>предмета /інтегрованого</w:t>
            </w:r>
            <w:r w:rsidRPr="00B7255F">
              <w:rPr>
                <w:color w:val="000000" w:themeColor="text1"/>
                <w:spacing w:val="-8"/>
                <w:sz w:val="24"/>
                <w:szCs w:val="24"/>
              </w:rPr>
              <w:t xml:space="preserve"> </w:t>
            </w:r>
            <w:r w:rsidRPr="00B7255F">
              <w:rPr>
                <w:color w:val="000000" w:themeColor="text1"/>
                <w:spacing w:val="-2"/>
                <w:sz w:val="24"/>
                <w:szCs w:val="24"/>
              </w:rPr>
              <w:t>курсу)</w:t>
            </w:r>
            <w:r w:rsidRPr="00B7255F">
              <w:rPr>
                <w:color w:val="000000" w:themeColor="text1"/>
                <w:sz w:val="24"/>
                <w:szCs w:val="24"/>
              </w:rPr>
              <w:t>. інтегрованого</w:t>
            </w:r>
            <w:r w:rsidRPr="00B7255F">
              <w:rPr>
                <w:color w:val="000000" w:themeColor="text1"/>
                <w:spacing w:val="-8"/>
                <w:sz w:val="24"/>
                <w:szCs w:val="24"/>
              </w:rPr>
              <w:t xml:space="preserve"> </w:t>
            </w:r>
            <w:r w:rsidRPr="00B7255F">
              <w:rPr>
                <w:color w:val="000000" w:themeColor="text1"/>
                <w:spacing w:val="-2"/>
                <w:sz w:val="24"/>
                <w:szCs w:val="24"/>
              </w:rPr>
              <w:t>курсу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4"/>
              <w:ind w:right="-109"/>
              <w:rPr>
                <w:color w:val="000000" w:themeColor="text1"/>
                <w:sz w:val="24"/>
                <w:szCs w:val="24"/>
              </w:rPr>
            </w:pPr>
            <w:r w:rsidRPr="00B7255F">
              <w:rPr>
                <w:color w:val="000000" w:themeColor="text1"/>
                <w:sz w:val="24"/>
                <w:szCs w:val="24"/>
              </w:rPr>
              <w:t>Технології навчання, виховання й</w:t>
            </w:r>
            <w:r w:rsidRPr="00B7255F">
              <w:rPr>
                <w:color w:val="000000" w:themeColor="text1"/>
                <w:spacing w:val="-15"/>
                <w:sz w:val="24"/>
                <w:szCs w:val="24"/>
              </w:rPr>
              <w:t xml:space="preserve"> </w:t>
            </w:r>
            <w:r w:rsidRPr="00B7255F">
              <w:rPr>
                <w:color w:val="000000" w:themeColor="text1"/>
                <w:sz w:val="24"/>
                <w:szCs w:val="24"/>
              </w:rPr>
              <w:t>розвитку</w:t>
            </w:r>
            <w:r w:rsidRPr="00B7255F">
              <w:rPr>
                <w:color w:val="000000" w:themeColor="text1"/>
                <w:spacing w:val="-14"/>
                <w:sz w:val="24"/>
                <w:szCs w:val="24"/>
              </w:rPr>
              <w:t xml:space="preserve"> </w:t>
            </w:r>
            <w:r w:rsidRPr="00B7255F">
              <w:rPr>
                <w:color w:val="000000" w:themeColor="text1"/>
                <w:sz w:val="24"/>
                <w:szCs w:val="24"/>
              </w:rPr>
              <w:t>здобувачів освіти засобами освітньої</w:t>
            </w:r>
            <w:r w:rsidRPr="00B7255F">
              <w:rPr>
                <w:color w:val="000000" w:themeColor="text1"/>
                <w:spacing w:val="-15"/>
                <w:sz w:val="24"/>
                <w:szCs w:val="24"/>
              </w:rPr>
              <w:t xml:space="preserve"> </w:t>
            </w:r>
            <w:r w:rsidRPr="00B7255F">
              <w:rPr>
                <w:color w:val="000000" w:themeColor="text1"/>
                <w:sz w:val="24"/>
                <w:szCs w:val="24"/>
              </w:rPr>
              <w:t xml:space="preserve">галузі </w:t>
            </w:r>
            <w:r w:rsidRPr="00B7255F">
              <w:rPr>
                <w:color w:val="000000" w:themeColor="text1"/>
                <w:spacing w:val="-2"/>
                <w:sz w:val="24"/>
                <w:szCs w:val="24"/>
              </w:rPr>
              <w:t xml:space="preserve">(навчального </w:t>
            </w:r>
            <w:r w:rsidRPr="00B7255F">
              <w:rPr>
                <w:color w:val="000000" w:themeColor="text1"/>
                <w:sz w:val="24"/>
                <w:szCs w:val="24"/>
              </w:rPr>
              <w:t>предмета /</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pacing w:val="-4"/>
                <w:sz w:val="24"/>
                <w:szCs w:val="24"/>
              </w:rPr>
              <w:t>Знає  з</w:t>
            </w:r>
            <w:r w:rsidRPr="00B7255F">
              <w:rPr>
                <w:color w:val="000000" w:themeColor="text1"/>
                <w:sz w:val="24"/>
                <w:szCs w:val="24"/>
              </w:rPr>
              <w:t>міст</w:t>
            </w:r>
            <w:r w:rsidRPr="00B7255F">
              <w:rPr>
                <w:color w:val="000000" w:themeColor="text1"/>
                <w:spacing w:val="-14"/>
                <w:sz w:val="24"/>
                <w:szCs w:val="24"/>
              </w:rPr>
              <w:t xml:space="preserve"> </w:t>
            </w:r>
            <w:r w:rsidRPr="00B7255F">
              <w:rPr>
                <w:color w:val="000000" w:themeColor="text1"/>
                <w:sz w:val="24"/>
                <w:szCs w:val="24"/>
              </w:rPr>
              <w:t xml:space="preserve">і </w:t>
            </w:r>
            <w:r w:rsidRPr="00B7255F">
              <w:rPr>
                <w:color w:val="000000" w:themeColor="text1"/>
                <w:spacing w:val="-2"/>
                <w:sz w:val="24"/>
                <w:szCs w:val="24"/>
              </w:rPr>
              <w:t>особливості</w:t>
            </w:r>
            <w:r w:rsidRPr="00B7255F">
              <w:rPr>
                <w:color w:val="000000" w:themeColor="text1"/>
                <w:sz w:val="24"/>
                <w:szCs w:val="24"/>
              </w:rPr>
              <w:t xml:space="preserve"> технологій</w:t>
            </w:r>
            <w:r w:rsidRPr="00B7255F">
              <w:rPr>
                <w:color w:val="000000" w:themeColor="text1"/>
                <w:spacing w:val="-15"/>
                <w:sz w:val="24"/>
                <w:szCs w:val="24"/>
              </w:rPr>
              <w:t xml:space="preserve"> </w:t>
            </w:r>
            <w:r w:rsidRPr="00B7255F">
              <w:rPr>
                <w:color w:val="000000" w:themeColor="text1"/>
                <w:sz w:val="24"/>
                <w:szCs w:val="24"/>
              </w:rPr>
              <w:t>і</w:t>
            </w:r>
            <w:r w:rsidRPr="00B7255F">
              <w:rPr>
                <w:color w:val="000000" w:themeColor="text1"/>
                <w:spacing w:val="-14"/>
                <w:sz w:val="24"/>
                <w:szCs w:val="24"/>
              </w:rPr>
              <w:t xml:space="preserve"> </w:t>
            </w:r>
            <w:r w:rsidRPr="00B7255F">
              <w:rPr>
                <w:color w:val="000000" w:themeColor="text1"/>
                <w:sz w:val="24"/>
                <w:szCs w:val="24"/>
              </w:rPr>
              <w:t xml:space="preserve">методик </w:t>
            </w:r>
            <w:r w:rsidRPr="00B7255F">
              <w:rPr>
                <w:color w:val="000000" w:themeColor="text1"/>
                <w:spacing w:val="-2"/>
                <w:sz w:val="24"/>
                <w:szCs w:val="24"/>
              </w:rPr>
              <w:t>особистісно</w:t>
            </w:r>
            <w:r w:rsidRPr="00B7255F">
              <w:rPr>
                <w:color w:val="000000" w:themeColor="text1"/>
                <w:sz w:val="24"/>
                <w:szCs w:val="24"/>
              </w:rPr>
              <w:t xml:space="preserve"> </w:t>
            </w:r>
            <w:r w:rsidRPr="00B7255F">
              <w:rPr>
                <w:color w:val="000000" w:themeColor="text1"/>
                <w:spacing w:val="-2"/>
                <w:sz w:val="24"/>
                <w:szCs w:val="24"/>
              </w:rPr>
              <w:t xml:space="preserve">зорієнтованого, </w:t>
            </w:r>
            <w:r w:rsidRPr="00B7255F">
              <w:rPr>
                <w:color w:val="000000" w:themeColor="text1"/>
                <w:sz w:val="24"/>
                <w:szCs w:val="24"/>
              </w:rPr>
              <w:t xml:space="preserve">компетентнісного й </w:t>
            </w:r>
            <w:r w:rsidRPr="00B7255F">
              <w:rPr>
                <w:color w:val="000000" w:themeColor="text1"/>
                <w:spacing w:val="-2"/>
                <w:sz w:val="24"/>
                <w:szCs w:val="24"/>
              </w:rPr>
              <w:t xml:space="preserve">інтегрованого </w:t>
            </w:r>
            <w:r w:rsidRPr="00B7255F">
              <w:rPr>
                <w:color w:val="000000" w:themeColor="text1"/>
                <w:sz w:val="24"/>
                <w:szCs w:val="24"/>
              </w:rPr>
              <w:t>навчання, виховання й</w:t>
            </w:r>
            <w:r w:rsidRPr="00B7255F">
              <w:rPr>
                <w:color w:val="000000" w:themeColor="text1"/>
                <w:spacing w:val="-15"/>
                <w:sz w:val="24"/>
                <w:szCs w:val="24"/>
              </w:rPr>
              <w:t xml:space="preserve"> </w:t>
            </w:r>
            <w:r w:rsidRPr="00B7255F">
              <w:rPr>
                <w:color w:val="000000" w:themeColor="text1"/>
                <w:sz w:val="24"/>
                <w:szCs w:val="24"/>
              </w:rPr>
              <w:t>розвитку</w:t>
            </w:r>
            <w:r w:rsidRPr="00B7255F">
              <w:rPr>
                <w:color w:val="000000" w:themeColor="text1"/>
                <w:spacing w:val="-14"/>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Підбирає пособи </w:t>
            </w:r>
            <w:r w:rsidRPr="00B7255F">
              <w:rPr>
                <w:color w:val="000000" w:themeColor="text1"/>
                <w:spacing w:val="-2"/>
                <w:sz w:val="24"/>
                <w:szCs w:val="24"/>
              </w:rPr>
              <w:t>організації</w:t>
            </w:r>
            <w:r w:rsidRPr="00B7255F">
              <w:rPr>
                <w:color w:val="000000" w:themeColor="text1"/>
                <w:sz w:val="24"/>
                <w:szCs w:val="24"/>
              </w:rPr>
              <w:t xml:space="preserve"> </w:t>
            </w:r>
            <w:r w:rsidRPr="00B7255F">
              <w:rPr>
                <w:color w:val="000000" w:themeColor="text1"/>
                <w:spacing w:val="-2"/>
                <w:sz w:val="24"/>
                <w:szCs w:val="24"/>
              </w:rPr>
              <w:t>дослідницької</w:t>
            </w:r>
            <w:r w:rsidRPr="00B7255F">
              <w:rPr>
                <w:color w:val="000000" w:themeColor="text1"/>
                <w:sz w:val="24"/>
                <w:szCs w:val="24"/>
              </w:rPr>
              <w:t xml:space="preserve"> діяльності</w:t>
            </w:r>
            <w:r w:rsidRPr="00B7255F">
              <w:rPr>
                <w:color w:val="000000" w:themeColor="text1"/>
                <w:spacing w:val="-15"/>
                <w:sz w:val="24"/>
                <w:szCs w:val="24"/>
              </w:rPr>
              <w:t xml:space="preserve"> </w:t>
            </w:r>
            <w:r w:rsidRPr="00B7255F">
              <w:rPr>
                <w:color w:val="000000" w:themeColor="text1"/>
                <w:sz w:val="24"/>
                <w:szCs w:val="24"/>
              </w:rPr>
              <w:t>здобувачів в освітньому процесі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Вміло добирає доцільні</w:t>
            </w:r>
            <w:r w:rsidRPr="00B7255F">
              <w:rPr>
                <w:color w:val="000000" w:themeColor="text1"/>
                <w:spacing w:val="-11"/>
                <w:sz w:val="24"/>
                <w:szCs w:val="24"/>
              </w:rPr>
              <w:t xml:space="preserve"> </w:t>
            </w:r>
            <w:r w:rsidRPr="00B7255F">
              <w:rPr>
                <w:color w:val="000000" w:themeColor="text1"/>
                <w:sz w:val="24"/>
                <w:szCs w:val="24"/>
              </w:rPr>
              <w:t>форми,</w:t>
            </w:r>
            <w:r w:rsidRPr="00B7255F">
              <w:rPr>
                <w:color w:val="000000" w:themeColor="text1"/>
                <w:spacing w:val="-14"/>
                <w:sz w:val="24"/>
                <w:szCs w:val="24"/>
              </w:rPr>
              <w:t xml:space="preserve"> </w:t>
            </w:r>
            <w:r w:rsidRPr="00B7255F">
              <w:rPr>
                <w:color w:val="000000" w:themeColor="text1"/>
                <w:sz w:val="24"/>
                <w:szCs w:val="24"/>
              </w:rPr>
              <w:t>методи</w:t>
            </w:r>
            <w:r w:rsidRPr="00B7255F">
              <w:rPr>
                <w:color w:val="000000" w:themeColor="text1"/>
                <w:spacing w:val="-14"/>
                <w:sz w:val="24"/>
                <w:szCs w:val="24"/>
              </w:rPr>
              <w:t xml:space="preserve"> </w:t>
            </w:r>
            <w:r w:rsidRPr="00B7255F">
              <w:rPr>
                <w:color w:val="000000" w:themeColor="text1"/>
                <w:sz w:val="24"/>
                <w:szCs w:val="24"/>
              </w:rPr>
              <w:t xml:space="preserve">й засоби навчання </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Застосуває інноваційні технології навчання</w:t>
            </w:r>
            <w:r w:rsidRPr="00B7255F">
              <w:rPr>
                <w:color w:val="000000" w:themeColor="text1"/>
                <w:spacing w:val="-15"/>
                <w:sz w:val="24"/>
                <w:szCs w:val="24"/>
              </w:rPr>
              <w:t xml:space="preserve"> </w:t>
            </w:r>
            <w:r w:rsidRPr="00B7255F">
              <w:rPr>
                <w:color w:val="000000" w:themeColor="text1"/>
                <w:sz w:val="24"/>
                <w:szCs w:val="24"/>
              </w:rPr>
              <w:t>освітньої</w:t>
            </w:r>
            <w:r w:rsidRPr="00B7255F">
              <w:rPr>
                <w:color w:val="000000" w:themeColor="text1"/>
                <w:spacing w:val="-14"/>
                <w:sz w:val="24"/>
                <w:szCs w:val="24"/>
              </w:rPr>
              <w:t xml:space="preserve"> </w:t>
            </w:r>
            <w:r w:rsidRPr="00B7255F">
              <w:rPr>
                <w:color w:val="000000" w:themeColor="text1"/>
                <w:sz w:val="24"/>
                <w:szCs w:val="24"/>
              </w:rPr>
              <w:t>галузі (навчальних предметів / інтегрованих курсів)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Упроваджуває технології та методики </w:t>
            </w:r>
            <w:r w:rsidRPr="00B7255F">
              <w:rPr>
                <w:color w:val="000000" w:themeColor="text1"/>
                <w:spacing w:val="-2"/>
                <w:sz w:val="24"/>
                <w:szCs w:val="24"/>
              </w:rPr>
              <w:t>особистісно</w:t>
            </w:r>
            <w:r w:rsidRPr="00B7255F">
              <w:rPr>
                <w:color w:val="000000" w:themeColor="text1"/>
                <w:sz w:val="24"/>
                <w:szCs w:val="24"/>
              </w:rPr>
              <w:t xml:space="preserve"> </w:t>
            </w:r>
            <w:r w:rsidRPr="00B7255F">
              <w:rPr>
                <w:color w:val="000000" w:themeColor="text1"/>
                <w:spacing w:val="-2"/>
                <w:sz w:val="24"/>
                <w:szCs w:val="24"/>
              </w:rPr>
              <w:t xml:space="preserve">зорієнтованого, </w:t>
            </w:r>
            <w:r w:rsidRPr="00B7255F">
              <w:rPr>
                <w:color w:val="000000" w:themeColor="text1"/>
                <w:sz w:val="24"/>
                <w:szCs w:val="24"/>
              </w:rPr>
              <w:t>компе-тентісного</w:t>
            </w:r>
            <w:r w:rsidRPr="00B7255F">
              <w:rPr>
                <w:color w:val="000000" w:themeColor="text1"/>
                <w:spacing w:val="-15"/>
                <w:sz w:val="24"/>
                <w:szCs w:val="24"/>
              </w:rPr>
              <w:t xml:space="preserve"> </w:t>
            </w:r>
            <w:r w:rsidRPr="00B7255F">
              <w:rPr>
                <w:color w:val="000000" w:themeColor="text1"/>
                <w:sz w:val="24"/>
                <w:szCs w:val="24"/>
              </w:rPr>
              <w:t>й інтегрованого</w:t>
            </w:r>
            <w:r w:rsidRPr="00B7255F">
              <w:rPr>
                <w:color w:val="000000" w:themeColor="text1"/>
                <w:spacing w:val="-15"/>
                <w:sz w:val="24"/>
                <w:szCs w:val="24"/>
              </w:rPr>
              <w:t xml:space="preserve"> </w:t>
            </w:r>
            <w:r w:rsidRPr="00B7255F">
              <w:rPr>
                <w:color w:val="000000" w:themeColor="text1"/>
                <w:sz w:val="24"/>
                <w:szCs w:val="24"/>
              </w:rPr>
              <w:t>навчання, виховання і розвитку</w:t>
            </w:r>
          </w:p>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Вміло організовує навчання предметів (інтегрованих</w:t>
            </w:r>
            <w:r w:rsidRPr="00B7255F">
              <w:rPr>
                <w:color w:val="000000" w:themeColor="text1"/>
                <w:spacing w:val="-15"/>
                <w:sz w:val="24"/>
                <w:szCs w:val="24"/>
              </w:rPr>
              <w:t xml:space="preserve"> </w:t>
            </w:r>
            <w:r w:rsidRPr="00B7255F">
              <w:rPr>
                <w:color w:val="000000" w:themeColor="text1"/>
                <w:sz w:val="24"/>
                <w:szCs w:val="24"/>
              </w:rPr>
              <w:t xml:space="preserve">курсів) через дослідницьку </w:t>
            </w:r>
            <w:r w:rsidRPr="00B7255F">
              <w:rPr>
                <w:color w:val="000000" w:themeColor="text1"/>
                <w:spacing w:val="-2"/>
                <w:sz w:val="24"/>
                <w:szCs w:val="24"/>
              </w:rPr>
              <w:t>діяльність</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pacing w:val="-4"/>
                <w:sz w:val="24"/>
                <w:szCs w:val="24"/>
              </w:rPr>
              <w:t>Вміло  д</w:t>
            </w:r>
            <w:r w:rsidRPr="00B7255F">
              <w:rPr>
                <w:color w:val="000000" w:themeColor="text1"/>
                <w:spacing w:val="-2"/>
                <w:sz w:val="24"/>
                <w:szCs w:val="24"/>
              </w:rPr>
              <w:t xml:space="preserve">обирає </w:t>
            </w:r>
            <w:r w:rsidRPr="00B7255F">
              <w:rPr>
                <w:color w:val="000000" w:themeColor="text1"/>
                <w:sz w:val="24"/>
                <w:szCs w:val="24"/>
              </w:rPr>
              <w:t>доцільні</w:t>
            </w:r>
            <w:r w:rsidRPr="00B7255F">
              <w:rPr>
                <w:color w:val="000000" w:themeColor="text1"/>
                <w:spacing w:val="-15"/>
                <w:sz w:val="24"/>
                <w:szCs w:val="24"/>
              </w:rPr>
              <w:t xml:space="preserve"> </w:t>
            </w:r>
            <w:r w:rsidRPr="00B7255F">
              <w:rPr>
                <w:color w:val="000000" w:themeColor="text1"/>
                <w:sz w:val="24"/>
                <w:szCs w:val="24"/>
              </w:rPr>
              <w:t>форми,</w:t>
            </w:r>
            <w:r w:rsidRPr="00B7255F">
              <w:rPr>
                <w:color w:val="000000" w:themeColor="text1"/>
                <w:spacing w:val="-14"/>
                <w:sz w:val="24"/>
                <w:szCs w:val="24"/>
              </w:rPr>
              <w:t xml:space="preserve"> </w:t>
            </w:r>
            <w:r w:rsidRPr="00B7255F">
              <w:rPr>
                <w:color w:val="000000" w:themeColor="text1"/>
                <w:sz w:val="24"/>
                <w:szCs w:val="24"/>
              </w:rPr>
              <w:t>методи, прийоми й засоби для здійснення</w:t>
            </w:r>
            <w:r w:rsidRPr="00B7255F">
              <w:rPr>
                <w:color w:val="000000" w:themeColor="text1"/>
                <w:spacing w:val="-15"/>
                <w:sz w:val="24"/>
                <w:szCs w:val="24"/>
              </w:rPr>
              <w:t xml:space="preserve"> </w:t>
            </w:r>
            <w:r w:rsidRPr="00B7255F">
              <w:rPr>
                <w:color w:val="000000" w:themeColor="text1"/>
                <w:sz w:val="24"/>
                <w:szCs w:val="24"/>
              </w:rPr>
              <w:t xml:space="preserve">дослідницької діяльності здобувачами і способи представлення ними досягнутих </w:t>
            </w:r>
            <w:r w:rsidRPr="00B7255F">
              <w:rPr>
                <w:color w:val="000000" w:themeColor="text1"/>
                <w:spacing w:val="-2"/>
                <w:sz w:val="24"/>
                <w:szCs w:val="24"/>
              </w:rPr>
              <w:t>результатів</w:t>
            </w:r>
            <w:r w:rsidRPr="00B7255F">
              <w:rPr>
                <w:color w:val="000000" w:themeColor="text1"/>
                <w:sz w:val="24"/>
                <w:szCs w:val="24"/>
              </w:rPr>
              <w:t xml:space="preserve">  </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Використовує навички</w:t>
            </w:r>
            <w:r w:rsidRPr="00B7255F">
              <w:rPr>
                <w:color w:val="000000" w:themeColor="text1"/>
                <w:sz w:val="24"/>
                <w:szCs w:val="24"/>
              </w:rPr>
              <w:t xml:space="preserve"> </w:t>
            </w:r>
            <w:r w:rsidRPr="00B7255F">
              <w:rPr>
                <w:color w:val="000000" w:themeColor="text1"/>
                <w:spacing w:val="-2"/>
                <w:sz w:val="24"/>
                <w:szCs w:val="24"/>
              </w:rPr>
              <w:t xml:space="preserve">педагогічної </w:t>
            </w:r>
            <w:r w:rsidRPr="00B7255F">
              <w:rPr>
                <w:color w:val="000000" w:themeColor="text1"/>
                <w:sz w:val="24"/>
                <w:szCs w:val="24"/>
              </w:rPr>
              <w:t>риторики</w:t>
            </w:r>
            <w:r w:rsidRPr="00B7255F">
              <w:rPr>
                <w:color w:val="000000" w:themeColor="text1"/>
                <w:spacing w:val="20"/>
                <w:sz w:val="24"/>
                <w:szCs w:val="24"/>
              </w:rPr>
              <w:t xml:space="preserve"> </w:t>
            </w:r>
            <w:r w:rsidRPr="00B7255F">
              <w:rPr>
                <w:color w:val="000000" w:themeColor="text1"/>
                <w:sz w:val="24"/>
                <w:szCs w:val="24"/>
              </w:rPr>
              <w:t>для реалізації</w:t>
            </w:r>
            <w:r w:rsidRPr="00B7255F">
              <w:rPr>
                <w:color w:val="000000" w:themeColor="text1"/>
                <w:spacing w:val="-15"/>
                <w:sz w:val="24"/>
                <w:szCs w:val="24"/>
              </w:rPr>
              <w:t xml:space="preserve"> </w:t>
            </w:r>
            <w:r w:rsidRPr="00B7255F">
              <w:rPr>
                <w:color w:val="000000" w:themeColor="text1"/>
                <w:sz w:val="24"/>
                <w:szCs w:val="24"/>
              </w:rPr>
              <w:t>різних видів</w:t>
            </w:r>
            <w:r w:rsidRPr="00B7255F">
              <w:rPr>
                <w:color w:val="000000" w:themeColor="text1"/>
                <w:spacing w:val="-15"/>
                <w:sz w:val="24"/>
                <w:szCs w:val="24"/>
              </w:rPr>
              <w:t xml:space="preserve"> </w:t>
            </w:r>
            <w:r w:rsidRPr="00B7255F">
              <w:rPr>
                <w:color w:val="000000" w:themeColor="text1"/>
                <w:sz w:val="24"/>
                <w:szCs w:val="24"/>
              </w:rPr>
              <w:t xml:space="preserve">навчальної </w:t>
            </w:r>
            <w:r w:rsidRPr="00B7255F">
              <w:rPr>
                <w:color w:val="000000" w:themeColor="text1"/>
                <w:spacing w:val="-2"/>
                <w:sz w:val="24"/>
                <w:szCs w:val="24"/>
              </w:rPr>
              <w:t>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41"/>
              <w:ind w:left="121" w:right="-109"/>
              <w:rPr>
                <w:color w:val="000000" w:themeColor="text1"/>
                <w:sz w:val="24"/>
                <w:szCs w:val="24"/>
              </w:rPr>
            </w:pPr>
            <w:r w:rsidRPr="00B7255F">
              <w:rPr>
                <w:color w:val="000000" w:themeColor="text1"/>
                <w:spacing w:val="-2"/>
                <w:sz w:val="24"/>
                <w:szCs w:val="24"/>
              </w:rPr>
              <w:t>Використовує</w:t>
            </w:r>
            <w:r w:rsidRPr="00B7255F">
              <w:rPr>
                <w:color w:val="000000" w:themeColor="text1"/>
                <w:sz w:val="24"/>
                <w:szCs w:val="24"/>
              </w:rPr>
              <w:t xml:space="preserve"> технології</w:t>
            </w:r>
            <w:r w:rsidRPr="00B7255F">
              <w:rPr>
                <w:color w:val="000000" w:themeColor="text1"/>
                <w:spacing w:val="-15"/>
                <w:sz w:val="24"/>
                <w:szCs w:val="24"/>
              </w:rPr>
              <w:t xml:space="preserve"> </w:t>
            </w:r>
            <w:r w:rsidRPr="00B7255F">
              <w:rPr>
                <w:color w:val="000000" w:themeColor="text1"/>
                <w:sz w:val="24"/>
                <w:szCs w:val="24"/>
              </w:rPr>
              <w:t xml:space="preserve">навчання, спрямовані на </w:t>
            </w:r>
            <w:r w:rsidRPr="00B7255F">
              <w:rPr>
                <w:color w:val="000000" w:themeColor="text1"/>
                <w:spacing w:val="-2"/>
                <w:sz w:val="24"/>
                <w:szCs w:val="24"/>
              </w:rPr>
              <w:t>розвиток</w:t>
            </w:r>
            <w:r w:rsidRPr="00B7255F">
              <w:rPr>
                <w:color w:val="000000" w:themeColor="text1"/>
                <w:sz w:val="24"/>
                <w:szCs w:val="24"/>
              </w:rPr>
              <w:t xml:space="preserve"> </w:t>
            </w:r>
            <w:r w:rsidRPr="00B7255F">
              <w:rPr>
                <w:color w:val="000000" w:themeColor="text1"/>
                <w:spacing w:val="-2"/>
                <w:sz w:val="24"/>
                <w:szCs w:val="24"/>
              </w:rPr>
              <w:t xml:space="preserve">комунікативних </w:t>
            </w:r>
            <w:r w:rsidRPr="00B7255F">
              <w:rPr>
                <w:color w:val="000000" w:themeColor="text1"/>
                <w:sz w:val="24"/>
                <w:szCs w:val="24"/>
              </w:rPr>
              <w:t>навичок</w:t>
            </w:r>
            <w:r w:rsidRPr="00B7255F">
              <w:rPr>
                <w:color w:val="000000" w:themeColor="text1"/>
                <w:spacing w:val="-15"/>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left="121" w:right="-109"/>
              <w:rPr>
                <w:color w:val="000000" w:themeColor="text1"/>
                <w:sz w:val="24"/>
                <w:szCs w:val="24"/>
              </w:rPr>
            </w:pPr>
            <w:r w:rsidRPr="00B7255F">
              <w:rPr>
                <w:color w:val="000000" w:themeColor="text1"/>
                <w:sz w:val="24"/>
                <w:szCs w:val="24"/>
              </w:rPr>
              <w:t xml:space="preserve">Розвиває </w:t>
            </w:r>
            <w:r w:rsidRPr="00B7255F">
              <w:rPr>
                <w:color w:val="000000" w:themeColor="text1"/>
                <w:spacing w:val="-2"/>
                <w:sz w:val="24"/>
                <w:szCs w:val="24"/>
              </w:rPr>
              <w:t>здатність</w:t>
            </w:r>
            <w:r w:rsidRPr="00B7255F">
              <w:rPr>
                <w:color w:val="000000" w:themeColor="text1"/>
                <w:sz w:val="24"/>
                <w:szCs w:val="24"/>
              </w:rPr>
              <w:t xml:space="preserve"> спілкуватися</w:t>
            </w:r>
            <w:r w:rsidRPr="00B7255F">
              <w:rPr>
                <w:color w:val="000000" w:themeColor="text1"/>
                <w:spacing w:val="-15"/>
                <w:sz w:val="24"/>
                <w:szCs w:val="24"/>
              </w:rPr>
              <w:t xml:space="preserve"> </w:t>
            </w:r>
            <w:r w:rsidRPr="00B7255F">
              <w:rPr>
                <w:color w:val="000000" w:themeColor="text1"/>
                <w:sz w:val="24"/>
                <w:szCs w:val="24"/>
              </w:rPr>
              <w:t>рідною та іноземними мовами</w:t>
            </w:r>
            <w:r w:rsidRPr="00B7255F">
              <w:rPr>
                <w:color w:val="000000" w:themeColor="text1"/>
                <w:spacing w:val="-15"/>
                <w:sz w:val="24"/>
                <w:szCs w:val="24"/>
              </w:rPr>
              <w:t xml:space="preserve"> </w:t>
            </w:r>
            <w:r w:rsidRPr="00B7255F">
              <w:rPr>
                <w:color w:val="000000" w:themeColor="text1"/>
                <w:sz w:val="24"/>
                <w:szCs w:val="24"/>
              </w:rPr>
              <w:t>під</w:t>
            </w:r>
            <w:r w:rsidRPr="00B7255F">
              <w:rPr>
                <w:color w:val="000000" w:themeColor="text1"/>
                <w:spacing w:val="-14"/>
                <w:sz w:val="24"/>
                <w:szCs w:val="24"/>
              </w:rPr>
              <w:t xml:space="preserve"> </w:t>
            </w:r>
            <w:r w:rsidRPr="00B7255F">
              <w:rPr>
                <w:color w:val="000000" w:themeColor="text1"/>
                <w:sz w:val="24"/>
                <w:szCs w:val="24"/>
              </w:rPr>
              <w:t xml:space="preserve">час </w:t>
            </w:r>
            <w:r w:rsidRPr="00B7255F">
              <w:rPr>
                <w:color w:val="000000" w:themeColor="text1"/>
                <w:spacing w:val="-2"/>
                <w:sz w:val="24"/>
                <w:szCs w:val="24"/>
              </w:rPr>
              <w:t>вивчення навчального предмета</w:t>
            </w:r>
            <w:r w:rsidRPr="00B7255F">
              <w:rPr>
                <w:color w:val="000000" w:themeColor="text1"/>
                <w:sz w:val="24"/>
                <w:szCs w:val="24"/>
              </w:rPr>
              <w:t xml:space="preserve"> </w:t>
            </w:r>
            <w:r w:rsidRPr="00B7255F">
              <w:rPr>
                <w:color w:val="000000" w:themeColor="text1"/>
                <w:spacing w:val="-2"/>
                <w:sz w:val="24"/>
                <w:szCs w:val="24"/>
              </w:rPr>
              <w:t>(інтегрованого курсу)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Вміє обирати</w:t>
            </w:r>
            <w:r w:rsidRPr="00B7255F">
              <w:rPr>
                <w:color w:val="000000" w:themeColor="text1"/>
                <w:spacing w:val="-14"/>
                <w:sz w:val="24"/>
                <w:szCs w:val="24"/>
              </w:rPr>
              <w:t xml:space="preserve"> </w:t>
            </w:r>
            <w:r w:rsidRPr="00B7255F">
              <w:rPr>
                <w:color w:val="000000" w:themeColor="text1"/>
                <w:sz w:val="24"/>
                <w:szCs w:val="24"/>
              </w:rPr>
              <w:t>ефективні форми, методи й засоби навчання залежно від навчальних цілей</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2" w:right="-109"/>
              <w:jc w:val="both"/>
              <w:rPr>
                <w:color w:val="000000" w:themeColor="text1"/>
                <w:sz w:val="24"/>
                <w:szCs w:val="24"/>
              </w:rPr>
            </w:pPr>
            <w:r w:rsidRPr="00B7255F">
              <w:rPr>
                <w:color w:val="000000" w:themeColor="text1"/>
                <w:sz w:val="24"/>
                <w:szCs w:val="24"/>
              </w:rPr>
              <w:t>Розробляє</w:t>
            </w:r>
            <w:r w:rsidRPr="00B7255F">
              <w:rPr>
                <w:color w:val="000000" w:themeColor="text1"/>
                <w:spacing w:val="-14"/>
                <w:sz w:val="24"/>
                <w:szCs w:val="24"/>
              </w:rPr>
              <w:t xml:space="preserve"> </w:t>
            </w:r>
            <w:r w:rsidRPr="00B7255F">
              <w:rPr>
                <w:color w:val="000000" w:themeColor="text1"/>
                <w:sz w:val="24"/>
                <w:szCs w:val="24"/>
              </w:rPr>
              <w:t>вправи й</w:t>
            </w:r>
            <w:r w:rsidRPr="00B7255F">
              <w:rPr>
                <w:color w:val="000000" w:themeColor="text1"/>
                <w:spacing w:val="-2"/>
                <w:sz w:val="24"/>
                <w:szCs w:val="24"/>
              </w:rPr>
              <w:t xml:space="preserve"> </w:t>
            </w:r>
            <w:r w:rsidRPr="00B7255F">
              <w:rPr>
                <w:color w:val="000000" w:themeColor="text1"/>
                <w:sz w:val="24"/>
                <w:szCs w:val="24"/>
              </w:rPr>
              <w:t>завдання</w:t>
            </w:r>
            <w:r w:rsidRPr="00B7255F">
              <w:rPr>
                <w:color w:val="000000" w:themeColor="text1"/>
                <w:spacing w:val="-1"/>
                <w:sz w:val="24"/>
                <w:szCs w:val="24"/>
              </w:rPr>
              <w:t xml:space="preserve"> </w:t>
            </w:r>
            <w:r w:rsidRPr="00B7255F">
              <w:rPr>
                <w:color w:val="000000" w:themeColor="text1"/>
                <w:sz w:val="24"/>
                <w:szCs w:val="24"/>
              </w:rPr>
              <w:t>для</w:t>
            </w:r>
            <w:r w:rsidRPr="00B7255F">
              <w:rPr>
                <w:color w:val="000000" w:themeColor="text1"/>
                <w:spacing w:val="-1"/>
                <w:sz w:val="24"/>
                <w:szCs w:val="24"/>
              </w:rPr>
              <w:t xml:space="preserve"> </w:t>
            </w:r>
            <w:r w:rsidRPr="00B7255F">
              <w:rPr>
                <w:color w:val="000000" w:themeColor="text1"/>
                <w:sz w:val="24"/>
                <w:szCs w:val="24"/>
              </w:rPr>
              <w:t>навчального предмета (інтегрованого курсу),</w:t>
            </w:r>
            <w:r w:rsidRPr="00B7255F">
              <w:rPr>
                <w:color w:val="000000" w:themeColor="text1"/>
                <w:spacing w:val="-15"/>
                <w:sz w:val="24"/>
                <w:szCs w:val="24"/>
              </w:rPr>
              <w:t xml:space="preserve">  </w:t>
            </w:r>
            <w:r w:rsidRPr="00B7255F">
              <w:rPr>
                <w:color w:val="000000" w:themeColor="text1"/>
                <w:sz w:val="24"/>
                <w:szCs w:val="24"/>
              </w:rPr>
              <w:t>взаємодіючи</w:t>
            </w:r>
            <w:r w:rsidRPr="00B7255F">
              <w:rPr>
                <w:color w:val="000000" w:themeColor="text1"/>
                <w:spacing w:val="-14"/>
                <w:sz w:val="24"/>
                <w:szCs w:val="24"/>
              </w:rPr>
              <w:t xml:space="preserve"> </w:t>
            </w:r>
            <w:r w:rsidRPr="00B7255F">
              <w:rPr>
                <w:color w:val="000000" w:themeColor="text1"/>
                <w:sz w:val="24"/>
                <w:szCs w:val="24"/>
              </w:rPr>
              <w:t>з іншими учасниками освітнього</w:t>
            </w:r>
            <w:r w:rsidRPr="00B7255F">
              <w:rPr>
                <w:color w:val="000000" w:themeColor="text1"/>
                <w:spacing w:val="-3"/>
                <w:sz w:val="24"/>
                <w:szCs w:val="24"/>
              </w:rPr>
              <w:t xml:space="preserve"> </w:t>
            </w:r>
            <w:r w:rsidRPr="00B7255F">
              <w:rPr>
                <w:color w:val="000000" w:themeColor="text1"/>
                <w:spacing w:val="-2"/>
                <w:sz w:val="24"/>
                <w:szCs w:val="24"/>
              </w:rPr>
              <w:t>процесу</w:t>
            </w:r>
            <w:r w:rsidRPr="00B7255F">
              <w:rPr>
                <w:color w:val="000000" w:themeColor="text1"/>
                <w:sz w:val="24"/>
                <w:szCs w:val="24"/>
              </w:rPr>
              <w:t xml:space="preserve"> </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Розробляти</w:t>
            </w:r>
            <w:r w:rsidRPr="00B7255F">
              <w:rPr>
                <w:color w:val="000000" w:themeColor="text1"/>
                <w:spacing w:val="-14"/>
                <w:sz w:val="24"/>
                <w:szCs w:val="24"/>
              </w:rPr>
              <w:t xml:space="preserve"> </w:t>
            </w:r>
            <w:r w:rsidRPr="00B7255F">
              <w:rPr>
                <w:color w:val="000000" w:themeColor="text1"/>
                <w:sz w:val="24"/>
                <w:szCs w:val="24"/>
              </w:rPr>
              <w:t>освітні матеріали з урахуванням інтересів і здібностей 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Здатність формувати</w:t>
            </w:r>
            <w:r w:rsidRPr="00B7255F">
              <w:rPr>
                <w:b/>
                <w:color w:val="000000" w:themeColor="text1"/>
                <w:spacing w:val="-15"/>
                <w:sz w:val="24"/>
                <w:szCs w:val="24"/>
                <w:u w:val="single"/>
              </w:rPr>
              <w:t xml:space="preserve"> </w:t>
            </w:r>
            <w:r w:rsidRPr="00B7255F">
              <w:rPr>
                <w:b/>
                <w:color w:val="000000" w:themeColor="text1"/>
                <w:sz w:val="24"/>
                <w:szCs w:val="24"/>
                <w:u w:val="single"/>
              </w:rPr>
              <w:t>ціннісні ставлення</w:t>
            </w:r>
            <w:r w:rsidRPr="00B7255F">
              <w:rPr>
                <w:b/>
                <w:color w:val="000000" w:themeColor="text1"/>
                <w:spacing w:val="-15"/>
                <w:sz w:val="24"/>
                <w:szCs w:val="24"/>
                <w:u w:val="single"/>
              </w:rPr>
              <w:t xml:space="preserve"> </w:t>
            </w:r>
            <w:r w:rsidRPr="00B7255F">
              <w:rPr>
                <w:b/>
                <w:color w:val="000000" w:themeColor="text1"/>
                <w:sz w:val="24"/>
                <w:szCs w:val="24"/>
                <w:u w:val="single"/>
              </w:rPr>
              <w:t>в</w:t>
            </w:r>
            <w:r w:rsidRPr="00B7255F">
              <w:rPr>
                <w:b/>
                <w:color w:val="000000" w:themeColor="text1"/>
                <w:spacing w:val="-14"/>
                <w:sz w:val="24"/>
                <w:szCs w:val="24"/>
                <w:u w:val="single"/>
              </w:rPr>
              <w:t xml:space="preserve"> </w:t>
            </w:r>
            <w:r w:rsidRPr="00B7255F">
              <w:rPr>
                <w:b/>
                <w:color w:val="000000" w:themeColor="text1"/>
                <w:sz w:val="24"/>
                <w:szCs w:val="24"/>
                <w:u w:val="single"/>
              </w:rPr>
              <w:t xml:space="preserve">здобувачів </w:t>
            </w:r>
            <w:r w:rsidRPr="00B7255F">
              <w:rPr>
                <w:b/>
                <w:color w:val="000000" w:themeColor="text1"/>
                <w:spacing w:val="-2"/>
                <w:sz w:val="24"/>
                <w:szCs w:val="24"/>
                <w:u w:val="single"/>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jc w:val="both"/>
              <w:rPr>
                <w:color w:val="000000" w:themeColor="text1"/>
                <w:sz w:val="24"/>
                <w:szCs w:val="24"/>
              </w:rPr>
            </w:pPr>
            <w:r w:rsidRPr="00B7255F">
              <w:rPr>
                <w:color w:val="000000" w:themeColor="text1"/>
                <w:sz w:val="24"/>
                <w:szCs w:val="24"/>
              </w:rPr>
              <w:t>Знає підходи</w:t>
            </w:r>
            <w:r w:rsidRPr="00B7255F">
              <w:rPr>
                <w:color w:val="000000" w:themeColor="text1"/>
                <w:spacing w:val="-14"/>
                <w:sz w:val="24"/>
                <w:szCs w:val="24"/>
              </w:rPr>
              <w:t xml:space="preserve"> </w:t>
            </w:r>
            <w:r w:rsidRPr="00B7255F">
              <w:rPr>
                <w:color w:val="000000" w:themeColor="text1"/>
                <w:sz w:val="24"/>
                <w:szCs w:val="24"/>
              </w:rPr>
              <w:t xml:space="preserve">до </w:t>
            </w:r>
            <w:r w:rsidRPr="00B7255F">
              <w:rPr>
                <w:color w:val="000000" w:themeColor="text1"/>
                <w:spacing w:val="-2"/>
                <w:sz w:val="24"/>
                <w:szCs w:val="24"/>
              </w:rPr>
              <w:t xml:space="preserve">формування </w:t>
            </w:r>
            <w:r w:rsidRPr="00B7255F">
              <w:rPr>
                <w:color w:val="000000" w:themeColor="text1"/>
                <w:sz w:val="24"/>
                <w:szCs w:val="24"/>
              </w:rPr>
              <w:t>ціннісних ставлень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jc w:val="both"/>
              <w:rPr>
                <w:color w:val="000000" w:themeColor="text1"/>
                <w:sz w:val="24"/>
                <w:szCs w:val="24"/>
              </w:rPr>
            </w:pPr>
            <w:r w:rsidRPr="00B7255F">
              <w:rPr>
                <w:color w:val="000000" w:themeColor="text1"/>
                <w:sz w:val="24"/>
                <w:szCs w:val="24"/>
              </w:rPr>
              <w:t>Добре формує ціннісні</w:t>
            </w:r>
            <w:r w:rsidRPr="00B7255F">
              <w:rPr>
                <w:color w:val="000000" w:themeColor="text1"/>
                <w:spacing w:val="-9"/>
                <w:sz w:val="24"/>
                <w:szCs w:val="24"/>
              </w:rPr>
              <w:t xml:space="preserve"> </w:t>
            </w:r>
            <w:r w:rsidRPr="00B7255F">
              <w:rPr>
                <w:color w:val="000000" w:themeColor="text1"/>
                <w:sz w:val="24"/>
                <w:szCs w:val="24"/>
              </w:rPr>
              <w:t>ставлення</w:t>
            </w:r>
            <w:r w:rsidRPr="00B7255F">
              <w:rPr>
                <w:color w:val="000000" w:themeColor="text1"/>
                <w:spacing w:val="-9"/>
                <w:sz w:val="24"/>
                <w:szCs w:val="24"/>
              </w:rPr>
              <w:t xml:space="preserve"> </w:t>
            </w:r>
            <w:r w:rsidRPr="00B7255F">
              <w:rPr>
                <w:color w:val="000000" w:themeColor="text1"/>
                <w:sz w:val="24"/>
                <w:szCs w:val="24"/>
              </w:rPr>
              <w:t>в здобувачів освіти у процесі</w:t>
            </w:r>
            <w:r w:rsidRPr="00B7255F">
              <w:rPr>
                <w:color w:val="000000" w:themeColor="text1"/>
                <w:spacing w:val="-15"/>
                <w:sz w:val="24"/>
                <w:szCs w:val="24"/>
              </w:rPr>
              <w:t xml:space="preserve"> </w:t>
            </w:r>
            <w:r w:rsidRPr="00B7255F">
              <w:rPr>
                <w:color w:val="000000" w:themeColor="text1"/>
                <w:sz w:val="24"/>
                <w:szCs w:val="24"/>
              </w:rPr>
              <w:t>їхнього</w:t>
            </w:r>
            <w:r w:rsidRPr="00B7255F">
              <w:rPr>
                <w:color w:val="000000" w:themeColor="text1"/>
                <w:spacing w:val="-14"/>
                <w:sz w:val="24"/>
                <w:szCs w:val="24"/>
              </w:rPr>
              <w:t xml:space="preserve"> </w:t>
            </w:r>
            <w:r w:rsidRPr="00B7255F">
              <w:rPr>
                <w:color w:val="000000" w:themeColor="text1"/>
                <w:sz w:val="24"/>
                <w:szCs w:val="24"/>
              </w:rPr>
              <w:t>навчання, виховання й розвитку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38"/>
              <w:ind w:left="121" w:right="-109"/>
              <w:rPr>
                <w:color w:val="000000" w:themeColor="text1"/>
                <w:sz w:val="24"/>
                <w:szCs w:val="24"/>
              </w:rPr>
            </w:pPr>
            <w:r w:rsidRPr="00B7255F">
              <w:rPr>
                <w:color w:val="000000" w:themeColor="text1"/>
                <w:spacing w:val="-2"/>
                <w:sz w:val="24"/>
                <w:szCs w:val="24"/>
              </w:rPr>
              <w:t xml:space="preserve">Вміло використовує </w:t>
            </w:r>
            <w:r w:rsidRPr="00B7255F">
              <w:rPr>
                <w:color w:val="000000" w:themeColor="text1"/>
                <w:sz w:val="24"/>
                <w:szCs w:val="24"/>
              </w:rPr>
              <w:t xml:space="preserve">комунікацію як </w:t>
            </w:r>
            <w:r w:rsidRPr="00B7255F">
              <w:rPr>
                <w:color w:val="000000" w:themeColor="text1"/>
                <w:spacing w:val="-2"/>
                <w:sz w:val="24"/>
                <w:szCs w:val="24"/>
              </w:rPr>
              <w:t xml:space="preserve">інструмент </w:t>
            </w:r>
            <w:r w:rsidRPr="00B7255F">
              <w:rPr>
                <w:color w:val="000000" w:themeColor="text1"/>
                <w:sz w:val="24"/>
                <w:szCs w:val="24"/>
              </w:rPr>
              <w:t>формування у здобувачів освіти ціннісних</w:t>
            </w:r>
            <w:r w:rsidRPr="00B7255F">
              <w:rPr>
                <w:color w:val="000000" w:themeColor="text1"/>
                <w:spacing w:val="-15"/>
                <w:sz w:val="24"/>
                <w:szCs w:val="24"/>
              </w:rPr>
              <w:t xml:space="preserve"> </w:t>
            </w:r>
            <w:r w:rsidRPr="00B7255F">
              <w:rPr>
                <w:color w:val="000000" w:themeColor="text1"/>
                <w:sz w:val="24"/>
                <w:szCs w:val="24"/>
              </w:rPr>
              <w:t>ставлень</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38"/>
              <w:ind w:left="122" w:right="-109"/>
              <w:rPr>
                <w:color w:val="000000" w:themeColor="text1"/>
                <w:sz w:val="24"/>
                <w:szCs w:val="24"/>
              </w:rPr>
            </w:pPr>
            <w:r w:rsidRPr="00B7255F">
              <w:rPr>
                <w:color w:val="000000" w:themeColor="text1"/>
                <w:sz w:val="24"/>
                <w:szCs w:val="24"/>
              </w:rPr>
              <w:t>Обирає</w:t>
            </w:r>
            <w:r w:rsidRPr="00B7255F">
              <w:rPr>
                <w:color w:val="000000" w:themeColor="text1"/>
                <w:spacing w:val="-15"/>
                <w:sz w:val="24"/>
                <w:szCs w:val="24"/>
              </w:rPr>
              <w:t xml:space="preserve"> </w:t>
            </w:r>
            <w:r w:rsidRPr="00B7255F">
              <w:rPr>
                <w:color w:val="000000" w:themeColor="text1"/>
                <w:sz w:val="24"/>
                <w:szCs w:val="24"/>
              </w:rPr>
              <w:t>форми</w:t>
            </w:r>
            <w:r w:rsidRPr="00B7255F">
              <w:rPr>
                <w:color w:val="000000" w:themeColor="text1"/>
                <w:spacing w:val="-14"/>
                <w:sz w:val="24"/>
                <w:szCs w:val="24"/>
              </w:rPr>
              <w:t xml:space="preserve"> </w:t>
            </w:r>
            <w:r w:rsidRPr="00B7255F">
              <w:rPr>
                <w:color w:val="000000" w:themeColor="text1"/>
                <w:sz w:val="24"/>
                <w:szCs w:val="24"/>
              </w:rPr>
              <w:t>організації освітнього процесу, ефективні</w:t>
            </w:r>
            <w:r w:rsidRPr="00B7255F">
              <w:rPr>
                <w:color w:val="000000" w:themeColor="text1"/>
                <w:spacing w:val="-15"/>
                <w:sz w:val="24"/>
                <w:szCs w:val="24"/>
              </w:rPr>
              <w:t xml:space="preserve"> </w:t>
            </w:r>
            <w:r w:rsidRPr="00B7255F">
              <w:rPr>
                <w:color w:val="000000" w:themeColor="text1"/>
                <w:sz w:val="24"/>
                <w:szCs w:val="24"/>
              </w:rPr>
              <w:t>для</w:t>
            </w:r>
            <w:r w:rsidRPr="00B7255F">
              <w:rPr>
                <w:color w:val="000000" w:themeColor="text1"/>
                <w:spacing w:val="-14"/>
                <w:sz w:val="24"/>
                <w:szCs w:val="24"/>
              </w:rPr>
              <w:t xml:space="preserve"> </w:t>
            </w:r>
            <w:r w:rsidRPr="00B7255F">
              <w:rPr>
                <w:color w:val="000000" w:themeColor="text1"/>
                <w:sz w:val="24"/>
                <w:szCs w:val="24"/>
              </w:rPr>
              <w:t xml:space="preserve">формування </w:t>
            </w:r>
            <w:r w:rsidRPr="00B7255F">
              <w:rPr>
                <w:color w:val="000000" w:themeColor="text1"/>
                <w:spacing w:val="-2"/>
                <w:sz w:val="24"/>
                <w:szCs w:val="24"/>
              </w:rPr>
              <w:t>особистості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r w:rsidRPr="00B7255F">
              <w:rPr>
                <w:rFonts w:ascii="Times New Roman" w:hAnsi="Times New Roman" w:cs="Times New Roman"/>
                <w:b/>
                <w:caps/>
                <w:color w:val="000000" w:themeColor="text1"/>
                <w:sz w:val="24"/>
                <w:szCs w:val="24"/>
              </w:rPr>
              <w:t>А3.</w:t>
            </w:r>
            <w:r w:rsidRPr="00B7255F">
              <w:rPr>
                <w:rFonts w:ascii="Times New Roman" w:hAnsi="Times New Roman" w:cs="Times New Roman"/>
                <w:b/>
                <w:caps/>
                <w:color w:val="000000" w:themeColor="text1"/>
                <w:spacing w:val="-5"/>
                <w:sz w:val="24"/>
                <w:szCs w:val="24"/>
              </w:rPr>
              <w:t xml:space="preserve"> </w:t>
            </w:r>
            <w:r w:rsidRPr="00B7255F">
              <w:rPr>
                <w:rFonts w:ascii="Times New Roman" w:hAnsi="Times New Roman" w:cs="Times New Roman"/>
                <w:b/>
                <w:caps/>
                <w:color w:val="000000" w:themeColor="text1"/>
                <w:sz w:val="24"/>
                <w:szCs w:val="24"/>
              </w:rPr>
              <w:t>Інформаційно-цифрова</w:t>
            </w:r>
            <w:r w:rsidRPr="00B7255F">
              <w:rPr>
                <w:rFonts w:ascii="Times New Roman" w:hAnsi="Times New Roman" w:cs="Times New Roman"/>
                <w:b/>
                <w:caps/>
                <w:color w:val="000000" w:themeColor="text1"/>
                <w:spacing w:val="-4"/>
                <w:sz w:val="24"/>
                <w:szCs w:val="24"/>
              </w:rPr>
              <w:t xml:space="preserve"> </w:t>
            </w:r>
            <w:r w:rsidRPr="00B7255F">
              <w:rPr>
                <w:rFonts w:ascii="Times New Roman" w:hAnsi="Times New Roman" w:cs="Times New Roman"/>
                <w:b/>
                <w:caps/>
                <w:color w:val="000000" w:themeColor="text1"/>
                <w:spacing w:val="-2"/>
                <w:sz w:val="24"/>
                <w:szCs w:val="24"/>
              </w:rPr>
              <w:t>компетентність</w:t>
            </w:r>
          </w:p>
        </w:tc>
        <w:tc>
          <w:tcPr>
            <w:tcW w:w="9639" w:type="dxa"/>
          </w:tcPr>
          <w:p w:rsidR="00003F9A" w:rsidRPr="00B7255F" w:rsidRDefault="00003F9A" w:rsidP="00003F9A">
            <w:pPr>
              <w:pStyle w:val="TableParagraph"/>
              <w:spacing w:before="38"/>
              <w:ind w:left="122" w:right="-109"/>
              <w:rPr>
                <w:color w:val="000000" w:themeColor="text1"/>
                <w:sz w:val="24"/>
                <w:szCs w:val="24"/>
              </w:rPr>
            </w:pPr>
            <w:r w:rsidRPr="00B7255F">
              <w:rPr>
                <w:b/>
                <w:color w:val="000000" w:themeColor="text1"/>
                <w:sz w:val="24"/>
                <w:szCs w:val="24"/>
                <w:u w:val="single"/>
              </w:rPr>
              <w:t xml:space="preserve">Здатність орієнтуватися в </w:t>
            </w:r>
            <w:r w:rsidRPr="00B7255F">
              <w:rPr>
                <w:b/>
                <w:color w:val="000000" w:themeColor="text1"/>
                <w:spacing w:val="-2"/>
                <w:sz w:val="24"/>
                <w:szCs w:val="24"/>
                <w:u w:val="single"/>
              </w:rPr>
              <w:t>інформаційному</w:t>
            </w:r>
            <w:r w:rsidRPr="00B7255F">
              <w:rPr>
                <w:b/>
                <w:color w:val="000000" w:themeColor="text1"/>
                <w:sz w:val="24"/>
                <w:szCs w:val="24"/>
                <w:u w:val="single"/>
              </w:rPr>
              <w:t xml:space="preserve"> просторі, здійснювати пошук і критично оцінювати</w:t>
            </w:r>
            <w:r w:rsidRPr="00B7255F">
              <w:rPr>
                <w:b/>
                <w:color w:val="000000" w:themeColor="text1"/>
                <w:spacing w:val="-15"/>
                <w:sz w:val="24"/>
                <w:szCs w:val="24"/>
                <w:u w:val="single"/>
              </w:rPr>
              <w:t xml:space="preserve"> </w:t>
            </w:r>
            <w:r w:rsidRPr="00B7255F">
              <w:rPr>
                <w:b/>
                <w:color w:val="000000" w:themeColor="text1"/>
                <w:sz w:val="24"/>
                <w:szCs w:val="24"/>
                <w:u w:val="single"/>
              </w:rPr>
              <w:t>інформацію, оперувати</w:t>
            </w:r>
            <w:r w:rsidRPr="00B7255F">
              <w:rPr>
                <w:b/>
                <w:color w:val="000000" w:themeColor="text1"/>
                <w:spacing w:val="-5"/>
                <w:sz w:val="24"/>
                <w:szCs w:val="24"/>
                <w:u w:val="single"/>
              </w:rPr>
              <w:t xml:space="preserve"> </w:t>
            </w:r>
            <w:r w:rsidRPr="00B7255F">
              <w:rPr>
                <w:b/>
                <w:color w:val="000000" w:themeColor="text1"/>
                <w:sz w:val="24"/>
                <w:szCs w:val="24"/>
                <w:u w:val="single"/>
              </w:rPr>
              <w:t>нею</w:t>
            </w:r>
            <w:r w:rsidRPr="00B7255F">
              <w:rPr>
                <w:b/>
                <w:color w:val="000000" w:themeColor="text1"/>
                <w:spacing w:val="-3"/>
                <w:sz w:val="24"/>
                <w:szCs w:val="24"/>
                <w:u w:val="single"/>
              </w:rPr>
              <w:t xml:space="preserve"> </w:t>
            </w:r>
            <w:r w:rsidRPr="00B7255F">
              <w:rPr>
                <w:b/>
                <w:color w:val="000000" w:themeColor="text1"/>
                <w:spacing w:val="-10"/>
                <w:sz w:val="24"/>
                <w:szCs w:val="24"/>
                <w:u w:val="single"/>
              </w:rPr>
              <w:t>в</w:t>
            </w:r>
            <w:r w:rsidRPr="00B7255F">
              <w:rPr>
                <w:b/>
                <w:color w:val="000000" w:themeColor="text1"/>
                <w:sz w:val="24"/>
                <w:szCs w:val="24"/>
                <w:u w:val="single"/>
              </w:rPr>
              <w:t xml:space="preserve"> професійній</w:t>
            </w:r>
            <w:r w:rsidRPr="00B7255F">
              <w:rPr>
                <w:b/>
                <w:color w:val="000000" w:themeColor="text1"/>
                <w:spacing w:val="-3"/>
                <w:sz w:val="24"/>
                <w:szCs w:val="24"/>
                <w:u w:val="single"/>
              </w:rPr>
              <w:t xml:space="preserve"> </w:t>
            </w:r>
            <w:r w:rsidRPr="00B7255F">
              <w:rPr>
                <w:b/>
                <w:color w:val="000000" w:themeColor="text1"/>
                <w:spacing w:val="-2"/>
                <w:sz w:val="24"/>
                <w:szCs w:val="24"/>
                <w:u w:val="single"/>
              </w:rPr>
              <w:t>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pacing w:val="-4"/>
                <w:sz w:val="24"/>
                <w:szCs w:val="24"/>
              </w:rPr>
              <w:t>Знає</w:t>
            </w:r>
            <w:r w:rsidRPr="00B7255F">
              <w:rPr>
                <w:color w:val="000000" w:themeColor="text1"/>
                <w:sz w:val="24"/>
                <w:szCs w:val="24"/>
              </w:rPr>
              <w:t xml:space="preserve"> функційну грамотність у </w:t>
            </w:r>
            <w:r w:rsidRPr="00B7255F">
              <w:rPr>
                <w:color w:val="000000" w:themeColor="text1"/>
                <w:spacing w:val="-2"/>
                <w:sz w:val="24"/>
                <w:szCs w:val="24"/>
              </w:rPr>
              <w:t xml:space="preserve">використанні </w:t>
            </w:r>
            <w:r w:rsidRPr="00B7255F">
              <w:rPr>
                <w:color w:val="000000" w:themeColor="text1"/>
                <w:sz w:val="24"/>
                <w:szCs w:val="24"/>
              </w:rPr>
              <w:t>цифрових</w:t>
            </w:r>
            <w:r w:rsidRPr="00B7255F">
              <w:rPr>
                <w:color w:val="000000" w:themeColor="text1"/>
                <w:spacing w:val="-15"/>
                <w:sz w:val="24"/>
                <w:szCs w:val="24"/>
              </w:rPr>
              <w:t xml:space="preserve"> </w:t>
            </w:r>
            <w:r w:rsidRPr="00B7255F">
              <w:rPr>
                <w:color w:val="000000" w:themeColor="text1"/>
                <w:sz w:val="24"/>
                <w:szCs w:val="24"/>
              </w:rPr>
              <w:t xml:space="preserve">пристроїв, їхнього базового </w:t>
            </w:r>
            <w:r w:rsidRPr="00B7255F">
              <w:rPr>
                <w:color w:val="000000" w:themeColor="text1"/>
                <w:spacing w:val="-2"/>
                <w:sz w:val="24"/>
                <w:szCs w:val="24"/>
              </w:rPr>
              <w:t>програмного</w:t>
            </w:r>
            <w:r w:rsidRPr="00B7255F">
              <w:rPr>
                <w:color w:val="000000" w:themeColor="text1"/>
                <w:sz w:val="24"/>
                <w:szCs w:val="24"/>
              </w:rPr>
              <w:t xml:space="preserve"> забезпечення,</w:t>
            </w:r>
            <w:r w:rsidRPr="00B7255F">
              <w:rPr>
                <w:color w:val="000000" w:themeColor="text1"/>
                <w:spacing w:val="-15"/>
                <w:sz w:val="24"/>
                <w:szCs w:val="24"/>
              </w:rPr>
              <w:t xml:space="preserve"> </w:t>
            </w:r>
            <w:r w:rsidRPr="00B7255F">
              <w:rPr>
                <w:color w:val="000000" w:themeColor="text1"/>
                <w:sz w:val="24"/>
                <w:szCs w:val="24"/>
              </w:rPr>
              <w:t xml:space="preserve">онлайн- сервісів зокрема фінансових, мережі </w:t>
            </w:r>
            <w:r w:rsidRPr="00B7255F">
              <w:rPr>
                <w:color w:val="000000" w:themeColor="text1"/>
                <w:spacing w:val="-2"/>
                <w:sz w:val="24"/>
                <w:szCs w:val="24"/>
              </w:rPr>
              <w:t>Інтернет</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Знає правила </w:t>
            </w:r>
            <w:r w:rsidRPr="00B7255F">
              <w:rPr>
                <w:color w:val="000000" w:themeColor="text1"/>
                <w:spacing w:val="-2"/>
                <w:sz w:val="24"/>
                <w:szCs w:val="24"/>
              </w:rPr>
              <w:t>критичного оцінювання</w:t>
            </w:r>
            <w:r w:rsidRPr="00B7255F">
              <w:rPr>
                <w:color w:val="000000" w:themeColor="text1"/>
                <w:sz w:val="24"/>
                <w:szCs w:val="24"/>
              </w:rPr>
              <w:t xml:space="preserve"> інформації</w:t>
            </w:r>
            <w:r w:rsidRPr="00B7255F">
              <w:rPr>
                <w:color w:val="000000" w:themeColor="text1"/>
                <w:spacing w:val="-15"/>
                <w:sz w:val="24"/>
                <w:szCs w:val="24"/>
              </w:rPr>
              <w:t xml:space="preserve"> </w:t>
            </w:r>
            <w:r w:rsidRPr="00B7255F">
              <w:rPr>
                <w:color w:val="000000" w:themeColor="text1"/>
                <w:sz w:val="24"/>
                <w:szCs w:val="24"/>
              </w:rPr>
              <w:t>та</w:t>
            </w:r>
            <w:r w:rsidRPr="00B7255F">
              <w:rPr>
                <w:color w:val="000000" w:themeColor="text1"/>
                <w:spacing w:val="-14"/>
                <w:sz w:val="24"/>
                <w:szCs w:val="24"/>
              </w:rPr>
              <w:t xml:space="preserve"> </w:t>
            </w:r>
            <w:r w:rsidRPr="00B7255F">
              <w:rPr>
                <w:color w:val="000000" w:themeColor="text1"/>
                <w:sz w:val="24"/>
                <w:szCs w:val="24"/>
              </w:rPr>
              <w:t xml:space="preserve">критерії </w:t>
            </w:r>
            <w:r w:rsidRPr="00B7255F">
              <w:rPr>
                <w:color w:val="000000" w:themeColor="text1"/>
                <w:spacing w:val="-2"/>
                <w:sz w:val="24"/>
                <w:szCs w:val="24"/>
              </w:rPr>
              <w:t xml:space="preserve">медіаграмотності, </w:t>
            </w:r>
            <w:r w:rsidRPr="00B7255F">
              <w:rPr>
                <w:color w:val="000000" w:themeColor="text1"/>
                <w:sz w:val="24"/>
                <w:szCs w:val="24"/>
              </w:rPr>
              <w:t xml:space="preserve">цифрової фінансової </w:t>
            </w:r>
            <w:r w:rsidRPr="00B7255F">
              <w:rPr>
                <w:color w:val="000000" w:themeColor="text1"/>
                <w:spacing w:val="-2"/>
                <w:sz w:val="24"/>
                <w:szCs w:val="24"/>
              </w:rPr>
              <w:t>грамотності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Застосовує цифрові </w:t>
            </w:r>
            <w:r w:rsidRPr="00B7255F">
              <w:rPr>
                <w:color w:val="000000" w:themeColor="text1"/>
                <w:spacing w:val="-2"/>
                <w:sz w:val="24"/>
                <w:szCs w:val="24"/>
              </w:rPr>
              <w:t>середовища,</w:t>
            </w:r>
            <w:r w:rsidRPr="00B7255F">
              <w:rPr>
                <w:color w:val="000000" w:themeColor="text1"/>
                <w:sz w:val="24"/>
                <w:szCs w:val="24"/>
              </w:rPr>
              <w:t xml:space="preserve"> професійні</w:t>
            </w:r>
            <w:r w:rsidRPr="00B7255F">
              <w:rPr>
                <w:color w:val="000000" w:themeColor="text1"/>
                <w:spacing w:val="-15"/>
                <w:sz w:val="24"/>
                <w:szCs w:val="24"/>
              </w:rPr>
              <w:t xml:space="preserve"> </w:t>
            </w:r>
            <w:r w:rsidRPr="00B7255F">
              <w:rPr>
                <w:color w:val="000000" w:themeColor="text1"/>
                <w:sz w:val="24"/>
                <w:szCs w:val="24"/>
              </w:rPr>
              <w:t>онлайн-спільноти й електронні</w:t>
            </w:r>
            <w:r w:rsidRPr="00B7255F">
              <w:rPr>
                <w:color w:val="000000" w:themeColor="text1"/>
                <w:spacing w:val="-15"/>
                <w:sz w:val="24"/>
                <w:szCs w:val="24"/>
              </w:rPr>
              <w:t xml:space="preserve"> </w:t>
            </w:r>
            <w:r w:rsidRPr="00B7255F">
              <w:rPr>
                <w:color w:val="000000" w:themeColor="text1"/>
                <w:sz w:val="24"/>
                <w:szCs w:val="24"/>
              </w:rPr>
              <w:t xml:space="preserve">(цифрові) ресурси для </w:t>
            </w:r>
            <w:r w:rsidRPr="00B7255F">
              <w:rPr>
                <w:color w:val="000000" w:themeColor="text1"/>
                <w:spacing w:val="-2"/>
                <w:sz w:val="24"/>
                <w:szCs w:val="24"/>
              </w:rPr>
              <w:t>безперервного професійного</w:t>
            </w:r>
            <w:r w:rsidRPr="00B7255F">
              <w:rPr>
                <w:color w:val="000000" w:themeColor="text1"/>
                <w:sz w:val="24"/>
                <w:szCs w:val="24"/>
              </w:rPr>
              <w:t xml:space="preserve"> розвитку</w:t>
            </w:r>
            <w:r w:rsidRPr="00B7255F">
              <w:rPr>
                <w:color w:val="000000" w:themeColor="text1"/>
                <w:spacing w:val="-15"/>
                <w:sz w:val="24"/>
                <w:szCs w:val="24"/>
              </w:rPr>
              <w:t xml:space="preserve"> </w:t>
            </w:r>
            <w:r w:rsidRPr="00B7255F">
              <w:rPr>
                <w:color w:val="000000" w:themeColor="text1"/>
                <w:sz w:val="24"/>
                <w:szCs w:val="24"/>
              </w:rPr>
              <w:t xml:space="preserve">впродовж </w:t>
            </w:r>
            <w:r w:rsidRPr="00B7255F">
              <w:rPr>
                <w:color w:val="000000" w:themeColor="text1"/>
                <w:spacing w:val="-2"/>
                <w:sz w:val="24"/>
                <w:szCs w:val="24"/>
              </w:rPr>
              <w:t>життя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pacing w:val="-2"/>
                <w:sz w:val="24"/>
                <w:szCs w:val="24"/>
              </w:rPr>
              <w:t>Знає вимоги</w:t>
            </w:r>
            <w:r w:rsidRPr="00B7255F">
              <w:rPr>
                <w:color w:val="000000" w:themeColor="text1"/>
                <w:sz w:val="24"/>
                <w:szCs w:val="24"/>
              </w:rPr>
              <w:t xml:space="preserve"> законодавства</w:t>
            </w:r>
            <w:r w:rsidRPr="00B7255F">
              <w:rPr>
                <w:color w:val="000000" w:themeColor="text1"/>
                <w:spacing w:val="-15"/>
                <w:sz w:val="24"/>
                <w:szCs w:val="24"/>
              </w:rPr>
              <w:t xml:space="preserve"> </w:t>
            </w:r>
            <w:r w:rsidRPr="00B7255F">
              <w:rPr>
                <w:color w:val="000000" w:themeColor="text1"/>
                <w:sz w:val="24"/>
                <w:szCs w:val="24"/>
              </w:rPr>
              <w:t xml:space="preserve">щодо </w:t>
            </w:r>
            <w:r w:rsidRPr="00B7255F">
              <w:rPr>
                <w:color w:val="000000" w:themeColor="text1"/>
                <w:spacing w:val="-2"/>
                <w:sz w:val="24"/>
                <w:szCs w:val="24"/>
              </w:rPr>
              <w:t>академічної</w:t>
            </w:r>
            <w:r w:rsidRPr="00B7255F">
              <w:rPr>
                <w:color w:val="000000" w:themeColor="text1"/>
                <w:sz w:val="24"/>
                <w:szCs w:val="24"/>
              </w:rPr>
              <w:t xml:space="preserve"> доброчесності</w:t>
            </w:r>
            <w:r w:rsidRPr="00B7255F">
              <w:rPr>
                <w:color w:val="000000" w:themeColor="text1"/>
                <w:spacing w:val="-15"/>
                <w:sz w:val="24"/>
                <w:szCs w:val="24"/>
              </w:rPr>
              <w:t xml:space="preserve"> </w:t>
            </w:r>
            <w:r w:rsidRPr="00B7255F">
              <w:rPr>
                <w:color w:val="000000" w:themeColor="text1"/>
                <w:sz w:val="24"/>
                <w:szCs w:val="24"/>
              </w:rPr>
              <w:t xml:space="preserve">й </w:t>
            </w:r>
            <w:r w:rsidRPr="00B7255F">
              <w:rPr>
                <w:color w:val="000000" w:themeColor="text1"/>
                <w:spacing w:val="-2"/>
                <w:sz w:val="24"/>
                <w:szCs w:val="24"/>
              </w:rPr>
              <w:t>використання</w:t>
            </w:r>
            <w:r w:rsidRPr="00B7255F">
              <w:rPr>
                <w:color w:val="000000" w:themeColor="text1"/>
                <w:sz w:val="24"/>
                <w:szCs w:val="24"/>
              </w:rPr>
              <w:t xml:space="preserve"> об’єктів</w:t>
            </w:r>
            <w:r w:rsidRPr="00B7255F">
              <w:rPr>
                <w:color w:val="000000" w:themeColor="text1"/>
                <w:spacing w:val="-15"/>
                <w:sz w:val="24"/>
                <w:szCs w:val="24"/>
              </w:rPr>
              <w:t xml:space="preserve"> </w:t>
            </w:r>
            <w:r w:rsidRPr="00B7255F">
              <w:rPr>
                <w:color w:val="000000" w:themeColor="text1"/>
                <w:sz w:val="24"/>
                <w:szCs w:val="24"/>
              </w:rPr>
              <w:t>авторського права; мережевий етикет</w:t>
            </w:r>
            <w:r w:rsidRPr="00B7255F">
              <w:rPr>
                <w:color w:val="000000" w:themeColor="text1"/>
                <w:spacing w:val="-15"/>
                <w:sz w:val="24"/>
                <w:szCs w:val="24"/>
              </w:rPr>
              <w:t xml:space="preserve"> </w:t>
            </w:r>
            <w:r w:rsidRPr="00B7255F">
              <w:rPr>
                <w:color w:val="000000" w:themeColor="text1"/>
                <w:sz w:val="24"/>
                <w:szCs w:val="24"/>
              </w:rPr>
              <w:t>у</w:t>
            </w:r>
            <w:r w:rsidRPr="00B7255F">
              <w:rPr>
                <w:color w:val="000000" w:themeColor="text1"/>
                <w:spacing w:val="-14"/>
                <w:sz w:val="24"/>
                <w:szCs w:val="24"/>
              </w:rPr>
              <w:t xml:space="preserve"> </w:t>
            </w:r>
            <w:r w:rsidRPr="00B7255F">
              <w:rPr>
                <w:color w:val="000000" w:themeColor="text1"/>
                <w:sz w:val="24"/>
                <w:szCs w:val="24"/>
              </w:rPr>
              <w:t xml:space="preserve">професійній </w:t>
            </w:r>
            <w:r w:rsidRPr="00B7255F">
              <w:rPr>
                <w:color w:val="000000" w:themeColor="text1"/>
                <w:spacing w:val="-2"/>
                <w:sz w:val="24"/>
                <w:szCs w:val="24"/>
              </w:rPr>
              <w:t>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jc w:val="both"/>
              <w:rPr>
                <w:color w:val="000000" w:themeColor="text1"/>
                <w:sz w:val="24"/>
                <w:szCs w:val="24"/>
              </w:rPr>
            </w:pPr>
            <w:r w:rsidRPr="00B7255F">
              <w:rPr>
                <w:color w:val="000000" w:themeColor="text1"/>
                <w:spacing w:val="-2"/>
                <w:sz w:val="24"/>
                <w:szCs w:val="24"/>
              </w:rPr>
              <w:t>Знає правила</w:t>
            </w:r>
            <w:r w:rsidRPr="00B7255F">
              <w:rPr>
                <w:color w:val="000000" w:themeColor="text1"/>
                <w:sz w:val="24"/>
                <w:szCs w:val="24"/>
              </w:rPr>
              <w:t xml:space="preserve"> безпеки</w:t>
            </w:r>
            <w:r w:rsidRPr="00B7255F">
              <w:rPr>
                <w:color w:val="000000" w:themeColor="text1"/>
                <w:spacing w:val="-15"/>
                <w:sz w:val="24"/>
                <w:szCs w:val="24"/>
              </w:rPr>
              <w:t xml:space="preserve"> </w:t>
            </w:r>
            <w:r w:rsidRPr="00B7255F">
              <w:rPr>
                <w:color w:val="000000" w:themeColor="text1"/>
                <w:sz w:val="24"/>
                <w:szCs w:val="24"/>
              </w:rPr>
              <w:t>в</w:t>
            </w:r>
            <w:r w:rsidRPr="00B7255F">
              <w:rPr>
                <w:color w:val="000000" w:themeColor="text1"/>
                <w:spacing w:val="-14"/>
                <w:sz w:val="24"/>
                <w:szCs w:val="24"/>
              </w:rPr>
              <w:t xml:space="preserve"> </w:t>
            </w:r>
            <w:r w:rsidRPr="00B7255F">
              <w:rPr>
                <w:color w:val="000000" w:themeColor="text1"/>
                <w:sz w:val="24"/>
                <w:szCs w:val="24"/>
              </w:rPr>
              <w:t>цифровому середовищі,</w:t>
            </w:r>
            <w:r w:rsidRPr="00B7255F">
              <w:rPr>
                <w:color w:val="000000" w:themeColor="text1"/>
                <w:spacing w:val="-15"/>
                <w:sz w:val="24"/>
                <w:szCs w:val="24"/>
              </w:rPr>
              <w:t xml:space="preserve"> </w:t>
            </w:r>
            <w:r w:rsidRPr="00B7255F">
              <w:rPr>
                <w:color w:val="000000" w:themeColor="text1"/>
                <w:sz w:val="24"/>
                <w:szCs w:val="24"/>
              </w:rPr>
              <w:t>наслідки впливу цифрової інформації</w:t>
            </w:r>
            <w:r w:rsidRPr="00B7255F">
              <w:rPr>
                <w:color w:val="000000" w:themeColor="text1"/>
                <w:spacing w:val="-3"/>
                <w:sz w:val="24"/>
                <w:szCs w:val="24"/>
              </w:rPr>
              <w:t xml:space="preserve"> </w:t>
            </w:r>
            <w:r w:rsidRPr="00B7255F">
              <w:rPr>
                <w:color w:val="000000" w:themeColor="text1"/>
                <w:sz w:val="24"/>
                <w:szCs w:val="24"/>
              </w:rPr>
              <w:t>на</w:t>
            </w:r>
            <w:r w:rsidRPr="00B7255F">
              <w:rPr>
                <w:color w:val="000000" w:themeColor="text1"/>
                <w:spacing w:val="-3"/>
                <w:sz w:val="24"/>
                <w:szCs w:val="24"/>
              </w:rPr>
              <w:t xml:space="preserve"> </w:t>
            </w:r>
            <w:r w:rsidRPr="00B7255F">
              <w:rPr>
                <w:color w:val="000000" w:themeColor="text1"/>
                <w:spacing w:val="-2"/>
                <w:sz w:val="24"/>
                <w:szCs w:val="24"/>
              </w:rPr>
              <w:t>людину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Вміє використовувати цифрові пристрої, їхнє базове </w:t>
            </w:r>
            <w:r w:rsidRPr="00B7255F">
              <w:rPr>
                <w:color w:val="000000" w:themeColor="text1"/>
                <w:spacing w:val="-2"/>
                <w:sz w:val="24"/>
                <w:szCs w:val="24"/>
              </w:rPr>
              <w:t>програмне</w:t>
            </w:r>
          </w:p>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забезпечення;</w:t>
            </w:r>
            <w:r w:rsidRPr="00B7255F">
              <w:rPr>
                <w:color w:val="000000" w:themeColor="text1"/>
                <w:spacing w:val="-15"/>
                <w:sz w:val="24"/>
                <w:szCs w:val="24"/>
              </w:rPr>
              <w:t xml:space="preserve"> </w:t>
            </w:r>
            <w:r w:rsidRPr="00B7255F">
              <w:rPr>
                <w:color w:val="000000" w:themeColor="text1"/>
                <w:sz w:val="24"/>
                <w:szCs w:val="24"/>
              </w:rPr>
              <w:t>працювати</w:t>
            </w:r>
            <w:r w:rsidRPr="00B7255F">
              <w:rPr>
                <w:color w:val="000000" w:themeColor="text1"/>
                <w:spacing w:val="-14"/>
                <w:sz w:val="24"/>
                <w:szCs w:val="24"/>
              </w:rPr>
              <w:t xml:space="preserve"> </w:t>
            </w:r>
            <w:r w:rsidRPr="00B7255F">
              <w:rPr>
                <w:color w:val="000000" w:themeColor="text1"/>
                <w:sz w:val="24"/>
                <w:szCs w:val="24"/>
              </w:rPr>
              <w:t xml:space="preserve">з операційними системами, </w:t>
            </w:r>
            <w:r w:rsidRPr="00B7255F">
              <w:rPr>
                <w:color w:val="000000" w:themeColor="text1"/>
                <w:spacing w:val="-2"/>
                <w:sz w:val="24"/>
                <w:szCs w:val="24"/>
              </w:rPr>
              <w:t>онлайн-сервісами,</w:t>
            </w:r>
            <w:r w:rsidRPr="00B7255F">
              <w:rPr>
                <w:color w:val="000000" w:themeColor="text1"/>
                <w:sz w:val="24"/>
                <w:szCs w:val="24"/>
              </w:rPr>
              <w:t xml:space="preserve"> файлами,</w:t>
            </w:r>
            <w:r w:rsidRPr="00B7255F">
              <w:rPr>
                <w:color w:val="000000" w:themeColor="text1"/>
                <w:spacing w:val="-15"/>
                <w:sz w:val="24"/>
                <w:szCs w:val="24"/>
              </w:rPr>
              <w:t xml:space="preserve"> </w:t>
            </w:r>
            <w:r w:rsidRPr="00B7255F">
              <w:rPr>
                <w:color w:val="000000" w:themeColor="text1"/>
                <w:sz w:val="24"/>
                <w:szCs w:val="24"/>
              </w:rPr>
              <w:t xml:space="preserve">мережею </w:t>
            </w:r>
            <w:r w:rsidRPr="00B7255F">
              <w:rPr>
                <w:color w:val="000000" w:themeColor="text1"/>
                <w:spacing w:val="-2"/>
                <w:sz w:val="24"/>
                <w:szCs w:val="24"/>
              </w:rPr>
              <w:t>Інтернет</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Вміє критично оцінювати достовірність, надійність</w:t>
            </w:r>
            <w:r w:rsidRPr="00B7255F">
              <w:rPr>
                <w:color w:val="000000" w:themeColor="text1"/>
                <w:spacing w:val="-15"/>
                <w:sz w:val="24"/>
                <w:szCs w:val="24"/>
              </w:rPr>
              <w:t xml:space="preserve"> </w:t>
            </w:r>
            <w:r w:rsidRPr="00B7255F">
              <w:rPr>
                <w:color w:val="000000" w:themeColor="text1"/>
                <w:sz w:val="24"/>
                <w:szCs w:val="24"/>
              </w:rPr>
              <w:t>інформаційних джерел, вплив</w:t>
            </w:r>
            <w:r w:rsidRPr="00B7255F">
              <w:rPr>
                <w:color w:val="000000" w:themeColor="text1"/>
                <w:spacing w:val="-1"/>
                <w:sz w:val="24"/>
                <w:szCs w:val="24"/>
              </w:rPr>
              <w:t xml:space="preserve"> </w:t>
            </w:r>
            <w:r w:rsidRPr="00B7255F">
              <w:rPr>
                <w:color w:val="000000" w:themeColor="text1"/>
                <w:sz w:val="24"/>
                <w:szCs w:val="24"/>
              </w:rPr>
              <w:t>інформації на свідомість і розвиток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на прийняття рішень</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Вміє іикористовувати відкриті електронні (цифрові) освітні ресурси </w:t>
            </w:r>
            <w:r w:rsidRPr="00B7255F">
              <w:rPr>
                <w:color w:val="000000" w:themeColor="text1"/>
                <w:spacing w:val="-2"/>
                <w:sz w:val="24"/>
                <w:szCs w:val="24"/>
              </w:rPr>
              <w:t xml:space="preserve">педагогічного </w:t>
            </w:r>
            <w:r w:rsidRPr="00B7255F">
              <w:rPr>
                <w:color w:val="000000" w:themeColor="text1"/>
                <w:sz w:val="24"/>
                <w:szCs w:val="24"/>
              </w:rPr>
              <w:t>спрямування для професійного</w:t>
            </w:r>
            <w:r w:rsidRPr="00B7255F">
              <w:rPr>
                <w:color w:val="000000" w:themeColor="text1"/>
                <w:spacing w:val="-15"/>
                <w:sz w:val="24"/>
                <w:szCs w:val="24"/>
              </w:rPr>
              <w:t xml:space="preserve"> </w:t>
            </w:r>
            <w:r w:rsidRPr="00B7255F">
              <w:rPr>
                <w:color w:val="000000" w:themeColor="text1"/>
                <w:sz w:val="24"/>
                <w:szCs w:val="24"/>
              </w:rPr>
              <w:t>розвитку</w:t>
            </w:r>
            <w:r w:rsidRPr="00B7255F">
              <w:rPr>
                <w:color w:val="000000" w:themeColor="text1"/>
                <w:spacing w:val="-14"/>
                <w:sz w:val="24"/>
                <w:szCs w:val="24"/>
              </w:rPr>
              <w:t xml:space="preserve"> </w:t>
            </w:r>
            <w:r w:rsidRPr="00B7255F">
              <w:rPr>
                <w:color w:val="000000" w:themeColor="text1"/>
                <w:sz w:val="24"/>
                <w:szCs w:val="24"/>
              </w:rPr>
              <w:t>та обміну педагогічним досвідом,</w:t>
            </w:r>
            <w:r w:rsidRPr="00B7255F">
              <w:rPr>
                <w:color w:val="000000" w:themeColor="text1"/>
                <w:spacing w:val="-15"/>
                <w:sz w:val="24"/>
                <w:szCs w:val="24"/>
              </w:rPr>
              <w:t xml:space="preserve"> </w:t>
            </w:r>
            <w:r w:rsidRPr="00B7255F">
              <w:rPr>
                <w:color w:val="000000" w:themeColor="text1"/>
                <w:sz w:val="24"/>
                <w:szCs w:val="24"/>
              </w:rPr>
              <w:t>створювати</w:t>
            </w:r>
            <w:r w:rsidRPr="00B7255F">
              <w:rPr>
                <w:color w:val="000000" w:themeColor="text1"/>
                <w:spacing w:val="-14"/>
                <w:sz w:val="24"/>
                <w:szCs w:val="24"/>
              </w:rPr>
              <w:t xml:space="preserve"> </w:t>
            </w:r>
            <w:r w:rsidRPr="00B7255F">
              <w:rPr>
                <w:color w:val="000000" w:themeColor="text1"/>
                <w:sz w:val="24"/>
                <w:szCs w:val="24"/>
              </w:rPr>
              <w:t xml:space="preserve">й наповнювати власне е- </w:t>
            </w:r>
            <w:r w:rsidRPr="00B7255F">
              <w:rPr>
                <w:color w:val="000000" w:themeColor="text1"/>
                <w:spacing w:val="-2"/>
                <w:sz w:val="24"/>
                <w:szCs w:val="24"/>
              </w:rPr>
              <w:t>портфоліо</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Вміло уникає небезпек в інформаційному</w:t>
            </w:r>
            <w:r w:rsidRPr="00B7255F">
              <w:rPr>
                <w:color w:val="000000" w:themeColor="text1"/>
                <w:spacing w:val="-15"/>
                <w:sz w:val="24"/>
                <w:szCs w:val="24"/>
              </w:rPr>
              <w:t xml:space="preserve"> </w:t>
            </w:r>
            <w:r w:rsidRPr="00B7255F">
              <w:rPr>
                <w:color w:val="000000" w:themeColor="text1"/>
                <w:sz w:val="24"/>
                <w:szCs w:val="24"/>
              </w:rPr>
              <w:t>просторі; забезпечує захист і збереження</w:t>
            </w:r>
            <w:r w:rsidRPr="00B7255F">
              <w:rPr>
                <w:color w:val="000000" w:themeColor="text1"/>
                <w:spacing w:val="-15"/>
                <w:sz w:val="24"/>
                <w:szCs w:val="24"/>
              </w:rPr>
              <w:t xml:space="preserve"> </w:t>
            </w:r>
            <w:r w:rsidRPr="00B7255F">
              <w:rPr>
                <w:color w:val="000000" w:themeColor="text1"/>
                <w:sz w:val="24"/>
                <w:szCs w:val="24"/>
              </w:rPr>
              <w:t xml:space="preserve">персональних </w:t>
            </w:r>
            <w:r w:rsidRPr="00B7255F">
              <w:rPr>
                <w:color w:val="000000" w:themeColor="text1"/>
                <w:spacing w:val="-2"/>
                <w:sz w:val="24"/>
                <w:szCs w:val="24"/>
              </w:rPr>
              <w:t>даних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40"/>
              <w:ind w:left="121" w:right="-109"/>
              <w:rPr>
                <w:color w:val="000000" w:themeColor="text1"/>
                <w:sz w:val="24"/>
                <w:szCs w:val="24"/>
              </w:rPr>
            </w:pPr>
            <w:r w:rsidRPr="00B7255F">
              <w:rPr>
                <w:color w:val="000000" w:themeColor="text1"/>
                <w:sz w:val="24"/>
                <w:szCs w:val="24"/>
              </w:rPr>
              <w:t>Вільно взаємодіє</w:t>
            </w:r>
            <w:r w:rsidRPr="00B7255F">
              <w:rPr>
                <w:color w:val="000000" w:themeColor="text1"/>
                <w:spacing w:val="-15"/>
                <w:sz w:val="24"/>
                <w:szCs w:val="24"/>
              </w:rPr>
              <w:t xml:space="preserve"> </w:t>
            </w:r>
            <w:r w:rsidRPr="00B7255F">
              <w:rPr>
                <w:color w:val="000000" w:themeColor="text1"/>
                <w:sz w:val="24"/>
                <w:szCs w:val="24"/>
              </w:rPr>
              <w:t xml:space="preserve">з </w:t>
            </w:r>
            <w:r w:rsidRPr="00B7255F">
              <w:rPr>
                <w:color w:val="000000" w:themeColor="text1"/>
                <w:spacing w:val="-2"/>
                <w:sz w:val="24"/>
                <w:szCs w:val="24"/>
              </w:rPr>
              <w:t>учасниками</w:t>
            </w:r>
            <w:r w:rsidRPr="00B7255F">
              <w:rPr>
                <w:color w:val="000000" w:themeColor="text1"/>
                <w:sz w:val="24"/>
                <w:szCs w:val="24"/>
              </w:rPr>
              <w:t xml:space="preserve"> освітнього</w:t>
            </w:r>
            <w:r w:rsidRPr="00B7255F">
              <w:rPr>
                <w:color w:val="000000" w:themeColor="text1"/>
                <w:spacing w:val="-15"/>
                <w:sz w:val="24"/>
                <w:szCs w:val="24"/>
              </w:rPr>
              <w:t xml:space="preserve"> </w:t>
            </w:r>
            <w:r w:rsidRPr="00B7255F">
              <w:rPr>
                <w:color w:val="000000" w:themeColor="text1"/>
                <w:sz w:val="24"/>
                <w:szCs w:val="24"/>
              </w:rPr>
              <w:t>процесу для створення спільнот обміну</w:t>
            </w:r>
            <w:r w:rsidRPr="00B7255F">
              <w:rPr>
                <w:color w:val="000000" w:themeColor="text1"/>
                <w:spacing w:val="-2"/>
                <w:sz w:val="24"/>
                <w:szCs w:val="24"/>
              </w:rPr>
              <w:t xml:space="preserve"> досвідом використання цифрови технологій</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Усвідомлює важливість цифрової</w:t>
            </w:r>
            <w:r w:rsidRPr="00B7255F">
              <w:rPr>
                <w:rFonts w:ascii="Times New Roman" w:hAnsi="Times New Roman" w:cs="Times New Roman"/>
                <w:color w:val="000000" w:themeColor="text1"/>
                <w:spacing w:val="-15"/>
                <w:sz w:val="24"/>
                <w:szCs w:val="24"/>
                <w:lang w:val="uk-UA"/>
              </w:rPr>
              <w:t xml:space="preserve"> </w:t>
            </w:r>
            <w:r w:rsidRPr="00B7255F">
              <w:rPr>
                <w:rFonts w:ascii="Times New Roman" w:hAnsi="Times New Roman" w:cs="Times New Roman"/>
                <w:color w:val="000000" w:themeColor="text1"/>
                <w:sz w:val="24"/>
                <w:szCs w:val="24"/>
                <w:lang w:val="uk-UA"/>
              </w:rPr>
              <w:t>гігієни,</w:t>
            </w:r>
            <w:r w:rsidRPr="00B7255F">
              <w:rPr>
                <w:rFonts w:ascii="Times New Roman" w:hAnsi="Times New Roman" w:cs="Times New Roman"/>
                <w:color w:val="000000" w:themeColor="text1"/>
                <w:spacing w:val="-14"/>
                <w:sz w:val="24"/>
                <w:szCs w:val="24"/>
                <w:lang w:val="uk-UA"/>
              </w:rPr>
              <w:t xml:space="preserve"> </w:t>
            </w:r>
            <w:r w:rsidRPr="00B7255F">
              <w:rPr>
                <w:rFonts w:ascii="Times New Roman" w:hAnsi="Times New Roman" w:cs="Times New Roman"/>
                <w:color w:val="000000" w:themeColor="text1"/>
                <w:sz w:val="24"/>
                <w:szCs w:val="24"/>
                <w:lang w:val="uk-UA"/>
              </w:rPr>
              <w:t>ініціювати й проводити заходи з популяризації дотримання цифрової гігієни серед учасників</w:t>
            </w:r>
            <w:r w:rsidRPr="00B7255F">
              <w:rPr>
                <w:rFonts w:ascii="Times New Roman" w:hAnsi="Times New Roman" w:cs="Times New Roman"/>
                <w:color w:val="000000" w:themeColor="text1"/>
                <w:spacing w:val="-15"/>
                <w:sz w:val="24"/>
                <w:szCs w:val="24"/>
                <w:lang w:val="uk-UA"/>
              </w:rPr>
              <w:t xml:space="preserve"> </w:t>
            </w:r>
            <w:r w:rsidRPr="00B7255F">
              <w:rPr>
                <w:rFonts w:ascii="Times New Roman" w:hAnsi="Times New Roman" w:cs="Times New Roman"/>
                <w:color w:val="000000" w:themeColor="text1"/>
                <w:sz w:val="24"/>
                <w:szCs w:val="24"/>
                <w:lang w:val="uk-UA"/>
              </w:rPr>
              <w:t xml:space="preserve">освітнього </w:t>
            </w:r>
            <w:r w:rsidRPr="00B7255F">
              <w:rPr>
                <w:rFonts w:ascii="Times New Roman" w:hAnsi="Times New Roman" w:cs="Times New Roman"/>
                <w:color w:val="000000" w:themeColor="text1"/>
                <w:spacing w:val="-2"/>
                <w:sz w:val="24"/>
                <w:szCs w:val="24"/>
                <w:lang w:val="uk-UA"/>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 xml:space="preserve"> Здатність </w:t>
            </w:r>
            <w:r w:rsidRPr="00B7255F">
              <w:rPr>
                <w:b/>
                <w:color w:val="000000" w:themeColor="text1"/>
                <w:spacing w:val="-2"/>
                <w:sz w:val="24"/>
                <w:szCs w:val="24"/>
                <w:u w:val="single"/>
              </w:rPr>
              <w:t>ефективно використовувати</w:t>
            </w:r>
            <w:r w:rsidRPr="00B7255F">
              <w:rPr>
                <w:b/>
                <w:color w:val="000000" w:themeColor="text1"/>
                <w:sz w:val="24"/>
                <w:szCs w:val="24"/>
                <w:u w:val="single"/>
              </w:rPr>
              <w:t xml:space="preserve"> наявні</w:t>
            </w:r>
            <w:r w:rsidRPr="00B7255F">
              <w:rPr>
                <w:b/>
                <w:color w:val="000000" w:themeColor="text1"/>
                <w:spacing w:val="-15"/>
                <w:sz w:val="24"/>
                <w:szCs w:val="24"/>
                <w:u w:val="single"/>
              </w:rPr>
              <w:t xml:space="preserve"> </w:t>
            </w:r>
            <w:r w:rsidRPr="00B7255F">
              <w:rPr>
                <w:b/>
                <w:color w:val="000000" w:themeColor="text1"/>
                <w:sz w:val="24"/>
                <w:szCs w:val="24"/>
                <w:u w:val="single"/>
              </w:rPr>
              <w:t>та</w:t>
            </w:r>
            <w:r w:rsidRPr="00B7255F">
              <w:rPr>
                <w:b/>
                <w:color w:val="000000" w:themeColor="text1"/>
                <w:spacing w:val="-14"/>
                <w:sz w:val="24"/>
                <w:szCs w:val="24"/>
                <w:u w:val="single"/>
              </w:rPr>
              <w:t xml:space="preserve"> </w:t>
            </w:r>
            <w:r w:rsidRPr="00B7255F">
              <w:rPr>
                <w:b/>
                <w:color w:val="000000" w:themeColor="text1"/>
                <w:sz w:val="24"/>
                <w:szCs w:val="24"/>
                <w:u w:val="single"/>
              </w:rPr>
              <w:t>створювати (за потреби) нові електронні</w:t>
            </w:r>
            <w:r w:rsidRPr="00B7255F">
              <w:rPr>
                <w:b/>
                <w:color w:val="000000" w:themeColor="text1"/>
                <w:spacing w:val="-15"/>
                <w:sz w:val="24"/>
                <w:szCs w:val="24"/>
                <w:u w:val="single"/>
              </w:rPr>
              <w:t xml:space="preserve"> </w:t>
            </w:r>
            <w:r w:rsidRPr="00B7255F">
              <w:rPr>
                <w:b/>
                <w:color w:val="000000" w:themeColor="text1"/>
                <w:sz w:val="24"/>
                <w:szCs w:val="24"/>
                <w:u w:val="single"/>
              </w:rPr>
              <w:t xml:space="preserve">(цифрові) </w:t>
            </w:r>
            <w:r w:rsidRPr="00B7255F">
              <w:rPr>
                <w:b/>
                <w:color w:val="000000" w:themeColor="text1"/>
                <w:spacing w:val="-2"/>
                <w:sz w:val="24"/>
                <w:szCs w:val="24"/>
                <w:u w:val="single"/>
              </w:rPr>
              <w:t>ресурси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 xml:space="preserve">Знає класифікацію </w:t>
            </w:r>
            <w:r w:rsidRPr="00B7255F">
              <w:rPr>
                <w:color w:val="000000" w:themeColor="text1"/>
                <w:spacing w:val="-2"/>
                <w:sz w:val="24"/>
                <w:szCs w:val="24"/>
              </w:rPr>
              <w:t xml:space="preserve">електронних </w:t>
            </w:r>
            <w:r w:rsidRPr="00B7255F">
              <w:rPr>
                <w:color w:val="000000" w:themeColor="text1"/>
                <w:sz w:val="24"/>
                <w:szCs w:val="24"/>
              </w:rPr>
              <w:t>(цифрових) освітніхресурсів і призначення</w:t>
            </w:r>
            <w:r w:rsidRPr="00B7255F">
              <w:rPr>
                <w:color w:val="000000" w:themeColor="text1"/>
                <w:spacing w:val="-15"/>
                <w:sz w:val="24"/>
                <w:szCs w:val="24"/>
              </w:rPr>
              <w:t xml:space="preserve"> </w:t>
            </w:r>
            <w:r w:rsidRPr="00B7255F">
              <w:rPr>
                <w:color w:val="000000" w:themeColor="text1"/>
                <w:sz w:val="24"/>
                <w:szCs w:val="24"/>
              </w:rPr>
              <w:t>їх, ознаки</w:t>
            </w:r>
            <w:r w:rsidRPr="00B7255F">
              <w:rPr>
                <w:color w:val="000000" w:themeColor="text1"/>
                <w:spacing w:val="-15"/>
                <w:sz w:val="24"/>
                <w:szCs w:val="24"/>
              </w:rPr>
              <w:t xml:space="preserve"> </w:t>
            </w:r>
            <w:r w:rsidRPr="00B7255F">
              <w:rPr>
                <w:color w:val="000000" w:themeColor="text1"/>
                <w:sz w:val="24"/>
                <w:szCs w:val="24"/>
              </w:rPr>
              <w:t xml:space="preserve">електронного </w:t>
            </w:r>
            <w:r w:rsidRPr="00B7255F">
              <w:rPr>
                <w:color w:val="000000" w:themeColor="text1"/>
                <w:spacing w:val="-2"/>
                <w:sz w:val="24"/>
                <w:szCs w:val="24"/>
              </w:rPr>
              <w:t>(цифрового)</w:t>
            </w:r>
            <w:r w:rsidRPr="00B7255F">
              <w:rPr>
                <w:color w:val="000000" w:themeColor="text1"/>
                <w:sz w:val="24"/>
                <w:szCs w:val="24"/>
              </w:rPr>
              <w:t xml:space="preserve"> </w:t>
            </w:r>
            <w:r w:rsidRPr="00B7255F">
              <w:rPr>
                <w:color w:val="000000" w:themeColor="text1"/>
                <w:spacing w:val="-2"/>
                <w:sz w:val="24"/>
                <w:szCs w:val="24"/>
              </w:rPr>
              <w:t>освітнього середовища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pacing w:val="-2"/>
                <w:sz w:val="24"/>
                <w:szCs w:val="24"/>
              </w:rPr>
              <w:t>Знає правила</w:t>
            </w:r>
            <w:r w:rsidRPr="00B7255F">
              <w:rPr>
                <w:color w:val="000000" w:themeColor="text1"/>
                <w:sz w:val="24"/>
                <w:szCs w:val="24"/>
              </w:rPr>
              <w:t xml:space="preserve"> зміни,</w:t>
            </w:r>
            <w:r w:rsidRPr="00B7255F">
              <w:rPr>
                <w:color w:val="000000" w:themeColor="text1"/>
                <w:spacing w:val="-15"/>
                <w:sz w:val="24"/>
                <w:szCs w:val="24"/>
              </w:rPr>
              <w:t xml:space="preserve"> </w:t>
            </w:r>
            <w:r w:rsidRPr="00B7255F">
              <w:rPr>
                <w:color w:val="000000" w:themeColor="text1"/>
                <w:sz w:val="24"/>
                <w:szCs w:val="24"/>
              </w:rPr>
              <w:t xml:space="preserve">модифікації </w:t>
            </w:r>
            <w:r w:rsidRPr="00B7255F">
              <w:rPr>
                <w:color w:val="000000" w:themeColor="text1"/>
                <w:spacing w:val="-2"/>
                <w:sz w:val="24"/>
                <w:szCs w:val="24"/>
              </w:rPr>
              <w:t>відкритих</w:t>
            </w:r>
            <w:r w:rsidRPr="00B7255F">
              <w:rPr>
                <w:color w:val="000000" w:themeColor="text1"/>
                <w:sz w:val="24"/>
                <w:szCs w:val="24"/>
              </w:rPr>
              <w:t xml:space="preserve"> </w:t>
            </w:r>
            <w:r w:rsidRPr="00B7255F">
              <w:rPr>
                <w:color w:val="000000" w:themeColor="text1"/>
                <w:spacing w:val="-2"/>
                <w:sz w:val="24"/>
                <w:szCs w:val="24"/>
              </w:rPr>
              <w:t xml:space="preserve">електронних </w:t>
            </w:r>
            <w:r w:rsidRPr="00B7255F">
              <w:rPr>
                <w:color w:val="000000" w:themeColor="text1"/>
                <w:sz w:val="24"/>
                <w:szCs w:val="24"/>
              </w:rPr>
              <w:t>(цифрових)</w:t>
            </w:r>
            <w:r w:rsidRPr="00B7255F">
              <w:rPr>
                <w:color w:val="000000" w:themeColor="text1"/>
                <w:spacing w:val="-15"/>
                <w:sz w:val="24"/>
                <w:szCs w:val="24"/>
              </w:rPr>
              <w:t xml:space="preserve"> </w:t>
            </w:r>
            <w:r w:rsidRPr="00B7255F">
              <w:rPr>
                <w:color w:val="000000" w:themeColor="text1"/>
                <w:sz w:val="24"/>
                <w:szCs w:val="24"/>
              </w:rPr>
              <w:t>освітніх ресурсів, створення нових електронних (цифрових)</w:t>
            </w:r>
            <w:r w:rsidRPr="00B7255F">
              <w:rPr>
                <w:color w:val="000000" w:themeColor="text1"/>
                <w:spacing w:val="-15"/>
                <w:sz w:val="24"/>
                <w:szCs w:val="24"/>
              </w:rPr>
              <w:t xml:space="preserve"> </w:t>
            </w:r>
            <w:r w:rsidRPr="00B7255F">
              <w:rPr>
                <w:color w:val="000000" w:themeColor="text1"/>
                <w:sz w:val="24"/>
                <w:szCs w:val="24"/>
              </w:rPr>
              <w:t>освітніх ресурсів</w:t>
            </w:r>
            <w:r w:rsidRPr="00B7255F">
              <w:rPr>
                <w:color w:val="000000" w:themeColor="text1"/>
                <w:spacing w:val="-11"/>
                <w:sz w:val="24"/>
                <w:szCs w:val="24"/>
              </w:rPr>
              <w:t xml:space="preserve"> </w:t>
            </w:r>
            <w:r w:rsidRPr="00B7255F">
              <w:rPr>
                <w:color w:val="000000" w:themeColor="text1"/>
                <w:sz w:val="24"/>
                <w:szCs w:val="24"/>
              </w:rPr>
              <w:t>і</w:t>
            </w:r>
            <w:r w:rsidRPr="00B7255F">
              <w:rPr>
                <w:color w:val="000000" w:themeColor="text1"/>
                <w:spacing w:val="-12"/>
                <w:sz w:val="24"/>
                <w:szCs w:val="24"/>
              </w:rPr>
              <w:t xml:space="preserve"> </w:t>
            </w:r>
            <w:r w:rsidRPr="00B7255F">
              <w:rPr>
                <w:color w:val="000000" w:themeColor="text1"/>
                <w:sz w:val="24"/>
                <w:szCs w:val="24"/>
              </w:rPr>
              <w:t>спільного використання їх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right="-109"/>
              <w:jc w:val="both"/>
              <w:rPr>
                <w:color w:val="000000" w:themeColor="text1"/>
                <w:sz w:val="24"/>
                <w:szCs w:val="24"/>
              </w:rPr>
            </w:pPr>
            <w:r w:rsidRPr="00B7255F">
              <w:rPr>
                <w:color w:val="000000" w:themeColor="text1"/>
                <w:sz w:val="24"/>
                <w:szCs w:val="24"/>
              </w:rPr>
              <w:t>знаходить підходи до захисту</w:t>
            </w:r>
            <w:r w:rsidRPr="00B7255F">
              <w:rPr>
                <w:color w:val="000000" w:themeColor="text1"/>
                <w:spacing w:val="-15"/>
                <w:sz w:val="24"/>
                <w:szCs w:val="24"/>
              </w:rPr>
              <w:t xml:space="preserve"> </w:t>
            </w:r>
            <w:r w:rsidRPr="00B7255F">
              <w:rPr>
                <w:color w:val="000000" w:themeColor="text1"/>
                <w:sz w:val="24"/>
                <w:szCs w:val="24"/>
              </w:rPr>
              <w:t>електронних(цифрових)</w:t>
            </w:r>
            <w:r w:rsidRPr="00B7255F">
              <w:rPr>
                <w:color w:val="000000" w:themeColor="text1"/>
                <w:spacing w:val="-15"/>
                <w:sz w:val="24"/>
                <w:szCs w:val="24"/>
              </w:rPr>
              <w:t xml:space="preserve"> </w:t>
            </w:r>
            <w:r w:rsidRPr="00B7255F">
              <w:rPr>
                <w:color w:val="000000" w:themeColor="text1"/>
                <w:sz w:val="24"/>
                <w:szCs w:val="24"/>
              </w:rPr>
              <w:t>освітніх ресурсів,</w:t>
            </w:r>
            <w:r w:rsidRPr="00B7255F">
              <w:rPr>
                <w:color w:val="000000" w:themeColor="text1"/>
                <w:spacing w:val="-14"/>
                <w:sz w:val="24"/>
                <w:szCs w:val="24"/>
              </w:rPr>
              <w:t xml:space="preserve"> </w:t>
            </w:r>
            <w:r w:rsidRPr="00B7255F">
              <w:rPr>
                <w:color w:val="000000" w:themeColor="text1"/>
                <w:sz w:val="24"/>
                <w:szCs w:val="24"/>
              </w:rPr>
              <w:t>механізми захисту власних авторських</w:t>
            </w:r>
            <w:r w:rsidRPr="00B7255F">
              <w:rPr>
                <w:color w:val="000000" w:themeColor="text1"/>
                <w:spacing w:val="-4"/>
                <w:sz w:val="24"/>
                <w:szCs w:val="24"/>
              </w:rPr>
              <w:t xml:space="preserve"> прав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Вміє добирати електронні</w:t>
            </w:r>
            <w:r w:rsidRPr="00B7255F">
              <w:rPr>
                <w:color w:val="000000" w:themeColor="text1"/>
                <w:spacing w:val="-15"/>
                <w:sz w:val="24"/>
                <w:szCs w:val="24"/>
              </w:rPr>
              <w:t xml:space="preserve"> </w:t>
            </w:r>
            <w:r w:rsidRPr="00B7255F">
              <w:rPr>
                <w:color w:val="000000" w:themeColor="text1"/>
                <w:sz w:val="24"/>
                <w:szCs w:val="24"/>
              </w:rPr>
              <w:t>(цифрові) освітні ресурси, оцінювати їхню ефективність</w:t>
            </w:r>
            <w:r w:rsidRPr="00B7255F">
              <w:rPr>
                <w:color w:val="000000" w:themeColor="text1"/>
                <w:spacing w:val="-7"/>
                <w:sz w:val="24"/>
                <w:szCs w:val="24"/>
              </w:rPr>
              <w:t xml:space="preserve"> </w:t>
            </w:r>
            <w:r w:rsidRPr="00B7255F">
              <w:rPr>
                <w:color w:val="000000" w:themeColor="text1"/>
                <w:spacing w:val="-5"/>
                <w:sz w:val="24"/>
                <w:szCs w:val="24"/>
              </w:rPr>
              <w:t>для</w:t>
            </w:r>
            <w:r w:rsidRPr="00B7255F">
              <w:rPr>
                <w:color w:val="000000" w:themeColor="text1"/>
                <w:sz w:val="24"/>
                <w:szCs w:val="24"/>
              </w:rPr>
              <w:t xml:space="preserve"> досягнення</w:t>
            </w:r>
            <w:r w:rsidRPr="00B7255F">
              <w:rPr>
                <w:color w:val="000000" w:themeColor="text1"/>
                <w:spacing w:val="-15"/>
                <w:sz w:val="24"/>
                <w:szCs w:val="24"/>
              </w:rPr>
              <w:t xml:space="preserve"> </w:t>
            </w:r>
            <w:r w:rsidRPr="00B7255F">
              <w:rPr>
                <w:color w:val="000000" w:themeColor="text1"/>
                <w:sz w:val="24"/>
                <w:szCs w:val="24"/>
              </w:rPr>
              <w:t xml:space="preserve">навчальних </w:t>
            </w:r>
            <w:r w:rsidRPr="00B7255F">
              <w:rPr>
                <w:color w:val="000000" w:themeColor="text1"/>
                <w:spacing w:val="-2"/>
                <w:sz w:val="24"/>
                <w:szCs w:val="24"/>
              </w:rPr>
              <w:t>цілей</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jc w:val="both"/>
              <w:rPr>
                <w:color w:val="000000" w:themeColor="text1"/>
                <w:sz w:val="24"/>
                <w:szCs w:val="24"/>
              </w:rPr>
            </w:pPr>
            <w:r w:rsidRPr="00B7255F">
              <w:rPr>
                <w:color w:val="000000" w:themeColor="text1"/>
                <w:sz w:val="24"/>
                <w:szCs w:val="24"/>
              </w:rPr>
              <w:t>Вміло модифікувє, редагує,</w:t>
            </w:r>
            <w:r w:rsidRPr="00B7255F">
              <w:rPr>
                <w:color w:val="000000" w:themeColor="text1"/>
                <w:spacing w:val="-15"/>
                <w:sz w:val="24"/>
                <w:szCs w:val="24"/>
              </w:rPr>
              <w:t xml:space="preserve"> </w:t>
            </w:r>
            <w:r w:rsidRPr="00B7255F">
              <w:rPr>
                <w:color w:val="000000" w:themeColor="text1"/>
                <w:sz w:val="24"/>
                <w:szCs w:val="24"/>
              </w:rPr>
              <w:t>комбінує наявні електронні (цифрові)</w:t>
            </w:r>
            <w:r w:rsidRPr="00B7255F">
              <w:rPr>
                <w:color w:val="000000" w:themeColor="text1"/>
                <w:spacing w:val="-15"/>
                <w:sz w:val="24"/>
                <w:szCs w:val="24"/>
              </w:rPr>
              <w:t xml:space="preserve"> </w:t>
            </w:r>
            <w:r w:rsidRPr="00B7255F">
              <w:rPr>
                <w:color w:val="000000" w:themeColor="text1"/>
                <w:sz w:val="24"/>
                <w:szCs w:val="24"/>
              </w:rPr>
              <w:t>освітні</w:t>
            </w:r>
            <w:r w:rsidRPr="00B7255F">
              <w:rPr>
                <w:color w:val="000000" w:themeColor="text1"/>
                <w:spacing w:val="-14"/>
                <w:sz w:val="24"/>
                <w:szCs w:val="24"/>
              </w:rPr>
              <w:t xml:space="preserve"> </w:t>
            </w:r>
            <w:r w:rsidRPr="00B7255F">
              <w:rPr>
                <w:color w:val="000000" w:themeColor="text1"/>
                <w:sz w:val="24"/>
                <w:szCs w:val="24"/>
              </w:rPr>
              <w:t>ресурси; створювати (за потреби) особисто</w:t>
            </w:r>
            <w:r w:rsidRPr="00B7255F">
              <w:rPr>
                <w:color w:val="000000" w:themeColor="text1"/>
                <w:spacing w:val="-13"/>
                <w:sz w:val="24"/>
                <w:szCs w:val="24"/>
              </w:rPr>
              <w:t xml:space="preserve"> </w:t>
            </w:r>
            <w:r w:rsidRPr="00B7255F">
              <w:rPr>
                <w:color w:val="000000" w:themeColor="text1"/>
                <w:sz w:val="24"/>
                <w:szCs w:val="24"/>
              </w:rPr>
              <w:t>або</w:t>
            </w:r>
            <w:r w:rsidRPr="00B7255F">
              <w:rPr>
                <w:color w:val="000000" w:themeColor="text1"/>
                <w:spacing w:val="-13"/>
                <w:sz w:val="24"/>
                <w:szCs w:val="24"/>
              </w:rPr>
              <w:t xml:space="preserve"> </w:t>
            </w:r>
            <w:r w:rsidRPr="00B7255F">
              <w:rPr>
                <w:color w:val="000000" w:themeColor="text1"/>
                <w:sz w:val="24"/>
                <w:szCs w:val="24"/>
              </w:rPr>
              <w:t>спільно</w:t>
            </w:r>
            <w:r w:rsidRPr="00B7255F">
              <w:rPr>
                <w:color w:val="000000" w:themeColor="text1"/>
                <w:spacing w:val="-11"/>
                <w:sz w:val="24"/>
                <w:szCs w:val="24"/>
              </w:rPr>
              <w:t xml:space="preserve"> </w:t>
            </w:r>
            <w:r w:rsidRPr="00B7255F">
              <w:rPr>
                <w:color w:val="000000" w:themeColor="text1"/>
                <w:sz w:val="24"/>
                <w:szCs w:val="24"/>
              </w:rPr>
              <w:t>з іншими особами нові електронні (цифрові) освітні ресурси; упорядковувати</w:t>
            </w:r>
            <w:r w:rsidRPr="00B7255F">
              <w:rPr>
                <w:color w:val="000000" w:themeColor="text1"/>
                <w:spacing w:val="-15"/>
                <w:sz w:val="24"/>
                <w:szCs w:val="24"/>
              </w:rPr>
              <w:t xml:space="preserve"> </w:t>
            </w:r>
            <w:r w:rsidRPr="00B7255F">
              <w:rPr>
                <w:color w:val="000000" w:themeColor="text1"/>
                <w:sz w:val="24"/>
                <w:szCs w:val="24"/>
              </w:rPr>
              <w:t>ресурси</w:t>
            </w:r>
            <w:r w:rsidRPr="00B7255F">
              <w:rPr>
                <w:color w:val="000000" w:themeColor="text1"/>
                <w:spacing w:val="-14"/>
                <w:sz w:val="24"/>
                <w:szCs w:val="24"/>
              </w:rPr>
              <w:t xml:space="preserve"> </w:t>
            </w:r>
            <w:r w:rsidRPr="00B7255F">
              <w:rPr>
                <w:color w:val="000000" w:themeColor="text1"/>
                <w:sz w:val="24"/>
                <w:szCs w:val="24"/>
              </w:rPr>
              <w:t>й надавати до них доступ учасникам</w:t>
            </w:r>
            <w:r w:rsidRPr="00B7255F">
              <w:rPr>
                <w:color w:val="000000" w:themeColor="text1"/>
                <w:spacing w:val="-15"/>
                <w:sz w:val="24"/>
                <w:szCs w:val="24"/>
              </w:rPr>
              <w:t xml:space="preserve"> </w:t>
            </w:r>
            <w:r w:rsidRPr="00B7255F">
              <w:rPr>
                <w:color w:val="000000" w:themeColor="text1"/>
                <w:sz w:val="24"/>
                <w:szCs w:val="24"/>
              </w:rPr>
              <w:t xml:space="preserve">освітнього </w:t>
            </w:r>
            <w:r w:rsidRPr="00B7255F">
              <w:rPr>
                <w:color w:val="000000" w:themeColor="text1"/>
                <w:spacing w:val="-2"/>
                <w:sz w:val="24"/>
                <w:szCs w:val="24"/>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40"/>
              <w:ind w:left="121" w:right="-109"/>
              <w:rPr>
                <w:color w:val="000000" w:themeColor="text1"/>
                <w:sz w:val="24"/>
                <w:szCs w:val="24"/>
              </w:rPr>
            </w:pPr>
            <w:r w:rsidRPr="00B7255F">
              <w:rPr>
                <w:color w:val="000000" w:themeColor="text1"/>
                <w:sz w:val="24"/>
                <w:szCs w:val="24"/>
              </w:rPr>
              <w:t>Вміє взаємодіяти</w:t>
            </w:r>
            <w:r w:rsidRPr="00B7255F">
              <w:rPr>
                <w:color w:val="000000" w:themeColor="text1"/>
                <w:spacing w:val="-15"/>
                <w:sz w:val="24"/>
                <w:szCs w:val="24"/>
              </w:rPr>
              <w:t xml:space="preserve"> </w:t>
            </w:r>
            <w:r w:rsidRPr="00B7255F">
              <w:rPr>
                <w:color w:val="000000" w:themeColor="text1"/>
                <w:sz w:val="24"/>
                <w:szCs w:val="24"/>
              </w:rPr>
              <w:t xml:space="preserve">з </w:t>
            </w:r>
            <w:r w:rsidRPr="00B7255F">
              <w:rPr>
                <w:color w:val="000000" w:themeColor="text1"/>
                <w:spacing w:val="-2"/>
                <w:sz w:val="24"/>
                <w:szCs w:val="24"/>
              </w:rPr>
              <w:t>учасниками</w:t>
            </w:r>
            <w:r w:rsidRPr="00B7255F">
              <w:rPr>
                <w:color w:val="000000" w:themeColor="text1"/>
                <w:sz w:val="24"/>
                <w:szCs w:val="24"/>
              </w:rPr>
              <w:t xml:space="preserve"> освітнього</w:t>
            </w:r>
            <w:r w:rsidRPr="00B7255F">
              <w:rPr>
                <w:color w:val="000000" w:themeColor="text1"/>
                <w:spacing w:val="-15"/>
                <w:sz w:val="24"/>
                <w:szCs w:val="24"/>
              </w:rPr>
              <w:t xml:space="preserve"> </w:t>
            </w:r>
            <w:r w:rsidRPr="00B7255F">
              <w:rPr>
                <w:color w:val="000000" w:themeColor="text1"/>
                <w:sz w:val="24"/>
                <w:szCs w:val="24"/>
              </w:rPr>
              <w:t>процесу для розроблення / модифікації /</w:t>
            </w:r>
            <w:r w:rsidRPr="00B7255F">
              <w:rPr>
                <w:color w:val="000000" w:themeColor="text1"/>
                <w:spacing w:val="-2"/>
                <w:sz w:val="24"/>
                <w:szCs w:val="24"/>
              </w:rPr>
              <w:t xml:space="preserve">адаптації електронних </w:t>
            </w:r>
            <w:r w:rsidRPr="00B7255F">
              <w:rPr>
                <w:color w:val="000000" w:themeColor="text1"/>
                <w:sz w:val="24"/>
                <w:szCs w:val="24"/>
              </w:rPr>
              <w:t>(цифрових)</w:t>
            </w:r>
            <w:r w:rsidRPr="00B7255F">
              <w:rPr>
                <w:color w:val="000000" w:themeColor="text1"/>
                <w:spacing w:val="-15"/>
                <w:sz w:val="24"/>
                <w:szCs w:val="24"/>
              </w:rPr>
              <w:t xml:space="preserve"> </w:t>
            </w:r>
            <w:r w:rsidRPr="00B7255F">
              <w:rPr>
                <w:color w:val="000000" w:themeColor="text1"/>
                <w:sz w:val="24"/>
                <w:szCs w:val="24"/>
              </w:rPr>
              <w:t xml:space="preserve">освітніх </w:t>
            </w:r>
            <w:r w:rsidRPr="00B7255F">
              <w:rPr>
                <w:color w:val="000000" w:themeColor="text1"/>
                <w:spacing w:val="-2"/>
                <w:sz w:val="24"/>
                <w:szCs w:val="24"/>
              </w:rPr>
              <w:t>ресурсів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40"/>
              <w:ind w:left="122" w:right="-109"/>
              <w:rPr>
                <w:color w:val="000000" w:themeColor="text1"/>
                <w:sz w:val="24"/>
                <w:szCs w:val="24"/>
              </w:rPr>
            </w:pPr>
            <w:r w:rsidRPr="00B7255F">
              <w:rPr>
                <w:color w:val="000000" w:themeColor="text1"/>
                <w:sz w:val="24"/>
                <w:szCs w:val="24"/>
              </w:rPr>
              <w:t>Визначає</w:t>
            </w:r>
            <w:r w:rsidRPr="00B7255F">
              <w:rPr>
                <w:color w:val="000000" w:themeColor="text1"/>
                <w:spacing w:val="-13"/>
                <w:sz w:val="24"/>
                <w:szCs w:val="24"/>
              </w:rPr>
              <w:t xml:space="preserve"> </w:t>
            </w:r>
            <w:r w:rsidRPr="00B7255F">
              <w:rPr>
                <w:color w:val="000000" w:themeColor="text1"/>
                <w:sz w:val="24"/>
                <w:szCs w:val="24"/>
              </w:rPr>
              <w:t>потреби</w:t>
            </w:r>
            <w:r w:rsidRPr="00B7255F">
              <w:rPr>
                <w:color w:val="000000" w:themeColor="text1"/>
                <w:spacing w:val="-13"/>
                <w:sz w:val="24"/>
                <w:szCs w:val="24"/>
              </w:rPr>
              <w:t xml:space="preserve"> </w:t>
            </w:r>
            <w:r w:rsidRPr="00B7255F">
              <w:rPr>
                <w:color w:val="000000" w:themeColor="text1"/>
                <w:sz w:val="24"/>
                <w:szCs w:val="24"/>
              </w:rPr>
              <w:t>класу</w:t>
            </w:r>
            <w:r w:rsidRPr="00B7255F">
              <w:rPr>
                <w:color w:val="000000" w:themeColor="text1"/>
                <w:spacing w:val="-13"/>
                <w:sz w:val="24"/>
                <w:szCs w:val="24"/>
              </w:rPr>
              <w:t xml:space="preserve"> </w:t>
            </w:r>
            <w:r w:rsidRPr="00B7255F">
              <w:rPr>
                <w:color w:val="000000" w:themeColor="text1"/>
                <w:sz w:val="24"/>
                <w:szCs w:val="24"/>
              </w:rPr>
              <w:t>/ групи, які можна задовольнити</w:t>
            </w:r>
            <w:r w:rsidRPr="00B7255F">
              <w:rPr>
                <w:color w:val="000000" w:themeColor="text1"/>
                <w:spacing w:val="-13"/>
                <w:sz w:val="24"/>
                <w:szCs w:val="24"/>
              </w:rPr>
              <w:t xml:space="preserve"> </w:t>
            </w:r>
            <w:r w:rsidRPr="00B7255F">
              <w:rPr>
                <w:color w:val="000000" w:themeColor="text1"/>
                <w:sz w:val="24"/>
                <w:szCs w:val="24"/>
              </w:rPr>
              <w:t>шляхом створення</w:t>
            </w:r>
            <w:r w:rsidRPr="00B7255F">
              <w:rPr>
                <w:color w:val="000000" w:themeColor="text1"/>
                <w:spacing w:val="-5"/>
                <w:sz w:val="24"/>
                <w:szCs w:val="24"/>
              </w:rPr>
              <w:t xml:space="preserve"> </w:t>
            </w:r>
            <w:r w:rsidRPr="00B7255F">
              <w:rPr>
                <w:color w:val="000000" w:themeColor="text1"/>
                <w:sz w:val="24"/>
                <w:szCs w:val="24"/>
              </w:rPr>
              <w:t>/</w:t>
            </w:r>
            <w:r w:rsidRPr="00B7255F">
              <w:rPr>
                <w:color w:val="000000" w:themeColor="text1"/>
                <w:spacing w:val="-5"/>
                <w:sz w:val="24"/>
                <w:szCs w:val="24"/>
              </w:rPr>
              <w:t xml:space="preserve"> </w:t>
            </w:r>
            <w:r w:rsidRPr="00B7255F">
              <w:rPr>
                <w:color w:val="000000" w:themeColor="text1"/>
                <w:sz w:val="24"/>
                <w:szCs w:val="24"/>
              </w:rPr>
              <w:t>адаптації</w:t>
            </w:r>
            <w:r w:rsidRPr="00B7255F">
              <w:rPr>
                <w:color w:val="000000" w:themeColor="text1"/>
                <w:spacing w:val="-5"/>
                <w:sz w:val="24"/>
                <w:szCs w:val="24"/>
              </w:rPr>
              <w:t xml:space="preserve"> </w:t>
            </w:r>
            <w:r w:rsidRPr="00B7255F">
              <w:rPr>
                <w:color w:val="000000" w:themeColor="text1"/>
                <w:spacing w:val="-10"/>
                <w:sz w:val="24"/>
                <w:szCs w:val="24"/>
              </w:rPr>
              <w:t>/</w:t>
            </w:r>
            <w:r w:rsidRPr="00B7255F">
              <w:rPr>
                <w:color w:val="000000" w:themeColor="text1"/>
                <w:sz w:val="24"/>
                <w:szCs w:val="24"/>
              </w:rPr>
              <w:t>модифікації електронних (цифрових)</w:t>
            </w:r>
            <w:r w:rsidRPr="00B7255F">
              <w:rPr>
                <w:color w:val="000000" w:themeColor="text1"/>
                <w:spacing w:val="-15"/>
                <w:sz w:val="24"/>
                <w:szCs w:val="24"/>
              </w:rPr>
              <w:t xml:space="preserve"> </w:t>
            </w:r>
            <w:r w:rsidRPr="00B7255F">
              <w:rPr>
                <w:color w:val="000000" w:themeColor="text1"/>
                <w:sz w:val="24"/>
                <w:szCs w:val="24"/>
              </w:rPr>
              <w:t>освітніх</w:t>
            </w:r>
            <w:r w:rsidRPr="00B7255F">
              <w:rPr>
                <w:color w:val="000000" w:themeColor="text1"/>
                <w:spacing w:val="-14"/>
                <w:sz w:val="24"/>
                <w:szCs w:val="24"/>
              </w:rPr>
              <w:t xml:space="preserve"> </w:t>
            </w:r>
            <w:r w:rsidRPr="00B7255F">
              <w:rPr>
                <w:color w:val="000000" w:themeColor="text1"/>
                <w:sz w:val="24"/>
                <w:szCs w:val="24"/>
              </w:rPr>
              <w:t>ресурсів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Дотримується академічної</w:t>
            </w:r>
            <w:r w:rsidRPr="00B7255F">
              <w:rPr>
                <w:color w:val="000000" w:themeColor="text1"/>
                <w:spacing w:val="-6"/>
                <w:sz w:val="24"/>
                <w:szCs w:val="24"/>
              </w:rPr>
              <w:t xml:space="preserve"> </w:t>
            </w:r>
            <w:r w:rsidRPr="00B7255F">
              <w:rPr>
                <w:color w:val="000000" w:themeColor="text1"/>
                <w:sz w:val="24"/>
                <w:szCs w:val="24"/>
              </w:rPr>
              <w:t>доброчесності під час створення й використання</w:t>
            </w:r>
            <w:r w:rsidRPr="00B7255F">
              <w:rPr>
                <w:color w:val="000000" w:themeColor="text1"/>
                <w:spacing w:val="-15"/>
                <w:sz w:val="24"/>
                <w:szCs w:val="24"/>
              </w:rPr>
              <w:t xml:space="preserve"> </w:t>
            </w:r>
            <w:r w:rsidRPr="00B7255F">
              <w:rPr>
                <w:color w:val="000000" w:themeColor="text1"/>
                <w:sz w:val="24"/>
                <w:szCs w:val="24"/>
              </w:rPr>
              <w:t>електронних (цифрових) освітніх ресурсів,</w:t>
            </w:r>
            <w:r w:rsidRPr="00B7255F">
              <w:rPr>
                <w:color w:val="000000" w:themeColor="text1"/>
                <w:spacing w:val="-4"/>
                <w:sz w:val="24"/>
                <w:szCs w:val="24"/>
              </w:rPr>
              <w:t xml:space="preserve"> </w:t>
            </w:r>
            <w:r w:rsidRPr="00B7255F">
              <w:rPr>
                <w:color w:val="000000" w:themeColor="text1"/>
                <w:spacing w:val="-2"/>
                <w:sz w:val="24"/>
                <w:szCs w:val="24"/>
              </w:rPr>
              <w:t xml:space="preserve">вимо </w:t>
            </w:r>
            <w:r w:rsidRPr="00B7255F">
              <w:rPr>
                <w:color w:val="000000" w:themeColor="text1"/>
                <w:sz w:val="24"/>
                <w:szCs w:val="24"/>
              </w:rPr>
              <w:t>законодавства</w:t>
            </w:r>
            <w:r w:rsidRPr="00B7255F">
              <w:rPr>
                <w:color w:val="000000" w:themeColor="text1"/>
                <w:spacing w:val="-15"/>
                <w:sz w:val="24"/>
                <w:szCs w:val="24"/>
              </w:rPr>
              <w:t xml:space="preserve"> </w:t>
            </w:r>
            <w:r w:rsidRPr="00B7255F">
              <w:rPr>
                <w:color w:val="000000" w:themeColor="text1"/>
                <w:sz w:val="24"/>
                <w:szCs w:val="24"/>
              </w:rPr>
              <w:t>щодо</w:t>
            </w:r>
            <w:r w:rsidRPr="00B7255F">
              <w:rPr>
                <w:color w:val="000000" w:themeColor="text1"/>
                <w:spacing w:val="-14"/>
                <w:sz w:val="24"/>
                <w:szCs w:val="24"/>
              </w:rPr>
              <w:t xml:space="preserve"> </w:t>
            </w:r>
            <w:r w:rsidRPr="00B7255F">
              <w:rPr>
                <w:color w:val="000000" w:themeColor="text1"/>
                <w:sz w:val="24"/>
                <w:szCs w:val="24"/>
              </w:rPr>
              <w:t>захисту авторського права, а також вживати заходів щодо захисту</w:t>
            </w:r>
            <w:r w:rsidRPr="00B7255F">
              <w:rPr>
                <w:color w:val="000000" w:themeColor="text1"/>
                <w:spacing w:val="-15"/>
                <w:sz w:val="24"/>
                <w:szCs w:val="24"/>
              </w:rPr>
              <w:t xml:space="preserve"> </w:t>
            </w:r>
            <w:r w:rsidRPr="00B7255F">
              <w:rPr>
                <w:color w:val="000000" w:themeColor="text1"/>
                <w:sz w:val="24"/>
                <w:szCs w:val="24"/>
              </w:rPr>
              <w:t>власних</w:t>
            </w:r>
            <w:r w:rsidRPr="00B7255F">
              <w:rPr>
                <w:color w:val="000000" w:themeColor="text1"/>
                <w:spacing w:val="-14"/>
                <w:sz w:val="24"/>
                <w:szCs w:val="24"/>
              </w:rPr>
              <w:t xml:space="preserve"> </w:t>
            </w:r>
            <w:r w:rsidRPr="00B7255F">
              <w:rPr>
                <w:color w:val="000000" w:themeColor="text1"/>
                <w:sz w:val="24"/>
                <w:szCs w:val="24"/>
              </w:rPr>
              <w:t xml:space="preserve">авторських </w:t>
            </w:r>
            <w:r w:rsidRPr="00B7255F">
              <w:rPr>
                <w:color w:val="000000" w:themeColor="text1"/>
                <w:spacing w:val="-4"/>
                <w:sz w:val="24"/>
                <w:szCs w:val="24"/>
              </w:rPr>
              <w:t>прав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ind w:right="-109"/>
              <w:jc w:val="both"/>
              <w:rPr>
                <w:rFonts w:ascii="Times New Roman" w:hAnsi="Times New Roman" w:cs="Times New Roman"/>
                <w:b/>
                <w:color w:val="000000" w:themeColor="text1"/>
                <w:sz w:val="24"/>
                <w:szCs w:val="24"/>
                <w:u w:val="single"/>
                <w:lang w:val="uk-UA"/>
              </w:rPr>
            </w:pPr>
            <w:r w:rsidRPr="00B7255F">
              <w:rPr>
                <w:rFonts w:ascii="Times New Roman" w:hAnsi="Times New Roman" w:cs="Times New Roman"/>
                <w:b/>
                <w:color w:val="000000" w:themeColor="text1"/>
                <w:sz w:val="24"/>
                <w:szCs w:val="24"/>
                <w:u w:val="single"/>
                <w:lang w:val="uk-UA"/>
              </w:rPr>
              <w:t>З</w:t>
            </w:r>
            <w:r w:rsidRPr="00B7255F">
              <w:rPr>
                <w:rFonts w:ascii="Times New Roman" w:hAnsi="Times New Roman" w:cs="Times New Roman"/>
                <w:b/>
                <w:color w:val="000000" w:themeColor="text1"/>
                <w:sz w:val="24"/>
                <w:szCs w:val="24"/>
                <w:u w:val="single"/>
              </w:rPr>
              <w:t xml:space="preserve">датність </w:t>
            </w:r>
            <w:r w:rsidRPr="00B7255F">
              <w:rPr>
                <w:rFonts w:ascii="Times New Roman" w:hAnsi="Times New Roman" w:cs="Times New Roman"/>
                <w:b/>
                <w:color w:val="000000" w:themeColor="text1"/>
                <w:spacing w:val="-2"/>
                <w:sz w:val="24"/>
                <w:szCs w:val="24"/>
                <w:u w:val="single"/>
              </w:rPr>
              <w:t xml:space="preserve">використовувати </w:t>
            </w:r>
            <w:r w:rsidRPr="00B7255F">
              <w:rPr>
                <w:rFonts w:ascii="Times New Roman" w:hAnsi="Times New Roman" w:cs="Times New Roman"/>
                <w:b/>
                <w:color w:val="000000" w:themeColor="text1"/>
                <w:sz w:val="24"/>
                <w:szCs w:val="24"/>
                <w:u w:val="single"/>
              </w:rPr>
              <w:t>цифрові</w:t>
            </w:r>
            <w:r w:rsidRPr="00B7255F">
              <w:rPr>
                <w:rFonts w:ascii="Times New Roman" w:hAnsi="Times New Roman" w:cs="Times New Roman"/>
                <w:b/>
                <w:color w:val="000000" w:themeColor="text1"/>
                <w:spacing w:val="-15"/>
                <w:sz w:val="24"/>
                <w:szCs w:val="24"/>
                <w:u w:val="single"/>
              </w:rPr>
              <w:t xml:space="preserve"> </w:t>
            </w:r>
            <w:r w:rsidRPr="00B7255F">
              <w:rPr>
                <w:rFonts w:ascii="Times New Roman" w:hAnsi="Times New Roman" w:cs="Times New Roman"/>
                <w:b/>
                <w:color w:val="000000" w:themeColor="text1"/>
                <w:sz w:val="24"/>
                <w:szCs w:val="24"/>
                <w:u w:val="single"/>
              </w:rPr>
              <w:t>технології</w:t>
            </w:r>
            <w:r w:rsidRPr="00B7255F">
              <w:rPr>
                <w:rFonts w:ascii="Times New Roman" w:hAnsi="Times New Roman" w:cs="Times New Roman"/>
                <w:b/>
                <w:color w:val="000000" w:themeColor="text1"/>
                <w:spacing w:val="-14"/>
                <w:sz w:val="24"/>
                <w:szCs w:val="24"/>
                <w:u w:val="single"/>
              </w:rPr>
              <w:t xml:space="preserve"> </w:t>
            </w:r>
            <w:r w:rsidRPr="00B7255F">
              <w:rPr>
                <w:rFonts w:ascii="Times New Roman" w:hAnsi="Times New Roman" w:cs="Times New Roman"/>
                <w:b/>
                <w:color w:val="000000" w:themeColor="text1"/>
                <w:sz w:val="24"/>
                <w:szCs w:val="24"/>
                <w:u w:val="single"/>
              </w:rPr>
              <w:t>в освітньому процесі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підходи до організації</w:t>
            </w:r>
            <w:r w:rsidRPr="00B7255F">
              <w:rPr>
                <w:color w:val="000000" w:themeColor="text1"/>
                <w:spacing w:val="-15"/>
                <w:sz w:val="24"/>
                <w:szCs w:val="24"/>
              </w:rPr>
              <w:t xml:space="preserve"> </w:t>
            </w:r>
            <w:r w:rsidRPr="00B7255F">
              <w:rPr>
                <w:color w:val="000000" w:themeColor="text1"/>
                <w:sz w:val="24"/>
                <w:szCs w:val="24"/>
              </w:rPr>
              <w:t>освітнього процесу з</w:t>
            </w:r>
            <w:r w:rsidRPr="00B7255F">
              <w:rPr>
                <w:color w:val="000000" w:themeColor="text1"/>
                <w:spacing w:val="-2"/>
                <w:sz w:val="24"/>
                <w:szCs w:val="24"/>
              </w:rPr>
              <w:t xml:space="preserve">використанням </w:t>
            </w:r>
            <w:r w:rsidRPr="00B7255F">
              <w:rPr>
                <w:color w:val="000000" w:themeColor="text1"/>
                <w:sz w:val="24"/>
                <w:szCs w:val="24"/>
              </w:rPr>
              <w:t>цифрових</w:t>
            </w:r>
            <w:r w:rsidRPr="00B7255F">
              <w:rPr>
                <w:color w:val="000000" w:themeColor="text1"/>
                <w:spacing w:val="-15"/>
                <w:sz w:val="24"/>
                <w:szCs w:val="24"/>
              </w:rPr>
              <w:t xml:space="preserve"> </w:t>
            </w:r>
            <w:r w:rsidRPr="00B7255F">
              <w:rPr>
                <w:color w:val="000000" w:themeColor="text1"/>
                <w:sz w:val="24"/>
                <w:szCs w:val="24"/>
              </w:rPr>
              <w:t xml:space="preserve">технологій </w:t>
            </w:r>
            <w:r w:rsidRPr="00B7255F">
              <w:rPr>
                <w:color w:val="000000" w:themeColor="text1"/>
                <w:spacing w:val="-2"/>
                <w:sz w:val="24"/>
                <w:szCs w:val="24"/>
              </w:rPr>
              <w:t xml:space="preserve">(зокрема дистанційного </w:t>
            </w:r>
            <w:r w:rsidRPr="00B7255F">
              <w:rPr>
                <w:color w:val="000000" w:themeColor="text1"/>
                <w:sz w:val="24"/>
                <w:szCs w:val="24"/>
              </w:rPr>
              <w:t>навчання), умови організації</w:t>
            </w:r>
            <w:r w:rsidRPr="00B7255F">
              <w:rPr>
                <w:color w:val="000000" w:themeColor="text1"/>
                <w:spacing w:val="-15"/>
                <w:sz w:val="24"/>
                <w:szCs w:val="24"/>
              </w:rPr>
              <w:t xml:space="preserve"> </w:t>
            </w:r>
            <w:r w:rsidRPr="00B7255F">
              <w:rPr>
                <w:color w:val="000000" w:themeColor="text1"/>
                <w:sz w:val="24"/>
                <w:szCs w:val="24"/>
              </w:rPr>
              <w:t>цифрових робочих місць</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4"/>
              <w:ind w:left="0" w:right="-109"/>
              <w:rPr>
                <w:color w:val="000000" w:themeColor="text1"/>
                <w:sz w:val="24"/>
                <w:szCs w:val="24"/>
              </w:rPr>
            </w:pPr>
            <w:r w:rsidRPr="00B7255F">
              <w:rPr>
                <w:color w:val="000000" w:themeColor="text1"/>
                <w:sz w:val="24"/>
                <w:szCs w:val="24"/>
              </w:rPr>
              <w:t>Знає цифрові технології та електронні</w:t>
            </w:r>
            <w:r w:rsidRPr="00B7255F">
              <w:rPr>
                <w:color w:val="000000" w:themeColor="text1"/>
                <w:spacing w:val="-15"/>
                <w:sz w:val="24"/>
                <w:szCs w:val="24"/>
              </w:rPr>
              <w:t xml:space="preserve"> </w:t>
            </w:r>
            <w:r w:rsidRPr="00B7255F">
              <w:rPr>
                <w:color w:val="000000" w:themeColor="text1"/>
                <w:sz w:val="24"/>
                <w:szCs w:val="24"/>
              </w:rPr>
              <w:t>(цифрові) освітні ресурси для навчання здобувачів освіти предметів (інтегрованих</w:t>
            </w:r>
            <w:r w:rsidRPr="00B7255F">
              <w:rPr>
                <w:color w:val="000000" w:themeColor="text1"/>
                <w:spacing w:val="-15"/>
                <w:sz w:val="24"/>
                <w:szCs w:val="24"/>
              </w:rPr>
              <w:t xml:space="preserve"> </w:t>
            </w:r>
            <w:r w:rsidRPr="00B7255F">
              <w:rPr>
                <w:color w:val="000000" w:themeColor="text1"/>
                <w:sz w:val="24"/>
                <w:szCs w:val="24"/>
              </w:rPr>
              <w:t xml:space="preserve">курсів), оцінювання та </w:t>
            </w:r>
            <w:r w:rsidRPr="00B7255F">
              <w:rPr>
                <w:color w:val="000000" w:themeColor="text1"/>
                <w:spacing w:val="-2"/>
                <w:sz w:val="24"/>
                <w:szCs w:val="24"/>
              </w:rPr>
              <w:t>моніторингу</w:t>
            </w:r>
            <w:r w:rsidRPr="00B7255F">
              <w:rPr>
                <w:color w:val="000000" w:themeColor="text1"/>
                <w:sz w:val="24"/>
                <w:szCs w:val="24"/>
              </w:rPr>
              <w:t xml:space="preserve"> результатів</w:t>
            </w:r>
            <w:r w:rsidRPr="00B7255F">
              <w:rPr>
                <w:color w:val="000000" w:themeColor="text1"/>
                <w:spacing w:val="-15"/>
                <w:sz w:val="24"/>
                <w:szCs w:val="24"/>
              </w:rPr>
              <w:t xml:space="preserve"> </w:t>
            </w:r>
            <w:r w:rsidRPr="00B7255F">
              <w:rPr>
                <w:color w:val="000000" w:themeColor="text1"/>
                <w:sz w:val="24"/>
                <w:szCs w:val="24"/>
              </w:rPr>
              <w:t xml:space="preserve">навчання здобувачів освіти та організації їхнього </w:t>
            </w:r>
            <w:r w:rsidRPr="00B7255F">
              <w:rPr>
                <w:color w:val="000000" w:themeColor="text1"/>
                <w:spacing w:val="-2"/>
                <w:sz w:val="24"/>
                <w:szCs w:val="24"/>
              </w:rPr>
              <w:t xml:space="preserve">самоконтролю, </w:t>
            </w:r>
            <w:r w:rsidRPr="00B7255F">
              <w:rPr>
                <w:color w:val="000000" w:themeColor="text1"/>
                <w:sz w:val="24"/>
                <w:szCs w:val="24"/>
              </w:rPr>
              <w:t>відстеження</w:t>
            </w:r>
            <w:r w:rsidRPr="00B7255F">
              <w:rPr>
                <w:color w:val="000000" w:themeColor="text1"/>
                <w:spacing w:val="-7"/>
                <w:sz w:val="24"/>
                <w:szCs w:val="24"/>
              </w:rPr>
              <w:t xml:space="preserve"> </w:t>
            </w:r>
            <w:r w:rsidRPr="00B7255F">
              <w:rPr>
                <w:color w:val="000000" w:themeColor="text1"/>
                <w:spacing w:val="-2"/>
                <w:sz w:val="24"/>
                <w:szCs w:val="24"/>
              </w:rPr>
              <w:t>прогресу</w:t>
            </w:r>
            <w:r w:rsidRPr="00B7255F">
              <w:rPr>
                <w:color w:val="000000" w:themeColor="text1"/>
                <w:sz w:val="24"/>
                <w:szCs w:val="24"/>
              </w:rPr>
              <w:t xml:space="preserve">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 xml:space="preserve">в </w:t>
            </w:r>
            <w:r w:rsidRPr="00B7255F">
              <w:rPr>
                <w:color w:val="000000" w:themeColor="text1"/>
                <w:spacing w:val="-2"/>
                <w:sz w:val="24"/>
                <w:szCs w:val="24"/>
              </w:rPr>
              <w:t>навчанні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Вміє використовувати безпечне електронне (цифрове) освітнє середовище</w:t>
            </w:r>
            <w:r w:rsidRPr="00B7255F">
              <w:rPr>
                <w:color w:val="000000" w:themeColor="text1"/>
                <w:spacing w:val="-8"/>
                <w:sz w:val="24"/>
                <w:szCs w:val="24"/>
              </w:rPr>
              <w:t xml:space="preserve"> </w:t>
            </w:r>
            <w:r w:rsidRPr="00B7255F">
              <w:rPr>
                <w:color w:val="000000" w:themeColor="text1"/>
                <w:spacing w:val="-5"/>
                <w:sz w:val="24"/>
                <w:szCs w:val="24"/>
              </w:rPr>
              <w:t>для</w:t>
            </w:r>
            <w:r w:rsidRPr="00B7255F">
              <w:rPr>
                <w:color w:val="000000" w:themeColor="text1"/>
                <w:sz w:val="24"/>
                <w:szCs w:val="24"/>
              </w:rPr>
              <w:t xml:space="preserve"> організації</w:t>
            </w:r>
            <w:r w:rsidRPr="00B7255F">
              <w:rPr>
                <w:color w:val="000000" w:themeColor="text1"/>
                <w:spacing w:val="-15"/>
                <w:sz w:val="24"/>
                <w:szCs w:val="24"/>
              </w:rPr>
              <w:t xml:space="preserve"> </w:t>
            </w:r>
            <w:r w:rsidRPr="00B7255F">
              <w:rPr>
                <w:color w:val="000000" w:themeColor="text1"/>
                <w:sz w:val="24"/>
                <w:szCs w:val="24"/>
              </w:rPr>
              <w:t>та</w:t>
            </w:r>
            <w:r w:rsidRPr="00B7255F">
              <w:rPr>
                <w:color w:val="000000" w:themeColor="text1"/>
                <w:spacing w:val="-14"/>
                <w:sz w:val="24"/>
                <w:szCs w:val="24"/>
              </w:rPr>
              <w:t xml:space="preserve"> </w:t>
            </w:r>
            <w:r w:rsidRPr="00B7255F">
              <w:rPr>
                <w:color w:val="000000" w:themeColor="text1"/>
                <w:sz w:val="24"/>
                <w:szCs w:val="24"/>
              </w:rPr>
              <w:t>управління освітнім процесом, організації групової взаємодії,</w:t>
            </w:r>
            <w:r w:rsidRPr="00B7255F">
              <w:rPr>
                <w:color w:val="000000" w:themeColor="text1"/>
                <w:spacing w:val="-15"/>
                <w:sz w:val="24"/>
                <w:szCs w:val="24"/>
              </w:rPr>
              <w:t xml:space="preserve"> </w:t>
            </w:r>
            <w:r w:rsidRPr="00B7255F">
              <w:rPr>
                <w:color w:val="000000" w:themeColor="text1"/>
                <w:sz w:val="24"/>
                <w:szCs w:val="24"/>
              </w:rPr>
              <w:t>зворотного зв’язку, спільного створення</w:t>
            </w:r>
            <w:r w:rsidRPr="00B7255F">
              <w:rPr>
                <w:color w:val="000000" w:themeColor="text1"/>
                <w:spacing w:val="-15"/>
                <w:sz w:val="24"/>
                <w:szCs w:val="24"/>
              </w:rPr>
              <w:t xml:space="preserve"> </w:t>
            </w:r>
            <w:r w:rsidRPr="00B7255F">
              <w:rPr>
                <w:color w:val="000000" w:themeColor="text1"/>
                <w:sz w:val="24"/>
                <w:szCs w:val="24"/>
              </w:rPr>
              <w:t xml:space="preserve">електронних (цифрових) освітніх </w:t>
            </w:r>
            <w:r w:rsidRPr="00B7255F">
              <w:rPr>
                <w:color w:val="000000" w:themeColor="text1"/>
                <w:spacing w:val="-2"/>
                <w:sz w:val="24"/>
                <w:szCs w:val="24"/>
              </w:rPr>
              <w:t>ресурсів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Вміє аналізувати</w:t>
            </w:r>
            <w:r w:rsidRPr="00B7255F">
              <w:rPr>
                <w:color w:val="000000" w:themeColor="text1"/>
                <w:spacing w:val="-14"/>
                <w:sz w:val="24"/>
                <w:szCs w:val="24"/>
              </w:rPr>
              <w:t xml:space="preserve"> </w:t>
            </w:r>
            <w:r w:rsidRPr="00B7255F">
              <w:rPr>
                <w:color w:val="000000" w:themeColor="text1"/>
                <w:sz w:val="24"/>
                <w:szCs w:val="24"/>
              </w:rPr>
              <w:t xml:space="preserve">й інтерпретувати в </w:t>
            </w:r>
            <w:r w:rsidRPr="00B7255F">
              <w:rPr>
                <w:color w:val="000000" w:themeColor="text1"/>
                <w:spacing w:val="-2"/>
                <w:sz w:val="24"/>
                <w:szCs w:val="24"/>
              </w:rPr>
              <w:t xml:space="preserve">електронному </w:t>
            </w:r>
            <w:r w:rsidRPr="00B7255F">
              <w:rPr>
                <w:color w:val="000000" w:themeColor="text1"/>
                <w:sz w:val="24"/>
                <w:szCs w:val="24"/>
              </w:rPr>
              <w:t>(цифровому) середовищі інформацію про активність</w:t>
            </w:r>
            <w:r w:rsidRPr="00B7255F">
              <w:rPr>
                <w:color w:val="000000" w:themeColor="text1"/>
                <w:spacing w:val="-15"/>
                <w:sz w:val="24"/>
                <w:szCs w:val="24"/>
              </w:rPr>
              <w:t xml:space="preserve"> </w:t>
            </w:r>
            <w:r w:rsidRPr="00B7255F">
              <w:rPr>
                <w:color w:val="000000" w:themeColor="text1"/>
                <w:sz w:val="24"/>
                <w:szCs w:val="24"/>
              </w:rPr>
              <w:t>і</w:t>
            </w:r>
            <w:r w:rsidRPr="00B7255F">
              <w:rPr>
                <w:color w:val="000000" w:themeColor="text1"/>
                <w:spacing w:val="-14"/>
                <w:sz w:val="24"/>
                <w:szCs w:val="24"/>
              </w:rPr>
              <w:t xml:space="preserve"> </w:t>
            </w:r>
            <w:r w:rsidRPr="00B7255F">
              <w:rPr>
                <w:color w:val="000000" w:themeColor="text1"/>
                <w:sz w:val="24"/>
                <w:szCs w:val="24"/>
              </w:rPr>
              <w:t>ефективність навчальної діяльності 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r w:rsidRPr="00B7255F">
              <w:rPr>
                <w:color w:val="000000" w:themeColor="text1"/>
                <w:sz w:val="24"/>
                <w:szCs w:val="24"/>
              </w:rPr>
              <w:t xml:space="preserve"> реалізовувати стратегії оцінювання</w:t>
            </w:r>
            <w:r w:rsidRPr="00B7255F">
              <w:rPr>
                <w:color w:val="000000" w:themeColor="text1"/>
                <w:spacing w:val="-15"/>
                <w:sz w:val="24"/>
                <w:szCs w:val="24"/>
              </w:rPr>
              <w:t xml:space="preserve"> </w:t>
            </w:r>
            <w:r w:rsidRPr="00B7255F">
              <w:rPr>
                <w:color w:val="000000" w:themeColor="text1"/>
                <w:sz w:val="24"/>
                <w:szCs w:val="24"/>
              </w:rPr>
              <w:t>за</w:t>
            </w:r>
            <w:r w:rsidRPr="00B7255F">
              <w:rPr>
                <w:color w:val="000000" w:themeColor="text1"/>
                <w:spacing w:val="-14"/>
                <w:sz w:val="24"/>
                <w:szCs w:val="24"/>
              </w:rPr>
              <w:t xml:space="preserve"> </w:t>
            </w:r>
            <w:r w:rsidRPr="00B7255F">
              <w:rPr>
                <w:color w:val="000000" w:themeColor="text1"/>
                <w:sz w:val="24"/>
                <w:szCs w:val="24"/>
              </w:rPr>
              <w:t>допомогою цифрових сервісів; добирати</w:t>
            </w:r>
            <w:r w:rsidRPr="00B7255F">
              <w:rPr>
                <w:color w:val="000000" w:themeColor="text1"/>
                <w:spacing w:val="-2"/>
                <w:sz w:val="24"/>
                <w:szCs w:val="24"/>
              </w:rPr>
              <w:t xml:space="preserve"> </w:t>
            </w:r>
            <w:r w:rsidRPr="00B7255F">
              <w:rPr>
                <w:color w:val="000000" w:themeColor="text1"/>
                <w:spacing w:val="-2"/>
                <w:sz w:val="24"/>
                <w:szCs w:val="24"/>
              </w:rPr>
              <w:lastRenderedPageBreak/>
              <w:t xml:space="preserve">цифрові </w:t>
            </w:r>
            <w:r w:rsidRPr="00B7255F">
              <w:rPr>
                <w:color w:val="000000" w:themeColor="text1"/>
                <w:sz w:val="24"/>
                <w:szCs w:val="24"/>
              </w:rPr>
              <w:t>інструменти</w:t>
            </w:r>
            <w:r w:rsidRPr="00B7255F">
              <w:rPr>
                <w:color w:val="000000" w:themeColor="text1"/>
                <w:spacing w:val="-15"/>
                <w:sz w:val="24"/>
                <w:szCs w:val="24"/>
              </w:rPr>
              <w:t xml:space="preserve"> </w:t>
            </w:r>
            <w:r w:rsidRPr="00B7255F">
              <w:rPr>
                <w:color w:val="000000" w:themeColor="text1"/>
                <w:sz w:val="24"/>
                <w:szCs w:val="24"/>
              </w:rPr>
              <w:t>оцінювання, критично аналізувати доцільність</w:t>
            </w:r>
            <w:r w:rsidRPr="00B7255F">
              <w:rPr>
                <w:color w:val="000000" w:themeColor="text1"/>
                <w:spacing w:val="-15"/>
                <w:sz w:val="24"/>
                <w:szCs w:val="24"/>
              </w:rPr>
              <w:t xml:space="preserve"> </w:t>
            </w:r>
            <w:r w:rsidRPr="00B7255F">
              <w:rPr>
                <w:color w:val="000000" w:themeColor="text1"/>
                <w:sz w:val="24"/>
                <w:szCs w:val="24"/>
              </w:rPr>
              <w:t xml:space="preserve">використання </w:t>
            </w:r>
            <w:r w:rsidRPr="00B7255F">
              <w:rPr>
                <w:color w:val="000000" w:themeColor="text1"/>
                <w:spacing w:val="-6"/>
                <w:sz w:val="24"/>
                <w:szCs w:val="24"/>
              </w:rPr>
              <w:t>їх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41"/>
              <w:ind w:left="121" w:right="-109"/>
              <w:rPr>
                <w:color w:val="000000" w:themeColor="text1"/>
                <w:sz w:val="24"/>
                <w:szCs w:val="24"/>
              </w:rPr>
            </w:pPr>
            <w:r w:rsidRPr="00B7255F">
              <w:rPr>
                <w:color w:val="000000" w:themeColor="text1"/>
                <w:sz w:val="24"/>
                <w:szCs w:val="24"/>
              </w:rPr>
              <w:t>Комунікувати</w:t>
            </w:r>
            <w:r w:rsidRPr="00B7255F">
              <w:rPr>
                <w:color w:val="000000" w:themeColor="text1"/>
                <w:spacing w:val="-15"/>
                <w:sz w:val="24"/>
                <w:szCs w:val="24"/>
              </w:rPr>
              <w:t xml:space="preserve"> </w:t>
            </w:r>
            <w:r w:rsidRPr="00B7255F">
              <w:rPr>
                <w:color w:val="000000" w:themeColor="text1"/>
                <w:sz w:val="24"/>
                <w:szCs w:val="24"/>
              </w:rPr>
              <w:t xml:space="preserve">з </w:t>
            </w:r>
            <w:r w:rsidRPr="00B7255F">
              <w:rPr>
                <w:color w:val="000000" w:themeColor="text1"/>
                <w:spacing w:val="-2"/>
                <w:sz w:val="24"/>
                <w:szCs w:val="24"/>
              </w:rPr>
              <w:t>учасниками</w:t>
            </w:r>
            <w:r w:rsidRPr="00B7255F">
              <w:rPr>
                <w:color w:val="000000" w:themeColor="text1"/>
                <w:sz w:val="24"/>
                <w:szCs w:val="24"/>
              </w:rPr>
              <w:t xml:space="preserve"> освітнього</w:t>
            </w:r>
            <w:r w:rsidRPr="00B7255F">
              <w:rPr>
                <w:color w:val="000000" w:themeColor="text1"/>
                <w:spacing w:val="-15"/>
                <w:sz w:val="24"/>
                <w:szCs w:val="24"/>
              </w:rPr>
              <w:t xml:space="preserve"> </w:t>
            </w:r>
            <w:r w:rsidRPr="00B7255F">
              <w:rPr>
                <w:color w:val="000000" w:themeColor="text1"/>
                <w:sz w:val="24"/>
                <w:szCs w:val="24"/>
              </w:rPr>
              <w:t xml:space="preserve">процесу, </w:t>
            </w:r>
            <w:r w:rsidRPr="00B7255F">
              <w:rPr>
                <w:color w:val="000000" w:themeColor="text1"/>
                <w:spacing w:val="-2"/>
                <w:sz w:val="24"/>
                <w:szCs w:val="24"/>
              </w:rPr>
              <w:t xml:space="preserve">використовуючи </w:t>
            </w:r>
            <w:r w:rsidRPr="00B7255F">
              <w:rPr>
                <w:color w:val="000000" w:themeColor="text1"/>
                <w:sz w:val="24"/>
                <w:szCs w:val="24"/>
              </w:rPr>
              <w:t>різні електронні (цифрові)</w:t>
            </w:r>
            <w:r w:rsidRPr="00B7255F">
              <w:rPr>
                <w:color w:val="000000" w:themeColor="text1"/>
                <w:spacing w:val="-15"/>
                <w:sz w:val="24"/>
                <w:szCs w:val="24"/>
              </w:rPr>
              <w:t xml:space="preserve"> </w:t>
            </w:r>
            <w:r w:rsidRPr="00B7255F">
              <w:rPr>
                <w:color w:val="000000" w:themeColor="text1"/>
                <w:sz w:val="24"/>
                <w:szCs w:val="24"/>
              </w:rPr>
              <w:t>засоби</w:t>
            </w:r>
            <w:r w:rsidRPr="00B7255F">
              <w:rPr>
                <w:color w:val="000000" w:themeColor="text1"/>
                <w:spacing w:val="-14"/>
                <w:sz w:val="24"/>
                <w:szCs w:val="24"/>
              </w:rPr>
              <w:t xml:space="preserve"> </w:t>
            </w:r>
            <w:r w:rsidRPr="00B7255F">
              <w:rPr>
                <w:color w:val="000000" w:themeColor="text1"/>
                <w:sz w:val="24"/>
                <w:szCs w:val="24"/>
              </w:rPr>
              <w:t xml:space="preserve">й </w:t>
            </w:r>
            <w:r w:rsidRPr="00B7255F">
              <w:rPr>
                <w:color w:val="000000" w:themeColor="text1"/>
                <w:spacing w:val="-2"/>
                <w:sz w:val="24"/>
                <w:szCs w:val="24"/>
              </w:rPr>
              <w:t>сервіси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41"/>
              <w:ind w:left="122" w:right="-109"/>
              <w:rPr>
                <w:color w:val="000000" w:themeColor="text1"/>
                <w:sz w:val="24"/>
                <w:szCs w:val="24"/>
              </w:rPr>
            </w:pPr>
            <w:r w:rsidRPr="00B7255F">
              <w:rPr>
                <w:color w:val="000000" w:themeColor="text1"/>
                <w:sz w:val="24"/>
                <w:szCs w:val="24"/>
              </w:rPr>
              <w:t>Надавати допомогу й виявляти</w:t>
            </w:r>
            <w:r w:rsidRPr="00B7255F">
              <w:rPr>
                <w:color w:val="000000" w:themeColor="text1"/>
                <w:spacing w:val="-15"/>
                <w:sz w:val="24"/>
                <w:szCs w:val="24"/>
              </w:rPr>
              <w:t xml:space="preserve"> </w:t>
            </w:r>
            <w:r w:rsidRPr="00B7255F">
              <w:rPr>
                <w:color w:val="000000" w:themeColor="text1"/>
                <w:sz w:val="24"/>
                <w:szCs w:val="24"/>
              </w:rPr>
              <w:t>підтримку</w:t>
            </w:r>
            <w:r w:rsidRPr="00B7255F">
              <w:rPr>
                <w:color w:val="000000" w:themeColor="text1"/>
                <w:spacing w:val="-14"/>
                <w:sz w:val="24"/>
                <w:szCs w:val="24"/>
              </w:rPr>
              <w:t xml:space="preserve"> </w:t>
            </w:r>
            <w:r w:rsidRPr="00B7255F">
              <w:rPr>
                <w:color w:val="000000" w:themeColor="text1"/>
                <w:sz w:val="24"/>
                <w:szCs w:val="24"/>
              </w:rPr>
              <w:t>іншим учасникам освітнього процесу в оволодінні цифровими технологіями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trHeight w:val="397"/>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Використовувати для організації навчання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захищені цифрові ресурси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jc w:val="right"/>
              <w:rPr>
                <w:rFonts w:ascii="Times New Roman" w:eastAsia="SimSun" w:hAnsi="Times New Roman" w:cs="Times New Roman"/>
                <w:b/>
                <w:bCs/>
                <w:color w:val="000000" w:themeColor="text1"/>
                <w:sz w:val="24"/>
                <w:szCs w:val="24"/>
                <w:lang w:val="uk-UA" w:eastAsia="zh-CN" w:bidi="ar"/>
              </w:rPr>
            </w:pPr>
            <w:r w:rsidRPr="00B7255F">
              <w:rPr>
                <w:rFonts w:ascii="Times New Roman" w:eastAsia="SimSun" w:hAnsi="Times New Roman" w:cs="Times New Roman"/>
                <w:b/>
                <w:bCs/>
                <w:color w:val="000000" w:themeColor="text1"/>
                <w:sz w:val="24"/>
                <w:szCs w:val="24"/>
                <w:lang w:val="uk-UA" w:eastAsia="zh-CN" w:bidi="ar"/>
              </w:rPr>
              <w:t>21 компетентність *4</w:t>
            </w:r>
          </w:p>
        </w:tc>
        <w:tc>
          <w:tcPr>
            <w:tcW w:w="1136" w:type="dxa"/>
            <w:shd w:val="clear" w:color="auto" w:fill="FDE9D9" w:themeFill="accent6"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70</w:t>
            </w:r>
          </w:p>
        </w:tc>
      </w:tr>
      <w:tr w:rsidR="00003F9A" w:rsidRPr="00B7255F" w:rsidTr="00B520BF">
        <w:tc>
          <w:tcPr>
            <w:tcW w:w="1555" w:type="dxa"/>
            <w:tcBorders>
              <w:bottom w:val="single" w:sz="4" w:space="0" w:color="auto"/>
            </w:tcBorders>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Трудова функція А</w:t>
            </w:r>
          </w:p>
        </w:tc>
        <w:tc>
          <w:tcPr>
            <w:tcW w:w="1842" w:type="dxa"/>
            <w:shd w:val="clear" w:color="auto" w:fill="F2DBDB" w:themeFill="accent2" w:themeFillTint="33"/>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p>
        </w:tc>
        <w:tc>
          <w:tcPr>
            <w:tcW w:w="1134"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highlight w:val="yellow"/>
                <w:lang w:val="uk-UA"/>
              </w:rPr>
            </w:pPr>
          </w:p>
        </w:tc>
        <w:tc>
          <w:tcPr>
            <w:tcW w:w="9639" w:type="dxa"/>
            <w:shd w:val="clear" w:color="auto" w:fill="F2DBDB" w:themeFill="accent2" w:themeFillTint="33"/>
            <w:vAlign w:val="center"/>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r w:rsidRPr="00B7255F">
              <w:rPr>
                <w:rFonts w:ascii="Times New Roman" w:eastAsia="SimSun" w:hAnsi="Times New Roman" w:cs="Times New Roman"/>
                <w:b/>
                <w:bCs/>
                <w:color w:val="000000" w:themeColor="text1"/>
                <w:sz w:val="24"/>
                <w:szCs w:val="24"/>
                <w:lang w:val="uk-UA" w:eastAsia="zh-CN" w:bidi="ar"/>
              </w:rPr>
              <w:t>70*12/84=10 балів</w:t>
            </w:r>
          </w:p>
        </w:tc>
        <w:tc>
          <w:tcPr>
            <w:tcW w:w="1136" w:type="dxa"/>
            <w:shd w:val="clear" w:color="auto" w:fill="F2DBDB" w:themeFill="accent2" w:themeFillTint="33"/>
            <w:vAlign w:val="center"/>
          </w:tcPr>
          <w:p w:rsidR="00003F9A" w:rsidRPr="00B7255F" w:rsidRDefault="00003F9A" w:rsidP="00003F9A">
            <w:pPr>
              <w:jc w:val="center"/>
              <w:rPr>
                <w:rFonts w:ascii="Times New Roman" w:hAnsi="Times New Roman" w:cs="Times New Roman"/>
                <w:b/>
                <w:bCs/>
                <w:color w:val="000000" w:themeColor="text1"/>
                <w:sz w:val="24"/>
                <w:szCs w:val="24"/>
                <w:highlight w:val="yellow"/>
                <w:lang w:val="uk-UA"/>
              </w:rPr>
            </w:pPr>
            <w:r w:rsidRPr="00B7255F">
              <w:rPr>
                <w:rFonts w:ascii="Times New Roman" w:hAnsi="Times New Roman" w:cs="Times New Roman"/>
                <w:b/>
                <w:bCs/>
                <w:color w:val="000000" w:themeColor="text1"/>
                <w:sz w:val="24"/>
                <w:szCs w:val="24"/>
                <w:lang w:val="uk-UA"/>
              </w:rPr>
              <w:t>10</w:t>
            </w:r>
          </w:p>
        </w:tc>
      </w:tr>
      <w:tr w:rsidR="00003F9A" w:rsidRPr="00885BE7" w:rsidTr="00B520BF">
        <w:tc>
          <w:tcPr>
            <w:tcW w:w="155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r w:rsidRPr="00B7255F">
              <w:rPr>
                <w:rFonts w:ascii="Times New Roman" w:hAnsi="Times New Roman" w:cs="Times New Roman"/>
                <w:b/>
                <w:bCs/>
                <w:iCs/>
                <w:caps/>
                <w:color w:val="000000" w:themeColor="text1"/>
                <w:sz w:val="24"/>
                <w:szCs w:val="24"/>
                <w:lang w:val="uk-UA"/>
              </w:rPr>
              <w:t>Б. Партнерська взаємодія з учасниками освітнього процесу</w:t>
            </w:r>
          </w:p>
        </w:tc>
        <w:tc>
          <w:tcPr>
            <w:tcW w:w="1842" w:type="dxa"/>
            <w:vMerge w:val="restart"/>
            <w:tcBorders>
              <w:left w:val="single" w:sz="4" w:space="0" w:color="auto"/>
            </w:tcBorders>
            <w:shd w:val="clear" w:color="auto" w:fill="auto"/>
            <w:textDirection w:val="btLr"/>
            <w:vAlign w:val="center"/>
          </w:tcPr>
          <w:tbl>
            <w:tblPr>
              <w:tblStyle w:val="af4"/>
              <w:tblpPr w:topFromText="180" w:bottomFromText="180" w:vertAnchor="page" w:horzAnchor="margin" w:tblpY="1651"/>
              <w:tblOverlap w:val="never"/>
              <w:tblW w:w="0" w:type="auto"/>
              <w:tblLayout w:type="fixed"/>
              <w:tblLook w:val="04A0" w:firstRow="1" w:lastRow="0" w:firstColumn="1" w:lastColumn="0" w:noHBand="0" w:noVBand="1"/>
            </w:tblPr>
            <w:tblGrid>
              <w:gridCol w:w="495"/>
              <w:gridCol w:w="432"/>
              <w:gridCol w:w="496"/>
              <w:gridCol w:w="336"/>
            </w:tblGrid>
            <w:tr w:rsidR="00003F9A" w:rsidRPr="00B7255F" w:rsidTr="00003F9A">
              <w:tc>
                <w:tcPr>
                  <w:tcW w:w="1759" w:type="dxa"/>
                  <w:gridSpan w:val="4"/>
                  <w:vAlign w:val="center"/>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12 б</w:t>
                  </w:r>
                </w:p>
              </w:tc>
            </w:tr>
            <w:tr w:rsidR="00003F9A" w:rsidRPr="00B7255F" w:rsidTr="00003F9A">
              <w:tc>
                <w:tcPr>
                  <w:tcW w:w="495"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1</w:t>
                  </w:r>
                </w:p>
              </w:tc>
              <w:tc>
                <w:tcPr>
                  <w:tcW w:w="432"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2</w:t>
                  </w:r>
                </w:p>
              </w:tc>
              <w:tc>
                <w:tcPr>
                  <w:tcW w:w="496"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3</w:t>
                  </w:r>
                </w:p>
              </w:tc>
              <w:tc>
                <w:tcPr>
                  <w:tcW w:w="336"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4</w:t>
                  </w:r>
                </w:p>
              </w:tc>
            </w:tr>
          </w:tbl>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shd w:val="clear" w:color="auto" w:fill="auto"/>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Б1. Психологічна КОМПЕТЕНТНІМТЬ</w:t>
            </w: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Здатність визначати і враховувати</w:t>
            </w:r>
            <w:r w:rsidRPr="00B7255F">
              <w:rPr>
                <w:b/>
                <w:color w:val="000000" w:themeColor="text1"/>
                <w:spacing w:val="-8"/>
                <w:sz w:val="24"/>
                <w:szCs w:val="24"/>
                <w:u w:val="single"/>
              </w:rPr>
              <w:t xml:space="preserve"> </w:t>
            </w:r>
            <w:r w:rsidRPr="00B7255F">
              <w:rPr>
                <w:b/>
                <w:color w:val="000000" w:themeColor="text1"/>
                <w:spacing w:val="-10"/>
                <w:sz w:val="24"/>
                <w:szCs w:val="24"/>
                <w:u w:val="single"/>
              </w:rPr>
              <w:t>в</w:t>
            </w:r>
            <w:r w:rsidRPr="00B7255F">
              <w:rPr>
                <w:b/>
                <w:color w:val="000000" w:themeColor="text1"/>
                <w:sz w:val="24"/>
                <w:szCs w:val="24"/>
                <w:u w:val="single"/>
              </w:rPr>
              <w:t xml:space="preserve"> освітньому процесі вікові й індивідуальні особливості</w:t>
            </w:r>
            <w:r w:rsidRPr="00B7255F">
              <w:rPr>
                <w:b/>
                <w:color w:val="000000" w:themeColor="text1"/>
                <w:spacing w:val="-15"/>
                <w:sz w:val="24"/>
                <w:szCs w:val="24"/>
                <w:u w:val="single"/>
              </w:rPr>
              <w:t xml:space="preserve"> </w:t>
            </w:r>
            <w:r w:rsidRPr="00B7255F">
              <w:rPr>
                <w:b/>
                <w:color w:val="000000" w:themeColor="text1"/>
                <w:sz w:val="24"/>
                <w:szCs w:val="24"/>
                <w:u w:val="single"/>
              </w:rPr>
              <w:t>здобувачів освіти, їхній психоемоційний</w:t>
            </w:r>
            <w:r w:rsidRPr="00B7255F">
              <w:rPr>
                <w:b/>
                <w:color w:val="000000" w:themeColor="text1"/>
                <w:spacing w:val="-11"/>
                <w:sz w:val="24"/>
                <w:szCs w:val="24"/>
                <w:u w:val="single"/>
              </w:rPr>
              <w:t xml:space="preserve"> </w:t>
            </w:r>
            <w:r w:rsidRPr="00B7255F">
              <w:rPr>
                <w:b/>
                <w:color w:val="000000" w:themeColor="text1"/>
                <w:spacing w:val="-4"/>
                <w:sz w:val="24"/>
                <w:szCs w:val="24"/>
                <w:u w:val="single"/>
              </w:rPr>
              <w:t>стан</w:t>
            </w:r>
          </w:p>
        </w:tc>
        <w:tc>
          <w:tcPr>
            <w:tcW w:w="1136" w:type="dxa"/>
            <w:shd w:val="clear" w:color="auto" w:fill="FDE9D9" w:themeFill="accent6" w:themeFillTint="33"/>
            <w:vAlign w:val="center"/>
          </w:tcPr>
          <w:p w:rsidR="00003F9A" w:rsidRPr="00B7255F" w:rsidRDefault="00003F9A" w:rsidP="00003F9A">
            <w:pPr>
              <w:jc w:val="center"/>
              <w:rPr>
                <w:rFonts w:ascii="Times New Roman" w:hAnsi="Times New Roman" w:cs="Times New Roman"/>
                <w:b/>
                <w:bCs/>
                <w:color w:val="000000" w:themeColor="text1"/>
                <w:sz w:val="24"/>
                <w:szCs w:val="24"/>
                <w:lang w:val="uk-UA"/>
              </w:rPr>
            </w:pPr>
          </w:p>
        </w:tc>
      </w:tr>
      <w:tr w:rsidR="00003F9A" w:rsidRPr="00885BE7" w:rsidTr="00B520BF">
        <w:trPr>
          <w:cantSplit/>
          <w:trHeight w:val="397"/>
        </w:trPr>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 xml:space="preserve">Знає індивідуальні </w:t>
            </w:r>
            <w:r w:rsidRPr="00B7255F">
              <w:rPr>
                <w:color w:val="000000" w:themeColor="text1"/>
                <w:spacing w:val="-2"/>
                <w:sz w:val="24"/>
                <w:szCs w:val="24"/>
              </w:rPr>
              <w:t xml:space="preserve">особливості </w:t>
            </w:r>
            <w:r w:rsidRPr="00B7255F">
              <w:rPr>
                <w:color w:val="000000" w:themeColor="text1"/>
                <w:sz w:val="24"/>
                <w:szCs w:val="24"/>
              </w:rPr>
              <w:t>здобувачів</w:t>
            </w:r>
            <w:r w:rsidRPr="00B7255F">
              <w:rPr>
                <w:color w:val="000000" w:themeColor="text1"/>
                <w:spacing w:val="-15"/>
                <w:sz w:val="24"/>
                <w:szCs w:val="24"/>
              </w:rPr>
              <w:t xml:space="preserve"> </w:t>
            </w:r>
            <w:r w:rsidRPr="00B7255F">
              <w:rPr>
                <w:color w:val="000000" w:themeColor="text1"/>
                <w:sz w:val="24"/>
                <w:szCs w:val="24"/>
              </w:rPr>
              <w:t>освіти, вплив цих особливостей</w:t>
            </w:r>
            <w:r w:rsidRPr="00B7255F">
              <w:rPr>
                <w:color w:val="000000" w:themeColor="text1"/>
                <w:spacing w:val="-15"/>
                <w:sz w:val="24"/>
                <w:szCs w:val="24"/>
              </w:rPr>
              <w:t xml:space="preserve"> </w:t>
            </w:r>
            <w:r w:rsidRPr="00B7255F">
              <w:rPr>
                <w:color w:val="000000" w:themeColor="text1"/>
                <w:sz w:val="24"/>
                <w:szCs w:val="24"/>
              </w:rPr>
              <w:t xml:space="preserve">на </w:t>
            </w:r>
            <w:r w:rsidRPr="00B7255F">
              <w:rPr>
                <w:color w:val="000000" w:themeColor="text1"/>
                <w:spacing w:val="-2"/>
                <w:sz w:val="24"/>
                <w:szCs w:val="24"/>
              </w:rPr>
              <w:t>засвоєння навчального</w:t>
            </w:r>
            <w:r w:rsidRPr="00B7255F">
              <w:rPr>
                <w:color w:val="000000" w:themeColor="text1"/>
                <w:sz w:val="24"/>
                <w:szCs w:val="24"/>
              </w:rPr>
              <w:t xml:space="preserve"> матеріалу</w:t>
            </w:r>
            <w:r w:rsidRPr="00B7255F">
              <w:rPr>
                <w:color w:val="000000" w:themeColor="text1"/>
                <w:spacing w:val="-15"/>
                <w:sz w:val="24"/>
                <w:szCs w:val="24"/>
              </w:rPr>
              <w:t xml:space="preserve"> </w:t>
            </w:r>
            <w:r w:rsidRPr="00B7255F">
              <w:rPr>
                <w:color w:val="000000" w:themeColor="text1"/>
                <w:sz w:val="24"/>
                <w:szCs w:val="24"/>
              </w:rPr>
              <w:t>й</w:t>
            </w:r>
            <w:r w:rsidRPr="00B7255F">
              <w:rPr>
                <w:color w:val="000000" w:themeColor="text1"/>
                <w:spacing w:val="-14"/>
                <w:sz w:val="24"/>
                <w:szCs w:val="24"/>
              </w:rPr>
              <w:t xml:space="preserve"> </w:t>
            </w:r>
            <w:r w:rsidRPr="00B7255F">
              <w:rPr>
                <w:color w:val="000000" w:themeColor="text1"/>
                <w:sz w:val="24"/>
                <w:szCs w:val="24"/>
              </w:rPr>
              <w:t>успішну соціалізацію,</w:t>
            </w:r>
            <w:r w:rsidRPr="00B7255F">
              <w:rPr>
                <w:color w:val="000000" w:themeColor="text1"/>
                <w:spacing w:val="-15"/>
                <w:sz w:val="24"/>
                <w:szCs w:val="24"/>
              </w:rPr>
              <w:t xml:space="preserve"> </w:t>
            </w:r>
            <w:r w:rsidRPr="00B7255F">
              <w:rPr>
                <w:color w:val="000000" w:themeColor="text1"/>
                <w:sz w:val="24"/>
                <w:szCs w:val="24"/>
              </w:rPr>
              <w:t xml:space="preserve">ознаки </w:t>
            </w:r>
            <w:r w:rsidRPr="00B7255F">
              <w:rPr>
                <w:color w:val="000000" w:themeColor="text1"/>
                <w:spacing w:val="-2"/>
                <w:sz w:val="24"/>
                <w:szCs w:val="24"/>
              </w:rPr>
              <w:t>погіршення психоемоційного стану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jc w:val="both"/>
              <w:rPr>
                <w:color w:val="000000" w:themeColor="text1"/>
                <w:sz w:val="24"/>
                <w:szCs w:val="24"/>
              </w:rPr>
            </w:pPr>
            <w:r w:rsidRPr="00B7255F">
              <w:rPr>
                <w:color w:val="000000" w:themeColor="text1"/>
                <w:sz w:val="24"/>
                <w:szCs w:val="24"/>
              </w:rPr>
              <w:t>Знає планувати і здійснювати освітній процес</w:t>
            </w:r>
            <w:r w:rsidRPr="00B7255F">
              <w:rPr>
                <w:color w:val="000000" w:themeColor="text1"/>
                <w:spacing w:val="-2"/>
                <w:sz w:val="24"/>
                <w:szCs w:val="24"/>
              </w:rPr>
              <w:t xml:space="preserve"> </w:t>
            </w:r>
            <w:r w:rsidRPr="00B7255F">
              <w:rPr>
                <w:color w:val="000000" w:themeColor="text1"/>
                <w:sz w:val="24"/>
                <w:szCs w:val="24"/>
              </w:rPr>
              <w:t>з</w:t>
            </w:r>
            <w:r w:rsidRPr="00B7255F">
              <w:rPr>
                <w:color w:val="000000" w:themeColor="text1"/>
                <w:spacing w:val="-2"/>
                <w:sz w:val="24"/>
                <w:szCs w:val="24"/>
              </w:rPr>
              <w:t xml:space="preserve"> урахуванням</w:t>
            </w:r>
          </w:p>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вікових</w:t>
            </w:r>
            <w:r w:rsidRPr="00B7255F">
              <w:rPr>
                <w:color w:val="000000" w:themeColor="text1"/>
                <w:spacing w:val="-15"/>
                <w:sz w:val="24"/>
                <w:szCs w:val="24"/>
              </w:rPr>
              <w:t xml:space="preserve"> </w:t>
            </w:r>
            <w:r w:rsidRPr="00B7255F">
              <w:rPr>
                <w:color w:val="000000" w:themeColor="text1"/>
                <w:sz w:val="24"/>
                <w:szCs w:val="24"/>
              </w:rPr>
              <w:t>й</w:t>
            </w:r>
            <w:r w:rsidRPr="00B7255F">
              <w:rPr>
                <w:color w:val="000000" w:themeColor="text1"/>
                <w:spacing w:val="-14"/>
                <w:sz w:val="24"/>
                <w:szCs w:val="24"/>
              </w:rPr>
              <w:t xml:space="preserve"> </w:t>
            </w:r>
            <w:r w:rsidRPr="00B7255F">
              <w:rPr>
                <w:color w:val="000000" w:themeColor="text1"/>
                <w:sz w:val="24"/>
                <w:szCs w:val="24"/>
              </w:rPr>
              <w:t xml:space="preserve">індивідуальних особливостей здобувачів </w:t>
            </w:r>
            <w:r w:rsidRPr="00B7255F">
              <w:rPr>
                <w:color w:val="000000" w:themeColor="text1"/>
                <w:spacing w:val="-2"/>
                <w:sz w:val="24"/>
                <w:szCs w:val="24"/>
              </w:rPr>
              <w:t>освіти</w:t>
            </w:r>
            <w:r w:rsidRPr="00B7255F">
              <w:rPr>
                <w:color w:val="000000" w:themeColor="text1"/>
                <w:sz w:val="24"/>
                <w:szCs w:val="24"/>
              </w:rPr>
              <w:t xml:space="preserve"> </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укладати індивідуальну</w:t>
            </w:r>
            <w:r w:rsidRPr="00B7255F">
              <w:rPr>
                <w:color w:val="000000" w:themeColor="text1"/>
                <w:spacing w:val="-15"/>
                <w:sz w:val="24"/>
                <w:szCs w:val="24"/>
              </w:rPr>
              <w:t xml:space="preserve"> </w:t>
            </w:r>
            <w:r w:rsidRPr="00B7255F">
              <w:rPr>
                <w:color w:val="000000" w:themeColor="text1"/>
                <w:sz w:val="24"/>
                <w:szCs w:val="24"/>
              </w:rPr>
              <w:t xml:space="preserve">програму розвитку та/або </w:t>
            </w:r>
            <w:r w:rsidRPr="00B7255F">
              <w:rPr>
                <w:color w:val="000000" w:themeColor="text1"/>
                <w:spacing w:val="-2"/>
                <w:sz w:val="24"/>
                <w:szCs w:val="24"/>
              </w:rPr>
              <w:t xml:space="preserve">індивідуальний </w:t>
            </w:r>
            <w:r w:rsidRPr="00B7255F">
              <w:rPr>
                <w:color w:val="000000" w:themeColor="text1"/>
                <w:sz w:val="24"/>
                <w:szCs w:val="24"/>
              </w:rPr>
              <w:t>навчальний</w:t>
            </w:r>
            <w:r w:rsidRPr="00B7255F">
              <w:rPr>
                <w:color w:val="000000" w:themeColor="text1"/>
                <w:spacing w:val="-15"/>
                <w:sz w:val="24"/>
                <w:szCs w:val="24"/>
              </w:rPr>
              <w:t xml:space="preserve"> </w:t>
            </w:r>
            <w:r w:rsidRPr="00B7255F">
              <w:rPr>
                <w:color w:val="000000" w:themeColor="text1"/>
                <w:sz w:val="24"/>
                <w:szCs w:val="24"/>
              </w:rPr>
              <w:t>план здобувача</w:t>
            </w:r>
            <w:r w:rsidRPr="00B7255F">
              <w:rPr>
                <w:color w:val="000000" w:themeColor="text1"/>
                <w:spacing w:val="-5"/>
                <w:sz w:val="24"/>
                <w:szCs w:val="24"/>
              </w:rPr>
              <w:t xml:space="preserve"> </w:t>
            </w:r>
            <w:r w:rsidRPr="00B7255F">
              <w:rPr>
                <w:color w:val="000000" w:themeColor="text1"/>
                <w:sz w:val="24"/>
                <w:szCs w:val="24"/>
              </w:rPr>
              <w:t>освіти</w:t>
            </w:r>
            <w:r w:rsidRPr="00B7255F">
              <w:rPr>
                <w:color w:val="000000" w:themeColor="text1"/>
                <w:spacing w:val="-4"/>
                <w:sz w:val="24"/>
                <w:szCs w:val="24"/>
              </w:rPr>
              <w:t xml:space="preserve"> </w:t>
            </w:r>
            <w:r w:rsidRPr="00B7255F">
              <w:rPr>
                <w:color w:val="000000" w:themeColor="text1"/>
                <w:spacing w:val="-5"/>
                <w:sz w:val="24"/>
                <w:szCs w:val="24"/>
              </w:rPr>
              <w:t>(за</w:t>
            </w:r>
            <w:r w:rsidRPr="00B7255F">
              <w:rPr>
                <w:color w:val="000000" w:themeColor="text1"/>
                <w:sz w:val="24"/>
                <w:szCs w:val="24"/>
              </w:rPr>
              <w:t xml:space="preserve"> потреби)</w:t>
            </w:r>
            <w:r w:rsidRPr="00B7255F">
              <w:rPr>
                <w:color w:val="000000" w:themeColor="text1"/>
                <w:spacing w:val="-13"/>
                <w:sz w:val="24"/>
                <w:szCs w:val="24"/>
              </w:rPr>
              <w:t xml:space="preserve"> </w:t>
            </w:r>
            <w:r w:rsidRPr="00B7255F">
              <w:rPr>
                <w:color w:val="000000" w:themeColor="text1"/>
                <w:sz w:val="24"/>
                <w:szCs w:val="24"/>
              </w:rPr>
              <w:t>у</w:t>
            </w:r>
            <w:r w:rsidRPr="00B7255F">
              <w:rPr>
                <w:color w:val="000000" w:themeColor="text1"/>
                <w:spacing w:val="-13"/>
                <w:sz w:val="24"/>
                <w:szCs w:val="24"/>
              </w:rPr>
              <w:t xml:space="preserve"> </w:t>
            </w:r>
            <w:r w:rsidRPr="00B7255F">
              <w:rPr>
                <w:color w:val="000000" w:themeColor="text1"/>
                <w:sz w:val="24"/>
                <w:szCs w:val="24"/>
              </w:rPr>
              <w:t>складі</w:t>
            </w:r>
            <w:r w:rsidRPr="00B7255F">
              <w:rPr>
                <w:color w:val="000000" w:themeColor="text1"/>
                <w:spacing w:val="-13"/>
                <w:sz w:val="24"/>
                <w:szCs w:val="24"/>
              </w:rPr>
              <w:t xml:space="preserve"> </w:t>
            </w:r>
            <w:r w:rsidRPr="00B7255F">
              <w:rPr>
                <w:color w:val="000000" w:themeColor="text1"/>
                <w:sz w:val="24"/>
                <w:szCs w:val="24"/>
              </w:rPr>
              <w:t>команди супроводу</w:t>
            </w:r>
            <w:r w:rsidRPr="00B7255F">
              <w:rPr>
                <w:color w:val="000000" w:themeColor="text1"/>
                <w:spacing w:val="-3"/>
                <w:sz w:val="24"/>
                <w:szCs w:val="24"/>
              </w:rPr>
              <w:t xml:space="preserve"> </w:t>
            </w:r>
            <w:r w:rsidRPr="00B7255F">
              <w:rPr>
                <w:color w:val="000000" w:themeColor="text1"/>
                <w:sz w:val="24"/>
                <w:szCs w:val="24"/>
              </w:rPr>
              <w:t>або</w:t>
            </w:r>
            <w:r w:rsidRPr="00B7255F">
              <w:rPr>
                <w:color w:val="000000" w:themeColor="text1"/>
                <w:spacing w:val="-4"/>
                <w:sz w:val="24"/>
                <w:szCs w:val="24"/>
              </w:rPr>
              <w:t xml:space="preserve"> </w:t>
            </w:r>
            <w:r w:rsidRPr="00B7255F">
              <w:rPr>
                <w:color w:val="000000" w:themeColor="text1"/>
                <w:spacing w:val="-2"/>
                <w:sz w:val="24"/>
                <w:szCs w:val="24"/>
              </w:rPr>
              <w:t>самостійно</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Знає надавати підтримку</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учням,</w:t>
            </w:r>
            <w:r w:rsidRPr="00B7255F">
              <w:rPr>
                <w:rFonts w:ascii="Times New Roman" w:hAnsi="Times New Roman" w:cs="Times New Roman"/>
                <w:color w:val="000000" w:themeColor="text1"/>
                <w:spacing w:val="-14"/>
                <w:sz w:val="24"/>
                <w:szCs w:val="24"/>
              </w:rPr>
              <w:t xml:space="preserve"> </w:t>
            </w:r>
            <w:r w:rsidRPr="00B7255F">
              <w:rPr>
                <w:rFonts w:ascii="Times New Roman" w:hAnsi="Times New Roman" w:cs="Times New Roman"/>
                <w:color w:val="000000" w:themeColor="text1"/>
                <w:sz w:val="24"/>
                <w:szCs w:val="24"/>
              </w:rPr>
              <w:t>які мають</w:t>
            </w:r>
            <w:r w:rsidRPr="00B7255F">
              <w:rPr>
                <w:rFonts w:ascii="Times New Roman" w:hAnsi="Times New Roman" w:cs="Times New Roman"/>
                <w:color w:val="000000" w:themeColor="text1"/>
                <w:spacing w:val="-4"/>
                <w:sz w:val="24"/>
                <w:szCs w:val="24"/>
              </w:rPr>
              <w:t xml:space="preserve"> </w:t>
            </w:r>
            <w:r w:rsidRPr="00B7255F">
              <w:rPr>
                <w:rFonts w:ascii="Times New Roman" w:hAnsi="Times New Roman" w:cs="Times New Roman"/>
                <w:color w:val="000000" w:themeColor="text1"/>
                <w:sz w:val="24"/>
                <w:szCs w:val="24"/>
              </w:rPr>
              <w:t>ознаки</w:t>
            </w:r>
            <w:r w:rsidRPr="00B7255F">
              <w:rPr>
                <w:rFonts w:ascii="Times New Roman" w:hAnsi="Times New Roman" w:cs="Times New Roman"/>
                <w:color w:val="000000" w:themeColor="text1"/>
                <w:spacing w:val="-5"/>
                <w:sz w:val="24"/>
                <w:szCs w:val="24"/>
              </w:rPr>
              <w:t xml:space="preserve"> </w:t>
            </w:r>
            <w:r w:rsidRPr="00B7255F">
              <w:rPr>
                <w:rFonts w:ascii="Times New Roman" w:hAnsi="Times New Roman" w:cs="Times New Roman"/>
                <w:color w:val="000000" w:themeColor="text1"/>
                <w:spacing w:val="-2"/>
                <w:sz w:val="24"/>
                <w:szCs w:val="24"/>
              </w:rPr>
              <w:t>стресу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вміє спілкуватися</w:t>
            </w:r>
            <w:r w:rsidRPr="00B7255F">
              <w:rPr>
                <w:rFonts w:ascii="Times New Roman" w:hAnsi="Times New Roman" w:cs="Times New Roman"/>
                <w:color w:val="000000" w:themeColor="text1"/>
                <w:spacing w:val="-15"/>
                <w:sz w:val="24"/>
                <w:szCs w:val="24"/>
                <w:lang w:val="uk-UA"/>
              </w:rPr>
              <w:t xml:space="preserve"> </w:t>
            </w:r>
            <w:r w:rsidRPr="00B7255F">
              <w:rPr>
                <w:rFonts w:ascii="Times New Roman" w:hAnsi="Times New Roman" w:cs="Times New Roman"/>
                <w:color w:val="000000" w:themeColor="text1"/>
                <w:sz w:val="24"/>
                <w:szCs w:val="24"/>
                <w:lang w:val="uk-UA"/>
              </w:rPr>
              <w:t xml:space="preserve">з </w:t>
            </w:r>
            <w:r w:rsidRPr="00B7255F">
              <w:rPr>
                <w:rFonts w:ascii="Times New Roman" w:hAnsi="Times New Roman" w:cs="Times New Roman"/>
                <w:color w:val="000000" w:themeColor="text1"/>
                <w:spacing w:val="-2"/>
                <w:sz w:val="24"/>
                <w:szCs w:val="24"/>
                <w:lang w:val="uk-UA"/>
              </w:rPr>
              <w:t>учасниками</w:t>
            </w:r>
            <w:r w:rsidRPr="00B7255F">
              <w:rPr>
                <w:rFonts w:ascii="Times New Roman" w:hAnsi="Times New Roman" w:cs="Times New Roman"/>
                <w:color w:val="000000" w:themeColor="text1"/>
                <w:sz w:val="24"/>
                <w:szCs w:val="24"/>
                <w:lang w:val="uk-UA"/>
              </w:rPr>
              <w:t xml:space="preserve"> освітнього</w:t>
            </w:r>
            <w:r w:rsidRPr="00B7255F">
              <w:rPr>
                <w:rFonts w:ascii="Times New Roman" w:hAnsi="Times New Roman" w:cs="Times New Roman"/>
                <w:color w:val="000000" w:themeColor="text1"/>
                <w:spacing w:val="-15"/>
                <w:sz w:val="24"/>
                <w:szCs w:val="24"/>
                <w:lang w:val="uk-UA"/>
              </w:rPr>
              <w:t xml:space="preserve"> </w:t>
            </w:r>
            <w:r w:rsidRPr="00B7255F">
              <w:rPr>
                <w:rFonts w:ascii="Times New Roman" w:hAnsi="Times New Roman" w:cs="Times New Roman"/>
                <w:color w:val="000000" w:themeColor="text1"/>
                <w:sz w:val="24"/>
                <w:szCs w:val="24"/>
                <w:lang w:val="uk-UA"/>
              </w:rPr>
              <w:t>процесу та</w:t>
            </w:r>
            <w:r w:rsidRPr="00B7255F">
              <w:rPr>
                <w:rFonts w:ascii="Times New Roman" w:hAnsi="Times New Roman" w:cs="Times New Roman"/>
                <w:color w:val="000000" w:themeColor="text1"/>
                <w:spacing w:val="-15"/>
                <w:sz w:val="24"/>
                <w:szCs w:val="24"/>
                <w:lang w:val="uk-UA"/>
              </w:rPr>
              <w:t xml:space="preserve"> </w:t>
            </w:r>
            <w:r w:rsidRPr="00B7255F">
              <w:rPr>
                <w:rFonts w:ascii="Times New Roman" w:hAnsi="Times New Roman" w:cs="Times New Roman"/>
                <w:color w:val="000000" w:themeColor="text1"/>
                <w:sz w:val="24"/>
                <w:szCs w:val="24"/>
                <w:lang w:val="uk-UA"/>
              </w:rPr>
              <w:t>іншими</w:t>
            </w:r>
            <w:r w:rsidRPr="00B7255F">
              <w:rPr>
                <w:rFonts w:ascii="Times New Roman" w:hAnsi="Times New Roman" w:cs="Times New Roman"/>
                <w:color w:val="000000" w:themeColor="text1"/>
                <w:spacing w:val="-14"/>
                <w:sz w:val="24"/>
                <w:szCs w:val="24"/>
                <w:lang w:val="uk-UA"/>
              </w:rPr>
              <w:t xml:space="preserve"> </w:t>
            </w:r>
            <w:r w:rsidRPr="00B7255F">
              <w:rPr>
                <w:rFonts w:ascii="Times New Roman" w:hAnsi="Times New Roman" w:cs="Times New Roman"/>
                <w:color w:val="000000" w:themeColor="text1"/>
                <w:sz w:val="24"/>
                <w:szCs w:val="24"/>
                <w:lang w:val="uk-UA"/>
              </w:rPr>
              <w:t xml:space="preserve">особами (за потреби) про </w:t>
            </w:r>
            <w:r w:rsidRPr="00B7255F">
              <w:rPr>
                <w:rFonts w:ascii="Times New Roman" w:hAnsi="Times New Roman" w:cs="Times New Roman"/>
                <w:color w:val="000000" w:themeColor="text1"/>
                <w:spacing w:val="-2"/>
                <w:sz w:val="24"/>
                <w:szCs w:val="24"/>
                <w:lang w:val="uk-UA"/>
              </w:rPr>
              <w:t>індивідуальні</w:t>
            </w:r>
            <w:r w:rsidRPr="00B7255F">
              <w:rPr>
                <w:rFonts w:ascii="Times New Roman" w:hAnsi="Times New Roman" w:cs="Times New Roman"/>
                <w:color w:val="000000" w:themeColor="text1"/>
                <w:sz w:val="24"/>
                <w:szCs w:val="24"/>
                <w:lang w:val="uk-UA"/>
              </w:rPr>
              <w:t xml:space="preserve"> </w:t>
            </w:r>
            <w:r w:rsidRPr="00B7255F">
              <w:rPr>
                <w:rFonts w:ascii="Times New Roman" w:hAnsi="Times New Roman" w:cs="Times New Roman"/>
                <w:color w:val="000000" w:themeColor="text1"/>
                <w:spacing w:val="-2"/>
                <w:sz w:val="24"/>
                <w:szCs w:val="24"/>
                <w:lang w:val="uk-UA"/>
              </w:rPr>
              <w:t xml:space="preserve">особливості </w:t>
            </w:r>
            <w:r w:rsidRPr="00B7255F">
              <w:rPr>
                <w:rFonts w:ascii="Times New Roman" w:hAnsi="Times New Roman" w:cs="Times New Roman"/>
                <w:color w:val="000000" w:themeColor="text1"/>
                <w:sz w:val="24"/>
                <w:szCs w:val="24"/>
                <w:lang w:val="uk-UA"/>
              </w:rPr>
              <w:t>здобувачів</w:t>
            </w:r>
            <w:r w:rsidRPr="00B7255F">
              <w:rPr>
                <w:rFonts w:ascii="Times New Roman" w:hAnsi="Times New Roman" w:cs="Times New Roman"/>
                <w:color w:val="000000" w:themeColor="text1"/>
                <w:spacing w:val="-15"/>
                <w:sz w:val="24"/>
                <w:szCs w:val="24"/>
                <w:lang w:val="uk-UA"/>
              </w:rPr>
              <w:t xml:space="preserve"> </w:t>
            </w:r>
            <w:r w:rsidRPr="00B7255F">
              <w:rPr>
                <w:rFonts w:ascii="Times New Roman" w:hAnsi="Times New Roman" w:cs="Times New Roman"/>
                <w:color w:val="000000" w:themeColor="text1"/>
                <w:sz w:val="24"/>
                <w:szCs w:val="24"/>
                <w:lang w:val="uk-UA"/>
              </w:rPr>
              <w:t xml:space="preserve">освіти, їхній вплив на </w:t>
            </w:r>
            <w:r w:rsidRPr="00B7255F">
              <w:rPr>
                <w:rFonts w:ascii="Times New Roman" w:hAnsi="Times New Roman" w:cs="Times New Roman"/>
                <w:color w:val="000000" w:themeColor="text1"/>
                <w:spacing w:val="-2"/>
                <w:sz w:val="24"/>
                <w:szCs w:val="24"/>
                <w:lang w:val="uk-UA"/>
              </w:rPr>
              <w:t>засвоєння навчального</w:t>
            </w:r>
            <w:r w:rsidRPr="00B7255F">
              <w:rPr>
                <w:rFonts w:ascii="Times New Roman" w:hAnsi="Times New Roman" w:cs="Times New Roman"/>
                <w:color w:val="000000" w:themeColor="text1"/>
                <w:sz w:val="24"/>
                <w:szCs w:val="24"/>
                <w:lang w:val="uk-UA"/>
              </w:rPr>
              <w:t xml:space="preserve"> матеріалу</w:t>
            </w:r>
            <w:r w:rsidRPr="00B7255F">
              <w:rPr>
                <w:rFonts w:ascii="Times New Roman" w:hAnsi="Times New Roman" w:cs="Times New Roman"/>
                <w:color w:val="000000" w:themeColor="text1"/>
                <w:spacing w:val="-15"/>
                <w:sz w:val="24"/>
                <w:szCs w:val="24"/>
                <w:lang w:val="uk-UA"/>
              </w:rPr>
              <w:t xml:space="preserve"> </w:t>
            </w:r>
            <w:r w:rsidRPr="00B7255F">
              <w:rPr>
                <w:rFonts w:ascii="Times New Roman" w:hAnsi="Times New Roman" w:cs="Times New Roman"/>
                <w:color w:val="000000" w:themeColor="text1"/>
                <w:sz w:val="24"/>
                <w:szCs w:val="24"/>
                <w:lang w:val="uk-UA"/>
              </w:rPr>
              <w:t>й</w:t>
            </w:r>
            <w:r w:rsidRPr="00B7255F">
              <w:rPr>
                <w:rFonts w:ascii="Times New Roman" w:hAnsi="Times New Roman" w:cs="Times New Roman"/>
                <w:color w:val="000000" w:themeColor="text1"/>
                <w:spacing w:val="-14"/>
                <w:sz w:val="24"/>
                <w:szCs w:val="24"/>
                <w:lang w:val="uk-UA"/>
              </w:rPr>
              <w:t xml:space="preserve"> </w:t>
            </w:r>
            <w:r w:rsidRPr="00B7255F">
              <w:rPr>
                <w:rFonts w:ascii="Times New Roman" w:hAnsi="Times New Roman" w:cs="Times New Roman"/>
                <w:color w:val="000000" w:themeColor="text1"/>
                <w:sz w:val="24"/>
                <w:szCs w:val="24"/>
                <w:lang w:val="uk-UA"/>
              </w:rPr>
              <w:t xml:space="preserve">успішну </w:t>
            </w:r>
            <w:r w:rsidRPr="00B7255F">
              <w:rPr>
                <w:rFonts w:ascii="Times New Roman" w:hAnsi="Times New Roman" w:cs="Times New Roman"/>
                <w:color w:val="000000" w:themeColor="text1"/>
                <w:spacing w:val="-2"/>
                <w:sz w:val="24"/>
                <w:szCs w:val="24"/>
                <w:lang w:val="uk-UA"/>
              </w:rPr>
              <w:t>соціалізацію, важливість</w:t>
            </w:r>
            <w:r w:rsidRPr="00B7255F">
              <w:rPr>
                <w:rFonts w:ascii="Times New Roman" w:hAnsi="Times New Roman" w:cs="Times New Roman"/>
                <w:color w:val="000000" w:themeColor="text1"/>
                <w:sz w:val="24"/>
                <w:szCs w:val="24"/>
                <w:lang w:val="uk-UA"/>
              </w:rPr>
              <w:t xml:space="preserve"> </w:t>
            </w:r>
            <w:r w:rsidRPr="00B7255F">
              <w:rPr>
                <w:rFonts w:ascii="Times New Roman" w:hAnsi="Times New Roman" w:cs="Times New Roman"/>
                <w:color w:val="000000" w:themeColor="text1"/>
                <w:spacing w:val="-2"/>
                <w:sz w:val="24"/>
                <w:szCs w:val="24"/>
                <w:lang w:val="uk-UA"/>
              </w:rPr>
              <w:t>врахування психоемоційного стану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Може відстежувати</w:t>
            </w:r>
            <w:r w:rsidRPr="00B7255F">
              <w:rPr>
                <w:color w:val="000000" w:themeColor="text1"/>
                <w:spacing w:val="-14"/>
                <w:sz w:val="24"/>
                <w:szCs w:val="24"/>
              </w:rPr>
              <w:t xml:space="preserve"> </w:t>
            </w:r>
            <w:r w:rsidRPr="00B7255F">
              <w:rPr>
                <w:color w:val="000000" w:themeColor="text1"/>
                <w:sz w:val="24"/>
                <w:szCs w:val="24"/>
              </w:rPr>
              <w:t xml:space="preserve">зміни щодо вікових та </w:t>
            </w:r>
            <w:r w:rsidRPr="00B7255F">
              <w:rPr>
                <w:color w:val="000000" w:themeColor="text1"/>
                <w:spacing w:val="-2"/>
                <w:sz w:val="24"/>
                <w:szCs w:val="24"/>
              </w:rPr>
              <w:t xml:space="preserve">індивідуальних </w:t>
            </w:r>
            <w:r w:rsidRPr="00B7255F">
              <w:rPr>
                <w:color w:val="000000" w:themeColor="text1"/>
                <w:sz w:val="24"/>
                <w:szCs w:val="24"/>
              </w:rPr>
              <w:t>особливостей</w:t>
            </w:r>
            <w:r w:rsidRPr="00B7255F">
              <w:rPr>
                <w:color w:val="000000" w:themeColor="text1"/>
                <w:spacing w:val="-15"/>
                <w:sz w:val="24"/>
                <w:szCs w:val="24"/>
              </w:rPr>
              <w:t xml:space="preserve"> </w:t>
            </w:r>
            <w:r w:rsidRPr="00B7255F">
              <w:rPr>
                <w:color w:val="000000" w:themeColor="text1"/>
                <w:sz w:val="24"/>
                <w:szCs w:val="24"/>
              </w:rPr>
              <w:t>здобувачів освіти, їхнього психоемоційного</w:t>
            </w:r>
            <w:r w:rsidRPr="00B7255F">
              <w:rPr>
                <w:color w:val="000000" w:themeColor="text1"/>
                <w:spacing w:val="-15"/>
                <w:sz w:val="24"/>
                <w:szCs w:val="24"/>
              </w:rPr>
              <w:t xml:space="preserve"> </w:t>
            </w:r>
            <w:r w:rsidRPr="00B7255F">
              <w:rPr>
                <w:color w:val="000000" w:themeColor="text1"/>
                <w:sz w:val="24"/>
                <w:szCs w:val="24"/>
              </w:rPr>
              <w:t>стану</w:t>
            </w:r>
            <w:r w:rsidRPr="00B7255F">
              <w:rPr>
                <w:color w:val="000000" w:themeColor="text1"/>
                <w:spacing w:val="-14"/>
                <w:sz w:val="24"/>
                <w:szCs w:val="24"/>
              </w:rPr>
              <w:t xml:space="preserve"> </w:t>
            </w:r>
            <w:r w:rsidRPr="00B7255F">
              <w:rPr>
                <w:color w:val="000000" w:themeColor="text1"/>
                <w:sz w:val="24"/>
                <w:szCs w:val="24"/>
              </w:rPr>
              <w:t>й здійснювати необхідні адаптації / модифікації в освітньому процесі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ind w:left="122" w:right="-109"/>
              <w:rPr>
                <w:color w:val="000000" w:themeColor="text1"/>
                <w:sz w:val="24"/>
                <w:szCs w:val="24"/>
              </w:rPr>
            </w:pPr>
            <w:r w:rsidRPr="00B7255F">
              <w:rPr>
                <w:b/>
                <w:color w:val="000000" w:themeColor="text1"/>
                <w:sz w:val="24"/>
                <w:szCs w:val="24"/>
                <w:u w:val="single"/>
              </w:rPr>
              <w:t xml:space="preserve">Здатність </w:t>
            </w:r>
            <w:r w:rsidRPr="00B7255F">
              <w:rPr>
                <w:b/>
                <w:color w:val="000000" w:themeColor="text1"/>
                <w:spacing w:val="-2"/>
                <w:sz w:val="24"/>
                <w:szCs w:val="24"/>
                <w:u w:val="single"/>
              </w:rPr>
              <w:t xml:space="preserve">використовувати </w:t>
            </w:r>
            <w:r w:rsidRPr="00B7255F">
              <w:rPr>
                <w:b/>
                <w:color w:val="000000" w:themeColor="text1"/>
                <w:sz w:val="24"/>
                <w:szCs w:val="24"/>
                <w:u w:val="single"/>
              </w:rPr>
              <w:t>стратегії</w:t>
            </w:r>
            <w:r w:rsidRPr="00B7255F">
              <w:rPr>
                <w:b/>
                <w:color w:val="000000" w:themeColor="text1"/>
                <w:spacing w:val="-15"/>
                <w:sz w:val="24"/>
                <w:szCs w:val="24"/>
                <w:u w:val="single"/>
              </w:rPr>
              <w:t xml:space="preserve"> </w:t>
            </w:r>
            <w:r w:rsidRPr="00B7255F">
              <w:rPr>
                <w:b/>
                <w:color w:val="000000" w:themeColor="text1"/>
                <w:sz w:val="24"/>
                <w:szCs w:val="24"/>
                <w:u w:val="single"/>
              </w:rPr>
              <w:t>роботи</w:t>
            </w:r>
            <w:r w:rsidRPr="00B7255F">
              <w:rPr>
                <w:b/>
                <w:color w:val="000000" w:themeColor="text1"/>
                <w:spacing w:val="-14"/>
                <w:sz w:val="24"/>
                <w:szCs w:val="24"/>
                <w:u w:val="single"/>
              </w:rPr>
              <w:t xml:space="preserve"> </w:t>
            </w:r>
            <w:r w:rsidRPr="00B7255F">
              <w:rPr>
                <w:b/>
                <w:color w:val="000000" w:themeColor="text1"/>
                <w:sz w:val="24"/>
                <w:szCs w:val="24"/>
                <w:u w:val="single"/>
              </w:rPr>
              <w:t>зі здобувачами</w:t>
            </w:r>
            <w:r w:rsidRPr="00B7255F">
              <w:rPr>
                <w:b/>
                <w:color w:val="000000" w:themeColor="text1"/>
                <w:spacing w:val="-15"/>
                <w:sz w:val="24"/>
                <w:szCs w:val="24"/>
                <w:u w:val="single"/>
              </w:rPr>
              <w:t xml:space="preserve"> </w:t>
            </w:r>
            <w:r w:rsidRPr="00B7255F">
              <w:rPr>
                <w:b/>
                <w:color w:val="000000" w:themeColor="text1"/>
                <w:sz w:val="24"/>
                <w:szCs w:val="24"/>
                <w:u w:val="single"/>
              </w:rPr>
              <w:t>освіти,</w:t>
            </w:r>
            <w:r w:rsidRPr="00B7255F">
              <w:rPr>
                <w:b/>
                <w:color w:val="000000" w:themeColor="text1"/>
                <w:spacing w:val="-14"/>
                <w:sz w:val="24"/>
                <w:szCs w:val="24"/>
                <w:u w:val="single"/>
              </w:rPr>
              <w:t xml:space="preserve"> </w:t>
            </w:r>
            <w:r w:rsidRPr="00B7255F">
              <w:rPr>
                <w:b/>
                <w:color w:val="000000" w:themeColor="text1"/>
                <w:sz w:val="24"/>
                <w:szCs w:val="24"/>
                <w:u w:val="single"/>
              </w:rPr>
              <w:t>які сприяють розвитку їхньої позитивної самооцінки, я-</w:t>
            </w:r>
            <w:r w:rsidRPr="00B7255F">
              <w:rPr>
                <w:b/>
                <w:color w:val="000000" w:themeColor="text1"/>
                <w:spacing w:val="-2"/>
                <w:sz w:val="24"/>
                <w:szCs w:val="24"/>
                <w:u w:val="single"/>
              </w:rPr>
              <w:t>ідентичності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spacing w:before="56"/>
              <w:ind w:right="-109"/>
              <w:rPr>
                <w:b/>
                <w:color w:val="000000" w:themeColor="text1"/>
                <w:sz w:val="24"/>
                <w:szCs w:val="24"/>
                <w:u w:val="single"/>
              </w:rPr>
            </w:pPr>
            <w:r w:rsidRPr="00B7255F">
              <w:rPr>
                <w:color w:val="000000" w:themeColor="text1"/>
                <w:sz w:val="24"/>
                <w:szCs w:val="24"/>
              </w:rPr>
              <w:t>Знає основні</w:t>
            </w:r>
            <w:r w:rsidRPr="00B7255F">
              <w:rPr>
                <w:color w:val="000000" w:themeColor="text1"/>
                <w:spacing w:val="-14"/>
                <w:sz w:val="24"/>
                <w:szCs w:val="24"/>
              </w:rPr>
              <w:t xml:space="preserve"> </w:t>
            </w:r>
            <w:r w:rsidRPr="00B7255F">
              <w:rPr>
                <w:color w:val="000000" w:themeColor="text1"/>
                <w:sz w:val="24"/>
                <w:szCs w:val="24"/>
              </w:rPr>
              <w:t xml:space="preserve">види </w:t>
            </w:r>
            <w:r w:rsidRPr="00B7255F">
              <w:rPr>
                <w:color w:val="000000" w:themeColor="text1"/>
                <w:spacing w:val="-2"/>
                <w:sz w:val="24"/>
                <w:szCs w:val="24"/>
              </w:rPr>
              <w:t>самооцінки</w:t>
            </w:r>
            <w:r w:rsidRPr="00B7255F">
              <w:rPr>
                <w:color w:val="000000" w:themeColor="text1"/>
                <w:sz w:val="24"/>
                <w:szCs w:val="24"/>
              </w:rPr>
              <w:t xml:space="preserve">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та їхні вияви</w:t>
            </w:r>
          </w:p>
        </w:tc>
        <w:tc>
          <w:tcPr>
            <w:tcW w:w="1136" w:type="dxa"/>
            <w:shd w:val="clear" w:color="auto" w:fill="auto"/>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основні умови</w:t>
            </w:r>
            <w:r w:rsidRPr="00B7255F">
              <w:rPr>
                <w:color w:val="000000" w:themeColor="text1"/>
                <w:spacing w:val="-15"/>
                <w:sz w:val="24"/>
                <w:szCs w:val="24"/>
              </w:rPr>
              <w:t xml:space="preserve"> </w:t>
            </w:r>
            <w:r w:rsidRPr="00B7255F">
              <w:rPr>
                <w:color w:val="000000" w:themeColor="text1"/>
                <w:sz w:val="24"/>
                <w:szCs w:val="24"/>
              </w:rPr>
              <w:t xml:space="preserve">формування </w:t>
            </w:r>
            <w:r w:rsidRPr="00B7255F">
              <w:rPr>
                <w:color w:val="000000" w:themeColor="text1"/>
                <w:spacing w:val="-2"/>
                <w:sz w:val="24"/>
                <w:szCs w:val="24"/>
              </w:rPr>
              <w:t xml:space="preserve">позитивної самооцінки </w:t>
            </w:r>
            <w:r w:rsidRPr="00B7255F">
              <w:rPr>
                <w:color w:val="000000" w:themeColor="text1"/>
                <w:sz w:val="24"/>
                <w:szCs w:val="24"/>
              </w:rPr>
              <w:t>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Знає основні стратегії, що </w:t>
            </w:r>
            <w:r w:rsidRPr="00B7255F">
              <w:rPr>
                <w:color w:val="000000" w:themeColor="text1"/>
                <w:spacing w:val="-2"/>
                <w:sz w:val="24"/>
                <w:szCs w:val="24"/>
              </w:rPr>
              <w:t xml:space="preserve">сприяють формуванню позитивної самооцінки </w:t>
            </w:r>
            <w:r w:rsidRPr="00B7255F">
              <w:rPr>
                <w:color w:val="000000" w:themeColor="text1"/>
                <w:sz w:val="24"/>
                <w:szCs w:val="24"/>
              </w:rPr>
              <w:t>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Вміє визначати</w:t>
            </w:r>
            <w:r w:rsidRPr="00B7255F">
              <w:rPr>
                <w:color w:val="000000" w:themeColor="text1"/>
                <w:spacing w:val="-14"/>
                <w:sz w:val="24"/>
                <w:szCs w:val="24"/>
              </w:rPr>
              <w:t xml:space="preserve"> </w:t>
            </w:r>
            <w:r w:rsidRPr="00B7255F">
              <w:rPr>
                <w:color w:val="000000" w:themeColor="text1"/>
                <w:sz w:val="24"/>
                <w:szCs w:val="24"/>
              </w:rPr>
              <w:t>прояви завищеної чи заниженої самооцінки здобувачів освіти</w:t>
            </w:r>
            <w:r w:rsidRPr="00B7255F">
              <w:rPr>
                <w:color w:val="000000" w:themeColor="text1"/>
                <w:spacing w:val="-15"/>
                <w:sz w:val="24"/>
                <w:szCs w:val="24"/>
              </w:rPr>
              <w:t xml:space="preserve"> </w:t>
            </w:r>
            <w:r w:rsidRPr="00B7255F">
              <w:rPr>
                <w:color w:val="000000" w:themeColor="text1"/>
                <w:sz w:val="24"/>
                <w:szCs w:val="24"/>
              </w:rPr>
              <w:t>з</w:t>
            </w:r>
            <w:r w:rsidRPr="00B7255F">
              <w:rPr>
                <w:color w:val="000000" w:themeColor="text1"/>
                <w:spacing w:val="-14"/>
                <w:sz w:val="24"/>
                <w:szCs w:val="24"/>
              </w:rPr>
              <w:t xml:space="preserve"> </w:t>
            </w:r>
            <w:r w:rsidRPr="00B7255F">
              <w:rPr>
                <w:color w:val="000000" w:themeColor="text1"/>
                <w:sz w:val="24"/>
                <w:szCs w:val="24"/>
              </w:rPr>
              <w:t>метою корегування</w:t>
            </w:r>
            <w:r w:rsidRPr="00B7255F">
              <w:rPr>
                <w:color w:val="000000" w:themeColor="text1"/>
                <w:spacing w:val="-5"/>
                <w:sz w:val="24"/>
                <w:szCs w:val="24"/>
              </w:rPr>
              <w:t xml:space="preserve"> їх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Може с</w:t>
            </w:r>
            <w:r w:rsidRPr="00B7255F">
              <w:rPr>
                <w:rFonts w:ascii="Times New Roman" w:hAnsi="Times New Roman" w:cs="Times New Roman"/>
                <w:color w:val="000000" w:themeColor="text1"/>
                <w:sz w:val="24"/>
                <w:szCs w:val="24"/>
              </w:rPr>
              <w:t>творювати умови формування позитивної</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самооцінки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вміє використовувати основні</w:t>
            </w:r>
            <w:r w:rsidRPr="00B7255F">
              <w:rPr>
                <w:rFonts w:ascii="Times New Roman" w:hAnsi="Times New Roman" w:cs="Times New Roman"/>
                <w:color w:val="000000" w:themeColor="text1"/>
                <w:spacing w:val="-13"/>
                <w:sz w:val="24"/>
                <w:szCs w:val="24"/>
                <w:lang w:val="uk-UA"/>
              </w:rPr>
              <w:t xml:space="preserve"> </w:t>
            </w:r>
            <w:r w:rsidRPr="00B7255F">
              <w:rPr>
                <w:rFonts w:ascii="Times New Roman" w:hAnsi="Times New Roman" w:cs="Times New Roman"/>
                <w:color w:val="000000" w:themeColor="text1"/>
                <w:sz w:val="24"/>
                <w:szCs w:val="24"/>
                <w:lang w:val="uk-UA"/>
              </w:rPr>
              <w:t>стратегії</w:t>
            </w:r>
            <w:r w:rsidRPr="00B7255F">
              <w:rPr>
                <w:rFonts w:ascii="Times New Roman" w:hAnsi="Times New Roman" w:cs="Times New Roman"/>
                <w:color w:val="000000" w:themeColor="text1"/>
                <w:spacing w:val="-13"/>
                <w:sz w:val="24"/>
                <w:szCs w:val="24"/>
                <w:lang w:val="uk-UA"/>
              </w:rPr>
              <w:t xml:space="preserve"> </w:t>
            </w:r>
            <w:r w:rsidRPr="00B7255F">
              <w:rPr>
                <w:rFonts w:ascii="Times New Roman" w:hAnsi="Times New Roman" w:cs="Times New Roman"/>
                <w:color w:val="000000" w:themeColor="text1"/>
                <w:sz w:val="24"/>
                <w:szCs w:val="24"/>
                <w:lang w:val="uk-UA"/>
              </w:rPr>
              <w:t>роботи</w:t>
            </w:r>
            <w:r w:rsidRPr="00B7255F">
              <w:rPr>
                <w:rFonts w:ascii="Times New Roman" w:hAnsi="Times New Roman" w:cs="Times New Roman"/>
                <w:color w:val="000000" w:themeColor="text1"/>
                <w:spacing w:val="-15"/>
                <w:sz w:val="24"/>
                <w:szCs w:val="24"/>
                <w:lang w:val="uk-UA"/>
              </w:rPr>
              <w:t xml:space="preserve"> </w:t>
            </w:r>
            <w:r w:rsidRPr="00B7255F">
              <w:rPr>
                <w:rFonts w:ascii="Times New Roman" w:hAnsi="Times New Roman" w:cs="Times New Roman"/>
                <w:color w:val="000000" w:themeColor="text1"/>
                <w:sz w:val="24"/>
                <w:szCs w:val="24"/>
                <w:lang w:val="uk-UA"/>
              </w:rPr>
              <w:t xml:space="preserve">зі здобувачами освіти, що сприяють формуванню їхньої позитивної </w:t>
            </w:r>
            <w:r w:rsidRPr="00B7255F">
              <w:rPr>
                <w:rFonts w:ascii="Times New Roman" w:hAnsi="Times New Roman" w:cs="Times New Roman"/>
                <w:color w:val="000000" w:themeColor="text1"/>
                <w:spacing w:val="-2"/>
                <w:sz w:val="24"/>
                <w:szCs w:val="24"/>
                <w:lang w:val="uk-UA"/>
              </w:rPr>
              <w:t>самооцінки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Спокійно може спілкуватися</w:t>
            </w:r>
            <w:r w:rsidRPr="00B7255F">
              <w:rPr>
                <w:color w:val="000000" w:themeColor="text1"/>
                <w:spacing w:val="-15"/>
                <w:sz w:val="24"/>
                <w:szCs w:val="24"/>
              </w:rPr>
              <w:t xml:space="preserve"> </w:t>
            </w:r>
            <w:r w:rsidRPr="00B7255F">
              <w:rPr>
                <w:color w:val="000000" w:themeColor="text1"/>
                <w:sz w:val="24"/>
                <w:szCs w:val="24"/>
              </w:rPr>
              <w:t xml:space="preserve">з </w:t>
            </w:r>
            <w:r w:rsidRPr="00B7255F">
              <w:rPr>
                <w:color w:val="000000" w:themeColor="text1"/>
                <w:spacing w:val="-2"/>
                <w:sz w:val="24"/>
                <w:szCs w:val="24"/>
              </w:rPr>
              <w:t>учасниками</w:t>
            </w:r>
            <w:r w:rsidRPr="00B7255F">
              <w:rPr>
                <w:color w:val="000000" w:themeColor="text1"/>
                <w:sz w:val="24"/>
                <w:szCs w:val="24"/>
              </w:rPr>
              <w:t xml:space="preserve"> освітнього</w:t>
            </w:r>
            <w:r w:rsidRPr="00B7255F">
              <w:rPr>
                <w:color w:val="000000" w:themeColor="text1"/>
                <w:spacing w:val="-15"/>
                <w:sz w:val="24"/>
                <w:szCs w:val="24"/>
              </w:rPr>
              <w:t xml:space="preserve"> </w:t>
            </w:r>
            <w:r w:rsidRPr="00B7255F">
              <w:rPr>
                <w:color w:val="000000" w:themeColor="text1"/>
                <w:sz w:val="24"/>
                <w:szCs w:val="24"/>
              </w:rPr>
              <w:t>процесу про вияви самооцінки у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 xml:space="preserve">й умови формування </w:t>
            </w:r>
            <w:r w:rsidRPr="00B7255F">
              <w:rPr>
                <w:color w:val="000000" w:themeColor="text1"/>
                <w:spacing w:val="-2"/>
                <w:sz w:val="24"/>
                <w:szCs w:val="24"/>
              </w:rPr>
              <w:t>позитивної самооцінки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122" w:right="-109"/>
              <w:rPr>
                <w:color w:val="000000" w:themeColor="text1"/>
                <w:sz w:val="24"/>
                <w:szCs w:val="24"/>
              </w:rPr>
            </w:pPr>
            <w:r w:rsidRPr="00B7255F">
              <w:rPr>
                <w:color w:val="000000" w:themeColor="text1"/>
                <w:spacing w:val="-2"/>
                <w:sz w:val="24"/>
                <w:szCs w:val="24"/>
              </w:rPr>
              <w:t xml:space="preserve">Комунікативно вміє надавати </w:t>
            </w:r>
            <w:r w:rsidRPr="00B7255F">
              <w:rPr>
                <w:color w:val="000000" w:themeColor="text1"/>
                <w:sz w:val="24"/>
                <w:szCs w:val="24"/>
              </w:rPr>
              <w:t>рекомендації учасникам освітнього</w:t>
            </w:r>
            <w:r w:rsidRPr="00B7255F">
              <w:rPr>
                <w:color w:val="000000" w:themeColor="text1"/>
                <w:spacing w:val="-15"/>
                <w:sz w:val="24"/>
                <w:szCs w:val="24"/>
              </w:rPr>
              <w:t xml:space="preserve"> </w:t>
            </w:r>
            <w:r w:rsidRPr="00B7255F">
              <w:rPr>
                <w:color w:val="000000" w:themeColor="text1"/>
                <w:sz w:val="24"/>
                <w:szCs w:val="24"/>
              </w:rPr>
              <w:t>процесу</w:t>
            </w:r>
            <w:r w:rsidRPr="00B7255F">
              <w:rPr>
                <w:color w:val="000000" w:themeColor="text1"/>
                <w:spacing w:val="-14"/>
                <w:sz w:val="24"/>
                <w:szCs w:val="24"/>
              </w:rPr>
              <w:t xml:space="preserve"> </w:t>
            </w:r>
            <w:r w:rsidRPr="00B7255F">
              <w:rPr>
                <w:color w:val="000000" w:themeColor="text1"/>
                <w:sz w:val="24"/>
                <w:szCs w:val="24"/>
              </w:rPr>
              <w:t>щодо розвитку позитивної самооцінки</w:t>
            </w:r>
            <w:r w:rsidRPr="00B7255F">
              <w:rPr>
                <w:color w:val="000000" w:themeColor="text1"/>
                <w:spacing w:val="-15"/>
                <w:sz w:val="24"/>
                <w:szCs w:val="24"/>
              </w:rPr>
              <w:t xml:space="preserve"> </w:t>
            </w:r>
            <w:r w:rsidRPr="00B7255F">
              <w:rPr>
                <w:color w:val="000000" w:themeColor="text1"/>
                <w:sz w:val="24"/>
                <w:szCs w:val="24"/>
              </w:rPr>
              <w:t>й</w:t>
            </w:r>
            <w:r w:rsidRPr="00B7255F">
              <w:rPr>
                <w:color w:val="000000" w:themeColor="text1"/>
                <w:spacing w:val="-14"/>
                <w:sz w:val="24"/>
                <w:szCs w:val="24"/>
              </w:rPr>
              <w:t xml:space="preserve"> </w:t>
            </w:r>
            <w:r w:rsidRPr="00B7255F">
              <w:rPr>
                <w:color w:val="000000" w:themeColor="text1"/>
                <w:sz w:val="24"/>
                <w:szCs w:val="24"/>
              </w:rPr>
              <w:t>ідентичності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ind w:right="-109"/>
              <w:jc w:val="both"/>
              <w:rPr>
                <w:rFonts w:ascii="Times New Roman" w:hAnsi="Times New Roman" w:cs="Times New Roman"/>
                <w:b/>
                <w:color w:val="000000" w:themeColor="text1"/>
                <w:sz w:val="24"/>
                <w:szCs w:val="24"/>
                <w:u w:val="single"/>
                <w:lang w:val="uk-UA"/>
              </w:rPr>
            </w:pPr>
            <w:r w:rsidRPr="00B7255F">
              <w:rPr>
                <w:rFonts w:ascii="Times New Roman" w:hAnsi="Times New Roman" w:cs="Times New Roman"/>
                <w:b/>
                <w:color w:val="000000" w:themeColor="text1"/>
                <w:sz w:val="24"/>
                <w:szCs w:val="24"/>
                <w:u w:val="single"/>
                <w:lang w:val="uk-UA"/>
              </w:rPr>
              <w:t>Здатність формувати мотивацію здобувачів освіти й організовувати їхню пізнавальну</w:t>
            </w:r>
            <w:r w:rsidRPr="00B7255F">
              <w:rPr>
                <w:rFonts w:ascii="Times New Roman" w:hAnsi="Times New Roman" w:cs="Times New Roman"/>
                <w:b/>
                <w:color w:val="000000" w:themeColor="text1"/>
                <w:spacing w:val="-15"/>
                <w:sz w:val="24"/>
                <w:szCs w:val="24"/>
                <w:u w:val="single"/>
                <w:lang w:val="uk-UA"/>
              </w:rPr>
              <w:t xml:space="preserve"> </w:t>
            </w:r>
            <w:r w:rsidRPr="00B7255F">
              <w:rPr>
                <w:rFonts w:ascii="Times New Roman" w:hAnsi="Times New Roman" w:cs="Times New Roman"/>
                <w:b/>
                <w:color w:val="000000" w:themeColor="text1"/>
                <w:sz w:val="24"/>
                <w:szCs w:val="24"/>
                <w:u w:val="single"/>
                <w:lang w:val="uk-UA"/>
              </w:rPr>
              <w:t>діяльність</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0" w:right="-109"/>
              <w:rPr>
                <w:color w:val="000000" w:themeColor="text1"/>
                <w:sz w:val="24"/>
                <w:szCs w:val="24"/>
              </w:rPr>
            </w:pPr>
            <w:r w:rsidRPr="00B7255F">
              <w:rPr>
                <w:color w:val="000000" w:themeColor="text1"/>
                <w:spacing w:val="-4"/>
                <w:sz w:val="24"/>
                <w:szCs w:val="24"/>
              </w:rPr>
              <w:t>Знає види</w:t>
            </w:r>
            <w:r w:rsidRPr="00B7255F">
              <w:rPr>
                <w:color w:val="000000" w:themeColor="text1"/>
                <w:sz w:val="24"/>
                <w:szCs w:val="24"/>
              </w:rPr>
              <w:t xml:space="preserve"> </w:t>
            </w:r>
            <w:r w:rsidRPr="00B7255F">
              <w:rPr>
                <w:color w:val="000000" w:themeColor="text1"/>
                <w:spacing w:val="-2"/>
                <w:sz w:val="24"/>
                <w:szCs w:val="24"/>
              </w:rPr>
              <w:t>пізнавальної</w:t>
            </w:r>
            <w:r w:rsidRPr="00B7255F">
              <w:rPr>
                <w:color w:val="000000" w:themeColor="text1"/>
                <w:sz w:val="24"/>
                <w:szCs w:val="24"/>
              </w:rPr>
              <w:t xml:space="preserve"> діяльності</w:t>
            </w:r>
            <w:r w:rsidRPr="00B7255F">
              <w:rPr>
                <w:color w:val="000000" w:themeColor="text1"/>
                <w:spacing w:val="-15"/>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Основні умови формування мотивації</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здобувачів освіти до 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right="-109"/>
              <w:jc w:val="both"/>
              <w:rPr>
                <w:color w:val="000000" w:themeColor="text1"/>
                <w:sz w:val="24"/>
                <w:szCs w:val="24"/>
              </w:rPr>
            </w:pPr>
            <w:r w:rsidRPr="00B7255F">
              <w:rPr>
                <w:color w:val="000000" w:themeColor="text1"/>
                <w:spacing w:val="-2"/>
                <w:sz w:val="24"/>
                <w:szCs w:val="24"/>
              </w:rPr>
              <w:t>Знає застосовувати м</w:t>
            </w:r>
            <w:r w:rsidRPr="00B7255F">
              <w:rPr>
                <w:color w:val="000000" w:themeColor="text1"/>
                <w:sz w:val="24"/>
                <w:szCs w:val="24"/>
              </w:rPr>
              <w:t>етоди</w:t>
            </w:r>
            <w:r w:rsidRPr="00B7255F">
              <w:rPr>
                <w:color w:val="000000" w:themeColor="text1"/>
                <w:spacing w:val="-15"/>
                <w:sz w:val="24"/>
                <w:szCs w:val="24"/>
              </w:rPr>
              <w:t xml:space="preserve"> </w:t>
            </w:r>
            <w:r w:rsidRPr="00B7255F">
              <w:rPr>
                <w:color w:val="000000" w:themeColor="text1"/>
                <w:sz w:val="24"/>
                <w:szCs w:val="24"/>
              </w:rPr>
              <w:t>роботи,</w:t>
            </w:r>
            <w:r w:rsidRPr="00B7255F">
              <w:rPr>
                <w:color w:val="000000" w:themeColor="text1"/>
                <w:spacing w:val="-14"/>
                <w:sz w:val="24"/>
                <w:szCs w:val="24"/>
              </w:rPr>
              <w:t xml:space="preserve"> </w:t>
            </w:r>
            <w:r w:rsidRPr="00B7255F">
              <w:rPr>
                <w:color w:val="000000" w:themeColor="text1"/>
                <w:sz w:val="24"/>
                <w:szCs w:val="24"/>
              </w:rPr>
              <w:t>навчальні матеріали й завдання для розвитку пізнавальної діяльності</w:t>
            </w:r>
            <w:r w:rsidRPr="00B7255F">
              <w:rPr>
                <w:color w:val="000000" w:themeColor="text1"/>
                <w:spacing w:val="-15"/>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Вміє створювати умови формування мотивації</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здобувачів освіти до 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 xml:space="preserve">Вміло спілкується з </w:t>
            </w:r>
            <w:r w:rsidRPr="00B7255F">
              <w:rPr>
                <w:color w:val="000000" w:themeColor="text1"/>
                <w:spacing w:val="-2"/>
                <w:sz w:val="24"/>
                <w:szCs w:val="24"/>
              </w:rPr>
              <w:t xml:space="preserve">учасниками </w:t>
            </w:r>
            <w:r w:rsidRPr="00B7255F">
              <w:rPr>
                <w:color w:val="000000" w:themeColor="text1"/>
                <w:sz w:val="24"/>
                <w:szCs w:val="24"/>
              </w:rPr>
              <w:t>освітнього</w:t>
            </w:r>
            <w:r w:rsidRPr="00B7255F">
              <w:rPr>
                <w:color w:val="000000" w:themeColor="text1"/>
                <w:spacing w:val="-15"/>
                <w:sz w:val="24"/>
                <w:szCs w:val="24"/>
              </w:rPr>
              <w:t xml:space="preserve"> </w:t>
            </w:r>
            <w:r w:rsidRPr="00B7255F">
              <w:rPr>
                <w:color w:val="000000" w:themeColor="text1"/>
                <w:sz w:val="24"/>
                <w:szCs w:val="24"/>
              </w:rPr>
              <w:t>процесу про мотивацію</w:t>
            </w:r>
          </w:p>
          <w:p w:rsidR="00003F9A" w:rsidRPr="00B7255F" w:rsidRDefault="00003F9A" w:rsidP="00003F9A">
            <w:pPr>
              <w:ind w:right="-109"/>
              <w:jc w:val="both"/>
              <w:rPr>
                <w:rFonts w:ascii="Times New Roman" w:hAnsi="Times New Roman" w:cs="Times New Roman"/>
                <w:color w:val="000000" w:themeColor="text1"/>
                <w:sz w:val="24"/>
                <w:szCs w:val="24"/>
              </w:rPr>
            </w:pPr>
            <w:r w:rsidRPr="00B7255F">
              <w:rPr>
                <w:rFonts w:ascii="Times New Roman" w:hAnsi="Times New Roman" w:cs="Times New Roman"/>
                <w:color w:val="000000" w:themeColor="text1"/>
                <w:sz w:val="24"/>
                <w:szCs w:val="24"/>
              </w:rPr>
              <w:t>здобувачів освіти й умови формування мотивації</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здобувачів освіти до 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Застосовує</w:t>
            </w:r>
            <w:r w:rsidRPr="00B7255F">
              <w:rPr>
                <w:color w:val="000000" w:themeColor="text1"/>
                <w:spacing w:val="-14"/>
                <w:sz w:val="24"/>
                <w:szCs w:val="24"/>
              </w:rPr>
              <w:t xml:space="preserve"> </w:t>
            </w:r>
            <w:r w:rsidRPr="00B7255F">
              <w:rPr>
                <w:color w:val="000000" w:themeColor="text1"/>
                <w:sz w:val="24"/>
                <w:szCs w:val="24"/>
              </w:rPr>
              <w:t>різні підходи для формування мотивації та організації пізнавальної діяльності 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ind w:right="-109"/>
              <w:jc w:val="both"/>
              <w:rPr>
                <w:rFonts w:ascii="Times New Roman" w:hAnsi="Times New Roman" w:cs="Times New Roman"/>
                <w:b/>
                <w:color w:val="000000" w:themeColor="text1"/>
                <w:sz w:val="24"/>
                <w:szCs w:val="24"/>
                <w:u w:val="single"/>
              </w:rPr>
            </w:pPr>
            <w:r w:rsidRPr="00B7255F">
              <w:rPr>
                <w:rFonts w:ascii="Times New Roman" w:hAnsi="Times New Roman" w:cs="Times New Roman"/>
                <w:b/>
                <w:color w:val="000000" w:themeColor="text1"/>
                <w:sz w:val="24"/>
                <w:szCs w:val="24"/>
                <w:u w:val="single"/>
              </w:rPr>
              <w:t>Здатність формувати</w:t>
            </w:r>
            <w:r w:rsidRPr="00B7255F">
              <w:rPr>
                <w:rFonts w:ascii="Times New Roman" w:hAnsi="Times New Roman" w:cs="Times New Roman"/>
                <w:b/>
                <w:color w:val="000000" w:themeColor="text1"/>
                <w:spacing w:val="-15"/>
                <w:sz w:val="24"/>
                <w:szCs w:val="24"/>
                <w:u w:val="single"/>
              </w:rPr>
              <w:t xml:space="preserve"> </w:t>
            </w:r>
            <w:r w:rsidRPr="00B7255F">
              <w:rPr>
                <w:rFonts w:ascii="Times New Roman" w:hAnsi="Times New Roman" w:cs="Times New Roman"/>
                <w:b/>
                <w:color w:val="000000" w:themeColor="text1"/>
                <w:sz w:val="24"/>
                <w:szCs w:val="24"/>
                <w:u w:val="single"/>
              </w:rPr>
              <w:t>спільноту здобувачів освіти, у</w:t>
            </w:r>
            <w:r w:rsidRPr="00B7255F">
              <w:rPr>
                <w:rFonts w:ascii="Times New Roman" w:hAnsi="Times New Roman" w:cs="Times New Roman"/>
                <w:color w:val="000000" w:themeColor="text1"/>
                <w:sz w:val="24"/>
                <w:szCs w:val="24"/>
              </w:rPr>
              <w:t xml:space="preserve"> </w:t>
            </w:r>
            <w:r w:rsidRPr="00B7255F">
              <w:rPr>
                <w:rFonts w:ascii="Times New Roman" w:hAnsi="Times New Roman" w:cs="Times New Roman"/>
                <w:b/>
                <w:color w:val="000000" w:themeColor="text1"/>
                <w:sz w:val="24"/>
                <w:szCs w:val="24"/>
                <w:u w:val="single"/>
              </w:rPr>
              <w:t>якій поважають і враховують</w:t>
            </w:r>
            <w:r w:rsidRPr="00B7255F">
              <w:rPr>
                <w:rFonts w:ascii="Times New Roman" w:hAnsi="Times New Roman" w:cs="Times New Roman"/>
                <w:b/>
                <w:color w:val="000000" w:themeColor="text1"/>
                <w:spacing w:val="-15"/>
                <w:sz w:val="24"/>
                <w:szCs w:val="24"/>
                <w:u w:val="single"/>
              </w:rPr>
              <w:t xml:space="preserve"> </w:t>
            </w:r>
            <w:r w:rsidRPr="00B7255F">
              <w:rPr>
                <w:rFonts w:ascii="Times New Roman" w:hAnsi="Times New Roman" w:cs="Times New Roman"/>
                <w:b/>
                <w:color w:val="000000" w:themeColor="text1"/>
                <w:sz w:val="24"/>
                <w:szCs w:val="24"/>
                <w:u w:val="single"/>
              </w:rPr>
              <w:t xml:space="preserve">права </w:t>
            </w:r>
            <w:r w:rsidRPr="00B7255F">
              <w:rPr>
                <w:rFonts w:ascii="Times New Roman" w:hAnsi="Times New Roman" w:cs="Times New Roman"/>
                <w:b/>
                <w:color w:val="000000" w:themeColor="text1"/>
                <w:spacing w:val="-2"/>
                <w:sz w:val="24"/>
                <w:szCs w:val="24"/>
                <w:u w:val="single"/>
              </w:rPr>
              <w:t>кожного</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pacing w:val="-2"/>
                <w:sz w:val="24"/>
                <w:szCs w:val="24"/>
              </w:rPr>
              <w:t xml:space="preserve">Знає різні </w:t>
            </w:r>
            <w:r w:rsidRPr="00B7255F">
              <w:rPr>
                <w:color w:val="000000" w:themeColor="text1"/>
                <w:sz w:val="24"/>
                <w:szCs w:val="24"/>
              </w:rPr>
              <w:t>практики,</w:t>
            </w:r>
            <w:r w:rsidRPr="00B7255F">
              <w:rPr>
                <w:color w:val="000000" w:themeColor="text1"/>
                <w:spacing w:val="-15"/>
                <w:sz w:val="24"/>
                <w:szCs w:val="24"/>
              </w:rPr>
              <w:t xml:space="preserve"> </w:t>
            </w:r>
            <w:r w:rsidRPr="00B7255F">
              <w:rPr>
                <w:color w:val="000000" w:themeColor="text1"/>
                <w:sz w:val="24"/>
                <w:szCs w:val="24"/>
              </w:rPr>
              <w:t>спрямовані на посилення взаємодії</w:t>
            </w:r>
            <w:r w:rsidRPr="00B7255F">
              <w:rPr>
                <w:color w:val="000000" w:themeColor="text1"/>
                <w:spacing w:val="-15"/>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ind w:right="-109"/>
              <w:jc w:val="both"/>
              <w:rPr>
                <w:rFonts w:ascii="Times New Roman" w:hAnsi="Times New Roman" w:cs="Times New Roman"/>
                <w:color w:val="000000" w:themeColor="text1"/>
                <w:sz w:val="24"/>
                <w:szCs w:val="24"/>
              </w:rPr>
            </w:pPr>
            <w:r w:rsidRPr="00B7255F">
              <w:rPr>
                <w:rFonts w:ascii="Times New Roman" w:hAnsi="Times New Roman" w:cs="Times New Roman"/>
                <w:color w:val="000000" w:themeColor="text1"/>
                <w:sz w:val="24"/>
                <w:szCs w:val="24"/>
              </w:rPr>
              <w:t>В</w:t>
            </w:r>
            <w:r w:rsidRPr="00B7255F">
              <w:rPr>
                <w:rFonts w:ascii="Times New Roman" w:hAnsi="Times New Roman" w:cs="Times New Roman"/>
                <w:color w:val="000000" w:themeColor="text1"/>
                <w:sz w:val="24"/>
                <w:szCs w:val="24"/>
                <w:lang w:val="uk-UA"/>
              </w:rPr>
              <w:t>міє в</w:t>
            </w:r>
            <w:r w:rsidRPr="00B7255F">
              <w:rPr>
                <w:rFonts w:ascii="Times New Roman" w:hAnsi="Times New Roman" w:cs="Times New Roman"/>
                <w:color w:val="000000" w:themeColor="text1"/>
                <w:sz w:val="24"/>
                <w:szCs w:val="24"/>
              </w:rPr>
              <w:t>икористовувати практики, що заохочують здобувачів освіти до ефективної</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взаємодії</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spacing w:before="56"/>
              <w:ind w:left="121" w:right="-109"/>
              <w:rPr>
                <w:color w:val="000000" w:themeColor="text1"/>
                <w:sz w:val="24"/>
                <w:szCs w:val="24"/>
              </w:rPr>
            </w:pPr>
            <w:r w:rsidRPr="00B7255F">
              <w:rPr>
                <w:color w:val="000000" w:themeColor="text1"/>
                <w:sz w:val="24"/>
                <w:szCs w:val="24"/>
              </w:rPr>
              <w:t>Вміє взаємодіяти</w:t>
            </w:r>
            <w:r w:rsidRPr="00B7255F">
              <w:rPr>
                <w:color w:val="000000" w:themeColor="text1"/>
                <w:spacing w:val="51"/>
                <w:sz w:val="24"/>
                <w:szCs w:val="24"/>
              </w:rPr>
              <w:t xml:space="preserve"> </w:t>
            </w:r>
            <w:r w:rsidRPr="00B7255F">
              <w:rPr>
                <w:color w:val="000000" w:themeColor="text1"/>
                <w:spacing w:val="-10"/>
                <w:sz w:val="24"/>
                <w:szCs w:val="24"/>
              </w:rPr>
              <w:t>з</w:t>
            </w:r>
            <w:r w:rsidRPr="00B7255F">
              <w:rPr>
                <w:color w:val="000000" w:themeColor="text1"/>
                <w:spacing w:val="-2"/>
                <w:sz w:val="24"/>
                <w:szCs w:val="24"/>
              </w:rPr>
              <w:t xml:space="preserve"> учасниками</w:t>
            </w:r>
            <w:r w:rsidRPr="00B7255F">
              <w:rPr>
                <w:color w:val="000000" w:themeColor="text1"/>
                <w:sz w:val="24"/>
                <w:szCs w:val="24"/>
              </w:rPr>
              <w:t xml:space="preserve"> освітнього</w:t>
            </w:r>
            <w:r w:rsidRPr="00B7255F">
              <w:rPr>
                <w:color w:val="000000" w:themeColor="text1"/>
                <w:spacing w:val="-3"/>
                <w:sz w:val="24"/>
                <w:szCs w:val="24"/>
              </w:rPr>
              <w:t xml:space="preserve"> </w:t>
            </w:r>
            <w:r w:rsidRPr="00B7255F">
              <w:rPr>
                <w:color w:val="000000" w:themeColor="text1"/>
                <w:spacing w:val="-2"/>
                <w:sz w:val="24"/>
                <w:szCs w:val="24"/>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 xml:space="preserve">Може практикувати діалогічне </w:t>
            </w:r>
            <w:r w:rsidRPr="00B7255F">
              <w:rPr>
                <w:color w:val="000000" w:themeColor="text1"/>
                <w:sz w:val="24"/>
                <w:szCs w:val="24"/>
              </w:rPr>
              <w:t>спілкування</w:t>
            </w:r>
            <w:r w:rsidRPr="00B7255F">
              <w:rPr>
                <w:color w:val="000000" w:themeColor="text1"/>
                <w:spacing w:val="-5"/>
                <w:sz w:val="24"/>
                <w:szCs w:val="24"/>
              </w:rPr>
              <w:t xml:space="preserve"> на </w:t>
            </w:r>
            <w:r w:rsidRPr="00B7255F">
              <w:rPr>
                <w:color w:val="000000" w:themeColor="text1"/>
                <w:sz w:val="24"/>
                <w:szCs w:val="24"/>
              </w:rPr>
              <w:t>основі</w:t>
            </w:r>
            <w:r w:rsidRPr="00B7255F">
              <w:rPr>
                <w:color w:val="000000" w:themeColor="text1"/>
                <w:spacing w:val="-3"/>
                <w:sz w:val="24"/>
                <w:szCs w:val="24"/>
              </w:rPr>
              <w:t xml:space="preserve"> </w:t>
            </w:r>
            <w:r w:rsidRPr="00B7255F">
              <w:rPr>
                <w:color w:val="000000" w:themeColor="text1"/>
                <w:spacing w:val="-2"/>
                <w:sz w:val="24"/>
                <w:szCs w:val="24"/>
              </w:rPr>
              <w:t>партнерства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122" w:right="-109"/>
              <w:rPr>
                <w:color w:val="000000" w:themeColor="text1"/>
                <w:sz w:val="24"/>
                <w:szCs w:val="24"/>
              </w:rPr>
            </w:pPr>
            <w:r w:rsidRPr="00B7255F">
              <w:rPr>
                <w:color w:val="000000" w:themeColor="text1"/>
                <w:spacing w:val="-2"/>
                <w:sz w:val="24"/>
                <w:szCs w:val="24"/>
              </w:rPr>
              <w:t>Вміє дотримуватися</w:t>
            </w:r>
            <w:r w:rsidRPr="00B7255F">
              <w:rPr>
                <w:color w:val="000000" w:themeColor="text1"/>
                <w:sz w:val="24"/>
                <w:szCs w:val="24"/>
              </w:rPr>
              <w:t xml:space="preserve"> демократичних</w:t>
            </w:r>
            <w:r w:rsidRPr="00B7255F">
              <w:rPr>
                <w:color w:val="000000" w:themeColor="text1"/>
                <w:spacing w:val="-15"/>
                <w:sz w:val="24"/>
                <w:szCs w:val="24"/>
              </w:rPr>
              <w:t xml:space="preserve"> </w:t>
            </w:r>
            <w:r w:rsidRPr="00B7255F">
              <w:rPr>
                <w:color w:val="000000" w:themeColor="text1"/>
                <w:sz w:val="24"/>
                <w:szCs w:val="24"/>
              </w:rPr>
              <w:t>цінностей</w:t>
            </w:r>
            <w:r w:rsidRPr="00B7255F">
              <w:rPr>
                <w:color w:val="000000" w:themeColor="text1"/>
                <w:spacing w:val="-14"/>
                <w:sz w:val="24"/>
                <w:szCs w:val="24"/>
              </w:rPr>
              <w:t xml:space="preserve"> </w:t>
            </w:r>
            <w:r w:rsidRPr="00B7255F">
              <w:rPr>
                <w:color w:val="000000" w:themeColor="text1"/>
                <w:sz w:val="24"/>
                <w:szCs w:val="24"/>
              </w:rPr>
              <w:t>у професійній діяльності, заохочуючи</w:t>
            </w:r>
            <w:r w:rsidRPr="00B7255F">
              <w:rPr>
                <w:color w:val="000000" w:themeColor="text1"/>
                <w:spacing w:val="-4"/>
                <w:sz w:val="24"/>
                <w:szCs w:val="24"/>
              </w:rPr>
              <w:t xml:space="preserve"> </w:t>
            </w:r>
            <w:r w:rsidRPr="00B7255F">
              <w:rPr>
                <w:color w:val="000000" w:themeColor="text1"/>
                <w:spacing w:val="-2"/>
                <w:sz w:val="24"/>
                <w:szCs w:val="24"/>
              </w:rPr>
              <w:t>кожного</w:t>
            </w:r>
            <w:r w:rsidRPr="00B7255F">
              <w:rPr>
                <w:color w:val="000000" w:themeColor="text1"/>
                <w:sz w:val="24"/>
                <w:szCs w:val="24"/>
              </w:rPr>
              <w:t xml:space="preserve"> здобувача освіти виражати свою</w:t>
            </w:r>
            <w:r w:rsidRPr="00B7255F">
              <w:rPr>
                <w:color w:val="000000" w:themeColor="text1"/>
                <w:spacing w:val="-7"/>
                <w:sz w:val="24"/>
                <w:szCs w:val="24"/>
              </w:rPr>
              <w:t xml:space="preserve"> </w:t>
            </w:r>
            <w:r w:rsidRPr="00B7255F">
              <w:rPr>
                <w:color w:val="000000" w:themeColor="text1"/>
                <w:sz w:val="24"/>
                <w:szCs w:val="24"/>
              </w:rPr>
              <w:t>думку</w:t>
            </w:r>
            <w:r w:rsidRPr="00B7255F">
              <w:rPr>
                <w:color w:val="000000" w:themeColor="text1"/>
                <w:spacing w:val="-7"/>
                <w:sz w:val="24"/>
                <w:szCs w:val="24"/>
              </w:rPr>
              <w:t xml:space="preserve"> </w:t>
            </w:r>
            <w:r w:rsidRPr="00B7255F">
              <w:rPr>
                <w:color w:val="000000" w:themeColor="text1"/>
                <w:sz w:val="24"/>
                <w:szCs w:val="24"/>
              </w:rPr>
              <w:t>й</w:t>
            </w:r>
            <w:r w:rsidRPr="00B7255F">
              <w:rPr>
                <w:color w:val="000000" w:themeColor="text1"/>
                <w:spacing w:val="-8"/>
                <w:sz w:val="24"/>
                <w:szCs w:val="24"/>
              </w:rPr>
              <w:t xml:space="preserve"> </w:t>
            </w:r>
            <w:r w:rsidRPr="00B7255F">
              <w:rPr>
                <w:color w:val="000000" w:themeColor="text1"/>
                <w:sz w:val="24"/>
                <w:szCs w:val="24"/>
              </w:rPr>
              <w:t>брати</w:t>
            </w:r>
            <w:r w:rsidRPr="00B7255F">
              <w:rPr>
                <w:color w:val="000000" w:themeColor="text1"/>
                <w:spacing w:val="-8"/>
                <w:sz w:val="24"/>
                <w:szCs w:val="24"/>
              </w:rPr>
              <w:t xml:space="preserve"> </w:t>
            </w:r>
            <w:r w:rsidRPr="00B7255F">
              <w:rPr>
                <w:color w:val="000000" w:themeColor="text1"/>
                <w:sz w:val="24"/>
                <w:szCs w:val="24"/>
              </w:rPr>
              <w:t>участь</w:t>
            </w:r>
            <w:r w:rsidRPr="00B7255F">
              <w:rPr>
                <w:color w:val="000000" w:themeColor="text1"/>
                <w:spacing w:val="-7"/>
                <w:sz w:val="24"/>
                <w:szCs w:val="24"/>
              </w:rPr>
              <w:t xml:space="preserve"> </w:t>
            </w:r>
            <w:r w:rsidRPr="00B7255F">
              <w:rPr>
                <w:color w:val="000000" w:themeColor="text1"/>
                <w:sz w:val="24"/>
                <w:szCs w:val="24"/>
              </w:rPr>
              <w:t>у прийнятті рішень</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Б2. Емоційно-етична КОМПЕТЕНТНІМТЬ</w:t>
            </w:r>
          </w:p>
        </w:tc>
        <w:tc>
          <w:tcPr>
            <w:tcW w:w="9639" w:type="dxa"/>
            <w:shd w:val="clear" w:color="auto" w:fill="FDE9D9" w:themeFill="accent6" w:themeFillTint="33"/>
          </w:tcPr>
          <w:p w:rsidR="00003F9A" w:rsidRPr="00B7255F" w:rsidRDefault="00003F9A" w:rsidP="00003F9A">
            <w:pPr>
              <w:pStyle w:val="TableParagraph"/>
              <w:ind w:right="-109"/>
              <w:rPr>
                <w:b/>
                <w:color w:val="000000" w:themeColor="text1"/>
                <w:sz w:val="24"/>
                <w:szCs w:val="24"/>
                <w:u w:val="single"/>
              </w:rPr>
            </w:pPr>
            <w:r w:rsidRPr="00B7255F">
              <w:rPr>
                <w:b/>
                <w:color w:val="000000" w:themeColor="text1"/>
                <w:sz w:val="24"/>
                <w:szCs w:val="24"/>
                <w:u w:val="single"/>
              </w:rPr>
              <w:t xml:space="preserve">Здатність </w:t>
            </w:r>
            <w:r w:rsidRPr="00B7255F">
              <w:rPr>
                <w:b/>
                <w:color w:val="000000" w:themeColor="text1"/>
                <w:spacing w:val="-2"/>
                <w:sz w:val="24"/>
                <w:szCs w:val="24"/>
                <w:u w:val="single"/>
              </w:rPr>
              <w:t>усвідомлювати</w:t>
            </w:r>
            <w:r w:rsidRPr="00B7255F">
              <w:rPr>
                <w:b/>
                <w:color w:val="000000" w:themeColor="text1"/>
                <w:sz w:val="24"/>
                <w:szCs w:val="24"/>
                <w:u w:val="single"/>
              </w:rPr>
              <w:t xml:space="preserve"> особисті</w:t>
            </w:r>
            <w:r w:rsidRPr="00B7255F">
              <w:rPr>
                <w:b/>
                <w:color w:val="000000" w:themeColor="text1"/>
                <w:spacing w:val="-15"/>
                <w:sz w:val="24"/>
                <w:szCs w:val="24"/>
                <w:u w:val="single"/>
              </w:rPr>
              <w:t xml:space="preserve"> </w:t>
            </w:r>
            <w:r w:rsidRPr="00B7255F">
              <w:rPr>
                <w:b/>
                <w:color w:val="000000" w:themeColor="text1"/>
                <w:sz w:val="24"/>
                <w:szCs w:val="24"/>
                <w:u w:val="single"/>
              </w:rPr>
              <w:t>відчуття почуття, емоції, потреби та емоційні стани</w:t>
            </w:r>
            <w:r w:rsidRPr="00B7255F">
              <w:rPr>
                <w:b/>
                <w:color w:val="000000" w:themeColor="text1"/>
                <w:spacing w:val="-15"/>
                <w:sz w:val="24"/>
                <w:szCs w:val="24"/>
                <w:u w:val="single"/>
              </w:rPr>
              <w:t xml:space="preserve"> </w:t>
            </w:r>
            <w:r w:rsidRPr="00B7255F">
              <w:rPr>
                <w:b/>
                <w:color w:val="000000" w:themeColor="text1"/>
                <w:sz w:val="24"/>
                <w:szCs w:val="24"/>
                <w:u w:val="single"/>
              </w:rPr>
              <w:t>інших</w:t>
            </w:r>
            <w:r w:rsidRPr="00B7255F">
              <w:rPr>
                <w:b/>
                <w:color w:val="000000" w:themeColor="text1"/>
                <w:spacing w:val="-15"/>
                <w:sz w:val="24"/>
                <w:szCs w:val="24"/>
                <w:u w:val="single"/>
              </w:rPr>
              <w:t xml:space="preserve"> </w:t>
            </w:r>
            <w:r w:rsidRPr="00B7255F">
              <w:rPr>
                <w:b/>
                <w:color w:val="000000" w:themeColor="text1"/>
                <w:sz w:val="24"/>
                <w:szCs w:val="24"/>
                <w:u w:val="single"/>
              </w:rPr>
              <w:t>учасників освітнього процесу, керувати власними емоційними станами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різновиди</w:t>
            </w:r>
            <w:r w:rsidRPr="00B7255F">
              <w:rPr>
                <w:color w:val="000000" w:themeColor="text1"/>
                <w:spacing w:val="-14"/>
                <w:sz w:val="24"/>
                <w:szCs w:val="24"/>
              </w:rPr>
              <w:t xml:space="preserve"> </w:t>
            </w:r>
            <w:r w:rsidRPr="00B7255F">
              <w:rPr>
                <w:color w:val="000000" w:themeColor="text1"/>
                <w:sz w:val="24"/>
                <w:szCs w:val="24"/>
              </w:rPr>
              <w:t xml:space="preserve">й </w:t>
            </w:r>
            <w:r w:rsidRPr="00B7255F">
              <w:rPr>
                <w:color w:val="000000" w:themeColor="text1"/>
                <w:spacing w:val="-2"/>
                <w:sz w:val="24"/>
                <w:szCs w:val="24"/>
              </w:rPr>
              <w:t>інтенсивність</w:t>
            </w:r>
            <w:r w:rsidRPr="00B7255F">
              <w:rPr>
                <w:color w:val="000000" w:themeColor="text1"/>
                <w:sz w:val="24"/>
                <w:szCs w:val="24"/>
              </w:rPr>
              <w:t xml:space="preserve"> почуттів та емоцій, причини</w:t>
            </w:r>
            <w:r w:rsidRPr="00B7255F">
              <w:rPr>
                <w:color w:val="000000" w:themeColor="text1"/>
                <w:spacing w:val="-15"/>
                <w:sz w:val="24"/>
                <w:szCs w:val="24"/>
              </w:rPr>
              <w:t xml:space="preserve"> </w:t>
            </w:r>
            <w:r w:rsidRPr="00B7255F">
              <w:rPr>
                <w:color w:val="000000" w:themeColor="text1"/>
                <w:sz w:val="24"/>
                <w:szCs w:val="24"/>
              </w:rPr>
              <w:t>їхньої</w:t>
            </w:r>
            <w:r w:rsidRPr="00B7255F">
              <w:rPr>
                <w:color w:val="000000" w:themeColor="text1"/>
                <w:spacing w:val="-14"/>
                <w:sz w:val="24"/>
                <w:szCs w:val="24"/>
              </w:rPr>
              <w:t xml:space="preserve"> </w:t>
            </w:r>
            <w:r w:rsidRPr="00B7255F">
              <w:rPr>
                <w:color w:val="000000" w:themeColor="text1"/>
                <w:sz w:val="24"/>
                <w:szCs w:val="24"/>
              </w:rPr>
              <w:t>появи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сучасні форми, методи, технології</w:t>
            </w:r>
            <w:r w:rsidRPr="00B7255F">
              <w:rPr>
                <w:color w:val="000000" w:themeColor="text1"/>
                <w:spacing w:val="-15"/>
                <w:sz w:val="24"/>
                <w:szCs w:val="24"/>
              </w:rPr>
              <w:t xml:space="preserve"> </w:t>
            </w:r>
            <w:r w:rsidRPr="00B7255F">
              <w:rPr>
                <w:color w:val="000000" w:themeColor="text1"/>
                <w:sz w:val="24"/>
                <w:szCs w:val="24"/>
              </w:rPr>
              <w:t>та</w:t>
            </w:r>
            <w:r w:rsidRPr="00B7255F">
              <w:rPr>
                <w:color w:val="000000" w:themeColor="text1"/>
                <w:spacing w:val="-14"/>
                <w:sz w:val="24"/>
                <w:szCs w:val="24"/>
              </w:rPr>
              <w:t xml:space="preserve"> </w:t>
            </w:r>
            <w:r w:rsidRPr="00B7255F">
              <w:rPr>
                <w:color w:val="000000" w:themeColor="text1"/>
                <w:sz w:val="24"/>
                <w:szCs w:val="24"/>
              </w:rPr>
              <w:t>засоби навчання, які сприяють розвитку уваги; способи/ методи</w:t>
            </w:r>
            <w:r w:rsidRPr="00B7255F">
              <w:rPr>
                <w:color w:val="000000" w:themeColor="text1"/>
                <w:spacing w:val="-15"/>
                <w:sz w:val="24"/>
                <w:szCs w:val="24"/>
              </w:rPr>
              <w:t xml:space="preserve"> </w:t>
            </w:r>
            <w:r w:rsidRPr="00B7255F">
              <w:rPr>
                <w:color w:val="000000" w:themeColor="text1"/>
                <w:sz w:val="24"/>
                <w:szCs w:val="24"/>
              </w:rPr>
              <w:t xml:space="preserve">саморегуляції, подолання стресу, керування емоціями, </w:t>
            </w:r>
            <w:r w:rsidRPr="00B7255F">
              <w:rPr>
                <w:color w:val="000000" w:themeColor="text1"/>
                <w:spacing w:val="-2"/>
                <w:sz w:val="24"/>
                <w:szCs w:val="24"/>
              </w:rPr>
              <w:t>порозуміння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Вміє використовувати способи самозбереження психічного здоров’я, запобігання</w:t>
            </w:r>
            <w:r w:rsidRPr="00B7255F">
              <w:rPr>
                <w:color w:val="000000" w:themeColor="text1"/>
                <w:spacing w:val="-15"/>
                <w:sz w:val="24"/>
                <w:szCs w:val="24"/>
              </w:rPr>
              <w:t xml:space="preserve"> </w:t>
            </w:r>
            <w:r w:rsidRPr="00B7255F">
              <w:rPr>
                <w:color w:val="000000" w:themeColor="text1"/>
                <w:sz w:val="24"/>
                <w:szCs w:val="24"/>
              </w:rPr>
              <w:t>професійному вигоранню, керування ласними</w:t>
            </w:r>
            <w:r w:rsidRPr="00B7255F">
              <w:rPr>
                <w:color w:val="000000" w:themeColor="text1"/>
                <w:spacing w:val="-4"/>
                <w:sz w:val="24"/>
                <w:szCs w:val="24"/>
              </w:rPr>
              <w:t xml:space="preserve"> </w:t>
            </w:r>
            <w:r w:rsidRPr="00B7255F">
              <w:rPr>
                <w:color w:val="000000" w:themeColor="text1"/>
                <w:spacing w:val="-2"/>
                <w:sz w:val="24"/>
                <w:szCs w:val="24"/>
              </w:rPr>
              <w:t>емоціями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Може конструктивно реагувати на стрес, конфліктні ситуації, сприяти порозумінню</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Вміє застосовувати</w:t>
            </w:r>
            <w:r w:rsidRPr="00B7255F">
              <w:rPr>
                <w:color w:val="000000" w:themeColor="text1"/>
                <w:spacing w:val="-14"/>
                <w:sz w:val="24"/>
                <w:szCs w:val="24"/>
              </w:rPr>
              <w:t xml:space="preserve"> </w:t>
            </w:r>
            <w:r w:rsidRPr="00B7255F">
              <w:rPr>
                <w:color w:val="000000" w:themeColor="text1"/>
                <w:sz w:val="24"/>
                <w:szCs w:val="24"/>
              </w:rPr>
              <w:t>в освітньому процесі практики концентрації уваги, усвідомленого емоційного</w:t>
            </w:r>
            <w:r w:rsidRPr="00B7255F">
              <w:rPr>
                <w:color w:val="000000" w:themeColor="text1"/>
                <w:spacing w:val="-15"/>
                <w:sz w:val="24"/>
                <w:szCs w:val="24"/>
              </w:rPr>
              <w:t xml:space="preserve"> </w:t>
            </w:r>
            <w:r w:rsidRPr="00B7255F">
              <w:rPr>
                <w:color w:val="000000" w:themeColor="text1"/>
                <w:sz w:val="24"/>
                <w:szCs w:val="24"/>
              </w:rPr>
              <w:t>реагування, емоційної стійкості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Вміє спілкуватися</w:t>
            </w:r>
            <w:r w:rsidRPr="00B7255F">
              <w:rPr>
                <w:color w:val="000000" w:themeColor="text1"/>
                <w:spacing w:val="-15"/>
                <w:sz w:val="24"/>
                <w:szCs w:val="24"/>
              </w:rPr>
              <w:t xml:space="preserve"> </w:t>
            </w:r>
            <w:r w:rsidRPr="00B7255F">
              <w:rPr>
                <w:color w:val="000000" w:themeColor="text1"/>
                <w:sz w:val="24"/>
                <w:szCs w:val="24"/>
              </w:rPr>
              <w:t xml:space="preserve">про </w:t>
            </w:r>
            <w:r w:rsidRPr="00B7255F">
              <w:rPr>
                <w:color w:val="000000" w:themeColor="text1"/>
                <w:spacing w:val="-2"/>
                <w:sz w:val="24"/>
                <w:szCs w:val="24"/>
              </w:rPr>
              <w:t>способи</w:t>
            </w:r>
            <w:r w:rsidRPr="00B7255F">
              <w:rPr>
                <w:color w:val="000000" w:themeColor="text1"/>
                <w:sz w:val="24"/>
                <w:szCs w:val="24"/>
              </w:rPr>
              <w:t xml:space="preserve"> </w:t>
            </w:r>
            <w:r w:rsidRPr="00B7255F">
              <w:rPr>
                <w:color w:val="000000" w:themeColor="text1"/>
                <w:spacing w:val="-2"/>
                <w:sz w:val="24"/>
                <w:szCs w:val="24"/>
              </w:rPr>
              <w:t xml:space="preserve">самозбереження </w:t>
            </w:r>
            <w:r w:rsidRPr="00B7255F">
              <w:rPr>
                <w:color w:val="000000" w:themeColor="text1"/>
                <w:sz w:val="24"/>
                <w:szCs w:val="24"/>
              </w:rPr>
              <w:t>психічного</w:t>
            </w:r>
            <w:r w:rsidRPr="00B7255F">
              <w:rPr>
                <w:color w:val="000000" w:themeColor="text1"/>
                <w:spacing w:val="-15"/>
                <w:sz w:val="24"/>
                <w:szCs w:val="24"/>
              </w:rPr>
              <w:t xml:space="preserve"> </w:t>
            </w:r>
            <w:r w:rsidRPr="00B7255F">
              <w:rPr>
                <w:color w:val="000000" w:themeColor="text1"/>
                <w:sz w:val="24"/>
                <w:szCs w:val="24"/>
              </w:rPr>
              <w:t xml:space="preserve">здоров’я, </w:t>
            </w:r>
            <w:r w:rsidRPr="00B7255F">
              <w:rPr>
                <w:color w:val="000000" w:themeColor="text1"/>
                <w:spacing w:val="-2"/>
                <w:sz w:val="24"/>
                <w:szCs w:val="24"/>
              </w:rPr>
              <w:t>запобігання</w:t>
            </w:r>
            <w:r w:rsidRPr="00B7255F">
              <w:rPr>
                <w:color w:val="000000" w:themeColor="text1"/>
                <w:sz w:val="24"/>
                <w:szCs w:val="24"/>
              </w:rPr>
              <w:t xml:space="preserve"> </w:t>
            </w:r>
            <w:r w:rsidRPr="00B7255F">
              <w:rPr>
                <w:color w:val="000000" w:themeColor="text1"/>
                <w:spacing w:val="-2"/>
                <w:sz w:val="24"/>
                <w:szCs w:val="24"/>
              </w:rPr>
              <w:t>професійному вигоранню, управління</w:t>
            </w:r>
            <w:r w:rsidRPr="00B7255F">
              <w:rPr>
                <w:color w:val="000000" w:themeColor="text1"/>
                <w:sz w:val="24"/>
                <w:szCs w:val="24"/>
              </w:rPr>
              <w:t xml:space="preserve"> власними</w:t>
            </w:r>
            <w:r w:rsidRPr="00B7255F">
              <w:rPr>
                <w:color w:val="000000" w:themeColor="text1"/>
                <w:spacing w:val="-15"/>
                <w:sz w:val="24"/>
                <w:szCs w:val="24"/>
              </w:rPr>
              <w:t xml:space="preserve"> </w:t>
            </w:r>
            <w:r w:rsidRPr="00B7255F">
              <w:rPr>
                <w:color w:val="000000" w:themeColor="text1"/>
                <w:sz w:val="24"/>
                <w:szCs w:val="24"/>
              </w:rPr>
              <w:t xml:space="preserve">емоціями, </w:t>
            </w:r>
            <w:r w:rsidRPr="00B7255F">
              <w:rPr>
                <w:color w:val="000000" w:themeColor="text1"/>
                <w:spacing w:val="-2"/>
                <w:sz w:val="24"/>
                <w:szCs w:val="24"/>
              </w:rPr>
              <w:t>сприяти</w:t>
            </w:r>
            <w:r w:rsidRPr="00B7255F">
              <w:rPr>
                <w:color w:val="000000" w:themeColor="text1"/>
                <w:sz w:val="24"/>
                <w:szCs w:val="24"/>
              </w:rPr>
              <w:t xml:space="preserve"> порозумінню</w:t>
            </w:r>
            <w:r w:rsidRPr="00B7255F">
              <w:rPr>
                <w:color w:val="000000" w:themeColor="text1"/>
                <w:spacing w:val="-15"/>
                <w:sz w:val="24"/>
                <w:szCs w:val="24"/>
              </w:rPr>
              <w:t xml:space="preserve"> </w:t>
            </w:r>
            <w:r w:rsidRPr="00B7255F">
              <w:rPr>
                <w:color w:val="000000" w:themeColor="text1"/>
                <w:sz w:val="24"/>
                <w:szCs w:val="24"/>
              </w:rPr>
              <w:t xml:space="preserve">між </w:t>
            </w:r>
            <w:r w:rsidRPr="00B7255F">
              <w:rPr>
                <w:color w:val="000000" w:themeColor="text1"/>
                <w:spacing w:val="-2"/>
                <w:sz w:val="24"/>
                <w:szCs w:val="24"/>
              </w:rPr>
              <w:t xml:space="preserve">учасниками </w:t>
            </w:r>
            <w:r w:rsidRPr="00B7255F">
              <w:rPr>
                <w:color w:val="000000" w:themeColor="text1"/>
                <w:sz w:val="24"/>
                <w:szCs w:val="24"/>
              </w:rPr>
              <w:t>освітнього</w:t>
            </w:r>
            <w:r w:rsidRPr="00B7255F">
              <w:rPr>
                <w:color w:val="000000" w:themeColor="text1"/>
                <w:spacing w:val="-3"/>
                <w:sz w:val="24"/>
                <w:szCs w:val="24"/>
              </w:rPr>
              <w:t xml:space="preserve"> </w:t>
            </w:r>
            <w:r w:rsidRPr="00B7255F">
              <w:rPr>
                <w:color w:val="000000" w:themeColor="text1"/>
                <w:spacing w:val="-2"/>
                <w:sz w:val="24"/>
                <w:szCs w:val="24"/>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pStyle w:val="TableParagraph"/>
              <w:spacing w:before="94"/>
              <w:ind w:left="122" w:right="-109"/>
              <w:rPr>
                <w:color w:val="000000" w:themeColor="text1"/>
                <w:sz w:val="24"/>
                <w:szCs w:val="24"/>
              </w:rPr>
            </w:pPr>
            <w:r w:rsidRPr="00B7255F">
              <w:rPr>
                <w:color w:val="000000" w:themeColor="text1"/>
                <w:spacing w:val="-2"/>
                <w:sz w:val="24"/>
                <w:szCs w:val="24"/>
              </w:rPr>
              <w:t xml:space="preserve">Може відстежувати </w:t>
            </w:r>
            <w:r w:rsidRPr="00B7255F">
              <w:rPr>
                <w:color w:val="000000" w:themeColor="text1"/>
                <w:sz w:val="24"/>
                <w:szCs w:val="24"/>
              </w:rPr>
              <w:t>власні відчуття,</w:t>
            </w:r>
            <w:r w:rsidRPr="00B7255F">
              <w:rPr>
                <w:color w:val="000000" w:themeColor="text1"/>
                <w:spacing w:val="40"/>
                <w:sz w:val="24"/>
                <w:szCs w:val="24"/>
              </w:rPr>
              <w:t xml:space="preserve"> </w:t>
            </w:r>
            <w:r w:rsidRPr="00B7255F">
              <w:rPr>
                <w:color w:val="000000" w:themeColor="text1"/>
                <w:sz w:val="24"/>
                <w:szCs w:val="24"/>
              </w:rPr>
              <w:t>почуття, емоції і потреби, особисті стани,</w:t>
            </w:r>
            <w:r w:rsidRPr="00B7255F">
              <w:rPr>
                <w:color w:val="000000" w:themeColor="text1"/>
                <w:spacing w:val="-15"/>
                <w:sz w:val="24"/>
                <w:szCs w:val="24"/>
              </w:rPr>
              <w:t xml:space="preserve"> </w:t>
            </w:r>
            <w:r w:rsidRPr="00B7255F">
              <w:rPr>
                <w:color w:val="000000" w:themeColor="text1"/>
                <w:sz w:val="24"/>
                <w:szCs w:val="24"/>
              </w:rPr>
              <w:t>керувати</w:t>
            </w:r>
            <w:r w:rsidRPr="00B7255F">
              <w:rPr>
                <w:color w:val="000000" w:themeColor="text1"/>
                <w:spacing w:val="-14"/>
                <w:sz w:val="24"/>
                <w:szCs w:val="24"/>
              </w:rPr>
              <w:t xml:space="preserve"> </w:t>
            </w:r>
            <w:r w:rsidRPr="00B7255F">
              <w:rPr>
                <w:color w:val="000000" w:themeColor="text1"/>
                <w:sz w:val="24"/>
                <w:szCs w:val="24"/>
              </w:rPr>
              <w:t>емоційними станами й</w:t>
            </w:r>
            <w:r w:rsidRPr="00B7255F">
              <w:rPr>
                <w:color w:val="000000" w:themeColor="text1"/>
                <w:spacing w:val="40"/>
                <w:sz w:val="24"/>
                <w:szCs w:val="24"/>
              </w:rPr>
              <w:t xml:space="preserve"> </w:t>
            </w:r>
            <w:r w:rsidRPr="00B7255F">
              <w:rPr>
                <w:color w:val="000000" w:themeColor="text1"/>
                <w:sz w:val="24"/>
                <w:szCs w:val="24"/>
              </w:rPr>
              <w:t>звертатися по допомогу (за потреби)</w:t>
            </w:r>
          </w:p>
        </w:tc>
        <w:tc>
          <w:tcPr>
            <w:tcW w:w="1136" w:type="dxa"/>
            <w:shd w:val="clear" w:color="auto" w:fill="auto"/>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4"/>
              <w:ind w:left="122" w:right="-109"/>
              <w:rPr>
                <w:b/>
                <w:color w:val="000000" w:themeColor="text1"/>
                <w:spacing w:val="-2"/>
                <w:sz w:val="24"/>
                <w:szCs w:val="24"/>
                <w:u w:val="single"/>
              </w:rPr>
            </w:pPr>
            <w:r w:rsidRPr="00B7255F">
              <w:rPr>
                <w:b/>
                <w:color w:val="000000" w:themeColor="text1"/>
                <w:sz w:val="24"/>
                <w:szCs w:val="24"/>
                <w:u w:val="single"/>
              </w:rPr>
              <w:t>Здатність конструктивно</w:t>
            </w:r>
            <w:r w:rsidRPr="00B7255F">
              <w:rPr>
                <w:b/>
                <w:color w:val="000000" w:themeColor="text1"/>
                <w:spacing w:val="-15"/>
                <w:sz w:val="24"/>
                <w:szCs w:val="24"/>
                <w:u w:val="single"/>
              </w:rPr>
              <w:t xml:space="preserve"> </w:t>
            </w:r>
            <w:r w:rsidRPr="00B7255F">
              <w:rPr>
                <w:b/>
                <w:color w:val="000000" w:themeColor="text1"/>
                <w:sz w:val="24"/>
                <w:szCs w:val="24"/>
                <w:u w:val="single"/>
              </w:rPr>
              <w:t>й безпечно</w:t>
            </w:r>
            <w:r w:rsidRPr="00B7255F">
              <w:rPr>
                <w:b/>
                <w:color w:val="000000" w:themeColor="text1"/>
                <w:spacing w:val="-15"/>
                <w:sz w:val="24"/>
                <w:szCs w:val="24"/>
                <w:u w:val="single"/>
              </w:rPr>
              <w:t xml:space="preserve"> </w:t>
            </w:r>
            <w:r w:rsidRPr="00B7255F">
              <w:rPr>
                <w:b/>
                <w:color w:val="000000" w:themeColor="text1"/>
                <w:sz w:val="24"/>
                <w:szCs w:val="24"/>
                <w:u w:val="single"/>
              </w:rPr>
              <w:t>взаємодіяти</w:t>
            </w:r>
            <w:r w:rsidRPr="00B7255F">
              <w:rPr>
                <w:b/>
                <w:color w:val="000000" w:themeColor="text1"/>
                <w:spacing w:val="-14"/>
                <w:sz w:val="24"/>
                <w:szCs w:val="24"/>
                <w:u w:val="single"/>
              </w:rPr>
              <w:t xml:space="preserve"> </w:t>
            </w:r>
            <w:r w:rsidRPr="00B7255F">
              <w:rPr>
                <w:b/>
                <w:color w:val="000000" w:themeColor="text1"/>
                <w:sz w:val="24"/>
                <w:szCs w:val="24"/>
                <w:u w:val="single"/>
              </w:rPr>
              <w:t>з учасниками</w:t>
            </w:r>
            <w:r w:rsidRPr="00B7255F">
              <w:rPr>
                <w:b/>
                <w:color w:val="000000" w:themeColor="text1"/>
                <w:spacing w:val="-15"/>
                <w:sz w:val="24"/>
                <w:szCs w:val="24"/>
                <w:u w:val="single"/>
              </w:rPr>
              <w:t xml:space="preserve"> </w:t>
            </w:r>
            <w:r w:rsidRPr="00B7255F">
              <w:rPr>
                <w:b/>
                <w:color w:val="000000" w:themeColor="text1"/>
                <w:sz w:val="24"/>
                <w:szCs w:val="24"/>
                <w:u w:val="single"/>
              </w:rPr>
              <w:t xml:space="preserve">освітнього </w:t>
            </w:r>
            <w:r w:rsidRPr="00B7255F">
              <w:rPr>
                <w:b/>
                <w:color w:val="000000" w:themeColor="text1"/>
                <w:spacing w:val="-2"/>
                <w:sz w:val="24"/>
                <w:szCs w:val="24"/>
                <w:u w:val="single"/>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Знає методи ведення</w:t>
            </w:r>
            <w:r w:rsidRPr="00B7255F">
              <w:rPr>
                <w:color w:val="000000" w:themeColor="text1"/>
                <w:spacing w:val="-15"/>
                <w:sz w:val="24"/>
                <w:szCs w:val="24"/>
              </w:rPr>
              <w:t xml:space="preserve"> </w:t>
            </w:r>
            <w:r w:rsidRPr="00B7255F">
              <w:rPr>
                <w:color w:val="000000" w:themeColor="text1"/>
                <w:sz w:val="24"/>
                <w:szCs w:val="24"/>
              </w:rPr>
              <w:t>діалогу</w:t>
            </w:r>
            <w:r w:rsidRPr="00B7255F">
              <w:rPr>
                <w:color w:val="000000" w:themeColor="text1"/>
                <w:spacing w:val="-14"/>
                <w:sz w:val="24"/>
                <w:szCs w:val="24"/>
              </w:rPr>
              <w:t xml:space="preserve"> </w:t>
            </w:r>
            <w:r w:rsidRPr="00B7255F">
              <w:rPr>
                <w:color w:val="000000" w:themeColor="text1"/>
                <w:sz w:val="24"/>
                <w:szCs w:val="24"/>
              </w:rPr>
              <w:t>й</w:t>
            </w:r>
            <w:r w:rsidRPr="00B7255F">
              <w:rPr>
                <w:color w:val="000000" w:themeColor="text1"/>
                <w:spacing w:val="-2"/>
                <w:sz w:val="24"/>
                <w:szCs w:val="24"/>
              </w:rPr>
              <w:t xml:space="preserve"> полілогу,</w:t>
            </w:r>
            <w:r w:rsidRPr="00B7255F">
              <w:rPr>
                <w:color w:val="000000" w:themeColor="text1"/>
                <w:sz w:val="24"/>
                <w:szCs w:val="24"/>
              </w:rPr>
              <w:t>усвідомленого</w:t>
            </w:r>
            <w:r w:rsidRPr="00B7255F">
              <w:rPr>
                <w:color w:val="000000" w:themeColor="text1"/>
                <w:spacing w:val="-15"/>
                <w:sz w:val="24"/>
                <w:szCs w:val="24"/>
              </w:rPr>
              <w:t xml:space="preserve"> </w:t>
            </w:r>
            <w:r w:rsidRPr="00B7255F">
              <w:rPr>
                <w:color w:val="000000" w:themeColor="text1"/>
                <w:sz w:val="24"/>
                <w:szCs w:val="24"/>
              </w:rPr>
              <w:t xml:space="preserve">й </w:t>
            </w:r>
            <w:r w:rsidRPr="00B7255F">
              <w:rPr>
                <w:color w:val="000000" w:themeColor="text1"/>
                <w:spacing w:val="-2"/>
                <w:sz w:val="24"/>
                <w:szCs w:val="24"/>
              </w:rPr>
              <w:t>емпатичного</w:t>
            </w:r>
            <w:r w:rsidRPr="00B7255F">
              <w:rPr>
                <w:color w:val="000000" w:themeColor="text1"/>
                <w:sz w:val="24"/>
                <w:szCs w:val="24"/>
              </w:rPr>
              <w:t xml:space="preserve"> </w:t>
            </w:r>
            <w:r w:rsidRPr="00B7255F">
              <w:rPr>
                <w:color w:val="000000" w:themeColor="text1"/>
                <w:spacing w:val="-2"/>
                <w:sz w:val="24"/>
                <w:szCs w:val="24"/>
              </w:rPr>
              <w:t xml:space="preserve">слухання, </w:t>
            </w:r>
            <w:r w:rsidRPr="00B7255F">
              <w:rPr>
                <w:color w:val="000000" w:themeColor="text1"/>
                <w:sz w:val="24"/>
                <w:szCs w:val="24"/>
              </w:rPr>
              <w:t>ненасильницької</w:t>
            </w:r>
            <w:r w:rsidRPr="00B7255F">
              <w:rPr>
                <w:color w:val="000000" w:themeColor="text1"/>
                <w:spacing w:val="-15"/>
                <w:sz w:val="24"/>
                <w:szCs w:val="24"/>
              </w:rPr>
              <w:t xml:space="preserve"> </w:t>
            </w:r>
            <w:r w:rsidRPr="00B7255F">
              <w:rPr>
                <w:color w:val="000000" w:themeColor="text1"/>
                <w:sz w:val="24"/>
                <w:szCs w:val="24"/>
              </w:rPr>
              <w:t xml:space="preserve">та </w:t>
            </w:r>
            <w:r w:rsidRPr="00B7255F">
              <w:rPr>
                <w:color w:val="000000" w:themeColor="text1"/>
                <w:spacing w:val="-2"/>
                <w:sz w:val="24"/>
                <w:szCs w:val="24"/>
              </w:rPr>
              <w:t>безконфліктної</w:t>
            </w:r>
            <w:r w:rsidRPr="00B7255F">
              <w:rPr>
                <w:color w:val="000000" w:themeColor="text1"/>
                <w:sz w:val="24"/>
                <w:szCs w:val="24"/>
              </w:rPr>
              <w:t xml:space="preserve"> </w:t>
            </w:r>
            <w:r w:rsidRPr="00B7255F">
              <w:rPr>
                <w:color w:val="000000" w:themeColor="text1"/>
                <w:spacing w:val="-2"/>
                <w:sz w:val="24"/>
                <w:szCs w:val="24"/>
              </w:rPr>
              <w:t>комунікації</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стереотипи</w:t>
            </w:r>
            <w:r w:rsidRPr="00B7255F">
              <w:rPr>
                <w:color w:val="000000" w:themeColor="text1"/>
                <w:spacing w:val="-14"/>
                <w:sz w:val="24"/>
                <w:szCs w:val="24"/>
              </w:rPr>
              <w:t xml:space="preserve"> </w:t>
            </w:r>
            <w:r w:rsidRPr="00B7255F">
              <w:rPr>
                <w:color w:val="000000" w:themeColor="text1"/>
                <w:sz w:val="24"/>
                <w:szCs w:val="24"/>
              </w:rPr>
              <w:t>і упередження, їхній вплив на побудову конструктивної й безпечної</w:t>
            </w:r>
            <w:r w:rsidRPr="00B7255F">
              <w:rPr>
                <w:color w:val="000000" w:themeColor="text1"/>
                <w:spacing w:val="-15"/>
                <w:sz w:val="24"/>
                <w:szCs w:val="24"/>
              </w:rPr>
              <w:t xml:space="preserve"> </w:t>
            </w:r>
            <w:r w:rsidRPr="00B7255F">
              <w:rPr>
                <w:color w:val="000000" w:themeColor="text1"/>
                <w:sz w:val="24"/>
                <w:szCs w:val="24"/>
              </w:rPr>
              <w:t>взаємодії</w:t>
            </w:r>
            <w:r w:rsidRPr="00B7255F">
              <w:rPr>
                <w:color w:val="000000" w:themeColor="text1"/>
                <w:spacing w:val="-14"/>
                <w:sz w:val="24"/>
                <w:szCs w:val="24"/>
              </w:rPr>
              <w:t xml:space="preserve"> </w:t>
            </w:r>
            <w:r w:rsidRPr="00B7255F">
              <w:rPr>
                <w:color w:val="000000" w:themeColor="text1"/>
                <w:sz w:val="24"/>
                <w:szCs w:val="24"/>
              </w:rPr>
              <w:t xml:space="preserve">з </w:t>
            </w:r>
            <w:r w:rsidRPr="00B7255F">
              <w:rPr>
                <w:color w:val="000000" w:themeColor="text1"/>
                <w:spacing w:val="-2"/>
                <w:sz w:val="24"/>
                <w:szCs w:val="24"/>
              </w:rPr>
              <w:t>учасниками</w:t>
            </w:r>
            <w:r w:rsidRPr="00B7255F">
              <w:rPr>
                <w:color w:val="000000" w:themeColor="text1"/>
                <w:sz w:val="24"/>
                <w:szCs w:val="24"/>
              </w:rPr>
              <w:t xml:space="preserve"> освітнього</w:t>
            </w:r>
            <w:r w:rsidRPr="00B7255F">
              <w:rPr>
                <w:color w:val="000000" w:themeColor="text1"/>
                <w:spacing w:val="-3"/>
                <w:sz w:val="24"/>
                <w:szCs w:val="24"/>
              </w:rPr>
              <w:t xml:space="preserve"> </w:t>
            </w:r>
            <w:r w:rsidRPr="00B7255F">
              <w:rPr>
                <w:color w:val="000000" w:themeColor="text1"/>
                <w:spacing w:val="-2"/>
                <w:sz w:val="24"/>
                <w:szCs w:val="24"/>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Може організовувати діалог і полілог з учасниками освітнього процесу,</w:t>
            </w:r>
            <w:r w:rsidRPr="00B7255F">
              <w:rPr>
                <w:color w:val="000000" w:themeColor="text1"/>
                <w:spacing w:val="-15"/>
                <w:sz w:val="24"/>
                <w:szCs w:val="24"/>
              </w:rPr>
              <w:t xml:space="preserve"> </w:t>
            </w:r>
            <w:r w:rsidRPr="00B7255F">
              <w:rPr>
                <w:color w:val="000000" w:themeColor="text1"/>
                <w:sz w:val="24"/>
                <w:szCs w:val="24"/>
              </w:rPr>
              <w:t>поважаючи</w:t>
            </w:r>
            <w:r w:rsidRPr="00B7255F">
              <w:rPr>
                <w:color w:val="000000" w:themeColor="text1"/>
                <w:spacing w:val="-14"/>
                <w:sz w:val="24"/>
                <w:szCs w:val="24"/>
              </w:rPr>
              <w:t xml:space="preserve"> </w:t>
            </w:r>
            <w:r w:rsidRPr="00B7255F">
              <w:rPr>
                <w:color w:val="000000" w:themeColor="text1"/>
                <w:sz w:val="24"/>
                <w:szCs w:val="24"/>
              </w:rPr>
              <w:t>права людини й суспільні</w:t>
            </w:r>
            <w:r w:rsidRPr="00B7255F">
              <w:rPr>
                <w:color w:val="000000" w:themeColor="text1"/>
                <w:spacing w:val="-2"/>
                <w:sz w:val="24"/>
                <w:szCs w:val="24"/>
              </w:rPr>
              <w:t>цінності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Вміє  застосовувати</w:t>
            </w:r>
            <w:r w:rsidRPr="00B7255F">
              <w:rPr>
                <w:color w:val="000000" w:themeColor="text1"/>
                <w:spacing w:val="-14"/>
                <w:sz w:val="24"/>
                <w:szCs w:val="24"/>
              </w:rPr>
              <w:t xml:space="preserve"> </w:t>
            </w:r>
            <w:r w:rsidRPr="00B7255F">
              <w:rPr>
                <w:color w:val="000000" w:themeColor="text1"/>
                <w:sz w:val="24"/>
                <w:szCs w:val="24"/>
              </w:rPr>
              <w:t>в обговоренні освітніх, соціальних і життєвих проблем методики усвідомленого й емпатичного</w:t>
            </w:r>
            <w:r w:rsidRPr="00B7255F">
              <w:rPr>
                <w:color w:val="000000" w:themeColor="text1"/>
                <w:spacing w:val="-15"/>
                <w:sz w:val="24"/>
                <w:szCs w:val="24"/>
              </w:rPr>
              <w:t xml:space="preserve"> </w:t>
            </w:r>
            <w:r w:rsidRPr="00B7255F">
              <w:rPr>
                <w:color w:val="000000" w:themeColor="text1"/>
                <w:sz w:val="24"/>
                <w:szCs w:val="24"/>
              </w:rPr>
              <w:t xml:space="preserve">слухання, ненасильницької та </w:t>
            </w:r>
            <w:r w:rsidRPr="00B7255F">
              <w:rPr>
                <w:color w:val="000000" w:themeColor="text1"/>
                <w:spacing w:val="-2"/>
                <w:sz w:val="24"/>
                <w:szCs w:val="24"/>
              </w:rPr>
              <w:t>безконфліктної</w:t>
            </w:r>
            <w:r w:rsidRPr="00B7255F">
              <w:rPr>
                <w:color w:val="000000" w:themeColor="text1"/>
                <w:sz w:val="24"/>
                <w:szCs w:val="24"/>
              </w:rPr>
              <w:t xml:space="preserve"> комунікації; запобігати конфліктам</w:t>
            </w:r>
            <w:r w:rsidRPr="00B7255F">
              <w:rPr>
                <w:color w:val="000000" w:themeColor="text1"/>
                <w:spacing w:val="-15"/>
                <w:sz w:val="24"/>
                <w:szCs w:val="24"/>
              </w:rPr>
              <w:t xml:space="preserve"> </w:t>
            </w:r>
            <w:r w:rsidRPr="00B7255F">
              <w:rPr>
                <w:color w:val="000000" w:themeColor="text1"/>
                <w:sz w:val="24"/>
                <w:szCs w:val="24"/>
              </w:rPr>
              <w:t>в</w:t>
            </w:r>
            <w:r w:rsidRPr="00B7255F">
              <w:rPr>
                <w:color w:val="000000" w:themeColor="text1"/>
                <w:spacing w:val="-14"/>
                <w:sz w:val="24"/>
                <w:szCs w:val="24"/>
              </w:rPr>
              <w:t xml:space="preserve"> </w:t>
            </w:r>
            <w:r w:rsidRPr="00B7255F">
              <w:rPr>
                <w:color w:val="000000" w:themeColor="text1"/>
                <w:sz w:val="24"/>
                <w:szCs w:val="24"/>
              </w:rPr>
              <w:t xml:space="preserve">освітньому </w:t>
            </w:r>
            <w:r w:rsidRPr="00B7255F">
              <w:rPr>
                <w:color w:val="000000" w:themeColor="text1"/>
                <w:spacing w:val="-2"/>
                <w:sz w:val="24"/>
                <w:szCs w:val="24"/>
              </w:rPr>
              <w:t>процесі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56"/>
              <w:ind w:left="0" w:right="-109"/>
              <w:rPr>
                <w:color w:val="000000" w:themeColor="text1"/>
                <w:sz w:val="24"/>
                <w:szCs w:val="24"/>
              </w:rPr>
            </w:pPr>
            <w:r w:rsidRPr="00B7255F">
              <w:rPr>
                <w:color w:val="000000" w:themeColor="text1"/>
                <w:sz w:val="24"/>
                <w:szCs w:val="24"/>
              </w:rPr>
              <w:t>Вміло комунікує</w:t>
            </w:r>
            <w:r w:rsidRPr="00B7255F">
              <w:rPr>
                <w:color w:val="000000" w:themeColor="text1"/>
                <w:spacing w:val="-6"/>
                <w:sz w:val="24"/>
                <w:szCs w:val="24"/>
              </w:rPr>
              <w:t xml:space="preserve"> </w:t>
            </w:r>
            <w:r w:rsidRPr="00B7255F">
              <w:rPr>
                <w:color w:val="000000" w:themeColor="text1"/>
                <w:spacing w:val="-10"/>
                <w:sz w:val="24"/>
                <w:szCs w:val="24"/>
              </w:rPr>
              <w:t>з</w:t>
            </w:r>
            <w:r w:rsidRPr="00B7255F">
              <w:rPr>
                <w:color w:val="000000" w:themeColor="text1"/>
                <w:spacing w:val="-2"/>
                <w:sz w:val="24"/>
                <w:szCs w:val="24"/>
              </w:rPr>
              <w:t xml:space="preserve"> учасниками</w:t>
            </w:r>
            <w:r w:rsidRPr="00B7255F">
              <w:rPr>
                <w:color w:val="000000" w:themeColor="text1"/>
                <w:sz w:val="24"/>
                <w:szCs w:val="24"/>
              </w:rPr>
              <w:t xml:space="preserve"> освітнього</w:t>
            </w:r>
            <w:r w:rsidRPr="00B7255F">
              <w:rPr>
                <w:color w:val="000000" w:themeColor="text1"/>
                <w:spacing w:val="-15"/>
                <w:sz w:val="24"/>
                <w:szCs w:val="24"/>
              </w:rPr>
              <w:t xml:space="preserve"> </w:t>
            </w:r>
            <w:r w:rsidRPr="00B7255F">
              <w:rPr>
                <w:color w:val="000000" w:themeColor="text1"/>
                <w:sz w:val="24"/>
                <w:szCs w:val="24"/>
              </w:rPr>
              <w:t>процесу на засадах конструктивної</w:t>
            </w:r>
            <w:r w:rsidRPr="00B7255F">
              <w:rPr>
                <w:color w:val="000000" w:themeColor="text1"/>
                <w:spacing w:val="-8"/>
                <w:sz w:val="24"/>
                <w:szCs w:val="24"/>
              </w:rPr>
              <w:t xml:space="preserve"> </w:t>
            </w:r>
            <w:r w:rsidRPr="00B7255F">
              <w:rPr>
                <w:color w:val="000000" w:themeColor="text1"/>
                <w:spacing w:val="-5"/>
                <w:sz w:val="24"/>
                <w:szCs w:val="24"/>
              </w:rPr>
              <w:t xml:space="preserve">та </w:t>
            </w:r>
            <w:r w:rsidRPr="00B7255F">
              <w:rPr>
                <w:color w:val="000000" w:themeColor="text1"/>
                <w:sz w:val="24"/>
                <w:szCs w:val="24"/>
              </w:rPr>
              <w:t>безпечної взаємодії, принципах</w:t>
            </w:r>
            <w:r w:rsidRPr="00B7255F">
              <w:rPr>
                <w:color w:val="000000" w:themeColor="text1"/>
                <w:spacing w:val="-15"/>
                <w:sz w:val="24"/>
                <w:szCs w:val="24"/>
              </w:rPr>
              <w:t xml:space="preserve"> </w:t>
            </w:r>
            <w:r w:rsidRPr="00B7255F">
              <w:rPr>
                <w:color w:val="000000" w:themeColor="text1"/>
                <w:sz w:val="24"/>
                <w:szCs w:val="24"/>
              </w:rPr>
              <w:t xml:space="preserve">культури </w:t>
            </w:r>
            <w:r w:rsidRPr="00B7255F">
              <w:rPr>
                <w:color w:val="000000" w:themeColor="text1"/>
                <w:spacing w:val="-2"/>
                <w:sz w:val="24"/>
                <w:szCs w:val="24"/>
              </w:rPr>
              <w:t>діалогу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auto"/>
          </w:tcPr>
          <w:p w:rsidR="00003F9A" w:rsidRPr="00B7255F" w:rsidRDefault="00003F9A" w:rsidP="00003F9A">
            <w:pPr>
              <w:autoSpaceDE w:val="0"/>
              <w:autoSpaceDN w:val="0"/>
              <w:adjustRightInd w:val="0"/>
              <w:ind w:right="-109"/>
              <w:rPr>
                <w:rFonts w:ascii="Times New Roman" w:hAnsi="Times New Roman" w:cs="Times New Roman"/>
                <w:color w:val="000000" w:themeColor="text1"/>
                <w:sz w:val="24"/>
                <w:szCs w:val="24"/>
              </w:rPr>
            </w:pPr>
            <w:r w:rsidRPr="00B7255F">
              <w:rPr>
                <w:rFonts w:ascii="Times New Roman" w:hAnsi="Times New Roman" w:cs="Times New Roman"/>
                <w:color w:val="000000" w:themeColor="text1"/>
                <w:sz w:val="24"/>
                <w:szCs w:val="24"/>
              </w:rPr>
              <w:t>В</w:t>
            </w:r>
            <w:r w:rsidRPr="00B7255F">
              <w:rPr>
                <w:rFonts w:ascii="Times New Roman" w:hAnsi="Times New Roman" w:cs="Times New Roman"/>
                <w:color w:val="000000" w:themeColor="text1"/>
                <w:sz w:val="24"/>
                <w:szCs w:val="24"/>
                <w:lang w:val="uk-UA"/>
              </w:rPr>
              <w:t>міє в</w:t>
            </w:r>
            <w:r w:rsidRPr="00B7255F">
              <w:rPr>
                <w:rFonts w:ascii="Times New Roman" w:hAnsi="Times New Roman" w:cs="Times New Roman"/>
                <w:color w:val="000000" w:themeColor="text1"/>
                <w:sz w:val="24"/>
                <w:szCs w:val="24"/>
              </w:rPr>
              <w:t>изначати прояви</w:t>
            </w:r>
            <w:r w:rsidRPr="00B7255F">
              <w:rPr>
                <w:rFonts w:ascii="Times New Roman" w:hAnsi="Times New Roman" w:cs="Times New Roman"/>
                <w:color w:val="000000" w:themeColor="text1"/>
                <w:sz w:val="24"/>
                <w:szCs w:val="24"/>
                <w:lang w:val="uk-UA"/>
              </w:rPr>
              <w:t xml:space="preserve"> </w:t>
            </w:r>
            <w:r w:rsidRPr="00B7255F">
              <w:rPr>
                <w:rFonts w:ascii="Times New Roman" w:hAnsi="Times New Roman" w:cs="Times New Roman"/>
                <w:color w:val="000000" w:themeColor="text1"/>
                <w:sz w:val="24"/>
                <w:szCs w:val="24"/>
              </w:rPr>
              <w:t xml:space="preserve">неконструктивноїта реагувати на них, уникаючи дій і прийняття рішення, що можуть негативно вплинути на </w:t>
            </w:r>
            <w:r w:rsidRPr="00B7255F">
              <w:rPr>
                <w:rFonts w:ascii="Times New Roman" w:hAnsi="Times New Roman" w:cs="Times New Roman"/>
                <w:color w:val="000000" w:themeColor="text1"/>
                <w:spacing w:val="-2"/>
                <w:sz w:val="24"/>
                <w:szCs w:val="24"/>
              </w:rPr>
              <w:t>перебіг</w:t>
            </w:r>
            <w:r w:rsidRPr="00B7255F">
              <w:rPr>
                <w:rFonts w:ascii="Times New Roman" w:hAnsi="Times New Roman" w:cs="Times New Roman"/>
                <w:color w:val="000000" w:themeColor="text1"/>
                <w:sz w:val="24"/>
                <w:szCs w:val="24"/>
              </w:rPr>
              <w:t xml:space="preserve"> явного чи прихованого конфлікту і, зокрема, поглибити його</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left="0" w:right="-109"/>
              <w:rPr>
                <w:b/>
                <w:color w:val="000000" w:themeColor="text1"/>
                <w:sz w:val="24"/>
                <w:szCs w:val="24"/>
                <w:u w:val="single"/>
              </w:rPr>
            </w:pPr>
            <w:r w:rsidRPr="00B7255F">
              <w:rPr>
                <w:b/>
                <w:color w:val="000000" w:themeColor="text1"/>
                <w:spacing w:val="-2"/>
                <w:sz w:val="24"/>
                <w:szCs w:val="24"/>
                <w:u w:val="single"/>
              </w:rPr>
              <w:t>Здатність</w:t>
            </w:r>
            <w:r w:rsidRPr="00B7255F">
              <w:rPr>
                <w:b/>
                <w:color w:val="000000" w:themeColor="text1"/>
                <w:sz w:val="24"/>
                <w:szCs w:val="24"/>
                <w:u w:val="single"/>
              </w:rPr>
              <w:t xml:space="preserve"> усвідомлювати</w:t>
            </w:r>
            <w:r w:rsidRPr="00B7255F">
              <w:rPr>
                <w:b/>
                <w:color w:val="000000" w:themeColor="text1"/>
                <w:spacing w:val="-15"/>
                <w:sz w:val="24"/>
                <w:szCs w:val="24"/>
                <w:u w:val="single"/>
              </w:rPr>
              <w:t xml:space="preserve"> </w:t>
            </w:r>
            <w:r w:rsidRPr="00B7255F">
              <w:rPr>
                <w:b/>
                <w:color w:val="000000" w:themeColor="text1"/>
                <w:sz w:val="24"/>
                <w:szCs w:val="24"/>
                <w:u w:val="single"/>
              </w:rPr>
              <w:t xml:space="preserve">й </w:t>
            </w:r>
            <w:r w:rsidRPr="00B7255F">
              <w:rPr>
                <w:b/>
                <w:color w:val="000000" w:themeColor="text1"/>
                <w:spacing w:val="-2"/>
                <w:sz w:val="24"/>
                <w:szCs w:val="24"/>
                <w:u w:val="single"/>
              </w:rPr>
              <w:t>поціновувати</w:t>
            </w:r>
            <w:r w:rsidRPr="00B7255F">
              <w:rPr>
                <w:b/>
                <w:color w:val="000000" w:themeColor="text1"/>
                <w:sz w:val="24"/>
                <w:szCs w:val="24"/>
                <w:u w:val="single"/>
              </w:rPr>
              <w:t xml:space="preserve"> </w:t>
            </w:r>
            <w:r w:rsidRPr="00B7255F">
              <w:rPr>
                <w:b/>
                <w:color w:val="000000" w:themeColor="text1"/>
                <w:spacing w:val="-2"/>
                <w:sz w:val="24"/>
                <w:szCs w:val="24"/>
                <w:u w:val="single"/>
              </w:rPr>
              <w:t xml:space="preserve">взаємозалежність </w:t>
            </w:r>
            <w:r w:rsidRPr="00B7255F">
              <w:rPr>
                <w:b/>
                <w:color w:val="000000" w:themeColor="text1"/>
                <w:sz w:val="24"/>
                <w:szCs w:val="24"/>
                <w:u w:val="single"/>
              </w:rPr>
              <w:t>людей і систем у глобальному</w:t>
            </w:r>
            <w:r w:rsidRPr="00B7255F">
              <w:rPr>
                <w:b/>
                <w:color w:val="000000" w:themeColor="text1"/>
                <w:spacing w:val="-4"/>
                <w:sz w:val="24"/>
                <w:szCs w:val="24"/>
                <w:u w:val="single"/>
              </w:rPr>
              <w:t xml:space="preserve"> світі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про розмаїття й унікальність різних культур</w:t>
            </w:r>
            <w:r w:rsidRPr="00B7255F">
              <w:rPr>
                <w:color w:val="000000" w:themeColor="text1"/>
                <w:spacing w:val="-15"/>
                <w:sz w:val="24"/>
                <w:szCs w:val="24"/>
              </w:rPr>
              <w:t xml:space="preserve"> </w:t>
            </w:r>
            <w:r w:rsidRPr="00B7255F">
              <w:rPr>
                <w:color w:val="000000" w:themeColor="text1"/>
                <w:sz w:val="24"/>
                <w:szCs w:val="24"/>
              </w:rPr>
              <w:t>у</w:t>
            </w:r>
            <w:r w:rsidRPr="00B7255F">
              <w:rPr>
                <w:color w:val="000000" w:themeColor="text1"/>
                <w:spacing w:val="-14"/>
                <w:sz w:val="24"/>
                <w:szCs w:val="24"/>
              </w:rPr>
              <w:t xml:space="preserve"> </w:t>
            </w:r>
            <w:r w:rsidRPr="00B7255F">
              <w:rPr>
                <w:color w:val="000000" w:themeColor="text1"/>
                <w:sz w:val="24"/>
                <w:szCs w:val="24"/>
              </w:rPr>
              <w:t xml:space="preserve">суспільстві, відмінності між людьми, стратегії </w:t>
            </w:r>
            <w:r w:rsidRPr="00B7255F">
              <w:rPr>
                <w:color w:val="000000" w:themeColor="text1"/>
                <w:spacing w:val="-2"/>
                <w:sz w:val="24"/>
                <w:szCs w:val="24"/>
              </w:rPr>
              <w:t>попередження,</w:t>
            </w:r>
            <w:r w:rsidRPr="00B7255F">
              <w:rPr>
                <w:color w:val="000000" w:themeColor="text1"/>
                <w:sz w:val="24"/>
                <w:szCs w:val="24"/>
              </w:rPr>
              <w:t xml:space="preserve"> подолання</w:t>
            </w:r>
            <w:r w:rsidRPr="00B7255F">
              <w:rPr>
                <w:color w:val="000000" w:themeColor="text1"/>
                <w:spacing w:val="-2"/>
                <w:sz w:val="24"/>
                <w:szCs w:val="24"/>
              </w:rPr>
              <w:t xml:space="preserve"> </w:t>
            </w:r>
            <w:r w:rsidRPr="00B7255F">
              <w:rPr>
                <w:color w:val="000000" w:themeColor="text1"/>
                <w:spacing w:val="-10"/>
                <w:sz w:val="24"/>
                <w:szCs w:val="24"/>
              </w:rPr>
              <w:t>і</w:t>
            </w:r>
            <w:r w:rsidRPr="00B7255F">
              <w:rPr>
                <w:color w:val="000000" w:themeColor="text1"/>
                <w:sz w:val="24"/>
                <w:szCs w:val="24"/>
              </w:rPr>
              <w:t xml:space="preserve"> </w:t>
            </w:r>
            <w:r w:rsidRPr="00B7255F">
              <w:rPr>
                <w:color w:val="000000" w:themeColor="text1"/>
                <w:spacing w:val="-2"/>
                <w:sz w:val="24"/>
                <w:szCs w:val="24"/>
              </w:rPr>
              <w:t>трансформації конфліктів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зміст основних</w:t>
            </w:r>
            <w:r w:rsidRPr="00B7255F">
              <w:rPr>
                <w:color w:val="000000" w:themeColor="text1"/>
                <w:spacing w:val="-5"/>
                <w:sz w:val="24"/>
                <w:szCs w:val="24"/>
              </w:rPr>
              <w:t xml:space="preserve"> </w:t>
            </w:r>
            <w:r w:rsidRPr="00B7255F">
              <w:rPr>
                <w:color w:val="000000" w:themeColor="text1"/>
                <w:spacing w:val="-2"/>
                <w:sz w:val="24"/>
                <w:szCs w:val="24"/>
              </w:rPr>
              <w:t>актів</w:t>
            </w:r>
            <w:r w:rsidRPr="00B7255F">
              <w:rPr>
                <w:color w:val="000000" w:themeColor="text1"/>
                <w:sz w:val="24"/>
                <w:szCs w:val="24"/>
              </w:rPr>
              <w:t xml:space="preserve"> міжнародного</w:t>
            </w:r>
            <w:r w:rsidRPr="00B7255F">
              <w:rPr>
                <w:color w:val="000000" w:themeColor="text1"/>
                <w:spacing w:val="-15"/>
                <w:sz w:val="24"/>
                <w:szCs w:val="24"/>
              </w:rPr>
              <w:t xml:space="preserve"> </w:t>
            </w:r>
            <w:r w:rsidRPr="00B7255F">
              <w:rPr>
                <w:color w:val="000000" w:themeColor="text1"/>
                <w:sz w:val="24"/>
                <w:szCs w:val="24"/>
              </w:rPr>
              <w:t xml:space="preserve">й </w:t>
            </w:r>
            <w:r w:rsidRPr="00B7255F">
              <w:rPr>
                <w:color w:val="000000" w:themeColor="text1"/>
                <w:spacing w:val="-2"/>
                <w:sz w:val="24"/>
                <w:szCs w:val="24"/>
              </w:rPr>
              <w:t xml:space="preserve">національного </w:t>
            </w:r>
            <w:r w:rsidRPr="00B7255F">
              <w:rPr>
                <w:color w:val="000000" w:themeColor="text1"/>
                <w:sz w:val="24"/>
                <w:szCs w:val="24"/>
              </w:rPr>
              <w:t>законодавства</w:t>
            </w:r>
            <w:r w:rsidRPr="00B7255F">
              <w:rPr>
                <w:color w:val="000000" w:themeColor="text1"/>
                <w:spacing w:val="-8"/>
                <w:sz w:val="24"/>
                <w:szCs w:val="24"/>
              </w:rPr>
              <w:t xml:space="preserve"> </w:t>
            </w:r>
            <w:r w:rsidRPr="00B7255F">
              <w:rPr>
                <w:color w:val="000000" w:themeColor="text1"/>
                <w:spacing w:val="-4"/>
                <w:sz w:val="24"/>
                <w:szCs w:val="24"/>
              </w:rPr>
              <w:t>щодо</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уміло взаємодіє з учасниками освітнього процесу, ураховуючи культурні</w:t>
            </w:r>
            <w:r w:rsidRPr="00B7255F">
              <w:rPr>
                <w:color w:val="000000" w:themeColor="text1"/>
                <w:spacing w:val="-15"/>
                <w:sz w:val="24"/>
                <w:szCs w:val="24"/>
              </w:rPr>
              <w:t xml:space="preserve"> </w:t>
            </w:r>
            <w:r w:rsidRPr="00B7255F">
              <w:rPr>
                <w:color w:val="000000" w:themeColor="text1"/>
                <w:sz w:val="24"/>
                <w:szCs w:val="24"/>
              </w:rPr>
              <w:t>й</w:t>
            </w:r>
            <w:r w:rsidRPr="00B7255F">
              <w:rPr>
                <w:color w:val="000000" w:themeColor="text1"/>
                <w:spacing w:val="-14"/>
                <w:sz w:val="24"/>
                <w:szCs w:val="24"/>
              </w:rPr>
              <w:t xml:space="preserve"> </w:t>
            </w:r>
            <w:r w:rsidRPr="00B7255F">
              <w:rPr>
                <w:color w:val="000000" w:themeColor="text1"/>
                <w:sz w:val="24"/>
                <w:szCs w:val="24"/>
              </w:rPr>
              <w:t xml:space="preserve">особистісні </w:t>
            </w:r>
            <w:r w:rsidRPr="00B7255F">
              <w:rPr>
                <w:color w:val="000000" w:themeColor="text1"/>
                <w:spacing w:val="-2"/>
                <w:sz w:val="24"/>
                <w:szCs w:val="24"/>
              </w:rPr>
              <w:t>відмінності</w:t>
            </w:r>
            <w:r w:rsidRPr="00B7255F">
              <w:rPr>
                <w:color w:val="000000" w:themeColor="text1"/>
                <w:sz w:val="24"/>
                <w:szCs w:val="24"/>
              </w:rPr>
              <w:t xml:space="preserve"> </w:t>
            </w:r>
            <w:r w:rsidRPr="00B7255F">
              <w:rPr>
                <w:color w:val="000000" w:themeColor="text1"/>
                <w:spacing w:val="-2"/>
                <w:sz w:val="24"/>
                <w:szCs w:val="24"/>
              </w:rPr>
              <w:t>співрозмовників,</w:t>
            </w:r>
            <w:r w:rsidRPr="00B7255F">
              <w:rPr>
                <w:color w:val="000000" w:themeColor="text1"/>
                <w:spacing w:val="40"/>
                <w:sz w:val="24"/>
                <w:szCs w:val="24"/>
              </w:rPr>
              <w:t xml:space="preserve"> </w:t>
            </w:r>
            <w:r w:rsidRPr="00B7255F">
              <w:rPr>
                <w:color w:val="000000" w:themeColor="text1"/>
                <w:sz w:val="24"/>
                <w:szCs w:val="24"/>
              </w:rPr>
              <w:t>принципи</w:t>
            </w:r>
            <w:r w:rsidRPr="00B7255F">
              <w:rPr>
                <w:color w:val="000000" w:themeColor="text1"/>
                <w:spacing w:val="-15"/>
                <w:sz w:val="24"/>
                <w:szCs w:val="24"/>
              </w:rPr>
              <w:t xml:space="preserve"> </w:t>
            </w:r>
            <w:r w:rsidRPr="00B7255F">
              <w:rPr>
                <w:color w:val="000000" w:themeColor="text1"/>
                <w:sz w:val="24"/>
                <w:szCs w:val="24"/>
              </w:rPr>
              <w:t>недискримінації та поваги до відмінностей</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Застосовує основні стратегії поведінки</w:t>
            </w:r>
            <w:r w:rsidRPr="00B7255F">
              <w:rPr>
                <w:color w:val="000000" w:themeColor="text1"/>
                <w:spacing w:val="-15"/>
                <w:sz w:val="24"/>
                <w:szCs w:val="24"/>
              </w:rPr>
              <w:t xml:space="preserve"> </w:t>
            </w:r>
            <w:r w:rsidRPr="00B7255F">
              <w:rPr>
                <w:color w:val="000000" w:themeColor="text1"/>
                <w:sz w:val="24"/>
                <w:szCs w:val="24"/>
              </w:rPr>
              <w:t>щодо</w:t>
            </w:r>
            <w:r w:rsidRPr="00B7255F">
              <w:rPr>
                <w:color w:val="000000" w:themeColor="text1"/>
                <w:spacing w:val="-14"/>
                <w:sz w:val="24"/>
                <w:szCs w:val="24"/>
              </w:rPr>
              <w:t xml:space="preserve"> </w:t>
            </w:r>
            <w:r w:rsidRPr="00B7255F">
              <w:rPr>
                <w:color w:val="000000" w:themeColor="text1"/>
                <w:sz w:val="24"/>
                <w:szCs w:val="24"/>
              </w:rPr>
              <w:t>захисту власних прав, а також захисту здобувачів освіти під</w:t>
            </w:r>
            <w:r w:rsidRPr="00B7255F">
              <w:rPr>
                <w:color w:val="000000" w:themeColor="text1"/>
                <w:spacing w:val="-13"/>
                <w:sz w:val="24"/>
                <w:szCs w:val="24"/>
              </w:rPr>
              <w:t xml:space="preserve"> </w:t>
            </w:r>
            <w:r w:rsidRPr="00B7255F">
              <w:rPr>
                <w:color w:val="000000" w:themeColor="text1"/>
                <w:sz w:val="24"/>
                <w:szCs w:val="24"/>
              </w:rPr>
              <w:t>час</w:t>
            </w:r>
            <w:r w:rsidRPr="00B7255F">
              <w:rPr>
                <w:color w:val="000000" w:themeColor="text1"/>
                <w:spacing w:val="-12"/>
                <w:sz w:val="24"/>
                <w:szCs w:val="24"/>
              </w:rPr>
              <w:t xml:space="preserve"> </w:t>
            </w:r>
            <w:r w:rsidRPr="00B7255F">
              <w:rPr>
                <w:color w:val="000000" w:themeColor="text1"/>
                <w:sz w:val="24"/>
                <w:szCs w:val="24"/>
              </w:rPr>
              <w:t>освітнього</w:t>
            </w:r>
            <w:r w:rsidRPr="00B7255F">
              <w:rPr>
                <w:color w:val="000000" w:themeColor="text1"/>
                <w:spacing w:val="-13"/>
                <w:sz w:val="24"/>
                <w:szCs w:val="24"/>
              </w:rPr>
              <w:t xml:space="preserve"> </w:t>
            </w:r>
            <w:r w:rsidRPr="00B7255F">
              <w:rPr>
                <w:color w:val="000000" w:themeColor="text1"/>
                <w:sz w:val="24"/>
                <w:szCs w:val="24"/>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auto"/>
          </w:tcPr>
          <w:p w:rsidR="00003F9A" w:rsidRPr="00B7255F" w:rsidRDefault="00003F9A" w:rsidP="00003F9A">
            <w:pPr>
              <w:pStyle w:val="TableParagraph"/>
              <w:spacing w:before="56"/>
              <w:ind w:left="0" w:right="-109"/>
              <w:rPr>
                <w:color w:val="000000" w:themeColor="text1"/>
                <w:sz w:val="24"/>
                <w:szCs w:val="24"/>
              </w:rPr>
            </w:pPr>
            <w:r w:rsidRPr="00B7255F">
              <w:rPr>
                <w:color w:val="000000" w:themeColor="text1"/>
                <w:sz w:val="24"/>
                <w:szCs w:val="24"/>
              </w:rPr>
              <w:t>Умієт враховувати</w:t>
            </w:r>
            <w:r w:rsidRPr="00B7255F">
              <w:rPr>
                <w:color w:val="000000" w:themeColor="text1"/>
                <w:spacing w:val="-14"/>
                <w:sz w:val="24"/>
                <w:szCs w:val="24"/>
              </w:rPr>
              <w:t xml:space="preserve"> </w:t>
            </w:r>
            <w:r w:rsidRPr="00B7255F">
              <w:rPr>
                <w:color w:val="000000" w:themeColor="text1"/>
                <w:sz w:val="24"/>
                <w:szCs w:val="24"/>
              </w:rPr>
              <w:t>в освітньому процесі підходи,</w:t>
            </w:r>
            <w:r w:rsidRPr="00B7255F">
              <w:rPr>
                <w:color w:val="000000" w:themeColor="text1"/>
                <w:spacing w:val="-15"/>
                <w:sz w:val="24"/>
                <w:szCs w:val="24"/>
              </w:rPr>
              <w:t xml:space="preserve"> </w:t>
            </w:r>
            <w:r w:rsidRPr="00B7255F">
              <w:rPr>
                <w:color w:val="000000" w:themeColor="text1"/>
                <w:sz w:val="24"/>
                <w:szCs w:val="24"/>
              </w:rPr>
              <w:t>визначені</w:t>
            </w:r>
            <w:r w:rsidRPr="00B7255F">
              <w:rPr>
                <w:color w:val="000000" w:themeColor="text1"/>
                <w:spacing w:val="-14"/>
                <w:sz w:val="24"/>
                <w:szCs w:val="24"/>
              </w:rPr>
              <w:t xml:space="preserve"> </w:t>
            </w:r>
            <w:r w:rsidRPr="00B7255F">
              <w:rPr>
                <w:color w:val="000000" w:themeColor="text1"/>
                <w:sz w:val="24"/>
                <w:szCs w:val="24"/>
              </w:rPr>
              <w:t xml:space="preserve">цілями сталого розвитку; </w:t>
            </w:r>
            <w:r w:rsidRPr="00B7255F">
              <w:rPr>
                <w:color w:val="000000" w:themeColor="text1"/>
                <w:sz w:val="24"/>
                <w:szCs w:val="24"/>
              </w:rPr>
              <w:lastRenderedPageBreak/>
              <w:t>розкривати</w:t>
            </w:r>
            <w:r w:rsidRPr="00B7255F">
              <w:rPr>
                <w:color w:val="000000" w:themeColor="text1"/>
                <w:spacing w:val="-15"/>
                <w:sz w:val="24"/>
                <w:szCs w:val="24"/>
              </w:rPr>
              <w:t xml:space="preserve"> </w:t>
            </w:r>
            <w:r w:rsidRPr="00B7255F">
              <w:rPr>
                <w:color w:val="000000" w:themeColor="text1"/>
                <w:sz w:val="24"/>
                <w:szCs w:val="24"/>
              </w:rPr>
              <w:t>потенціал учасників освітнього процесу для креативних колективних</w:t>
            </w:r>
            <w:r w:rsidRPr="00B7255F">
              <w:rPr>
                <w:color w:val="000000" w:themeColor="text1"/>
                <w:spacing w:val="-15"/>
                <w:sz w:val="24"/>
                <w:szCs w:val="24"/>
              </w:rPr>
              <w:t xml:space="preserve"> </w:t>
            </w:r>
            <w:r w:rsidRPr="00B7255F">
              <w:rPr>
                <w:color w:val="000000" w:themeColor="text1"/>
                <w:sz w:val="24"/>
                <w:szCs w:val="24"/>
              </w:rPr>
              <w:t>рішень</w:t>
            </w:r>
            <w:r w:rsidRPr="00B7255F">
              <w:rPr>
                <w:color w:val="000000" w:themeColor="text1"/>
                <w:spacing w:val="-14"/>
                <w:sz w:val="24"/>
                <w:szCs w:val="24"/>
              </w:rPr>
              <w:t xml:space="preserve"> </w:t>
            </w:r>
            <w:r w:rsidRPr="00B7255F">
              <w:rPr>
                <w:color w:val="000000" w:themeColor="text1"/>
                <w:sz w:val="24"/>
                <w:szCs w:val="24"/>
              </w:rPr>
              <w:t>щодо подолання проблем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right="-109"/>
              <w:rPr>
                <w:color w:val="000000" w:themeColor="text1"/>
                <w:sz w:val="24"/>
                <w:szCs w:val="24"/>
              </w:rPr>
            </w:pPr>
            <w:r w:rsidRPr="00B7255F">
              <w:rPr>
                <w:color w:val="000000" w:themeColor="text1"/>
                <w:spacing w:val="-2"/>
                <w:sz w:val="24"/>
                <w:szCs w:val="24"/>
              </w:rPr>
              <w:t xml:space="preserve">Може взаємодіяти, ураховуючи </w:t>
            </w:r>
            <w:r w:rsidRPr="00B7255F">
              <w:rPr>
                <w:color w:val="000000" w:themeColor="text1"/>
                <w:sz w:val="24"/>
                <w:szCs w:val="24"/>
              </w:rPr>
              <w:t xml:space="preserve">культурні й </w:t>
            </w:r>
            <w:r w:rsidRPr="00B7255F">
              <w:rPr>
                <w:color w:val="000000" w:themeColor="text1"/>
                <w:spacing w:val="-2"/>
                <w:sz w:val="24"/>
                <w:szCs w:val="24"/>
              </w:rPr>
              <w:t>особистісні відмінності</w:t>
            </w:r>
          </w:p>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співрозмовників, принципи</w:t>
            </w:r>
            <w:r w:rsidRPr="00B7255F">
              <w:rPr>
                <w:color w:val="000000" w:themeColor="text1"/>
                <w:sz w:val="24"/>
                <w:szCs w:val="24"/>
              </w:rPr>
              <w:t xml:space="preserve"> недискримінації</w:t>
            </w:r>
            <w:r w:rsidRPr="00B7255F">
              <w:rPr>
                <w:color w:val="000000" w:themeColor="text1"/>
                <w:spacing w:val="-15"/>
                <w:sz w:val="24"/>
                <w:szCs w:val="24"/>
              </w:rPr>
              <w:t xml:space="preserve"> </w:t>
            </w:r>
            <w:r w:rsidRPr="00B7255F">
              <w:rPr>
                <w:color w:val="000000" w:themeColor="text1"/>
                <w:sz w:val="24"/>
                <w:szCs w:val="24"/>
              </w:rPr>
              <w:t>та поваги до відмінностей,</w:t>
            </w:r>
            <w:r w:rsidRPr="00B7255F">
              <w:rPr>
                <w:color w:val="000000" w:themeColor="text1"/>
                <w:spacing w:val="-15"/>
                <w:sz w:val="24"/>
                <w:szCs w:val="24"/>
              </w:rPr>
              <w:t xml:space="preserve"> </w:t>
            </w:r>
            <w:r w:rsidRPr="00B7255F">
              <w:rPr>
                <w:color w:val="000000" w:themeColor="text1"/>
                <w:sz w:val="24"/>
                <w:szCs w:val="24"/>
              </w:rPr>
              <w:t xml:space="preserve">а </w:t>
            </w:r>
            <w:r w:rsidRPr="00B7255F">
              <w:rPr>
                <w:color w:val="000000" w:themeColor="text1"/>
                <w:spacing w:val="-2"/>
                <w:sz w:val="24"/>
                <w:szCs w:val="24"/>
              </w:rPr>
              <w:t>також</w:t>
            </w:r>
            <w:r w:rsidRPr="00B7255F">
              <w:rPr>
                <w:color w:val="000000" w:themeColor="text1"/>
                <w:sz w:val="24"/>
                <w:szCs w:val="24"/>
              </w:rPr>
              <w:t xml:space="preserve"> </w:t>
            </w:r>
            <w:r w:rsidRPr="00B7255F">
              <w:rPr>
                <w:color w:val="000000" w:themeColor="text1"/>
                <w:spacing w:val="-2"/>
                <w:sz w:val="24"/>
                <w:szCs w:val="24"/>
              </w:rPr>
              <w:t xml:space="preserve">дотримуватися </w:t>
            </w:r>
            <w:r w:rsidRPr="00B7255F">
              <w:rPr>
                <w:color w:val="000000" w:themeColor="text1"/>
                <w:sz w:val="24"/>
                <w:szCs w:val="24"/>
              </w:rPr>
              <w:t>етики</w:t>
            </w:r>
            <w:r w:rsidRPr="00B7255F">
              <w:rPr>
                <w:color w:val="000000" w:themeColor="text1"/>
                <w:spacing w:val="-15"/>
                <w:sz w:val="24"/>
                <w:szCs w:val="24"/>
              </w:rPr>
              <w:t xml:space="preserve"> </w:t>
            </w:r>
            <w:r w:rsidRPr="00B7255F">
              <w:rPr>
                <w:color w:val="000000" w:themeColor="text1"/>
                <w:sz w:val="24"/>
                <w:szCs w:val="24"/>
              </w:rPr>
              <w:t>спілкування прав людини і дитини,</w:t>
            </w:r>
            <w:r w:rsidRPr="00B7255F">
              <w:rPr>
                <w:color w:val="000000" w:themeColor="text1"/>
                <w:spacing w:val="-15"/>
                <w:sz w:val="24"/>
                <w:szCs w:val="24"/>
              </w:rPr>
              <w:t xml:space="preserve"> </w:t>
            </w:r>
            <w:r w:rsidRPr="00B7255F">
              <w:rPr>
                <w:color w:val="000000" w:themeColor="text1"/>
                <w:sz w:val="24"/>
                <w:szCs w:val="24"/>
              </w:rPr>
              <w:t>цілей</w:t>
            </w:r>
            <w:r w:rsidRPr="00B7255F">
              <w:rPr>
                <w:color w:val="000000" w:themeColor="text1"/>
                <w:spacing w:val="-14"/>
                <w:sz w:val="24"/>
                <w:szCs w:val="24"/>
              </w:rPr>
              <w:t xml:space="preserve"> </w:t>
            </w:r>
            <w:r w:rsidRPr="00B7255F">
              <w:rPr>
                <w:color w:val="000000" w:themeColor="text1"/>
                <w:sz w:val="24"/>
                <w:szCs w:val="24"/>
              </w:rPr>
              <w:t xml:space="preserve">сталого </w:t>
            </w:r>
            <w:r w:rsidRPr="00B7255F">
              <w:rPr>
                <w:color w:val="000000" w:themeColor="text1"/>
                <w:spacing w:val="-2"/>
                <w:sz w:val="24"/>
                <w:szCs w:val="24"/>
              </w:rPr>
              <w:t>розвитку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Вміє використовувати стратегії попередження, подолання</w:t>
            </w:r>
            <w:r w:rsidRPr="00B7255F">
              <w:rPr>
                <w:color w:val="000000" w:themeColor="text1"/>
                <w:spacing w:val="-15"/>
                <w:sz w:val="24"/>
                <w:szCs w:val="24"/>
              </w:rPr>
              <w:t xml:space="preserve"> </w:t>
            </w:r>
            <w:r w:rsidRPr="00B7255F">
              <w:rPr>
                <w:color w:val="000000" w:themeColor="text1"/>
                <w:sz w:val="24"/>
                <w:szCs w:val="24"/>
              </w:rPr>
              <w:t>й</w:t>
            </w:r>
            <w:r w:rsidRPr="00B7255F">
              <w:rPr>
                <w:color w:val="000000" w:themeColor="text1"/>
                <w:spacing w:val="-14"/>
                <w:sz w:val="24"/>
                <w:szCs w:val="24"/>
              </w:rPr>
              <w:t xml:space="preserve"> </w:t>
            </w:r>
            <w:r w:rsidRPr="00B7255F">
              <w:rPr>
                <w:color w:val="000000" w:themeColor="text1"/>
                <w:sz w:val="24"/>
                <w:szCs w:val="24"/>
              </w:rPr>
              <w:t>трансформації конфліктів під час професійної</w:t>
            </w:r>
            <w:r w:rsidRPr="00B7255F">
              <w:rPr>
                <w:color w:val="000000" w:themeColor="text1"/>
                <w:spacing w:val="-15"/>
                <w:sz w:val="24"/>
                <w:szCs w:val="24"/>
              </w:rPr>
              <w:t xml:space="preserve"> </w:t>
            </w:r>
            <w:r w:rsidRPr="00B7255F">
              <w:rPr>
                <w:color w:val="000000" w:themeColor="text1"/>
                <w:sz w:val="24"/>
                <w:szCs w:val="24"/>
              </w:rPr>
              <w:t>діяльності</w:t>
            </w:r>
            <w:r w:rsidRPr="00B7255F">
              <w:rPr>
                <w:color w:val="000000" w:themeColor="text1"/>
                <w:spacing w:val="-14"/>
                <w:sz w:val="24"/>
                <w:szCs w:val="24"/>
              </w:rPr>
              <w:t xml:space="preserve"> </w:t>
            </w:r>
            <w:r w:rsidRPr="00B7255F">
              <w:rPr>
                <w:color w:val="000000" w:themeColor="text1"/>
                <w:sz w:val="24"/>
                <w:szCs w:val="24"/>
              </w:rPr>
              <w:t>й шукати рішення,</w:t>
            </w:r>
            <w:r w:rsidRPr="00B7255F">
              <w:rPr>
                <w:color w:val="000000" w:themeColor="text1"/>
                <w:spacing w:val="40"/>
                <w:sz w:val="24"/>
                <w:szCs w:val="24"/>
              </w:rPr>
              <w:t xml:space="preserve"> </w:t>
            </w:r>
            <w:r w:rsidRPr="00B7255F">
              <w:rPr>
                <w:color w:val="000000" w:themeColor="text1"/>
                <w:sz w:val="24"/>
                <w:szCs w:val="24"/>
              </w:rPr>
              <w:t>які базуються</w:t>
            </w:r>
            <w:r w:rsidRPr="00B7255F">
              <w:rPr>
                <w:color w:val="000000" w:themeColor="text1"/>
                <w:spacing w:val="-4"/>
                <w:sz w:val="24"/>
                <w:szCs w:val="24"/>
              </w:rPr>
              <w:t xml:space="preserve"> </w:t>
            </w:r>
            <w:r w:rsidRPr="00B7255F">
              <w:rPr>
                <w:color w:val="000000" w:themeColor="text1"/>
                <w:sz w:val="24"/>
                <w:szCs w:val="24"/>
              </w:rPr>
              <w:t>на</w:t>
            </w:r>
            <w:r w:rsidRPr="00B7255F">
              <w:rPr>
                <w:color w:val="000000" w:themeColor="text1"/>
                <w:spacing w:val="-4"/>
                <w:sz w:val="24"/>
                <w:szCs w:val="24"/>
              </w:rPr>
              <w:t xml:space="preserve"> </w:t>
            </w:r>
            <w:r w:rsidRPr="00B7255F">
              <w:rPr>
                <w:color w:val="000000" w:themeColor="text1"/>
                <w:spacing w:val="-2"/>
                <w:sz w:val="24"/>
                <w:szCs w:val="24"/>
              </w:rPr>
              <w:t>співпраці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Б3. Компетентність педагогічного партнерства</w:t>
            </w:r>
          </w:p>
        </w:tc>
        <w:tc>
          <w:tcPr>
            <w:tcW w:w="9639" w:type="dxa"/>
            <w:shd w:val="clear" w:color="auto" w:fill="FDE9D9" w:themeFill="accent6" w:themeFillTint="33"/>
          </w:tcPr>
          <w:p w:rsidR="00003F9A" w:rsidRPr="00B7255F" w:rsidRDefault="00003F9A" w:rsidP="00003F9A">
            <w:pPr>
              <w:pStyle w:val="TableParagraph"/>
              <w:ind w:right="-109"/>
              <w:rPr>
                <w:b/>
                <w:color w:val="000000" w:themeColor="text1"/>
                <w:sz w:val="24"/>
                <w:szCs w:val="24"/>
                <w:u w:val="single"/>
              </w:rPr>
            </w:pPr>
            <w:r w:rsidRPr="00B7255F">
              <w:rPr>
                <w:b/>
                <w:color w:val="000000" w:themeColor="text1"/>
                <w:sz w:val="24"/>
                <w:szCs w:val="24"/>
                <w:u w:val="single"/>
              </w:rPr>
              <w:t xml:space="preserve">Здатність до </w:t>
            </w:r>
            <w:r w:rsidRPr="00B7255F">
              <w:rPr>
                <w:b/>
                <w:color w:val="000000" w:themeColor="text1"/>
                <w:spacing w:val="-2"/>
                <w:sz w:val="24"/>
                <w:szCs w:val="24"/>
                <w:u w:val="single"/>
              </w:rPr>
              <w:t xml:space="preserve">суб’єкт-суб’єктної </w:t>
            </w:r>
            <w:r w:rsidRPr="00B7255F">
              <w:rPr>
                <w:b/>
                <w:color w:val="000000" w:themeColor="text1"/>
                <w:sz w:val="24"/>
                <w:szCs w:val="24"/>
                <w:u w:val="single"/>
              </w:rPr>
              <w:t>взаємодії із здобувачами</w:t>
            </w:r>
            <w:r w:rsidRPr="00B7255F">
              <w:rPr>
                <w:b/>
                <w:color w:val="000000" w:themeColor="text1"/>
                <w:spacing w:val="-15"/>
                <w:sz w:val="24"/>
                <w:szCs w:val="24"/>
                <w:u w:val="single"/>
              </w:rPr>
              <w:t xml:space="preserve"> </w:t>
            </w:r>
            <w:r w:rsidRPr="00B7255F">
              <w:rPr>
                <w:b/>
                <w:color w:val="000000" w:themeColor="text1"/>
                <w:sz w:val="24"/>
                <w:szCs w:val="24"/>
                <w:u w:val="single"/>
              </w:rPr>
              <w:t>освіти</w:t>
            </w:r>
            <w:r w:rsidRPr="00B7255F">
              <w:rPr>
                <w:b/>
                <w:color w:val="000000" w:themeColor="text1"/>
                <w:spacing w:val="-14"/>
                <w:sz w:val="24"/>
                <w:szCs w:val="24"/>
                <w:u w:val="single"/>
              </w:rPr>
              <w:t xml:space="preserve"> </w:t>
            </w:r>
            <w:r w:rsidRPr="00B7255F">
              <w:rPr>
                <w:b/>
                <w:color w:val="000000" w:themeColor="text1"/>
                <w:sz w:val="24"/>
                <w:szCs w:val="24"/>
                <w:u w:val="single"/>
              </w:rPr>
              <w:t>в освітньому процесі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переваги й основні етапи формування</w:t>
            </w:r>
            <w:r w:rsidRPr="00B7255F">
              <w:rPr>
                <w:color w:val="000000" w:themeColor="text1"/>
                <w:spacing w:val="-15"/>
                <w:sz w:val="24"/>
                <w:szCs w:val="24"/>
              </w:rPr>
              <w:t xml:space="preserve"> </w:t>
            </w:r>
            <w:r w:rsidRPr="00B7255F">
              <w:rPr>
                <w:color w:val="000000" w:themeColor="text1"/>
                <w:sz w:val="24"/>
                <w:szCs w:val="24"/>
              </w:rPr>
              <w:t>суб’єкт- суб’єктних відносин між вчителем і здобувачем</w:t>
            </w:r>
            <w:r w:rsidRPr="00B7255F">
              <w:rPr>
                <w:color w:val="000000" w:themeColor="text1"/>
                <w:spacing w:val="-5"/>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основні</w:t>
            </w:r>
            <w:r w:rsidRPr="00B7255F">
              <w:rPr>
                <w:color w:val="000000" w:themeColor="text1"/>
                <w:spacing w:val="-14"/>
                <w:sz w:val="24"/>
                <w:szCs w:val="24"/>
              </w:rPr>
              <w:t xml:space="preserve"> </w:t>
            </w:r>
            <w:r w:rsidRPr="00B7255F">
              <w:rPr>
                <w:color w:val="000000" w:themeColor="text1"/>
                <w:sz w:val="24"/>
                <w:szCs w:val="24"/>
              </w:rPr>
              <w:t xml:space="preserve">ролі вчителя в </w:t>
            </w:r>
            <w:r w:rsidRPr="00B7255F">
              <w:rPr>
                <w:color w:val="000000" w:themeColor="text1"/>
                <w:spacing w:val="-2"/>
                <w:sz w:val="24"/>
                <w:szCs w:val="24"/>
              </w:rPr>
              <w:t>педагогічній 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 xml:space="preserve">Може застосовувати механізми реалізації </w:t>
            </w:r>
            <w:r w:rsidRPr="00B7255F">
              <w:rPr>
                <w:color w:val="000000" w:themeColor="text1"/>
                <w:spacing w:val="-2"/>
                <w:sz w:val="24"/>
                <w:szCs w:val="24"/>
              </w:rPr>
              <w:t>суб’єкт-суб’єктних</w:t>
            </w:r>
            <w:r w:rsidRPr="00B7255F">
              <w:rPr>
                <w:color w:val="000000" w:themeColor="text1"/>
                <w:sz w:val="24"/>
                <w:szCs w:val="24"/>
              </w:rPr>
              <w:t xml:space="preserve"> відносин</w:t>
            </w:r>
            <w:r w:rsidRPr="00B7255F">
              <w:rPr>
                <w:color w:val="000000" w:themeColor="text1"/>
                <w:spacing w:val="-13"/>
                <w:sz w:val="24"/>
                <w:szCs w:val="24"/>
              </w:rPr>
              <w:t xml:space="preserve"> </w:t>
            </w:r>
            <w:r w:rsidRPr="00B7255F">
              <w:rPr>
                <w:color w:val="000000" w:themeColor="text1"/>
                <w:sz w:val="24"/>
                <w:szCs w:val="24"/>
              </w:rPr>
              <w:t>між</w:t>
            </w:r>
            <w:r w:rsidRPr="00B7255F">
              <w:rPr>
                <w:color w:val="000000" w:themeColor="text1"/>
                <w:spacing w:val="-12"/>
                <w:sz w:val="24"/>
                <w:szCs w:val="24"/>
              </w:rPr>
              <w:t xml:space="preserve"> </w:t>
            </w:r>
            <w:r w:rsidRPr="00B7255F">
              <w:rPr>
                <w:color w:val="000000" w:themeColor="text1"/>
                <w:sz w:val="24"/>
                <w:szCs w:val="24"/>
              </w:rPr>
              <w:t>вчителем</w:t>
            </w:r>
            <w:r w:rsidRPr="00B7255F">
              <w:rPr>
                <w:color w:val="000000" w:themeColor="text1"/>
                <w:spacing w:val="-13"/>
                <w:sz w:val="24"/>
                <w:szCs w:val="24"/>
              </w:rPr>
              <w:t xml:space="preserve"> </w:t>
            </w:r>
            <w:r w:rsidRPr="00B7255F">
              <w:rPr>
                <w:color w:val="000000" w:themeColor="text1"/>
                <w:sz w:val="24"/>
                <w:szCs w:val="24"/>
              </w:rPr>
              <w:t>і здобувачем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Може застосовувати навички координації та стимулювання</w:t>
            </w:r>
            <w:r w:rsidRPr="00B7255F">
              <w:rPr>
                <w:color w:val="000000" w:themeColor="text1"/>
                <w:spacing w:val="-15"/>
                <w:sz w:val="24"/>
                <w:szCs w:val="24"/>
              </w:rPr>
              <w:t xml:space="preserve"> </w:t>
            </w:r>
            <w:r w:rsidRPr="00B7255F">
              <w:rPr>
                <w:color w:val="000000" w:themeColor="text1"/>
                <w:sz w:val="24"/>
                <w:szCs w:val="24"/>
              </w:rPr>
              <w:t>навчально- пізнавальної діяльності здобувачів</w:t>
            </w:r>
            <w:r w:rsidRPr="00B7255F">
              <w:rPr>
                <w:color w:val="000000" w:themeColor="text1"/>
                <w:spacing w:val="-15"/>
                <w:sz w:val="24"/>
                <w:szCs w:val="24"/>
              </w:rPr>
              <w:t xml:space="preserve"> </w:t>
            </w:r>
            <w:r w:rsidRPr="00B7255F">
              <w:rPr>
                <w:color w:val="000000" w:themeColor="text1"/>
                <w:sz w:val="24"/>
                <w:szCs w:val="24"/>
              </w:rPr>
              <w:t>освіти, підтримувати</w:t>
            </w:r>
            <w:r w:rsidRPr="00B7255F">
              <w:rPr>
                <w:color w:val="000000" w:themeColor="text1"/>
                <w:spacing w:val="-15"/>
                <w:sz w:val="24"/>
                <w:szCs w:val="24"/>
              </w:rPr>
              <w:t xml:space="preserve"> </w:t>
            </w:r>
            <w:r w:rsidRPr="00B7255F">
              <w:rPr>
                <w:color w:val="000000" w:themeColor="text1"/>
                <w:sz w:val="24"/>
                <w:szCs w:val="24"/>
              </w:rPr>
              <w:t>їхнє прагнення до саморозвитку, розкривати їхні</w:t>
            </w:r>
            <w:r w:rsidRPr="00B7255F">
              <w:rPr>
                <w:color w:val="000000" w:themeColor="text1"/>
                <w:spacing w:val="-13"/>
                <w:sz w:val="24"/>
                <w:szCs w:val="24"/>
              </w:rPr>
              <w:t xml:space="preserve"> </w:t>
            </w:r>
            <w:r w:rsidRPr="00B7255F">
              <w:rPr>
                <w:color w:val="000000" w:themeColor="text1"/>
                <w:sz w:val="24"/>
                <w:szCs w:val="24"/>
              </w:rPr>
              <w:t>здібності</w:t>
            </w:r>
            <w:r w:rsidRPr="00B7255F">
              <w:rPr>
                <w:color w:val="000000" w:themeColor="text1"/>
                <w:spacing w:val="-15"/>
                <w:sz w:val="24"/>
                <w:szCs w:val="24"/>
              </w:rPr>
              <w:t xml:space="preserve"> </w:t>
            </w:r>
            <w:r w:rsidRPr="00B7255F">
              <w:rPr>
                <w:color w:val="000000" w:themeColor="text1"/>
                <w:sz w:val="24"/>
                <w:szCs w:val="24"/>
              </w:rPr>
              <w:t>і</w:t>
            </w:r>
            <w:r w:rsidRPr="00B7255F">
              <w:rPr>
                <w:color w:val="000000" w:themeColor="text1"/>
                <w:spacing w:val="-12"/>
                <w:sz w:val="24"/>
                <w:szCs w:val="24"/>
              </w:rPr>
              <w:t xml:space="preserve"> </w:t>
            </w:r>
            <w:r w:rsidRPr="00B7255F">
              <w:rPr>
                <w:color w:val="000000" w:themeColor="text1"/>
                <w:sz w:val="24"/>
                <w:szCs w:val="24"/>
              </w:rPr>
              <w:t xml:space="preserve">пізнавальні </w:t>
            </w:r>
            <w:r w:rsidRPr="00B7255F">
              <w:rPr>
                <w:color w:val="000000" w:themeColor="text1"/>
                <w:spacing w:val="-2"/>
                <w:sz w:val="24"/>
                <w:szCs w:val="24"/>
              </w:rPr>
              <w:t>можливості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 xml:space="preserve"> Завжди комунікує</w:t>
            </w:r>
            <w:r w:rsidRPr="00B7255F">
              <w:rPr>
                <w:color w:val="000000" w:themeColor="text1"/>
                <w:spacing w:val="-6"/>
                <w:sz w:val="24"/>
                <w:szCs w:val="24"/>
              </w:rPr>
              <w:t xml:space="preserve"> </w:t>
            </w:r>
            <w:r w:rsidRPr="00B7255F">
              <w:rPr>
                <w:color w:val="000000" w:themeColor="text1"/>
                <w:spacing w:val="-5"/>
                <w:sz w:val="24"/>
                <w:szCs w:val="24"/>
              </w:rPr>
              <w:t xml:space="preserve">зі </w:t>
            </w:r>
            <w:r w:rsidRPr="00B7255F">
              <w:rPr>
                <w:color w:val="000000" w:themeColor="text1"/>
                <w:sz w:val="24"/>
                <w:szCs w:val="24"/>
              </w:rPr>
              <w:t>здобувачами</w:t>
            </w:r>
            <w:r w:rsidRPr="00B7255F">
              <w:rPr>
                <w:color w:val="000000" w:themeColor="text1"/>
                <w:spacing w:val="23"/>
                <w:sz w:val="24"/>
                <w:szCs w:val="24"/>
              </w:rPr>
              <w:t xml:space="preserve"> </w:t>
            </w:r>
            <w:r w:rsidRPr="00B7255F">
              <w:rPr>
                <w:color w:val="000000" w:themeColor="text1"/>
                <w:sz w:val="24"/>
                <w:szCs w:val="24"/>
              </w:rPr>
              <w:t>освіти на засадах суб'єкт- суб'єктної</w:t>
            </w:r>
            <w:r w:rsidRPr="00B7255F">
              <w:rPr>
                <w:color w:val="000000" w:themeColor="text1"/>
                <w:spacing w:val="-6"/>
                <w:sz w:val="24"/>
                <w:szCs w:val="24"/>
              </w:rPr>
              <w:t xml:space="preserve"> </w:t>
            </w:r>
            <w:r w:rsidRPr="00B7255F">
              <w:rPr>
                <w:color w:val="000000" w:themeColor="text1"/>
                <w:sz w:val="24"/>
                <w:szCs w:val="24"/>
              </w:rPr>
              <w:t>взаємодії</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Створює можливості</w:t>
            </w:r>
            <w:r w:rsidRPr="00B7255F">
              <w:rPr>
                <w:color w:val="000000" w:themeColor="text1"/>
                <w:spacing w:val="-15"/>
                <w:sz w:val="24"/>
                <w:szCs w:val="24"/>
              </w:rPr>
              <w:t xml:space="preserve"> </w:t>
            </w:r>
            <w:r w:rsidRPr="00B7255F">
              <w:rPr>
                <w:color w:val="000000" w:themeColor="text1"/>
                <w:sz w:val="24"/>
                <w:szCs w:val="24"/>
              </w:rPr>
              <w:t>для</w:t>
            </w:r>
            <w:r w:rsidRPr="00B7255F">
              <w:rPr>
                <w:color w:val="000000" w:themeColor="text1"/>
                <w:spacing w:val="-14"/>
                <w:sz w:val="24"/>
                <w:szCs w:val="24"/>
              </w:rPr>
              <w:t xml:space="preserve"> </w:t>
            </w:r>
            <w:r w:rsidRPr="00B7255F">
              <w:rPr>
                <w:color w:val="000000" w:themeColor="text1"/>
                <w:sz w:val="24"/>
                <w:szCs w:val="24"/>
              </w:rPr>
              <w:t>рефлексії, самоконтролю й самореалізації</w:t>
            </w:r>
            <w:r w:rsidRPr="00B7255F">
              <w:rPr>
                <w:color w:val="000000" w:themeColor="text1"/>
                <w:spacing w:val="-8"/>
                <w:sz w:val="24"/>
                <w:szCs w:val="24"/>
              </w:rPr>
              <w:t xml:space="preserve"> </w:t>
            </w:r>
            <w:r w:rsidRPr="00B7255F">
              <w:rPr>
                <w:color w:val="000000" w:themeColor="text1"/>
                <w:spacing w:val="-2"/>
                <w:sz w:val="24"/>
                <w:szCs w:val="24"/>
              </w:rPr>
              <w:t>здобувачів</w:t>
            </w:r>
            <w:r w:rsidRPr="00B7255F">
              <w:rPr>
                <w:color w:val="000000" w:themeColor="text1"/>
                <w:sz w:val="24"/>
                <w:szCs w:val="24"/>
              </w:rPr>
              <w:t xml:space="preserve"> освіти</w:t>
            </w:r>
            <w:r w:rsidRPr="00B7255F">
              <w:rPr>
                <w:color w:val="000000" w:themeColor="text1"/>
                <w:spacing w:val="-13"/>
                <w:sz w:val="24"/>
                <w:szCs w:val="24"/>
              </w:rPr>
              <w:t xml:space="preserve"> </w:t>
            </w:r>
            <w:r w:rsidRPr="00B7255F">
              <w:rPr>
                <w:color w:val="000000" w:themeColor="text1"/>
                <w:sz w:val="24"/>
                <w:szCs w:val="24"/>
              </w:rPr>
              <w:t>в</w:t>
            </w:r>
            <w:r w:rsidRPr="00B7255F">
              <w:rPr>
                <w:color w:val="000000" w:themeColor="text1"/>
                <w:spacing w:val="-13"/>
                <w:sz w:val="24"/>
                <w:szCs w:val="24"/>
              </w:rPr>
              <w:t xml:space="preserve"> </w:t>
            </w:r>
            <w:r w:rsidRPr="00B7255F">
              <w:rPr>
                <w:color w:val="000000" w:themeColor="text1"/>
                <w:sz w:val="24"/>
                <w:szCs w:val="24"/>
              </w:rPr>
              <w:t>освітньому</w:t>
            </w:r>
            <w:r w:rsidRPr="00B7255F">
              <w:rPr>
                <w:color w:val="000000" w:themeColor="text1"/>
                <w:spacing w:val="-13"/>
                <w:sz w:val="24"/>
                <w:szCs w:val="24"/>
              </w:rPr>
              <w:t xml:space="preserve"> </w:t>
            </w:r>
            <w:r w:rsidRPr="00B7255F">
              <w:rPr>
                <w:color w:val="000000" w:themeColor="text1"/>
                <w:sz w:val="24"/>
                <w:szCs w:val="24"/>
              </w:rPr>
              <w:t>процесі, особистісному творенні власних</w:t>
            </w:r>
            <w:r w:rsidRPr="00B7255F">
              <w:rPr>
                <w:color w:val="000000" w:themeColor="text1"/>
                <w:spacing w:val="-3"/>
                <w:sz w:val="24"/>
                <w:szCs w:val="24"/>
              </w:rPr>
              <w:t xml:space="preserve"> </w:t>
            </w:r>
            <w:r w:rsidRPr="00B7255F">
              <w:rPr>
                <w:color w:val="000000" w:themeColor="text1"/>
                <w:spacing w:val="-2"/>
                <w:sz w:val="24"/>
                <w:szCs w:val="24"/>
              </w:rPr>
              <w:t>цілей</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ind w:right="-109"/>
              <w:rPr>
                <w:b/>
                <w:color w:val="000000" w:themeColor="text1"/>
                <w:sz w:val="24"/>
                <w:szCs w:val="24"/>
                <w:u w:val="single"/>
              </w:rPr>
            </w:pPr>
            <w:r w:rsidRPr="00B7255F">
              <w:rPr>
                <w:b/>
                <w:color w:val="000000" w:themeColor="text1"/>
                <w:spacing w:val="-2"/>
                <w:sz w:val="24"/>
                <w:szCs w:val="24"/>
                <w:u w:val="single"/>
              </w:rPr>
              <w:t>Здатність</w:t>
            </w:r>
            <w:r w:rsidRPr="00B7255F">
              <w:rPr>
                <w:b/>
                <w:color w:val="000000" w:themeColor="text1"/>
                <w:sz w:val="24"/>
                <w:szCs w:val="24"/>
                <w:u w:val="single"/>
              </w:rPr>
              <w:t xml:space="preserve"> залучати</w:t>
            </w:r>
            <w:r w:rsidRPr="00B7255F">
              <w:rPr>
                <w:b/>
                <w:color w:val="000000" w:themeColor="text1"/>
                <w:spacing w:val="-6"/>
                <w:sz w:val="24"/>
                <w:szCs w:val="24"/>
                <w:u w:val="single"/>
              </w:rPr>
              <w:t xml:space="preserve"> </w:t>
            </w:r>
            <w:r w:rsidRPr="00B7255F">
              <w:rPr>
                <w:b/>
                <w:color w:val="000000" w:themeColor="text1"/>
                <w:sz w:val="24"/>
                <w:szCs w:val="24"/>
                <w:u w:val="single"/>
              </w:rPr>
              <w:t>батьків</w:t>
            </w:r>
            <w:r w:rsidRPr="00B7255F">
              <w:rPr>
                <w:b/>
                <w:color w:val="000000" w:themeColor="text1"/>
                <w:spacing w:val="-6"/>
                <w:sz w:val="24"/>
                <w:szCs w:val="24"/>
                <w:u w:val="single"/>
              </w:rPr>
              <w:t xml:space="preserve"> </w:t>
            </w:r>
            <w:r w:rsidRPr="00B7255F">
              <w:rPr>
                <w:b/>
                <w:color w:val="000000" w:themeColor="text1"/>
                <w:spacing w:val="-5"/>
                <w:sz w:val="24"/>
                <w:szCs w:val="24"/>
                <w:u w:val="single"/>
              </w:rPr>
              <w:t xml:space="preserve">до </w:t>
            </w:r>
            <w:r w:rsidRPr="00B7255F">
              <w:rPr>
                <w:b/>
                <w:color w:val="000000" w:themeColor="text1"/>
                <w:sz w:val="24"/>
                <w:szCs w:val="24"/>
                <w:u w:val="single"/>
              </w:rPr>
              <w:t>освітнього</w:t>
            </w:r>
            <w:r w:rsidRPr="00B7255F">
              <w:rPr>
                <w:b/>
                <w:color w:val="000000" w:themeColor="text1"/>
                <w:spacing w:val="-15"/>
                <w:sz w:val="24"/>
                <w:szCs w:val="24"/>
                <w:u w:val="single"/>
              </w:rPr>
              <w:t xml:space="preserve"> </w:t>
            </w:r>
            <w:r w:rsidRPr="00B7255F">
              <w:rPr>
                <w:b/>
                <w:color w:val="000000" w:themeColor="text1"/>
                <w:sz w:val="24"/>
                <w:szCs w:val="24"/>
                <w:u w:val="single"/>
              </w:rPr>
              <w:t>процесу</w:t>
            </w:r>
            <w:r w:rsidRPr="00B7255F">
              <w:rPr>
                <w:b/>
                <w:color w:val="000000" w:themeColor="text1"/>
                <w:spacing w:val="-14"/>
                <w:sz w:val="24"/>
                <w:szCs w:val="24"/>
                <w:u w:val="single"/>
              </w:rPr>
              <w:t xml:space="preserve"> </w:t>
            </w:r>
            <w:r w:rsidRPr="00B7255F">
              <w:rPr>
                <w:b/>
                <w:color w:val="000000" w:themeColor="text1"/>
                <w:sz w:val="24"/>
                <w:szCs w:val="24"/>
                <w:u w:val="single"/>
              </w:rPr>
              <w:t>на засадах партнерства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Знає основні форми й засоби визначення</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запитів</w:t>
            </w:r>
            <w:r w:rsidRPr="00B7255F">
              <w:rPr>
                <w:rFonts w:ascii="Times New Roman" w:hAnsi="Times New Roman" w:cs="Times New Roman"/>
                <w:color w:val="000000" w:themeColor="text1"/>
                <w:spacing w:val="-14"/>
                <w:sz w:val="24"/>
                <w:szCs w:val="24"/>
              </w:rPr>
              <w:t xml:space="preserve"> </w:t>
            </w:r>
            <w:r w:rsidRPr="00B7255F">
              <w:rPr>
                <w:rFonts w:ascii="Times New Roman" w:hAnsi="Times New Roman" w:cs="Times New Roman"/>
                <w:color w:val="000000" w:themeColor="text1"/>
                <w:sz w:val="24"/>
                <w:szCs w:val="24"/>
              </w:rPr>
              <w:t>та очікувань батьків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 xml:space="preserve">Знає основні </w:t>
            </w:r>
            <w:r w:rsidRPr="00B7255F">
              <w:rPr>
                <w:color w:val="000000" w:themeColor="text1"/>
                <w:spacing w:val="-2"/>
                <w:sz w:val="24"/>
                <w:szCs w:val="24"/>
              </w:rPr>
              <w:t xml:space="preserve">форми конструктивної </w:t>
            </w:r>
            <w:r w:rsidRPr="00B7255F">
              <w:rPr>
                <w:color w:val="000000" w:themeColor="text1"/>
                <w:sz w:val="24"/>
                <w:szCs w:val="24"/>
              </w:rPr>
              <w:t>взаємодії</w:t>
            </w:r>
            <w:r w:rsidRPr="00B7255F">
              <w:rPr>
                <w:color w:val="000000" w:themeColor="text1"/>
                <w:spacing w:val="-12"/>
                <w:sz w:val="24"/>
                <w:szCs w:val="24"/>
              </w:rPr>
              <w:t xml:space="preserve"> </w:t>
            </w:r>
            <w:r w:rsidRPr="00B7255F">
              <w:rPr>
                <w:color w:val="000000" w:themeColor="text1"/>
                <w:sz w:val="24"/>
                <w:szCs w:val="24"/>
              </w:rPr>
              <w:t>з</w:t>
            </w:r>
            <w:r w:rsidRPr="00B7255F">
              <w:rPr>
                <w:color w:val="000000" w:themeColor="text1"/>
                <w:spacing w:val="-12"/>
                <w:sz w:val="24"/>
                <w:szCs w:val="24"/>
              </w:rPr>
              <w:t xml:space="preserve"> </w:t>
            </w:r>
            <w:r w:rsidRPr="00B7255F">
              <w:rPr>
                <w:color w:val="000000" w:themeColor="text1"/>
                <w:sz w:val="24"/>
                <w:szCs w:val="24"/>
              </w:rPr>
              <w:t>батьками</w:t>
            </w:r>
            <w:r w:rsidRPr="00B7255F">
              <w:rPr>
                <w:color w:val="000000" w:themeColor="text1"/>
                <w:spacing w:val="-12"/>
                <w:sz w:val="24"/>
                <w:szCs w:val="24"/>
              </w:rPr>
              <w:t xml:space="preserve"> </w:t>
            </w:r>
            <w:r w:rsidRPr="00B7255F">
              <w:rPr>
                <w:color w:val="000000" w:themeColor="text1"/>
                <w:sz w:val="24"/>
                <w:szCs w:val="24"/>
              </w:rPr>
              <w:t xml:space="preserve">в інтересах 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Вміє визначати</w:t>
            </w:r>
            <w:r w:rsidRPr="00B7255F">
              <w:rPr>
                <w:color w:val="000000" w:themeColor="text1"/>
                <w:spacing w:val="-14"/>
                <w:sz w:val="24"/>
                <w:szCs w:val="24"/>
              </w:rPr>
              <w:t xml:space="preserve"> </w:t>
            </w:r>
            <w:r w:rsidRPr="00B7255F">
              <w:rPr>
                <w:color w:val="000000" w:themeColor="text1"/>
                <w:sz w:val="24"/>
                <w:szCs w:val="24"/>
              </w:rPr>
              <w:t>запити й</w:t>
            </w:r>
            <w:r w:rsidRPr="00B7255F">
              <w:rPr>
                <w:color w:val="000000" w:themeColor="text1"/>
                <w:spacing w:val="-9"/>
                <w:sz w:val="24"/>
                <w:szCs w:val="24"/>
              </w:rPr>
              <w:t xml:space="preserve"> </w:t>
            </w:r>
            <w:r w:rsidRPr="00B7255F">
              <w:rPr>
                <w:color w:val="000000" w:themeColor="text1"/>
                <w:sz w:val="24"/>
                <w:szCs w:val="24"/>
              </w:rPr>
              <w:t>очікування</w:t>
            </w:r>
            <w:r w:rsidRPr="00B7255F">
              <w:rPr>
                <w:color w:val="000000" w:themeColor="text1"/>
                <w:spacing w:val="-8"/>
                <w:sz w:val="24"/>
                <w:szCs w:val="24"/>
              </w:rPr>
              <w:t xml:space="preserve"> </w:t>
            </w:r>
            <w:r w:rsidRPr="00B7255F">
              <w:rPr>
                <w:color w:val="000000" w:themeColor="text1"/>
                <w:sz w:val="24"/>
                <w:szCs w:val="24"/>
              </w:rPr>
              <w:t>батьків</w:t>
            </w:r>
            <w:r w:rsidRPr="00B7255F">
              <w:rPr>
                <w:color w:val="000000" w:themeColor="text1"/>
                <w:spacing w:val="-9"/>
                <w:sz w:val="24"/>
                <w:szCs w:val="24"/>
              </w:rPr>
              <w:t xml:space="preserve"> </w:t>
            </w:r>
            <w:r w:rsidRPr="00B7255F">
              <w:rPr>
                <w:color w:val="000000" w:themeColor="text1"/>
                <w:sz w:val="24"/>
                <w:szCs w:val="24"/>
              </w:rPr>
              <w:t>щодо навчання дітей, бачення їхньої майбутньої успішності, участі в освітньому</w:t>
            </w:r>
            <w:r w:rsidRPr="00B7255F">
              <w:rPr>
                <w:color w:val="000000" w:themeColor="text1"/>
                <w:spacing w:val="-15"/>
                <w:sz w:val="24"/>
                <w:szCs w:val="24"/>
              </w:rPr>
              <w:t xml:space="preserve"> </w:t>
            </w:r>
            <w:r w:rsidRPr="00B7255F">
              <w:rPr>
                <w:color w:val="000000" w:themeColor="text1"/>
                <w:sz w:val="24"/>
                <w:szCs w:val="24"/>
              </w:rPr>
              <w:t>процесі</w:t>
            </w:r>
            <w:r w:rsidRPr="00B7255F">
              <w:rPr>
                <w:color w:val="000000" w:themeColor="text1"/>
                <w:spacing w:val="-14"/>
                <w:sz w:val="24"/>
                <w:szCs w:val="24"/>
              </w:rPr>
              <w:t xml:space="preserve"> </w:t>
            </w:r>
            <w:r w:rsidRPr="00B7255F">
              <w:rPr>
                <w:color w:val="000000" w:themeColor="text1"/>
                <w:sz w:val="24"/>
                <w:szCs w:val="24"/>
              </w:rPr>
              <w:t>й відповідно</w:t>
            </w:r>
            <w:r w:rsidRPr="00B7255F">
              <w:rPr>
                <w:color w:val="000000" w:themeColor="text1"/>
                <w:spacing w:val="-15"/>
                <w:sz w:val="24"/>
                <w:szCs w:val="24"/>
              </w:rPr>
              <w:t xml:space="preserve"> </w:t>
            </w:r>
            <w:r w:rsidRPr="00B7255F">
              <w:rPr>
                <w:color w:val="000000" w:themeColor="text1"/>
                <w:sz w:val="24"/>
                <w:szCs w:val="24"/>
              </w:rPr>
              <w:t>реагувати</w:t>
            </w:r>
            <w:r w:rsidRPr="00B7255F">
              <w:rPr>
                <w:color w:val="000000" w:themeColor="text1"/>
                <w:spacing w:val="-14"/>
                <w:sz w:val="24"/>
                <w:szCs w:val="24"/>
              </w:rPr>
              <w:t xml:space="preserve"> </w:t>
            </w:r>
            <w:r w:rsidRPr="00B7255F">
              <w:rPr>
                <w:color w:val="000000" w:themeColor="text1"/>
                <w:sz w:val="24"/>
                <w:szCs w:val="24"/>
              </w:rPr>
              <w:t xml:space="preserve">на </w:t>
            </w:r>
            <w:r w:rsidRPr="00B7255F">
              <w:rPr>
                <w:color w:val="000000" w:themeColor="text1"/>
                <w:spacing w:val="-4"/>
                <w:sz w:val="24"/>
                <w:szCs w:val="24"/>
              </w:rPr>
              <w:t>них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Залучає</w:t>
            </w:r>
            <w:r w:rsidRPr="00B7255F">
              <w:rPr>
                <w:color w:val="000000" w:themeColor="text1"/>
                <w:spacing w:val="-14"/>
                <w:sz w:val="24"/>
                <w:szCs w:val="24"/>
              </w:rPr>
              <w:t xml:space="preserve"> </w:t>
            </w:r>
            <w:r w:rsidRPr="00B7255F">
              <w:rPr>
                <w:color w:val="000000" w:themeColor="text1"/>
                <w:sz w:val="24"/>
                <w:szCs w:val="24"/>
              </w:rPr>
              <w:t>батьків до участі в освітньому процесі, а також до прийняття рішень, які стосуються</w:t>
            </w:r>
            <w:r w:rsidRPr="00B7255F">
              <w:rPr>
                <w:color w:val="000000" w:themeColor="text1"/>
                <w:spacing w:val="-15"/>
                <w:sz w:val="24"/>
                <w:szCs w:val="24"/>
              </w:rPr>
              <w:t xml:space="preserve"> </w:t>
            </w:r>
            <w:r w:rsidRPr="00B7255F">
              <w:rPr>
                <w:color w:val="000000" w:themeColor="text1"/>
                <w:sz w:val="24"/>
                <w:szCs w:val="24"/>
              </w:rPr>
              <w:t>навчання, виховання розвитку 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Співпрацює</w:t>
            </w:r>
            <w:r w:rsidRPr="00B7255F">
              <w:rPr>
                <w:color w:val="000000" w:themeColor="text1"/>
                <w:spacing w:val="-14"/>
                <w:sz w:val="24"/>
                <w:szCs w:val="24"/>
              </w:rPr>
              <w:t xml:space="preserve"> </w:t>
            </w:r>
            <w:r w:rsidRPr="00B7255F">
              <w:rPr>
                <w:color w:val="000000" w:themeColor="text1"/>
                <w:sz w:val="24"/>
                <w:szCs w:val="24"/>
              </w:rPr>
              <w:t>з батьками як членами команди</w:t>
            </w:r>
            <w:r w:rsidRPr="00B7255F">
              <w:rPr>
                <w:color w:val="000000" w:themeColor="text1"/>
                <w:spacing w:val="-1"/>
                <w:sz w:val="24"/>
                <w:szCs w:val="24"/>
              </w:rPr>
              <w:t xml:space="preserve"> </w:t>
            </w:r>
            <w:r w:rsidRPr="00B7255F">
              <w:rPr>
                <w:color w:val="000000" w:themeColor="text1"/>
                <w:spacing w:val="-2"/>
                <w:sz w:val="24"/>
                <w:szCs w:val="24"/>
              </w:rPr>
              <w:t>психолого-</w:t>
            </w:r>
            <w:r w:rsidRPr="00B7255F">
              <w:rPr>
                <w:color w:val="000000" w:themeColor="text1"/>
                <w:sz w:val="24"/>
                <w:szCs w:val="24"/>
              </w:rPr>
              <w:t>педагогічного</w:t>
            </w:r>
            <w:r w:rsidRPr="00B7255F">
              <w:rPr>
                <w:color w:val="000000" w:themeColor="text1"/>
                <w:spacing w:val="-15"/>
                <w:sz w:val="24"/>
                <w:szCs w:val="24"/>
              </w:rPr>
              <w:t xml:space="preserve"> </w:t>
            </w:r>
            <w:r w:rsidRPr="00B7255F">
              <w:rPr>
                <w:color w:val="000000" w:themeColor="text1"/>
                <w:sz w:val="24"/>
                <w:szCs w:val="24"/>
              </w:rPr>
              <w:t>супроводу здобувача освіти з особливими</w:t>
            </w:r>
            <w:r w:rsidRPr="00B7255F">
              <w:rPr>
                <w:color w:val="000000" w:themeColor="text1"/>
                <w:spacing w:val="-15"/>
                <w:sz w:val="24"/>
                <w:szCs w:val="24"/>
              </w:rPr>
              <w:t xml:space="preserve"> </w:t>
            </w:r>
            <w:r w:rsidRPr="00B7255F">
              <w:rPr>
                <w:color w:val="000000" w:themeColor="text1"/>
                <w:sz w:val="24"/>
                <w:szCs w:val="24"/>
              </w:rPr>
              <w:t xml:space="preserve">освітніми </w:t>
            </w:r>
            <w:r w:rsidRPr="00B7255F">
              <w:rPr>
                <w:color w:val="000000" w:themeColor="text1"/>
                <w:spacing w:val="-2"/>
                <w:sz w:val="24"/>
                <w:szCs w:val="24"/>
              </w:rPr>
              <w:t>потребами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jc w:val="both"/>
              <w:rPr>
                <w:color w:val="000000" w:themeColor="text1"/>
                <w:sz w:val="24"/>
                <w:szCs w:val="24"/>
              </w:rPr>
            </w:pPr>
            <w:r w:rsidRPr="00B7255F">
              <w:rPr>
                <w:color w:val="000000" w:themeColor="text1"/>
                <w:sz w:val="24"/>
                <w:szCs w:val="24"/>
              </w:rPr>
              <w:t xml:space="preserve">Надає консультативну й </w:t>
            </w:r>
            <w:r w:rsidRPr="00B7255F">
              <w:rPr>
                <w:color w:val="000000" w:themeColor="text1"/>
                <w:spacing w:val="-2"/>
                <w:sz w:val="24"/>
                <w:szCs w:val="24"/>
              </w:rPr>
              <w:t>інформаційну</w:t>
            </w:r>
            <w:r w:rsidRPr="00B7255F">
              <w:rPr>
                <w:color w:val="000000" w:themeColor="text1"/>
                <w:sz w:val="24"/>
                <w:szCs w:val="24"/>
              </w:rPr>
              <w:t xml:space="preserve"> підтримку</w:t>
            </w:r>
            <w:r w:rsidRPr="00B7255F">
              <w:rPr>
                <w:color w:val="000000" w:themeColor="text1"/>
                <w:spacing w:val="-1"/>
                <w:sz w:val="24"/>
                <w:szCs w:val="24"/>
              </w:rPr>
              <w:t xml:space="preserve"> </w:t>
            </w:r>
            <w:r w:rsidRPr="00B7255F">
              <w:rPr>
                <w:color w:val="000000" w:themeColor="text1"/>
                <w:spacing w:val="-2"/>
                <w:sz w:val="24"/>
                <w:szCs w:val="24"/>
              </w:rPr>
              <w:t xml:space="preserve">батькам </w:t>
            </w:r>
            <w:r w:rsidRPr="00B7255F">
              <w:rPr>
                <w:color w:val="000000" w:themeColor="text1"/>
                <w:sz w:val="24"/>
                <w:szCs w:val="24"/>
              </w:rPr>
              <w:t>(чи опікунам) щодо навчання,</w:t>
            </w:r>
            <w:r w:rsidRPr="00B7255F">
              <w:rPr>
                <w:color w:val="000000" w:themeColor="text1"/>
                <w:spacing w:val="-15"/>
                <w:sz w:val="24"/>
                <w:szCs w:val="24"/>
              </w:rPr>
              <w:t xml:space="preserve"> </w:t>
            </w:r>
            <w:r w:rsidRPr="00B7255F">
              <w:rPr>
                <w:color w:val="000000" w:themeColor="text1"/>
                <w:sz w:val="24"/>
                <w:szCs w:val="24"/>
              </w:rPr>
              <w:t xml:space="preserve">виховання і розвитку їхніх </w:t>
            </w:r>
            <w:r w:rsidRPr="00B7255F">
              <w:rPr>
                <w:color w:val="000000" w:themeColor="text1"/>
                <w:spacing w:val="-2"/>
                <w:sz w:val="24"/>
                <w:szCs w:val="24"/>
              </w:rPr>
              <w:t>дітей</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Співпрацює</w:t>
            </w:r>
            <w:r w:rsidRPr="00B7255F">
              <w:rPr>
                <w:color w:val="000000" w:themeColor="text1"/>
                <w:spacing w:val="-14"/>
                <w:sz w:val="24"/>
                <w:szCs w:val="24"/>
              </w:rPr>
              <w:t xml:space="preserve"> </w:t>
            </w:r>
            <w:r w:rsidRPr="00B7255F">
              <w:rPr>
                <w:color w:val="000000" w:themeColor="text1"/>
                <w:sz w:val="24"/>
                <w:szCs w:val="24"/>
              </w:rPr>
              <w:t>з батьками як учасниками освітнього процесу та/чи членами команди</w:t>
            </w:r>
            <w:r w:rsidRPr="00B7255F">
              <w:rPr>
                <w:color w:val="000000" w:themeColor="text1"/>
                <w:spacing w:val="-2"/>
                <w:sz w:val="24"/>
                <w:szCs w:val="24"/>
              </w:rPr>
              <w:t xml:space="preserve"> психолого-педагогічного </w:t>
            </w:r>
            <w:r w:rsidRPr="00B7255F">
              <w:rPr>
                <w:color w:val="000000" w:themeColor="text1"/>
                <w:sz w:val="24"/>
                <w:szCs w:val="24"/>
              </w:rPr>
              <w:t>супроводу особи з особливими</w:t>
            </w:r>
            <w:r w:rsidRPr="00B7255F">
              <w:rPr>
                <w:color w:val="000000" w:themeColor="text1"/>
                <w:spacing w:val="-15"/>
                <w:sz w:val="24"/>
                <w:szCs w:val="24"/>
              </w:rPr>
              <w:t xml:space="preserve"> </w:t>
            </w:r>
            <w:r w:rsidRPr="00B7255F">
              <w:rPr>
                <w:color w:val="000000" w:themeColor="text1"/>
                <w:sz w:val="24"/>
                <w:szCs w:val="24"/>
              </w:rPr>
              <w:t xml:space="preserve">освітніми потребами на засадах </w:t>
            </w:r>
            <w:r w:rsidRPr="00B7255F">
              <w:rPr>
                <w:color w:val="000000" w:themeColor="text1"/>
                <w:spacing w:val="-2"/>
                <w:sz w:val="24"/>
                <w:szCs w:val="24"/>
              </w:rPr>
              <w:t>партнерства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ind w:right="-109"/>
              <w:jc w:val="both"/>
              <w:rPr>
                <w:b/>
                <w:color w:val="000000" w:themeColor="text1"/>
                <w:sz w:val="24"/>
                <w:szCs w:val="24"/>
                <w:u w:val="single"/>
              </w:rPr>
            </w:pPr>
            <w:r w:rsidRPr="00B7255F">
              <w:rPr>
                <w:b/>
                <w:color w:val="000000" w:themeColor="text1"/>
                <w:spacing w:val="-2"/>
                <w:sz w:val="24"/>
                <w:szCs w:val="24"/>
                <w:u w:val="single"/>
              </w:rPr>
              <w:t>Здатність</w:t>
            </w:r>
            <w:r w:rsidRPr="00B7255F">
              <w:rPr>
                <w:b/>
                <w:color w:val="000000" w:themeColor="text1"/>
                <w:sz w:val="24"/>
                <w:szCs w:val="24"/>
                <w:u w:val="single"/>
              </w:rPr>
              <w:t xml:space="preserve"> працювати</w:t>
            </w:r>
            <w:r w:rsidRPr="00B7255F">
              <w:rPr>
                <w:b/>
                <w:color w:val="000000" w:themeColor="text1"/>
                <w:spacing w:val="-3"/>
                <w:sz w:val="24"/>
                <w:szCs w:val="24"/>
                <w:u w:val="single"/>
              </w:rPr>
              <w:t xml:space="preserve"> </w:t>
            </w:r>
            <w:r w:rsidRPr="00B7255F">
              <w:rPr>
                <w:b/>
                <w:color w:val="000000" w:themeColor="text1"/>
                <w:sz w:val="24"/>
                <w:szCs w:val="24"/>
                <w:u w:val="single"/>
              </w:rPr>
              <w:t>в</w:t>
            </w:r>
            <w:r w:rsidRPr="00B7255F">
              <w:rPr>
                <w:b/>
                <w:color w:val="000000" w:themeColor="text1"/>
                <w:spacing w:val="-3"/>
                <w:sz w:val="24"/>
                <w:szCs w:val="24"/>
                <w:u w:val="single"/>
              </w:rPr>
              <w:t xml:space="preserve"> </w:t>
            </w:r>
            <w:r w:rsidRPr="00B7255F">
              <w:rPr>
                <w:b/>
                <w:color w:val="000000" w:themeColor="text1"/>
                <w:sz w:val="24"/>
                <w:szCs w:val="24"/>
                <w:u w:val="single"/>
              </w:rPr>
              <w:t>команді</w:t>
            </w:r>
            <w:r w:rsidRPr="00B7255F">
              <w:rPr>
                <w:b/>
                <w:color w:val="000000" w:themeColor="text1"/>
                <w:spacing w:val="-1"/>
                <w:sz w:val="24"/>
                <w:szCs w:val="24"/>
                <w:u w:val="single"/>
              </w:rPr>
              <w:t xml:space="preserve"> </w:t>
            </w:r>
            <w:r w:rsidRPr="00B7255F">
              <w:rPr>
                <w:b/>
                <w:color w:val="000000" w:themeColor="text1"/>
                <w:sz w:val="24"/>
                <w:szCs w:val="24"/>
                <w:u w:val="single"/>
              </w:rPr>
              <w:t>із залученими фахівцями для</w:t>
            </w:r>
            <w:r w:rsidRPr="00B7255F">
              <w:rPr>
                <w:b/>
                <w:color w:val="000000" w:themeColor="text1"/>
                <w:spacing w:val="-15"/>
                <w:sz w:val="24"/>
                <w:szCs w:val="24"/>
                <w:u w:val="single"/>
              </w:rPr>
              <w:t xml:space="preserve"> </w:t>
            </w:r>
            <w:r w:rsidRPr="00B7255F">
              <w:rPr>
                <w:b/>
                <w:color w:val="000000" w:themeColor="text1"/>
                <w:sz w:val="24"/>
                <w:szCs w:val="24"/>
                <w:u w:val="single"/>
              </w:rPr>
              <w:t>надання</w:t>
            </w:r>
            <w:r w:rsidRPr="00B7255F">
              <w:rPr>
                <w:b/>
                <w:color w:val="000000" w:themeColor="text1"/>
                <w:spacing w:val="-14"/>
                <w:sz w:val="24"/>
                <w:szCs w:val="24"/>
                <w:u w:val="single"/>
              </w:rPr>
              <w:t xml:space="preserve"> </w:t>
            </w:r>
            <w:r w:rsidRPr="00B7255F">
              <w:rPr>
                <w:b/>
                <w:color w:val="000000" w:themeColor="text1"/>
                <w:sz w:val="24"/>
                <w:szCs w:val="24"/>
                <w:u w:val="single"/>
              </w:rPr>
              <w:t>додаткової підтримки</w:t>
            </w:r>
            <w:r w:rsidRPr="00B7255F">
              <w:rPr>
                <w:b/>
                <w:color w:val="000000" w:themeColor="text1"/>
                <w:spacing w:val="40"/>
                <w:sz w:val="24"/>
                <w:szCs w:val="24"/>
                <w:u w:val="single"/>
              </w:rPr>
              <w:t xml:space="preserve"> </w:t>
            </w:r>
            <w:r w:rsidRPr="00B7255F">
              <w:rPr>
                <w:b/>
                <w:color w:val="000000" w:themeColor="text1"/>
                <w:sz w:val="24"/>
                <w:szCs w:val="24"/>
                <w:u w:val="single"/>
              </w:rPr>
              <w:t>особам з особливими</w:t>
            </w:r>
            <w:r w:rsidRPr="00B7255F">
              <w:rPr>
                <w:b/>
                <w:color w:val="000000" w:themeColor="text1"/>
                <w:spacing w:val="-15"/>
                <w:sz w:val="24"/>
                <w:szCs w:val="24"/>
                <w:u w:val="single"/>
              </w:rPr>
              <w:t xml:space="preserve"> </w:t>
            </w:r>
            <w:r w:rsidRPr="00B7255F">
              <w:rPr>
                <w:b/>
                <w:color w:val="000000" w:themeColor="text1"/>
                <w:sz w:val="24"/>
                <w:szCs w:val="24"/>
                <w:u w:val="single"/>
              </w:rPr>
              <w:t xml:space="preserve">освітніми </w:t>
            </w:r>
            <w:r w:rsidRPr="00B7255F">
              <w:rPr>
                <w:b/>
                <w:color w:val="000000" w:themeColor="text1"/>
                <w:spacing w:val="-2"/>
                <w:sz w:val="24"/>
                <w:szCs w:val="24"/>
                <w:u w:val="single"/>
              </w:rPr>
              <w:t>потребами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основні принципи</w:t>
            </w:r>
            <w:r w:rsidRPr="00B7255F">
              <w:rPr>
                <w:color w:val="000000" w:themeColor="text1"/>
                <w:spacing w:val="-15"/>
                <w:sz w:val="24"/>
                <w:szCs w:val="24"/>
              </w:rPr>
              <w:t xml:space="preserve"> </w:t>
            </w:r>
            <w:r w:rsidRPr="00B7255F">
              <w:rPr>
                <w:color w:val="000000" w:themeColor="text1"/>
                <w:sz w:val="24"/>
                <w:szCs w:val="24"/>
              </w:rPr>
              <w:t xml:space="preserve">командної </w:t>
            </w:r>
            <w:r w:rsidRPr="00B7255F">
              <w:rPr>
                <w:color w:val="000000" w:themeColor="text1"/>
                <w:spacing w:val="-2"/>
                <w:sz w:val="24"/>
                <w:szCs w:val="24"/>
              </w:rPr>
              <w:t>взаємодії</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основні завдання членів команди</w:t>
            </w:r>
            <w:r w:rsidRPr="00B7255F">
              <w:rPr>
                <w:color w:val="000000" w:themeColor="text1"/>
                <w:spacing w:val="-15"/>
                <w:sz w:val="24"/>
                <w:szCs w:val="24"/>
              </w:rPr>
              <w:t xml:space="preserve"> </w:t>
            </w:r>
            <w:r w:rsidRPr="00B7255F">
              <w:rPr>
                <w:color w:val="000000" w:themeColor="text1"/>
                <w:sz w:val="24"/>
                <w:szCs w:val="24"/>
              </w:rPr>
              <w:t>психолого-</w:t>
            </w:r>
            <w:r w:rsidRPr="00B7255F">
              <w:rPr>
                <w:color w:val="000000" w:themeColor="text1"/>
                <w:spacing w:val="-2"/>
                <w:sz w:val="24"/>
                <w:szCs w:val="24"/>
              </w:rPr>
              <w:t xml:space="preserve">педагогічного </w:t>
            </w:r>
            <w:r w:rsidRPr="00B7255F">
              <w:rPr>
                <w:color w:val="000000" w:themeColor="text1"/>
                <w:sz w:val="24"/>
                <w:szCs w:val="24"/>
              </w:rPr>
              <w:t>супроводу осіб з особливими</w:t>
            </w:r>
            <w:r w:rsidRPr="00B7255F">
              <w:rPr>
                <w:color w:val="000000" w:themeColor="text1"/>
                <w:spacing w:val="-15"/>
                <w:sz w:val="24"/>
                <w:szCs w:val="24"/>
              </w:rPr>
              <w:t xml:space="preserve"> </w:t>
            </w:r>
            <w:r w:rsidRPr="00B7255F">
              <w:rPr>
                <w:color w:val="000000" w:themeColor="text1"/>
                <w:sz w:val="24"/>
                <w:szCs w:val="24"/>
              </w:rPr>
              <w:t xml:space="preserve">освітніми </w:t>
            </w:r>
            <w:r w:rsidRPr="00B7255F">
              <w:rPr>
                <w:color w:val="000000" w:themeColor="text1"/>
                <w:spacing w:val="-2"/>
                <w:sz w:val="24"/>
                <w:szCs w:val="24"/>
              </w:rPr>
              <w:t>потребами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Вміє організовувати співпрацю</w:t>
            </w:r>
            <w:r w:rsidRPr="00B7255F">
              <w:rPr>
                <w:color w:val="000000" w:themeColor="text1"/>
                <w:spacing w:val="-15"/>
                <w:sz w:val="24"/>
                <w:szCs w:val="24"/>
              </w:rPr>
              <w:t xml:space="preserve"> </w:t>
            </w:r>
            <w:r w:rsidRPr="00B7255F">
              <w:rPr>
                <w:color w:val="000000" w:themeColor="text1"/>
                <w:sz w:val="24"/>
                <w:szCs w:val="24"/>
              </w:rPr>
              <w:t>із</w:t>
            </w:r>
            <w:r w:rsidRPr="00B7255F">
              <w:rPr>
                <w:color w:val="000000" w:themeColor="text1"/>
                <w:spacing w:val="-14"/>
                <w:sz w:val="24"/>
                <w:szCs w:val="24"/>
              </w:rPr>
              <w:t xml:space="preserve"> </w:t>
            </w:r>
            <w:r w:rsidRPr="00B7255F">
              <w:rPr>
                <w:color w:val="000000" w:themeColor="text1"/>
                <w:sz w:val="24"/>
                <w:szCs w:val="24"/>
              </w:rPr>
              <w:t xml:space="preserve">залученими фахівцями на основі принципів командної </w:t>
            </w:r>
            <w:r w:rsidRPr="00B7255F">
              <w:rPr>
                <w:color w:val="000000" w:themeColor="text1"/>
                <w:spacing w:val="-2"/>
                <w:sz w:val="24"/>
                <w:szCs w:val="24"/>
              </w:rPr>
              <w:t>взаємодії</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Співпрацює</w:t>
            </w:r>
            <w:r w:rsidRPr="00B7255F">
              <w:rPr>
                <w:color w:val="000000" w:themeColor="text1"/>
                <w:spacing w:val="-14"/>
                <w:sz w:val="24"/>
                <w:szCs w:val="24"/>
              </w:rPr>
              <w:t xml:space="preserve"> </w:t>
            </w:r>
            <w:r w:rsidRPr="00B7255F">
              <w:rPr>
                <w:color w:val="000000" w:themeColor="text1"/>
                <w:sz w:val="24"/>
                <w:szCs w:val="24"/>
              </w:rPr>
              <w:t>із залученими фахівцями у процесі розроблення та реалізації</w:t>
            </w:r>
            <w:r w:rsidRPr="00B7255F">
              <w:rPr>
                <w:color w:val="000000" w:themeColor="text1"/>
                <w:spacing w:val="-15"/>
                <w:sz w:val="24"/>
                <w:szCs w:val="24"/>
              </w:rPr>
              <w:t xml:space="preserve"> </w:t>
            </w:r>
            <w:r w:rsidRPr="00B7255F">
              <w:rPr>
                <w:color w:val="000000" w:themeColor="text1"/>
                <w:sz w:val="24"/>
                <w:szCs w:val="24"/>
              </w:rPr>
              <w:t>індивідуальної програми розвитку,</w:t>
            </w:r>
            <w:r w:rsidRPr="00B7255F">
              <w:rPr>
                <w:color w:val="000000" w:themeColor="text1"/>
                <w:spacing w:val="-2"/>
                <w:sz w:val="24"/>
                <w:szCs w:val="24"/>
              </w:rPr>
              <w:t xml:space="preserve"> індивідуального </w:t>
            </w:r>
            <w:r w:rsidRPr="00B7255F">
              <w:rPr>
                <w:color w:val="000000" w:themeColor="text1"/>
                <w:sz w:val="24"/>
                <w:szCs w:val="24"/>
              </w:rPr>
              <w:t>навчального</w:t>
            </w:r>
            <w:r w:rsidRPr="00B7255F">
              <w:rPr>
                <w:color w:val="000000" w:themeColor="text1"/>
                <w:spacing w:val="-15"/>
                <w:sz w:val="24"/>
                <w:szCs w:val="24"/>
              </w:rPr>
              <w:t xml:space="preserve"> </w:t>
            </w:r>
            <w:r w:rsidRPr="00B7255F">
              <w:rPr>
                <w:color w:val="000000" w:themeColor="text1"/>
                <w:sz w:val="24"/>
                <w:szCs w:val="24"/>
              </w:rPr>
              <w:t>плану</w:t>
            </w:r>
            <w:r w:rsidRPr="00B7255F">
              <w:rPr>
                <w:color w:val="000000" w:themeColor="text1"/>
                <w:spacing w:val="-14"/>
                <w:sz w:val="24"/>
                <w:szCs w:val="24"/>
              </w:rPr>
              <w:t xml:space="preserve"> </w:t>
            </w:r>
            <w:r w:rsidRPr="00B7255F">
              <w:rPr>
                <w:color w:val="000000" w:themeColor="text1"/>
                <w:sz w:val="24"/>
                <w:szCs w:val="24"/>
              </w:rPr>
              <w:t>для осіб з особливими освітніми</w:t>
            </w:r>
            <w:r w:rsidRPr="00B7255F">
              <w:rPr>
                <w:color w:val="000000" w:themeColor="text1"/>
                <w:spacing w:val="-15"/>
                <w:sz w:val="24"/>
                <w:szCs w:val="24"/>
              </w:rPr>
              <w:t xml:space="preserve"> </w:t>
            </w:r>
            <w:r w:rsidRPr="00B7255F">
              <w:rPr>
                <w:color w:val="000000" w:themeColor="text1"/>
                <w:sz w:val="24"/>
                <w:szCs w:val="24"/>
              </w:rPr>
              <w:t>потребами</w:t>
            </w:r>
            <w:r w:rsidRPr="00B7255F">
              <w:rPr>
                <w:color w:val="000000" w:themeColor="text1"/>
                <w:spacing w:val="-14"/>
                <w:sz w:val="24"/>
                <w:szCs w:val="24"/>
              </w:rPr>
              <w:t xml:space="preserve"> </w:t>
            </w:r>
            <w:r w:rsidRPr="00B7255F">
              <w:rPr>
                <w:color w:val="000000" w:themeColor="text1"/>
                <w:sz w:val="24"/>
                <w:szCs w:val="24"/>
              </w:rPr>
              <w:t xml:space="preserve">(за </w:t>
            </w:r>
            <w:r w:rsidRPr="00B7255F">
              <w:rPr>
                <w:color w:val="000000" w:themeColor="text1"/>
                <w:spacing w:val="-2"/>
                <w:sz w:val="24"/>
                <w:szCs w:val="24"/>
              </w:rPr>
              <w:t>потреби)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 xml:space="preserve">Вміє проводити </w:t>
            </w:r>
            <w:r w:rsidRPr="00B7255F">
              <w:rPr>
                <w:color w:val="000000" w:themeColor="text1"/>
                <w:spacing w:val="-2"/>
                <w:sz w:val="24"/>
                <w:szCs w:val="24"/>
              </w:rPr>
              <w:t xml:space="preserve">зустрічі, </w:t>
            </w:r>
            <w:r w:rsidRPr="00B7255F">
              <w:rPr>
                <w:color w:val="000000" w:themeColor="text1"/>
                <w:sz w:val="24"/>
                <w:szCs w:val="24"/>
              </w:rPr>
              <w:t xml:space="preserve">обговорювати із </w:t>
            </w:r>
            <w:r w:rsidRPr="00B7255F">
              <w:rPr>
                <w:color w:val="000000" w:themeColor="text1"/>
                <w:spacing w:val="-2"/>
                <w:sz w:val="24"/>
                <w:szCs w:val="24"/>
              </w:rPr>
              <w:t xml:space="preserve">зацікавленими </w:t>
            </w:r>
            <w:r w:rsidRPr="00B7255F">
              <w:rPr>
                <w:color w:val="000000" w:themeColor="text1"/>
                <w:sz w:val="24"/>
                <w:szCs w:val="24"/>
              </w:rPr>
              <w:t>сторонами</w:t>
            </w:r>
            <w:r w:rsidRPr="00B7255F">
              <w:rPr>
                <w:color w:val="000000" w:themeColor="text1"/>
                <w:spacing w:val="-15"/>
                <w:sz w:val="24"/>
                <w:szCs w:val="24"/>
              </w:rPr>
              <w:t xml:space="preserve"> </w:t>
            </w:r>
            <w:r w:rsidRPr="00B7255F">
              <w:rPr>
                <w:color w:val="000000" w:themeColor="text1"/>
                <w:sz w:val="24"/>
                <w:szCs w:val="24"/>
              </w:rPr>
              <w:t>основні принципи й завдання</w:t>
            </w:r>
            <w:r w:rsidRPr="00B7255F">
              <w:rPr>
                <w:color w:val="000000" w:themeColor="text1"/>
                <w:spacing w:val="-15"/>
                <w:sz w:val="24"/>
                <w:szCs w:val="24"/>
              </w:rPr>
              <w:t xml:space="preserve"> </w:t>
            </w:r>
            <w:r w:rsidRPr="00B7255F">
              <w:rPr>
                <w:color w:val="000000" w:themeColor="text1"/>
                <w:sz w:val="24"/>
                <w:szCs w:val="24"/>
              </w:rPr>
              <w:t xml:space="preserve">командної </w:t>
            </w:r>
            <w:r w:rsidRPr="00B7255F">
              <w:rPr>
                <w:color w:val="000000" w:themeColor="text1"/>
                <w:spacing w:val="-2"/>
                <w:sz w:val="24"/>
                <w:szCs w:val="24"/>
              </w:rPr>
              <w:t xml:space="preserve">взаємодії, </w:t>
            </w:r>
            <w:r w:rsidRPr="00B7255F">
              <w:rPr>
                <w:color w:val="000000" w:themeColor="text1"/>
                <w:sz w:val="24"/>
                <w:szCs w:val="24"/>
              </w:rPr>
              <w:t>окреслювати</w:t>
            </w:r>
            <w:r w:rsidRPr="00B7255F">
              <w:rPr>
                <w:color w:val="000000" w:themeColor="text1"/>
                <w:spacing w:val="-15"/>
                <w:sz w:val="24"/>
                <w:szCs w:val="24"/>
              </w:rPr>
              <w:t xml:space="preserve"> </w:t>
            </w:r>
            <w:r w:rsidRPr="00B7255F">
              <w:rPr>
                <w:color w:val="000000" w:themeColor="text1"/>
                <w:sz w:val="24"/>
                <w:szCs w:val="24"/>
              </w:rPr>
              <w:t>свої ролі й завдання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B520BF">
        <w:tc>
          <w:tcPr>
            <w:tcW w:w="1555" w:type="dxa"/>
            <w:vMerge/>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bottom w:val="single" w:sz="4" w:space="0" w:color="auto"/>
            </w:tcBorders>
            <w:textDirection w:val="btLr"/>
            <w:vAlign w:val="center"/>
          </w:tcPr>
          <w:p w:rsidR="00003F9A" w:rsidRPr="00B7255F" w:rsidRDefault="00003F9A" w:rsidP="00003F9A">
            <w:pPr>
              <w:ind w:left="113" w:right="113"/>
              <w:rPr>
                <w:rFonts w:ascii="Times New Roman" w:hAnsi="Times New Roman" w:cs="Times New Roman"/>
                <w:b/>
                <w:bCs/>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117" w:right="-109"/>
              <w:rPr>
                <w:color w:val="000000" w:themeColor="text1"/>
                <w:sz w:val="24"/>
                <w:szCs w:val="24"/>
              </w:rPr>
            </w:pPr>
            <w:r w:rsidRPr="00B7255F">
              <w:rPr>
                <w:color w:val="000000" w:themeColor="text1"/>
                <w:sz w:val="24"/>
                <w:szCs w:val="24"/>
              </w:rPr>
              <w:t>Співпрацює з асистентом учителя та іншими</w:t>
            </w:r>
            <w:r w:rsidRPr="00B7255F">
              <w:rPr>
                <w:color w:val="000000" w:themeColor="text1"/>
                <w:spacing w:val="-14"/>
                <w:sz w:val="24"/>
                <w:szCs w:val="24"/>
              </w:rPr>
              <w:t xml:space="preserve"> </w:t>
            </w:r>
            <w:r w:rsidRPr="00B7255F">
              <w:rPr>
                <w:color w:val="000000" w:themeColor="text1"/>
                <w:sz w:val="24"/>
                <w:szCs w:val="24"/>
              </w:rPr>
              <w:t>фахівцями</w:t>
            </w:r>
            <w:r w:rsidRPr="00B7255F">
              <w:rPr>
                <w:color w:val="000000" w:themeColor="text1"/>
                <w:spacing w:val="-14"/>
                <w:sz w:val="24"/>
                <w:szCs w:val="24"/>
              </w:rPr>
              <w:t xml:space="preserve"> </w:t>
            </w:r>
            <w:r w:rsidRPr="00B7255F">
              <w:rPr>
                <w:color w:val="000000" w:themeColor="text1"/>
                <w:sz w:val="24"/>
                <w:szCs w:val="24"/>
              </w:rPr>
              <w:t>на</w:t>
            </w:r>
            <w:r w:rsidRPr="00B7255F">
              <w:rPr>
                <w:color w:val="000000" w:themeColor="text1"/>
                <w:spacing w:val="-13"/>
                <w:sz w:val="24"/>
                <w:szCs w:val="24"/>
              </w:rPr>
              <w:t xml:space="preserve"> </w:t>
            </w:r>
            <w:r w:rsidRPr="00B7255F">
              <w:rPr>
                <w:color w:val="000000" w:themeColor="text1"/>
                <w:sz w:val="24"/>
                <w:szCs w:val="24"/>
              </w:rPr>
              <w:t>основі принципів командної взаємодії</w:t>
            </w:r>
            <w:r w:rsidRPr="00B7255F">
              <w:rPr>
                <w:color w:val="000000" w:themeColor="text1"/>
                <w:spacing w:val="-12"/>
                <w:sz w:val="24"/>
                <w:szCs w:val="24"/>
              </w:rPr>
              <w:t xml:space="preserve"> </w:t>
            </w:r>
            <w:r w:rsidRPr="00B7255F">
              <w:rPr>
                <w:color w:val="000000" w:themeColor="text1"/>
                <w:sz w:val="24"/>
                <w:szCs w:val="24"/>
              </w:rPr>
              <w:t>та</w:t>
            </w:r>
            <w:r w:rsidRPr="00B7255F">
              <w:rPr>
                <w:color w:val="000000" w:themeColor="text1"/>
                <w:spacing w:val="-12"/>
                <w:sz w:val="24"/>
                <w:szCs w:val="24"/>
              </w:rPr>
              <w:t xml:space="preserve"> </w:t>
            </w:r>
            <w:r w:rsidRPr="00B7255F">
              <w:rPr>
                <w:color w:val="000000" w:themeColor="text1"/>
                <w:sz w:val="24"/>
                <w:szCs w:val="24"/>
              </w:rPr>
              <w:t>з</w:t>
            </w:r>
            <w:r w:rsidRPr="00B7255F">
              <w:rPr>
                <w:color w:val="000000" w:themeColor="text1"/>
                <w:spacing w:val="-14"/>
                <w:sz w:val="24"/>
                <w:szCs w:val="24"/>
              </w:rPr>
              <w:t xml:space="preserve"> </w:t>
            </w:r>
            <w:r w:rsidRPr="00B7255F">
              <w:rPr>
                <w:color w:val="000000" w:themeColor="text1"/>
                <w:sz w:val="24"/>
                <w:szCs w:val="24"/>
              </w:rPr>
              <w:t>метою надання підтримки здобувачам освіти з особливими</w:t>
            </w:r>
            <w:r w:rsidRPr="00B7255F">
              <w:rPr>
                <w:color w:val="000000" w:themeColor="text1"/>
                <w:spacing w:val="-15"/>
                <w:sz w:val="24"/>
                <w:szCs w:val="24"/>
              </w:rPr>
              <w:t xml:space="preserve"> </w:t>
            </w:r>
            <w:r w:rsidRPr="00B7255F">
              <w:rPr>
                <w:color w:val="000000" w:themeColor="text1"/>
                <w:sz w:val="24"/>
                <w:szCs w:val="24"/>
              </w:rPr>
              <w:t xml:space="preserve">освітніми </w:t>
            </w:r>
            <w:r w:rsidRPr="00B7255F">
              <w:rPr>
                <w:color w:val="000000" w:themeColor="text1"/>
                <w:spacing w:val="-2"/>
                <w:sz w:val="24"/>
                <w:szCs w:val="24"/>
              </w:rPr>
              <w:t>потребами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B520BF">
        <w:tc>
          <w:tcPr>
            <w:tcW w:w="1555" w:type="dxa"/>
            <w:tcBorders>
              <w:top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2DBDB" w:themeFill="accent2" w:themeFillTint="33"/>
          </w:tcPr>
          <w:p w:rsidR="00003F9A" w:rsidRPr="00B7255F" w:rsidRDefault="00003F9A" w:rsidP="00003F9A">
            <w:pPr>
              <w:jc w:val="right"/>
              <w:rPr>
                <w:rFonts w:ascii="Times New Roman" w:eastAsia="SimSun" w:hAnsi="Times New Roman" w:cs="Times New Roman"/>
                <w:b/>
                <w:bCs/>
                <w:color w:val="000000" w:themeColor="text1"/>
                <w:sz w:val="24"/>
                <w:szCs w:val="24"/>
                <w:lang w:val="uk-UA" w:eastAsia="zh-CN" w:bidi="ar"/>
              </w:rPr>
            </w:pPr>
            <w:r w:rsidRPr="00B7255F">
              <w:rPr>
                <w:rFonts w:ascii="Times New Roman" w:eastAsia="SimSun" w:hAnsi="Times New Roman" w:cs="Times New Roman"/>
                <w:b/>
                <w:bCs/>
                <w:color w:val="000000" w:themeColor="text1"/>
                <w:sz w:val="24"/>
                <w:szCs w:val="24"/>
                <w:lang w:val="uk-UA" w:eastAsia="zh-CN" w:bidi="ar"/>
              </w:rPr>
              <w:t>60 компетентностей  *4</w:t>
            </w:r>
          </w:p>
        </w:tc>
        <w:tc>
          <w:tcPr>
            <w:tcW w:w="1136"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89</w:t>
            </w:r>
          </w:p>
        </w:tc>
      </w:tr>
      <w:tr w:rsidR="00003F9A" w:rsidRPr="00B7255F" w:rsidTr="0068338B">
        <w:trPr>
          <w:trHeight w:val="455"/>
        </w:trPr>
        <w:tc>
          <w:tcPr>
            <w:tcW w:w="1555" w:type="dxa"/>
            <w:shd w:val="clear" w:color="auto" w:fill="F2DBDB" w:themeFill="accent2" w:themeFillTint="33"/>
            <w:vAlign w:val="center"/>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Трудова функція Б</w:t>
            </w:r>
          </w:p>
        </w:tc>
        <w:tc>
          <w:tcPr>
            <w:tcW w:w="1842" w:type="dxa"/>
            <w:shd w:val="clear" w:color="auto" w:fill="F2DBDB" w:themeFill="accent2" w:themeFillTint="33"/>
            <w:vAlign w:val="center"/>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p>
        </w:tc>
        <w:tc>
          <w:tcPr>
            <w:tcW w:w="1134" w:type="dxa"/>
            <w:shd w:val="clear" w:color="auto" w:fill="F2DBDB" w:themeFill="accent2" w:themeFillTint="33"/>
            <w:vAlign w:val="center"/>
          </w:tcPr>
          <w:p w:rsidR="00003F9A" w:rsidRPr="00B7255F" w:rsidRDefault="00003F9A" w:rsidP="00003F9A">
            <w:pPr>
              <w:jc w:val="center"/>
              <w:rPr>
                <w:rFonts w:ascii="Times New Roman" w:hAnsi="Times New Roman" w:cs="Times New Roman"/>
                <w:b/>
                <w:bCs/>
                <w:color w:val="000000" w:themeColor="text1"/>
                <w:sz w:val="24"/>
                <w:szCs w:val="24"/>
                <w:highlight w:val="yellow"/>
                <w:lang w:val="uk-UA"/>
              </w:rPr>
            </w:pPr>
          </w:p>
        </w:tc>
        <w:tc>
          <w:tcPr>
            <w:tcW w:w="9639" w:type="dxa"/>
            <w:shd w:val="clear" w:color="auto" w:fill="F2DBDB" w:themeFill="accent2" w:themeFillTint="33"/>
            <w:vAlign w:val="center"/>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r w:rsidRPr="00B7255F">
              <w:rPr>
                <w:rFonts w:ascii="Times New Roman" w:eastAsia="SimSun" w:hAnsi="Times New Roman" w:cs="Times New Roman"/>
                <w:b/>
                <w:bCs/>
                <w:color w:val="000000" w:themeColor="text1"/>
                <w:sz w:val="24"/>
                <w:szCs w:val="24"/>
                <w:lang w:val="uk-UA" w:eastAsia="zh-CN" w:bidi="ar"/>
              </w:rPr>
              <w:t>89*12/240=__ балів</w:t>
            </w:r>
          </w:p>
        </w:tc>
        <w:tc>
          <w:tcPr>
            <w:tcW w:w="1136" w:type="dxa"/>
            <w:shd w:val="clear" w:color="auto" w:fill="F2DBDB" w:themeFill="accent2" w:themeFillTint="33"/>
            <w:vAlign w:val="center"/>
          </w:tcPr>
          <w:p w:rsidR="00003F9A" w:rsidRPr="00B7255F" w:rsidRDefault="00003F9A" w:rsidP="00003F9A">
            <w:pPr>
              <w:jc w:val="center"/>
              <w:rPr>
                <w:rFonts w:ascii="Times New Roman" w:hAnsi="Times New Roman" w:cs="Times New Roman"/>
                <w:b/>
                <w:bCs/>
                <w:color w:val="000000" w:themeColor="text1"/>
                <w:sz w:val="24"/>
                <w:szCs w:val="24"/>
                <w:highlight w:val="yellow"/>
                <w:lang w:val="uk-UA"/>
              </w:rPr>
            </w:pPr>
            <w:r w:rsidRPr="00B7255F">
              <w:rPr>
                <w:rFonts w:ascii="Times New Roman" w:hAnsi="Times New Roman" w:cs="Times New Roman"/>
                <w:b/>
                <w:bCs/>
                <w:color w:val="000000" w:themeColor="text1"/>
                <w:sz w:val="24"/>
                <w:szCs w:val="24"/>
                <w:lang w:val="uk-UA"/>
              </w:rPr>
              <w:t>__</w:t>
            </w:r>
          </w:p>
        </w:tc>
      </w:tr>
      <w:tr w:rsidR="00003F9A" w:rsidRPr="00B7255F" w:rsidTr="00003F9A">
        <w:tc>
          <w:tcPr>
            <w:tcW w:w="1555" w:type="dxa"/>
            <w:vMerge w:val="restart"/>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r w:rsidRPr="00B7255F">
              <w:rPr>
                <w:rFonts w:ascii="Times New Roman" w:hAnsi="Times New Roman" w:cs="Times New Roman"/>
                <w:b/>
                <w:bCs/>
                <w:iCs/>
                <w:caps/>
                <w:color w:val="000000" w:themeColor="text1"/>
                <w:sz w:val="24"/>
                <w:szCs w:val="24"/>
                <w:lang w:val="uk-UA"/>
              </w:rPr>
              <w:t>В. Участь в організації безпечного та здорового освітнього середовища</w:t>
            </w:r>
          </w:p>
        </w:tc>
        <w:tc>
          <w:tcPr>
            <w:tcW w:w="1842" w:type="dxa"/>
            <w:vMerge w:val="restart"/>
            <w:textDirection w:val="btLr"/>
            <w:vAlign w:val="center"/>
          </w:tcPr>
          <w:tbl>
            <w:tblPr>
              <w:tblStyle w:val="af4"/>
              <w:tblpPr w:topFromText="180" w:bottomFromText="180" w:vertAnchor="page" w:horzAnchor="margin" w:tblpY="236"/>
              <w:tblOverlap w:val="never"/>
              <w:tblW w:w="1759" w:type="dxa"/>
              <w:tblLayout w:type="fixed"/>
              <w:tblLook w:val="04A0" w:firstRow="1" w:lastRow="0" w:firstColumn="1" w:lastColumn="0" w:noHBand="0" w:noVBand="1"/>
            </w:tblPr>
            <w:tblGrid>
              <w:gridCol w:w="495"/>
              <w:gridCol w:w="432"/>
              <w:gridCol w:w="496"/>
              <w:gridCol w:w="336"/>
            </w:tblGrid>
            <w:tr w:rsidR="00003F9A" w:rsidRPr="00B7255F" w:rsidTr="00003F9A">
              <w:tc>
                <w:tcPr>
                  <w:tcW w:w="1759" w:type="dxa"/>
                  <w:gridSpan w:val="4"/>
                  <w:vAlign w:val="center"/>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12 б</w:t>
                  </w:r>
                </w:p>
              </w:tc>
            </w:tr>
            <w:tr w:rsidR="00003F9A" w:rsidRPr="00B7255F" w:rsidTr="00003F9A">
              <w:tc>
                <w:tcPr>
                  <w:tcW w:w="495"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1</w:t>
                  </w:r>
                </w:p>
              </w:tc>
              <w:tc>
                <w:tcPr>
                  <w:tcW w:w="432"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2</w:t>
                  </w:r>
                </w:p>
              </w:tc>
              <w:tc>
                <w:tcPr>
                  <w:tcW w:w="496"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3</w:t>
                  </w:r>
                </w:p>
              </w:tc>
              <w:tc>
                <w:tcPr>
                  <w:tcW w:w="336"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4</w:t>
                  </w:r>
                </w:p>
              </w:tc>
            </w:tr>
          </w:tbl>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В1. Інклюзивна  КОМПЕТЕНТНІСТЬ</w:t>
            </w:r>
          </w:p>
        </w:tc>
        <w:tc>
          <w:tcPr>
            <w:tcW w:w="9639" w:type="dxa"/>
            <w:shd w:val="clear" w:color="auto" w:fill="FDE9D9" w:themeFill="accent6" w:themeFillTint="33"/>
          </w:tcPr>
          <w:p w:rsidR="00003F9A" w:rsidRPr="00B7255F" w:rsidRDefault="00003F9A" w:rsidP="00003F9A">
            <w:pPr>
              <w:pStyle w:val="TableParagraph"/>
              <w:ind w:right="-109"/>
              <w:rPr>
                <w:b/>
                <w:color w:val="000000" w:themeColor="text1"/>
                <w:sz w:val="24"/>
                <w:szCs w:val="24"/>
                <w:u w:val="single"/>
              </w:rPr>
            </w:pPr>
            <w:r w:rsidRPr="00B7255F">
              <w:rPr>
                <w:b/>
                <w:color w:val="000000" w:themeColor="text1"/>
                <w:sz w:val="24"/>
                <w:szCs w:val="24"/>
                <w:u w:val="single"/>
              </w:rPr>
              <w:t>Здатність створювати</w:t>
            </w:r>
            <w:r w:rsidRPr="00B7255F">
              <w:rPr>
                <w:b/>
                <w:color w:val="000000" w:themeColor="text1"/>
                <w:spacing w:val="-15"/>
                <w:sz w:val="24"/>
                <w:szCs w:val="24"/>
                <w:u w:val="single"/>
              </w:rPr>
              <w:t xml:space="preserve"> </w:t>
            </w:r>
            <w:r w:rsidRPr="00B7255F">
              <w:rPr>
                <w:b/>
                <w:color w:val="000000" w:themeColor="text1"/>
                <w:sz w:val="24"/>
                <w:szCs w:val="24"/>
                <w:u w:val="single"/>
              </w:rPr>
              <w:t>умови,</w:t>
            </w:r>
            <w:r w:rsidRPr="00B7255F">
              <w:rPr>
                <w:b/>
                <w:color w:val="000000" w:themeColor="text1"/>
                <w:spacing w:val="-14"/>
                <w:sz w:val="24"/>
                <w:szCs w:val="24"/>
                <w:u w:val="single"/>
              </w:rPr>
              <w:t xml:space="preserve"> </w:t>
            </w:r>
            <w:r w:rsidRPr="00B7255F">
              <w:rPr>
                <w:b/>
                <w:color w:val="000000" w:themeColor="text1"/>
                <w:sz w:val="24"/>
                <w:szCs w:val="24"/>
                <w:u w:val="single"/>
              </w:rPr>
              <w:t xml:space="preserve">які </w:t>
            </w:r>
            <w:r w:rsidRPr="00B7255F">
              <w:rPr>
                <w:b/>
                <w:color w:val="000000" w:themeColor="text1"/>
                <w:spacing w:val="-2"/>
                <w:sz w:val="24"/>
                <w:szCs w:val="24"/>
                <w:u w:val="single"/>
              </w:rPr>
              <w:t xml:space="preserve">забезпечують функціонування інклюзивного </w:t>
            </w:r>
            <w:r w:rsidRPr="00B7255F">
              <w:rPr>
                <w:b/>
                <w:color w:val="000000" w:themeColor="text1"/>
                <w:sz w:val="24"/>
                <w:szCs w:val="24"/>
                <w:u w:val="single"/>
              </w:rPr>
              <w:t>освітнього</w:t>
            </w:r>
            <w:r w:rsidRPr="00B7255F">
              <w:rPr>
                <w:b/>
                <w:color w:val="000000" w:themeColor="text1"/>
                <w:spacing w:val="-3"/>
                <w:sz w:val="24"/>
                <w:szCs w:val="24"/>
                <w:u w:val="single"/>
              </w:rPr>
              <w:t xml:space="preserve"> </w:t>
            </w:r>
            <w:r w:rsidRPr="00B7255F">
              <w:rPr>
                <w:b/>
                <w:color w:val="000000" w:themeColor="text1"/>
                <w:spacing w:val="-2"/>
                <w:sz w:val="24"/>
                <w:szCs w:val="24"/>
                <w:u w:val="single"/>
              </w:rPr>
              <w:t>середовища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Знає інструменти </w:t>
            </w:r>
            <w:r w:rsidRPr="00B7255F">
              <w:rPr>
                <w:color w:val="000000" w:themeColor="text1"/>
                <w:spacing w:val="-2"/>
                <w:sz w:val="24"/>
                <w:szCs w:val="24"/>
              </w:rPr>
              <w:t xml:space="preserve">забезпечення інклюзивного навчання (інклюзивної </w:t>
            </w:r>
            <w:r w:rsidRPr="00B7255F">
              <w:rPr>
                <w:color w:val="000000" w:themeColor="text1"/>
                <w:sz w:val="24"/>
                <w:szCs w:val="24"/>
              </w:rPr>
              <w:t>культури,</w:t>
            </w:r>
            <w:r w:rsidRPr="00B7255F">
              <w:rPr>
                <w:color w:val="000000" w:themeColor="text1"/>
                <w:spacing w:val="-15"/>
                <w:sz w:val="24"/>
                <w:szCs w:val="24"/>
              </w:rPr>
              <w:t xml:space="preserve"> </w:t>
            </w:r>
            <w:r w:rsidRPr="00B7255F">
              <w:rPr>
                <w:color w:val="000000" w:themeColor="text1"/>
                <w:sz w:val="24"/>
                <w:szCs w:val="24"/>
              </w:rPr>
              <w:t xml:space="preserve">політики, </w:t>
            </w:r>
            <w:r w:rsidRPr="00B7255F">
              <w:rPr>
                <w:color w:val="000000" w:themeColor="text1"/>
                <w:spacing w:val="-2"/>
                <w:sz w:val="24"/>
                <w:szCs w:val="24"/>
              </w:rPr>
              <w:t>практики)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Знає принципи</w:t>
            </w:r>
            <w:r w:rsidRPr="00B7255F">
              <w:rPr>
                <w:color w:val="000000" w:themeColor="text1"/>
                <w:spacing w:val="-14"/>
                <w:sz w:val="24"/>
                <w:szCs w:val="24"/>
              </w:rPr>
              <w:t xml:space="preserve"> </w:t>
            </w:r>
            <w:r w:rsidRPr="00B7255F">
              <w:rPr>
                <w:color w:val="000000" w:themeColor="text1"/>
                <w:sz w:val="24"/>
                <w:szCs w:val="24"/>
              </w:rPr>
              <w:t xml:space="preserve">і </w:t>
            </w:r>
            <w:r w:rsidRPr="00B7255F">
              <w:rPr>
                <w:color w:val="000000" w:themeColor="text1"/>
                <w:spacing w:val="-2"/>
                <w:sz w:val="24"/>
                <w:szCs w:val="24"/>
              </w:rPr>
              <w:t>стратегії</w:t>
            </w:r>
            <w:r w:rsidRPr="00B7255F">
              <w:rPr>
                <w:color w:val="000000" w:themeColor="text1"/>
                <w:sz w:val="24"/>
                <w:szCs w:val="24"/>
              </w:rPr>
              <w:t xml:space="preserve"> </w:t>
            </w:r>
            <w:r w:rsidRPr="00B7255F">
              <w:rPr>
                <w:color w:val="000000" w:themeColor="text1"/>
                <w:spacing w:val="-2"/>
                <w:sz w:val="24"/>
                <w:szCs w:val="24"/>
              </w:rPr>
              <w:t xml:space="preserve">універсального </w:t>
            </w:r>
            <w:r w:rsidRPr="00B7255F">
              <w:rPr>
                <w:color w:val="000000" w:themeColor="text1"/>
                <w:sz w:val="24"/>
                <w:szCs w:val="24"/>
              </w:rPr>
              <w:t>дизайну</w:t>
            </w:r>
            <w:r w:rsidRPr="00B7255F">
              <w:rPr>
                <w:color w:val="000000" w:themeColor="text1"/>
                <w:spacing w:val="-4"/>
                <w:sz w:val="24"/>
                <w:szCs w:val="24"/>
              </w:rPr>
              <w:t xml:space="preserve"> </w:t>
            </w:r>
            <w:r w:rsidRPr="00B7255F">
              <w:rPr>
                <w:color w:val="000000" w:themeColor="text1"/>
                <w:sz w:val="24"/>
                <w:szCs w:val="24"/>
              </w:rPr>
              <w:t>в</w:t>
            </w:r>
            <w:r w:rsidRPr="00B7255F">
              <w:rPr>
                <w:color w:val="000000" w:themeColor="text1"/>
                <w:spacing w:val="-4"/>
                <w:sz w:val="24"/>
                <w:szCs w:val="24"/>
              </w:rPr>
              <w:t xml:space="preserve"> </w:t>
            </w:r>
            <w:r w:rsidRPr="00B7255F">
              <w:rPr>
                <w:color w:val="000000" w:themeColor="text1"/>
                <w:spacing w:val="-2"/>
                <w:sz w:val="24"/>
                <w:szCs w:val="24"/>
              </w:rPr>
              <w:t xml:space="preserve">сфері </w:t>
            </w:r>
            <w:r w:rsidRPr="00B7255F">
              <w:rPr>
                <w:color w:val="000000" w:themeColor="text1"/>
                <w:sz w:val="24"/>
                <w:szCs w:val="24"/>
              </w:rPr>
              <w:t>освіти</w:t>
            </w:r>
            <w:r w:rsidRPr="00B7255F">
              <w:rPr>
                <w:color w:val="000000" w:themeColor="text1"/>
                <w:spacing w:val="-15"/>
                <w:sz w:val="24"/>
                <w:szCs w:val="24"/>
              </w:rPr>
              <w:t xml:space="preserve"> </w:t>
            </w:r>
            <w:r w:rsidRPr="00B7255F">
              <w:rPr>
                <w:color w:val="000000" w:themeColor="text1"/>
                <w:sz w:val="24"/>
                <w:szCs w:val="24"/>
              </w:rPr>
              <w:t>й</w:t>
            </w:r>
            <w:r w:rsidRPr="00B7255F">
              <w:rPr>
                <w:color w:val="000000" w:themeColor="text1"/>
                <w:spacing w:val="-14"/>
                <w:sz w:val="24"/>
                <w:szCs w:val="24"/>
              </w:rPr>
              <w:t xml:space="preserve"> </w:t>
            </w:r>
            <w:r w:rsidRPr="00B7255F">
              <w:rPr>
                <w:color w:val="000000" w:themeColor="text1"/>
                <w:sz w:val="24"/>
                <w:szCs w:val="24"/>
              </w:rPr>
              <w:t xml:space="preserve">розумного </w:t>
            </w:r>
            <w:r w:rsidRPr="00B7255F">
              <w:rPr>
                <w:color w:val="000000" w:themeColor="text1"/>
                <w:spacing w:val="-2"/>
                <w:sz w:val="24"/>
                <w:szCs w:val="24"/>
              </w:rPr>
              <w:t>пристосування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rPr>
            </w:pPr>
            <w:r w:rsidRPr="00B7255F">
              <w:rPr>
                <w:rFonts w:ascii="Times New Roman" w:hAnsi="Times New Roman" w:cs="Times New Roman"/>
                <w:color w:val="000000" w:themeColor="text1"/>
                <w:sz w:val="24"/>
                <w:szCs w:val="24"/>
                <w:lang w:val="uk-UA"/>
              </w:rPr>
              <w:t>Вміє з</w:t>
            </w:r>
            <w:r w:rsidRPr="00B7255F">
              <w:rPr>
                <w:rFonts w:ascii="Times New Roman" w:hAnsi="Times New Roman" w:cs="Times New Roman"/>
                <w:color w:val="000000" w:themeColor="text1"/>
                <w:sz w:val="24"/>
                <w:szCs w:val="24"/>
              </w:rPr>
              <w:t>астосовувати принципи і стратегії універсального</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дизайну</w:t>
            </w:r>
            <w:r w:rsidRPr="00B7255F">
              <w:rPr>
                <w:rFonts w:ascii="Times New Roman" w:hAnsi="Times New Roman" w:cs="Times New Roman"/>
                <w:color w:val="000000" w:themeColor="text1"/>
                <w:spacing w:val="-14"/>
                <w:sz w:val="24"/>
                <w:szCs w:val="24"/>
              </w:rPr>
              <w:t xml:space="preserve"> </w:t>
            </w:r>
            <w:r w:rsidRPr="00B7255F">
              <w:rPr>
                <w:rFonts w:ascii="Times New Roman" w:hAnsi="Times New Roman" w:cs="Times New Roman"/>
                <w:color w:val="000000" w:themeColor="text1"/>
                <w:sz w:val="24"/>
                <w:szCs w:val="24"/>
              </w:rPr>
              <w:t xml:space="preserve">в сфері освіти й розумного </w:t>
            </w:r>
            <w:r w:rsidRPr="00B7255F">
              <w:rPr>
                <w:rFonts w:ascii="Times New Roman" w:hAnsi="Times New Roman" w:cs="Times New Roman"/>
                <w:color w:val="000000" w:themeColor="text1"/>
                <w:spacing w:val="-2"/>
                <w:sz w:val="24"/>
                <w:szCs w:val="24"/>
              </w:rPr>
              <w:t>пристосування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 xml:space="preserve">Спілкується </w:t>
            </w:r>
            <w:r w:rsidRPr="00B7255F">
              <w:rPr>
                <w:color w:val="000000" w:themeColor="text1"/>
                <w:spacing w:val="-15"/>
                <w:sz w:val="24"/>
                <w:szCs w:val="24"/>
              </w:rPr>
              <w:t xml:space="preserve"> </w:t>
            </w:r>
            <w:r w:rsidRPr="00B7255F">
              <w:rPr>
                <w:color w:val="000000" w:themeColor="text1"/>
                <w:sz w:val="24"/>
                <w:szCs w:val="24"/>
              </w:rPr>
              <w:t xml:space="preserve">з </w:t>
            </w:r>
            <w:r w:rsidRPr="00B7255F">
              <w:rPr>
                <w:color w:val="000000" w:themeColor="text1"/>
                <w:spacing w:val="-2"/>
                <w:sz w:val="24"/>
                <w:szCs w:val="24"/>
              </w:rPr>
              <w:t>учасниками</w:t>
            </w:r>
            <w:r w:rsidRPr="00B7255F">
              <w:rPr>
                <w:color w:val="000000" w:themeColor="text1"/>
                <w:sz w:val="24"/>
                <w:szCs w:val="24"/>
              </w:rPr>
              <w:t xml:space="preserve"> освітнього</w:t>
            </w:r>
            <w:r w:rsidRPr="00B7255F">
              <w:rPr>
                <w:color w:val="000000" w:themeColor="text1"/>
                <w:spacing w:val="-15"/>
                <w:sz w:val="24"/>
                <w:szCs w:val="24"/>
              </w:rPr>
              <w:t xml:space="preserve"> </w:t>
            </w:r>
            <w:r w:rsidRPr="00B7255F">
              <w:rPr>
                <w:color w:val="000000" w:themeColor="text1"/>
                <w:sz w:val="24"/>
                <w:szCs w:val="24"/>
              </w:rPr>
              <w:t xml:space="preserve">процесу про важливість та </w:t>
            </w:r>
            <w:r w:rsidRPr="00B7255F">
              <w:rPr>
                <w:color w:val="000000" w:themeColor="text1"/>
                <w:spacing w:val="-2"/>
                <w:sz w:val="24"/>
                <w:szCs w:val="24"/>
              </w:rPr>
              <w:t>інструменти створення інклюзивного освітнього середовища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87"/>
              <w:ind w:left="122" w:right="-109"/>
              <w:rPr>
                <w:color w:val="000000" w:themeColor="text1"/>
                <w:sz w:val="24"/>
                <w:szCs w:val="24"/>
              </w:rPr>
            </w:pPr>
            <w:r w:rsidRPr="00B7255F">
              <w:rPr>
                <w:color w:val="000000" w:themeColor="text1"/>
                <w:sz w:val="24"/>
                <w:szCs w:val="24"/>
              </w:rPr>
              <w:t>Знає обирати</w:t>
            </w:r>
            <w:r w:rsidRPr="00B7255F">
              <w:rPr>
                <w:color w:val="000000" w:themeColor="text1"/>
                <w:spacing w:val="-14"/>
                <w:sz w:val="24"/>
                <w:szCs w:val="24"/>
              </w:rPr>
              <w:t xml:space="preserve"> </w:t>
            </w:r>
            <w:r w:rsidRPr="00B7255F">
              <w:rPr>
                <w:color w:val="000000" w:themeColor="text1"/>
                <w:sz w:val="24"/>
                <w:szCs w:val="24"/>
              </w:rPr>
              <w:t xml:space="preserve">й </w:t>
            </w:r>
            <w:r w:rsidRPr="00B7255F">
              <w:rPr>
                <w:color w:val="000000" w:themeColor="text1"/>
                <w:spacing w:val="-2"/>
                <w:sz w:val="24"/>
                <w:szCs w:val="24"/>
              </w:rPr>
              <w:t>застосовувати</w:t>
            </w:r>
            <w:r w:rsidRPr="00B7255F">
              <w:rPr>
                <w:color w:val="000000" w:themeColor="text1"/>
                <w:sz w:val="24"/>
                <w:szCs w:val="24"/>
              </w:rPr>
              <w:t xml:space="preserve"> інструменти для інклюзивного навчання, принципи й стратегії універсального</w:t>
            </w:r>
            <w:r w:rsidRPr="00B7255F">
              <w:rPr>
                <w:color w:val="000000" w:themeColor="text1"/>
                <w:spacing w:val="-12"/>
                <w:sz w:val="24"/>
                <w:szCs w:val="24"/>
              </w:rPr>
              <w:t xml:space="preserve"> </w:t>
            </w:r>
            <w:r w:rsidRPr="00B7255F">
              <w:rPr>
                <w:color w:val="000000" w:themeColor="text1"/>
                <w:sz w:val="24"/>
                <w:szCs w:val="24"/>
              </w:rPr>
              <w:t>дизайну</w:t>
            </w:r>
            <w:r w:rsidRPr="00B7255F">
              <w:rPr>
                <w:color w:val="000000" w:themeColor="text1"/>
                <w:spacing w:val="-14"/>
                <w:sz w:val="24"/>
                <w:szCs w:val="24"/>
              </w:rPr>
              <w:t xml:space="preserve"> </w:t>
            </w:r>
            <w:r w:rsidRPr="00B7255F">
              <w:rPr>
                <w:color w:val="000000" w:themeColor="text1"/>
                <w:sz w:val="24"/>
                <w:szCs w:val="24"/>
              </w:rPr>
              <w:t>й розумного</w:t>
            </w:r>
            <w:r w:rsidRPr="00B7255F">
              <w:rPr>
                <w:color w:val="000000" w:themeColor="text1"/>
                <w:spacing w:val="-15"/>
                <w:sz w:val="24"/>
                <w:szCs w:val="24"/>
              </w:rPr>
              <w:t xml:space="preserve"> </w:t>
            </w:r>
            <w:r w:rsidRPr="00B7255F">
              <w:rPr>
                <w:color w:val="000000" w:themeColor="text1"/>
                <w:sz w:val="24"/>
                <w:szCs w:val="24"/>
              </w:rPr>
              <w:t>пристосування для забезпечення доступності</w:t>
            </w:r>
            <w:r w:rsidRPr="00B7255F">
              <w:rPr>
                <w:color w:val="000000" w:themeColor="text1"/>
                <w:spacing w:val="-15"/>
                <w:sz w:val="24"/>
                <w:szCs w:val="24"/>
              </w:rPr>
              <w:t xml:space="preserve"> </w:t>
            </w:r>
            <w:r w:rsidRPr="00B7255F">
              <w:rPr>
                <w:color w:val="000000" w:themeColor="text1"/>
                <w:sz w:val="24"/>
                <w:szCs w:val="24"/>
              </w:rPr>
              <w:t xml:space="preserve">освітнього </w:t>
            </w:r>
            <w:r w:rsidRPr="00B7255F">
              <w:rPr>
                <w:color w:val="000000" w:themeColor="text1"/>
                <w:spacing w:val="-2"/>
                <w:sz w:val="24"/>
                <w:szCs w:val="24"/>
              </w:rPr>
              <w:t>середовища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Здатність</w:t>
            </w:r>
            <w:r w:rsidRPr="00B7255F">
              <w:rPr>
                <w:b/>
                <w:color w:val="000000" w:themeColor="text1"/>
                <w:spacing w:val="-5"/>
                <w:sz w:val="24"/>
                <w:szCs w:val="24"/>
                <w:u w:val="single"/>
              </w:rPr>
              <w:t xml:space="preserve"> до</w:t>
            </w:r>
            <w:r w:rsidRPr="00B7255F">
              <w:rPr>
                <w:b/>
                <w:color w:val="000000" w:themeColor="text1"/>
                <w:sz w:val="24"/>
                <w:szCs w:val="24"/>
                <w:u w:val="single"/>
              </w:rPr>
              <w:t xml:space="preserve"> педагогічної</w:t>
            </w:r>
            <w:r w:rsidRPr="00B7255F">
              <w:rPr>
                <w:b/>
                <w:color w:val="000000" w:themeColor="text1"/>
                <w:spacing w:val="-15"/>
                <w:sz w:val="24"/>
                <w:szCs w:val="24"/>
                <w:u w:val="single"/>
              </w:rPr>
              <w:t xml:space="preserve"> </w:t>
            </w:r>
            <w:r w:rsidRPr="00B7255F">
              <w:rPr>
                <w:b/>
                <w:color w:val="000000" w:themeColor="text1"/>
                <w:sz w:val="24"/>
                <w:szCs w:val="24"/>
                <w:u w:val="single"/>
              </w:rPr>
              <w:t>підтримки осіб з особливими</w:t>
            </w:r>
          </w:p>
          <w:p w:rsidR="00003F9A" w:rsidRPr="00B7255F" w:rsidRDefault="00003F9A" w:rsidP="00003F9A">
            <w:pPr>
              <w:ind w:right="-109"/>
              <w:jc w:val="both"/>
              <w:rPr>
                <w:rFonts w:ascii="Times New Roman" w:hAnsi="Times New Roman" w:cs="Times New Roman"/>
                <w:color w:val="000000" w:themeColor="text1"/>
                <w:sz w:val="24"/>
                <w:szCs w:val="24"/>
              </w:rPr>
            </w:pPr>
            <w:r w:rsidRPr="00B7255F">
              <w:rPr>
                <w:rFonts w:ascii="Times New Roman" w:hAnsi="Times New Roman" w:cs="Times New Roman"/>
                <w:b/>
                <w:color w:val="000000" w:themeColor="text1"/>
                <w:sz w:val="24"/>
                <w:szCs w:val="24"/>
                <w:u w:val="single"/>
              </w:rPr>
              <w:t>освітніми</w:t>
            </w:r>
            <w:r w:rsidRPr="00B7255F">
              <w:rPr>
                <w:rFonts w:ascii="Times New Roman" w:hAnsi="Times New Roman" w:cs="Times New Roman"/>
                <w:b/>
                <w:color w:val="000000" w:themeColor="text1"/>
                <w:spacing w:val="-4"/>
                <w:sz w:val="24"/>
                <w:szCs w:val="24"/>
                <w:u w:val="single"/>
              </w:rPr>
              <w:t xml:space="preserve"> </w:t>
            </w:r>
            <w:r w:rsidRPr="00B7255F">
              <w:rPr>
                <w:rFonts w:ascii="Times New Roman" w:hAnsi="Times New Roman" w:cs="Times New Roman"/>
                <w:b/>
                <w:color w:val="000000" w:themeColor="text1"/>
                <w:spacing w:val="-2"/>
                <w:sz w:val="24"/>
                <w:szCs w:val="24"/>
                <w:u w:val="single"/>
              </w:rPr>
              <w:t>потребами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принципи, форми й методи ефективної</w:t>
            </w:r>
            <w:r w:rsidRPr="00B7255F">
              <w:rPr>
                <w:color w:val="000000" w:themeColor="text1"/>
                <w:spacing w:val="-15"/>
                <w:sz w:val="24"/>
                <w:szCs w:val="24"/>
              </w:rPr>
              <w:t xml:space="preserve"> </w:t>
            </w:r>
            <w:r w:rsidRPr="00B7255F">
              <w:rPr>
                <w:color w:val="000000" w:themeColor="text1"/>
                <w:sz w:val="24"/>
                <w:szCs w:val="24"/>
              </w:rPr>
              <w:t>підтримки осіб з особливими освітніми</w:t>
            </w:r>
            <w:r w:rsidRPr="00B7255F">
              <w:rPr>
                <w:color w:val="000000" w:themeColor="text1"/>
                <w:spacing w:val="-4"/>
                <w:sz w:val="24"/>
                <w:szCs w:val="24"/>
              </w:rPr>
              <w:t xml:space="preserve"> </w:t>
            </w:r>
            <w:r w:rsidRPr="00B7255F">
              <w:rPr>
                <w:color w:val="000000" w:themeColor="text1"/>
                <w:spacing w:val="-2"/>
                <w:sz w:val="24"/>
                <w:szCs w:val="24"/>
              </w:rPr>
              <w:t>потребами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pacing w:val="-4"/>
                <w:sz w:val="24"/>
                <w:szCs w:val="24"/>
              </w:rPr>
              <w:t>Знає види</w:t>
            </w:r>
            <w:r w:rsidRPr="00B7255F">
              <w:rPr>
                <w:color w:val="000000" w:themeColor="text1"/>
                <w:sz w:val="24"/>
                <w:szCs w:val="24"/>
              </w:rPr>
              <w:t xml:space="preserve"> </w:t>
            </w:r>
            <w:r w:rsidRPr="00B7255F">
              <w:rPr>
                <w:color w:val="000000" w:themeColor="text1"/>
                <w:spacing w:val="-2"/>
                <w:sz w:val="24"/>
                <w:szCs w:val="24"/>
              </w:rPr>
              <w:t xml:space="preserve">адаптацій/модифікаці </w:t>
            </w:r>
            <w:r w:rsidRPr="00B7255F">
              <w:rPr>
                <w:color w:val="000000" w:themeColor="text1"/>
                <w:sz w:val="24"/>
                <w:szCs w:val="24"/>
              </w:rPr>
              <w:t>й в освітньому процесі, зумовлені</w:t>
            </w:r>
          </w:p>
          <w:p w:rsidR="00003F9A" w:rsidRPr="00B7255F" w:rsidRDefault="00003F9A" w:rsidP="00003F9A">
            <w:pPr>
              <w:ind w:right="-109"/>
              <w:jc w:val="both"/>
              <w:rPr>
                <w:rFonts w:ascii="Times New Roman" w:hAnsi="Times New Roman" w:cs="Times New Roman"/>
                <w:color w:val="000000" w:themeColor="text1"/>
                <w:sz w:val="24"/>
                <w:szCs w:val="24"/>
              </w:rPr>
            </w:pPr>
            <w:r w:rsidRPr="00B7255F">
              <w:rPr>
                <w:rFonts w:ascii="Times New Roman" w:hAnsi="Times New Roman" w:cs="Times New Roman"/>
                <w:color w:val="000000" w:themeColor="text1"/>
                <w:sz w:val="24"/>
                <w:szCs w:val="24"/>
              </w:rPr>
              <w:t>особливими</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освітніми потребами</w:t>
            </w:r>
            <w:r w:rsidRPr="00B7255F">
              <w:rPr>
                <w:rFonts w:ascii="Times New Roman" w:hAnsi="Times New Roman" w:cs="Times New Roman"/>
                <w:color w:val="000000" w:themeColor="text1"/>
                <w:spacing w:val="-2"/>
                <w:sz w:val="24"/>
                <w:szCs w:val="24"/>
              </w:rPr>
              <w:t xml:space="preserve"> </w:t>
            </w:r>
            <w:r w:rsidRPr="00B7255F">
              <w:rPr>
                <w:rFonts w:ascii="Times New Roman" w:hAnsi="Times New Roman" w:cs="Times New Roman"/>
                <w:color w:val="000000" w:themeColor="text1"/>
                <w:sz w:val="24"/>
                <w:szCs w:val="24"/>
              </w:rPr>
              <w:t xml:space="preserve">здобувачів </w:t>
            </w:r>
            <w:r w:rsidRPr="00B7255F">
              <w:rPr>
                <w:rFonts w:ascii="Times New Roman" w:hAnsi="Times New Roman" w:cs="Times New Roman"/>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Використову</w:t>
            </w:r>
            <w:r w:rsidRPr="00B7255F">
              <w:rPr>
                <w:rFonts w:ascii="Times New Roman" w:hAnsi="Times New Roman" w:cs="Times New Roman"/>
                <w:color w:val="000000" w:themeColor="text1"/>
                <w:sz w:val="24"/>
                <w:szCs w:val="24"/>
                <w:lang w:val="uk-UA"/>
              </w:rPr>
              <w:t>є</w:t>
            </w:r>
            <w:r w:rsidRPr="00B7255F">
              <w:rPr>
                <w:rFonts w:ascii="Times New Roman" w:hAnsi="Times New Roman" w:cs="Times New Roman"/>
                <w:color w:val="000000" w:themeColor="text1"/>
                <w:sz w:val="24"/>
                <w:szCs w:val="24"/>
              </w:rPr>
              <w:t xml:space="preserve"> інструменти забезпечення інклюзивного навчання в освітньому процесі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Забезпечує педагогічну підтримку осіб з особливими освітніми</w:t>
            </w:r>
            <w:r w:rsidRPr="00B7255F">
              <w:rPr>
                <w:color w:val="000000" w:themeColor="text1"/>
                <w:spacing w:val="-4"/>
                <w:sz w:val="24"/>
                <w:szCs w:val="24"/>
              </w:rPr>
              <w:t xml:space="preserve"> </w:t>
            </w:r>
            <w:r w:rsidRPr="00B7255F">
              <w:rPr>
                <w:color w:val="000000" w:themeColor="text1"/>
                <w:spacing w:val="-2"/>
                <w:sz w:val="24"/>
                <w:szCs w:val="24"/>
              </w:rPr>
              <w:t>потребами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Здійснює необхідні адаптації /модифікації</w:t>
            </w:r>
            <w:r w:rsidRPr="00B7255F">
              <w:rPr>
                <w:color w:val="000000" w:themeColor="text1"/>
                <w:spacing w:val="-15"/>
                <w:sz w:val="24"/>
                <w:szCs w:val="24"/>
              </w:rPr>
              <w:t xml:space="preserve"> </w:t>
            </w:r>
            <w:r w:rsidRPr="00B7255F">
              <w:rPr>
                <w:color w:val="000000" w:themeColor="text1"/>
                <w:sz w:val="24"/>
                <w:szCs w:val="24"/>
              </w:rPr>
              <w:t>в</w:t>
            </w:r>
            <w:r w:rsidRPr="00B7255F">
              <w:rPr>
                <w:color w:val="000000" w:themeColor="text1"/>
                <w:spacing w:val="-14"/>
                <w:sz w:val="24"/>
                <w:szCs w:val="24"/>
              </w:rPr>
              <w:t xml:space="preserve"> </w:t>
            </w:r>
            <w:r w:rsidRPr="00B7255F">
              <w:rPr>
                <w:color w:val="000000" w:themeColor="text1"/>
                <w:sz w:val="24"/>
                <w:szCs w:val="24"/>
              </w:rPr>
              <w:t>освітньому процесі відповідно до особливих</w:t>
            </w:r>
            <w:r w:rsidRPr="00B7255F">
              <w:rPr>
                <w:color w:val="000000" w:themeColor="text1"/>
                <w:spacing w:val="-15"/>
                <w:sz w:val="24"/>
                <w:szCs w:val="24"/>
              </w:rPr>
              <w:t xml:space="preserve"> </w:t>
            </w:r>
            <w:r w:rsidRPr="00B7255F">
              <w:rPr>
                <w:color w:val="000000" w:themeColor="text1"/>
                <w:sz w:val="24"/>
                <w:szCs w:val="24"/>
              </w:rPr>
              <w:t>освітніх</w:t>
            </w:r>
            <w:r w:rsidRPr="00B7255F">
              <w:rPr>
                <w:color w:val="000000" w:themeColor="text1"/>
                <w:spacing w:val="-14"/>
                <w:sz w:val="24"/>
                <w:szCs w:val="24"/>
              </w:rPr>
              <w:t xml:space="preserve"> </w:t>
            </w:r>
            <w:r w:rsidRPr="00B7255F">
              <w:rPr>
                <w:color w:val="000000" w:themeColor="text1"/>
                <w:sz w:val="24"/>
                <w:szCs w:val="24"/>
              </w:rPr>
              <w:t>потреб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Здатність забезпечувати</w:t>
            </w:r>
            <w:r w:rsidRPr="00B7255F">
              <w:rPr>
                <w:b/>
                <w:color w:val="000000" w:themeColor="text1"/>
                <w:spacing w:val="-15"/>
                <w:sz w:val="24"/>
                <w:szCs w:val="24"/>
                <w:u w:val="single"/>
              </w:rPr>
              <w:t xml:space="preserve"> </w:t>
            </w:r>
            <w:r w:rsidRPr="00B7255F">
              <w:rPr>
                <w:b/>
                <w:color w:val="000000" w:themeColor="text1"/>
                <w:sz w:val="24"/>
                <w:szCs w:val="24"/>
                <w:u w:val="single"/>
              </w:rPr>
              <w:t>в освітньому</w:t>
            </w:r>
            <w:r w:rsidRPr="00B7255F">
              <w:rPr>
                <w:b/>
                <w:color w:val="000000" w:themeColor="text1"/>
                <w:spacing w:val="-15"/>
                <w:sz w:val="24"/>
                <w:szCs w:val="24"/>
                <w:u w:val="single"/>
              </w:rPr>
              <w:t xml:space="preserve"> </w:t>
            </w:r>
            <w:r w:rsidRPr="00B7255F">
              <w:rPr>
                <w:b/>
                <w:color w:val="000000" w:themeColor="text1"/>
                <w:sz w:val="24"/>
                <w:szCs w:val="24"/>
                <w:u w:val="single"/>
              </w:rPr>
              <w:t>середовищі сприятливі умови для кожного здобувача освіти</w:t>
            </w:r>
            <w:r w:rsidRPr="00B7255F">
              <w:rPr>
                <w:b/>
                <w:color w:val="000000" w:themeColor="text1"/>
                <w:spacing w:val="-15"/>
                <w:sz w:val="24"/>
                <w:szCs w:val="24"/>
                <w:u w:val="single"/>
              </w:rPr>
              <w:t xml:space="preserve"> </w:t>
            </w:r>
            <w:r w:rsidRPr="00B7255F">
              <w:rPr>
                <w:b/>
                <w:color w:val="000000" w:themeColor="text1"/>
                <w:sz w:val="24"/>
                <w:szCs w:val="24"/>
                <w:u w:val="single"/>
              </w:rPr>
              <w:t>з</w:t>
            </w:r>
            <w:r w:rsidRPr="00B7255F">
              <w:rPr>
                <w:b/>
                <w:color w:val="000000" w:themeColor="text1"/>
                <w:spacing w:val="-14"/>
                <w:sz w:val="24"/>
                <w:szCs w:val="24"/>
                <w:u w:val="single"/>
              </w:rPr>
              <w:t xml:space="preserve"> </w:t>
            </w:r>
            <w:r w:rsidRPr="00B7255F">
              <w:rPr>
                <w:b/>
                <w:color w:val="000000" w:themeColor="text1"/>
                <w:sz w:val="24"/>
                <w:szCs w:val="24"/>
                <w:u w:val="single"/>
              </w:rPr>
              <w:t xml:space="preserve">урахуванням вікових та інших </w:t>
            </w:r>
            <w:r w:rsidRPr="00B7255F">
              <w:rPr>
                <w:b/>
                <w:color w:val="000000" w:themeColor="text1"/>
                <w:spacing w:val="-2"/>
                <w:sz w:val="24"/>
                <w:szCs w:val="24"/>
                <w:u w:val="single"/>
              </w:rPr>
              <w:t>індивідуальних особливостей</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Знає т</w:t>
            </w:r>
            <w:r w:rsidRPr="00B7255F">
              <w:rPr>
                <w:rFonts w:ascii="Times New Roman" w:hAnsi="Times New Roman" w:cs="Times New Roman"/>
                <w:color w:val="000000" w:themeColor="text1"/>
                <w:sz w:val="24"/>
                <w:szCs w:val="24"/>
              </w:rPr>
              <w:t xml:space="preserve">ехнології індивідуального та </w:t>
            </w:r>
            <w:r w:rsidRPr="00B7255F">
              <w:rPr>
                <w:rFonts w:ascii="Times New Roman" w:hAnsi="Times New Roman" w:cs="Times New Roman"/>
                <w:color w:val="000000" w:themeColor="text1"/>
                <w:spacing w:val="-2"/>
                <w:sz w:val="24"/>
                <w:szCs w:val="24"/>
              </w:rPr>
              <w:t>диференційованого 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способи виявлення</w:t>
            </w:r>
            <w:r w:rsidRPr="00B7255F">
              <w:rPr>
                <w:color w:val="000000" w:themeColor="text1"/>
                <w:spacing w:val="-15"/>
                <w:sz w:val="24"/>
                <w:szCs w:val="24"/>
              </w:rPr>
              <w:t xml:space="preserve"> </w:t>
            </w:r>
            <w:r w:rsidRPr="00B7255F">
              <w:rPr>
                <w:color w:val="000000" w:themeColor="text1"/>
                <w:sz w:val="24"/>
                <w:szCs w:val="24"/>
              </w:rPr>
              <w:t xml:space="preserve">здібностей, інтересів, навчальних </w:t>
            </w:r>
            <w:r w:rsidRPr="00B7255F">
              <w:rPr>
                <w:color w:val="000000" w:themeColor="text1"/>
                <w:spacing w:val="-2"/>
                <w:sz w:val="24"/>
                <w:szCs w:val="24"/>
              </w:rPr>
              <w:t xml:space="preserve">можливостей </w:t>
            </w:r>
            <w:r w:rsidRPr="00B7255F">
              <w:rPr>
                <w:color w:val="000000" w:themeColor="text1"/>
                <w:sz w:val="24"/>
                <w:szCs w:val="24"/>
              </w:rPr>
              <w:t>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Знає вимоги</w:t>
            </w:r>
            <w:r w:rsidRPr="00B7255F">
              <w:rPr>
                <w:color w:val="000000" w:themeColor="text1"/>
                <w:spacing w:val="-14"/>
                <w:sz w:val="24"/>
                <w:szCs w:val="24"/>
              </w:rPr>
              <w:t xml:space="preserve"> </w:t>
            </w:r>
            <w:r w:rsidRPr="00B7255F">
              <w:rPr>
                <w:color w:val="000000" w:themeColor="text1"/>
                <w:sz w:val="24"/>
                <w:szCs w:val="24"/>
              </w:rPr>
              <w:t xml:space="preserve">до </w:t>
            </w:r>
            <w:r w:rsidRPr="00B7255F">
              <w:rPr>
                <w:color w:val="000000" w:themeColor="text1"/>
                <w:spacing w:val="-2"/>
                <w:sz w:val="24"/>
                <w:szCs w:val="24"/>
              </w:rPr>
              <w:t>особливостей</w:t>
            </w:r>
            <w:r w:rsidRPr="00B7255F">
              <w:rPr>
                <w:color w:val="000000" w:themeColor="text1"/>
                <w:sz w:val="24"/>
                <w:szCs w:val="24"/>
              </w:rPr>
              <w:t xml:space="preserve"> організації</w:t>
            </w:r>
            <w:r w:rsidRPr="00B7255F">
              <w:rPr>
                <w:color w:val="000000" w:themeColor="text1"/>
                <w:spacing w:val="-15"/>
                <w:sz w:val="24"/>
                <w:szCs w:val="24"/>
              </w:rPr>
              <w:t xml:space="preserve"> </w:t>
            </w:r>
            <w:r w:rsidRPr="00B7255F">
              <w:rPr>
                <w:color w:val="000000" w:themeColor="text1"/>
                <w:sz w:val="24"/>
                <w:szCs w:val="24"/>
              </w:rPr>
              <w:t xml:space="preserve">освітнього середовища як чинника розвитку </w:t>
            </w:r>
            <w:r w:rsidRPr="00B7255F">
              <w:rPr>
                <w:color w:val="000000" w:themeColor="text1"/>
                <w:spacing w:val="-2"/>
                <w:sz w:val="24"/>
                <w:szCs w:val="24"/>
              </w:rPr>
              <w:t xml:space="preserve">особистості </w:t>
            </w:r>
            <w:r w:rsidRPr="00B7255F">
              <w:rPr>
                <w:color w:val="000000" w:themeColor="text1"/>
                <w:sz w:val="24"/>
                <w:szCs w:val="24"/>
              </w:rPr>
              <w:t>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Організовує навчання, виховання і розвитку здобувачів освіти</w:t>
            </w:r>
            <w:r w:rsidRPr="00B7255F">
              <w:rPr>
                <w:color w:val="000000" w:themeColor="text1"/>
                <w:spacing w:val="-14"/>
                <w:sz w:val="24"/>
                <w:szCs w:val="24"/>
              </w:rPr>
              <w:t xml:space="preserve"> </w:t>
            </w:r>
            <w:r w:rsidRPr="00B7255F">
              <w:rPr>
                <w:color w:val="000000" w:themeColor="text1"/>
                <w:sz w:val="24"/>
                <w:szCs w:val="24"/>
              </w:rPr>
              <w:t>з</w:t>
            </w:r>
            <w:r w:rsidRPr="00B7255F">
              <w:rPr>
                <w:color w:val="000000" w:themeColor="text1"/>
                <w:spacing w:val="-13"/>
                <w:sz w:val="24"/>
                <w:szCs w:val="24"/>
              </w:rPr>
              <w:t xml:space="preserve"> </w:t>
            </w:r>
            <w:r w:rsidRPr="00B7255F">
              <w:rPr>
                <w:color w:val="000000" w:themeColor="text1"/>
                <w:sz w:val="24"/>
                <w:szCs w:val="24"/>
              </w:rPr>
              <w:t>урахуванням</w:t>
            </w:r>
            <w:r w:rsidRPr="00B7255F">
              <w:rPr>
                <w:color w:val="000000" w:themeColor="text1"/>
                <w:spacing w:val="-13"/>
                <w:sz w:val="24"/>
                <w:szCs w:val="24"/>
              </w:rPr>
              <w:t xml:space="preserve"> </w:t>
            </w:r>
            <w:r w:rsidRPr="00B7255F">
              <w:rPr>
                <w:color w:val="000000" w:themeColor="text1"/>
                <w:sz w:val="24"/>
                <w:szCs w:val="24"/>
              </w:rPr>
              <w:t>їхніх потреб, здібностей і навчальних можливостей</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Використовує в роботі зі здобувачами освіти</w:t>
            </w:r>
            <w:r w:rsidRPr="00B7255F">
              <w:rPr>
                <w:color w:val="000000" w:themeColor="text1"/>
                <w:spacing w:val="-15"/>
                <w:sz w:val="24"/>
                <w:szCs w:val="24"/>
              </w:rPr>
              <w:t xml:space="preserve"> </w:t>
            </w:r>
            <w:r w:rsidRPr="00B7255F">
              <w:rPr>
                <w:color w:val="000000" w:themeColor="text1"/>
                <w:sz w:val="24"/>
                <w:szCs w:val="24"/>
              </w:rPr>
              <w:t>матеріали,</w:t>
            </w:r>
            <w:r w:rsidRPr="00B7255F">
              <w:rPr>
                <w:color w:val="000000" w:themeColor="text1"/>
                <w:spacing w:val="-14"/>
                <w:sz w:val="24"/>
                <w:szCs w:val="24"/>
              </w:rPr>
              <w:t xml:space="preserve"> </w:t>
            </w:r>
            <w:r w:rsidRPr="00B7255F">
              <w:rPr>
                <w:color w:val="000000" w:themeColor="text1"/>
                <w:sz w:val="24"/>
                <w:szCs w:val="24"/>
              </w:rPr>
              <w:t>пристрої та обладнання (за потреби)</w:t>
            </w:r>
            <w:r w:rsidRPr="00B7255F">
              <w:rPr>
                <w:color w:val="000000" w:themeColor="text1"/>
                <w:spacing w:val="-15"/>
                <w:sz w:val="24"/>
                <w:szCs w:val="24"/>
              </w:rPr>
              <w:t xml:space="preserve"> </w:t>
            </w:r>
            <w:r w:rsidRPr="00B7255F">
              <w:rPr>
                <w:color w:val="000000" w:themeColor="text1"/>
                <w:sz w:val="24"/>
                <w:szCs w:val="24"/>
              </w:rPr>
              <w:t>для</w:t>
            </w:r>
            <w:r w:rsidRPr="00B7255F">
              <w:rPr>
                <w:color w:val="000000" w:themeColor="text1"/>
                <w:spacing w:val="-14"/>
                <w:sz w:val="24"/>
                <w:szCs w:val="24"/>
              </w:rPr>
              <w:t xml:space="preserve"> </w:t>
            </w:r>
            <w:r w:rsidRPr="00B7255F">
              <w:rPr>
                <w:color w:val="000000" w:themeColor="text1"/>
                <w:sz w:val="24"/>
                <w:szCs w:val="24"/>
              </w:rPr>
              <w:t>задоволення їхніх індивідуальних потреб</w:t>
            </w:r>
            <w:r w:rsidRPr="00B7255F">
              <w:rPr>
                <w:color w:val="000000" w:themeColor="text1"/>
                <w:spacing w:val="-12"/>
                <w:sz w:val="24"/>
                <w:szCs w:val="24"/>
              </w:rPr>
              <w:t xml:space="preserve"> </w:t>
            </w:r>
            <w:r w:rsidRPr="00B7255F">
              <w:rPr>
                <w:color w:val="000000" w:themeColor="text1"/>
                <w:sz w:val="24"/>
                <w:szCs w:val="24"/>
              </w:rPr>
              <w:t>у</w:t>
            </w:r>
            <w:r w:rsidRPr="00B7255F">
              <w:rPr>
                <w:color w:val="000000" w:themeColor="text1"/>
                <w:spacing w:val="-12"/>
                <w:sz w:val="24"/>
                <w:szCs w:val="24"/>
              </w:rPr>
              <w:t xml:space="preserve"> </w:t>
            </w:r>
            <w:r w:rsidRPr="00B7255F">
              <w:rPr>
                <w:color w:val="000000" w:themeColor="text1"/>
                <w:sz w:val="24"/>
                <w:szCs w:val="24"/>
              </w:rPr>
              <w:t>навчанні</w:t>
            </w:r>
            <w:r w:rsidRPr="00B7255F">
              <w:rPr>
                <w:color w:val="000000" w:themeColor="text1"/>
                <w:spacing w:val="-12"/>
                <w:sz w:val="24"/>
                <w:szCs w:val="24"/>
              </w:rPr>
              <w:t xml:space="preserve"> </w:t>
            </w:r>
            <w:r w:rsidRPr="00B7255F">
              <w:rPr>
                <w:color w:val="000000" w:themeColor="text1"/>
                <w:sz w:val="24"/>
                <w:szCs w:val="24"/>
              </w:rPr>
              <w:t xml:space="preserve">й </w:t>
            </w:r>
            <w:r w:rsidRPr="00B7255F">
              <w:rPr>
                <w:color w:val="000000" w:themeColor="text1"/>
                <w:spacing w:val="-2"/>
                <w:sz w:val="24"/>
                <w:szCs w:val="24"/>
              </w:rPr>
              <w:t>розвитку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Вміло організовує освітнє середовище з </w:t>
            </w:r>
            <w:r w:rsidRPr="00B7255F">
              <w:rPr>
                <w:color w:val="000000" w:themeColor="text1"/>
                <w:spacing w:val="-2"/>
                <w:sz w:val="24"/>
                <w:szCs w:val="24"/>
              </w:rPr>
              <w:t>урахуванням</w:t>
            </w:r>
            <w:r w:rsidRPr="00B7255F">
              <w:rPr>
                <w:color w:val="000000" w:themeColor="text1"/>
                <w:sz w:val="24"/>
                <w:szCs w:val="24"/>
              </w:rPr>
              <w:t xml:space="preserve"> особливостей,</w:t>
            </w:r>
            <w:r w:rsidRPr="00B7255F">
              <w:rPr>
                <w:color w:val="000000" w:themeColor="text1"/>
                <w:spacing w:val="-15"/>
                <w:sz w:val="24"/>
                <w:szCs w:val="24"/>
              </w:rPr>
              <w:t xml:space="preserve"> </w:t>
            </w:r>
            <w:r w:rsidRPr="00B7255F">
              <w:rPr>
                <w:color w:val="000000" w:themeColor="text1"/>
                <w:sz w:val="24"/>
                <w:szCs w:val="24"/>
              </w:rPr>
              <w:t>потреб, здібностей,</w:t>
            </w:r>
            <w:r w:rsidRPr="00B7255F">
              <w:rPr>
                <w:color w:val="000000" w:themeColor="text1"/>
                <w:spacing w:val="-5"/>
                <w:sz w:val="24"/>
                <w:szCs w:val="24"/>
              </w:rPr>
              <w:t xml:space="preserve"> </w:t>
            </w:r>
            <w:r w:rsidRPr="00B7255F">
              <w:rPr>
                <w:color w:val="000000" w:themeColor="text1"/>
                <w:sz w:val="24"/>
                <w:szCs w:val="24"/>
              </w:rPr>
              <w:t>інтересів</w:t>
            </w:r>
            <w:r w:rsidRPr="00B7255F">
              <w:rPr>
                <w:color w:val="000000" w:themeColor="text1"/>
                <w:spacing w:val="-5"/>
                <w:sz w:val="24"/>
                <w:szCs w:val="24"/>
              </w:rPr>
              <w:t xml:space="preserve"> </w:t>
            </w:r>
            <w:r w:rsidRPr="00B7255F">
              <w:rPr>
                <w:color w:val="000000" w:themeColor="text1"/>
                <w:spacing w:val="-10"/>
                <w:sz w:val="24"/>
                <w:szCs w:val="24"/>
              </w:rPr>
              <w:t xml:space="preserve">і </w:t>
            </w:r>
            <w:r w:rsidRPr="00B7255F">
              <w:rPr>
                <w:color w:val="000000" w:themeColor="text1"/>
                <w:sz w:val="24"/>
                <w:szCs w:val="24"/>
              </w:rPr>
              <w:t>можливостей</w:t>
            </w:r>
            <w:r w:rsidRPr="00B7255F">
              <w:rPr>
                <w:color w:val="000000" w:themeColor="text1"/>
                <w:spacing w:val="-15"/>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1" w:right="-109"/>
              <w:rPr>
                <w:color w:val="000000" w:themeColor="text1"/>
                <w:sz w:val="24"/>
                <w:szCs w:val="24"/>
              </w:rPr>
            </w:pPr>
            <w:r w:rsidRPr="00B7255F">
              <w:rPr>
                <w:color w:val="000000" w:themeColor="text1"/>
                <w:sz w:val="24"/>
                <w:szCs w:val="24"/>
              </w:rPr>
              <w:t xml:space="preserve">Надає </w:t>
            </w:r>
            <w:r w:rsidRPr="00B7255F">
              <w:rPr>
                <w:color w:val="000000" w:themeColor="text1"/>
                <w:spacing w:val="-2"/>
                <w:sz w:val="24"/>
                <w:szCs w:val="24"/>
              </w:rPr>
              <w:t>інформацію</w:t>
            </w:r>
            <w:r w:rsidRPr="00B7255F">
              <w:rPr>
                <w:color w:val="000000" w:themeColor="text1"/>
                <w:sz w:val="24"/>
                <w:szCs w:val="24"/>
              </w:rPr>
              <w:t xml:space="preserve"> </w:t>
            </w:r>
            <w:r w:rsidRPr="00B7255F">
              <w:rPr>
                <w:color w:val="000000" w:themeColor="text1"/>
                <w:spacing w:val="-2"/>
                <w:sz w:val="24"/>
                <w:szCs w:val="24"/>
              </w:rPr>
              <w:t xml:space="preserve">учасникам </w:t>
            </w:r>
            <w:r w:rsidRPr="00B7255F">
              <w:rPr>
                <w:color w:val="000000" w:themeColor="text1"/>
                <w:sz w:val="24"/>
                <w:szCs w:val="24"/>
              </w:rPr>
              <w:t>освітнього процесу про сприятливі умови навчання для кожного здобувача освіти, залежно від його</w:t>
            </w:r>
            <w:r w:rsidRPr="00B7255F">
              <w:rPr>
                <w:color w:val="000000" w:themeColor="text1"/>
                <w:spacing w:val="-15"/>
                <w:sz w:val="24"/>
                <w:szCs w:val="24"/>
              </w:rPr>
              <w:t xml:space="preserve"> </w:t>
            </w:r>
            <w:r w:rsidRPr="00B7255F">
              <w:rPr>
                <w:color w:val="000000" w:themeColor="text1"/>
                <w:sz w:val="24"/>
                <w:szCs w:val="24"/>
              </w:rPr>
              <w:t xml:space="preserve">індивідуальних </w:t>
            </w:r>
            <w:r w:rsidRPr="00B7255F">
              <w:rPr>
                <w:color w:val="000000" w:themeColor="text1"/>
                <w:spacing w:val="-2"/>
                <w:sz w:val="24"/>
                <w:szCs w:val="24"/>
              </w:rPr>
              <w:t xml:space="preserve">потреб, можливостей, </w:t>
            </w:r>
            <w:r w:rsidRPr="00B7255F">
              <w:rPr>
                <w:color w:val="000000" w:themeColor="text1"/>
                <w:sz w:val="24"/>
                <w:szCs w:val="24"/>
              </w:rPr>
              <w:t xml:space="preserve">здібностей та </w:t>
            </w:r>
            <w:r w:rsidRPr="00B7255F">
              <w:rPr>
                <w:color w:val="000000" w:themeColor="text1"/>
                <w:spacing w:val="-2"/>
                <w:sz w:val="24"/>
                <w:szCs w:val="24"/>
              </w:rPr>
              <w:t>інтересів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Вміє проєктувати чи застосовувати</w:t>
            </w:r>
            <w:r w:rsidRPr="00B7255F">
              <w:rPr>
                <w:color w:val="000000" w:themeColor="text1"/>
                <w:spacing w:val="-15"/>
                <w:sz w:val="24"/>
                <w:szCs w:val="24"/>
              </w:rPr>
              <w:t xml:space="preserve"> </w:t>
            </w:r>
            <w:r w:rsidRPr="00B7255F">
              <w:rPr>
                <w:color w:val="000000" w:themeColor="text1"/>
                <w:sz w:val="24"/>
                <w:szCs w:val="24"/>
              </w:rPr>
              <w:t>самостійно створені матеріали, інші засоби навчання в освітньому</w:t>
            </w:r>
            <w:r w:rsidRPr="00B7255F">
              <w:rPr>
                <w:color w:val="000000" w:themeColor="text1"/>
                <w:spacing w:val="-9"/>
                <w:sz w:val="24"/>
                <w:szCs w:val="24"/>
              </w:rPr>
              <w:t xml:space="preserve"> </w:t>
            </w:r>
            <w:r w:rsidRPr="00B7255F">
              <w:rPr>
                <w:color w:val="000000" w:themeColor="text1"/>
                <w:sz w:val="24"/>
                <w:szCs w:val="24"/>
              </w:rPr>
              <w:t>середовищі</w:t>
            </w:r>
            <w:r w:rsidRPr="00B7255F">
              <w:rPr>
                <w:color w:val="000000" w:themeColor="text1"/>
                <w:spacing w:val="-5"/>
                <w:sz w:val="24"/>
                <w:szCs w:val="24"/>
              </w:rPr>
              <w:t xml:space="preserve"> </w:t>
            </w:r>
            <w:r w:rsidRPr="00B7255F">
              <w:rPr>
                <w:color w:val="000000" w:themeColor="text1"/>
                <w:spacing w:val="-10"/>
                <w:sz w:val="24"/>
                <w:szCs w:val="24"/>
              </w:rPr>
              <w:t>з</w:t>
            </w:r>
            <w:r w:rsidRPr="00B7255F">
              <w:rPr>
                <w:color w:val="000000" w:themeColor="text1"/>
                <w:sz w:val="24"/>
                <w:szCs w:val="24"/>
              </w:rPr>
              <w:t xml:space="preserve"> урахуванням</w:t>
            </w:r>
            <w:r w:rsidRPr="00B7255F">
              <w:rPr>
                <w:color w:val="000000" w:themeColor="text1"/>
                <w:spacing w:val="-15"/>
                <w:sz w:val="24"/>
                <w:szCs w:val="24"/>
              </w:rPr>
              <w:t xml:space="preserve"> </w:t>
            </w:r>
            <w:r w:rsidRPr="00B7255F">
              <w:rPr>
                <w:color w:val="000000" w:themeColor="text1"/>
                <w:sz w:val="24"/>
                <w:szCs w:val="24"/>
              </w:rPr>
              <w:t>індивідуальних потреб і здібностей кожного здобувача освіти; залучати здобувачів</w:t>
            </w:r>
            <w:r w:rsidRPr="00B7255F">
              <w:rPr>
                <w:color w:val="000000" w:themeColor="text1"/>
                <w:spacing w:val="-13"/>
                <w:sz w:val="24"/>
                <w:szCs w:val="24"/>
              </w:rPr>
              <w:t xml:space="preserve"> </w:t>
            </w:r>
            <w:r w:rsidRPr="00B7255F">
              <w:rPr>
                <w:color w:val="000000" w:themeColor="text1"/>
                <w:sz w:val="24"/>
                <w:szCs w:val="24"/>
              </w:rPr>
              <w:t>освіти</w:t>
            </w:r>
            <w:r w:rsidRPr="00B7255F">
              <w:rPr>
                <w:color w:val="000000" w:themeColor="text1"/>
                <w:spacing w:val="-13"/>
                <w:sz w:val="24"/>
                <w:szCs w:val="24"/>
              </w:rPr>
              <w:t xml:space="preserve"> </w:t>
            </w:r>
            <w:r w:rsidRPr="00B7255F">
              <w:rPr>
                <w:color w:val="000000" w:themeColor="text1"/>
                <w:sz w:val="24"/>
                <w:szCs w:val="24"/>
              </w:rPr>
              <w:t>і</w:t>
            </w:r>
            <w:r w:rsidRPr="00B7255F">
              <w:rPr>
                <w:color w:val="000000" w:themeColor="text1"/>
                <w:spacing w:val="-12"/>
                <w:sz w:val="24"/>
                <w:szCs w:val="24"/>
              </w:rPr>
              <w:t xml:space="preserve"> </w:t>
            </w:r>
            <w:r w:rsidRPr="00B7255F">
              <w:rPr>
                <w:color w:val="000000" w:themeColor="text1"/>
                <w:sz w:val="24"/>
                <w:szCs w:val="24"/>
              </w:rPr>
              <w:t>їхніх батьків до створення сприятливих умов в освітньому середовищі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В2. Здоровязбережувальна</w:t>
            </w:r>
          </w:p>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 xml:space="preserve"> </w:t>
            </w: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 xml:space="preserve">Здатність </w:t>
            </w:r>
            <w:r w:rsidRPr="00B7255F">
              <w:rPr>
                <w:b/>
                <w:color w:val="000000" w:themeColor="text1"/>
                <w:spacing w:val="-2"/>
                <w:sz w:val="24"/>
                <w:szCs w:val="24"/>
                <w:u w:val="single"/>
              </w:rPr>
              <w:t xml:space="preserve">організовувати </w:t>
            </w:r>
            <w:r w:rsidRPr="00B7255F">
              <w:rPr>
                <w:b/>
                <w:color w:val="000000" w:themeColor="text1"/>
                <w:sz w:val="24"/>
                <w:szCs w:val="24"/>
                <w:u w:val="single"/>
              </w:rPr>
              <w:t>безпечне</w:t>
            </w:r>
            <w:r w:rsidRPr="00B7255F">
              <w:rPr>
                <w:b/>
                <w:color w:val="000000" w:themeColor="text1"/>
                <w:spacing w:val="-15"/>
                <w:sz w:val="24"/>
                <w:szCs w:val="24"/>
                <w:u w:val="single"/>
              </w:rPr>
              <w:t xml:space="preserve"> </w:t>
            </w:r>
            <w:r w:rsidRPr="00B7255F">
              <w:rPr>
                <w:b/>
                <w:color w:val="000000" w:themeColor="text1"/>
                <w:sz w:val="24"/>
                <w:szCs w:val="24"/>
                <w:u w:val="single"/>
              </w:rPr>
              <w:t xml:space="preserve">освітнє </w:t>
            </w:r>
            <w:r w:rsidRPr="00B7255F">
              <w:rPr>
                <w:b/>
                <w:color w:val="000000" w:themeColor="text1"/>
                <w:spacing w:val="-2"/>
                <w:sz w:val="24"/>
                <w:szCs w:val="24"/>
                <w:u w:val="single"/>
              </w:rPr>
              <w:t>середовище,</w:t>
            </w:r>
            <w:r w:rsidRPr="00B7255F">
              <w:rPr>
                <w:b/>
                <w:color w:val="000000" w:themeColor="text1"/>
                <w:sz w:val="24"/>
                <w:szCs w:val="24"/>
                <w:u w:val="single"/>
              </w:rPr>
              <w:t xml:space="preserve"> </w:t>
            </w:r>
            <w:r w:rsidRPr="00B7255F">
              <w:rPr>
                <w:b/>
                <w:color w:val="000000" w:themeColor="text1"/>
                <w:spacing w:val="-2"/>
                <w:sz w:val="24"/>
                <w:szCs w:val="24"/>
                <w:u w:val="single"/>
              </w:rPr>
              <w:t>використовувати</w:t>
            </w:r>
            <w:r w:rsidRPr="00B7255F">
              <w:rPr>
                <w:b/>
                <w:color w:val="000000" w:themeColor="text1"/>
                <w:sz w:val="24"/>
                <w:szCs w:val="24"/>
                <w:u w:val="single"/>
              </w:rPr>
              <w:t xml:space="preserve"> </w:t>
            </w:r>
            <w:r w:rsidRPr="00B7255F">
              <w:rPr>
                <w:b/>
                <w:color w:val="000000" w:themeColor="text1"/>
                <w:spacing w:val="-2"/>
                <w:sz w:val="24"/>
                <w:szCs w:val="24"/>
                <w:u w:val="single"/>
              </w:rPr>
              <w:t xml:space="preserve">здоров’язбережувальні </w:t>
            </w:r>
            <w:r w:rsidRPr="00B7255F">
              <w:rPr>
                <w:b/>
                <w:color w:val="000000" w:themeColor="text1"/>
                <w:sz w:val="24"/>
                <w:szCs w:val="24"/>
                <w:u w:val="single"/>
              </w:rPr>
              <w:t>технології під час освітнього</w:t>
            </w:r>
            <w:r w:rsidRPr="00B7255F">
              <w:rPr>
                <w:b/>
                <w:color w:val="000000" w:themeColor="text1"/>
                <w:spacing w:val="-3"/>
                <w:sz w:val="24"/>
                <w:szCs w:val="24"/>
                <w:u w:val="single"/>
              </w:rPr>
              <w:t xml:space="preserve"> </w:t>
            </w:r>
            <w:r w:rsidRPr="00B7255F">
              <w:rPr>
                <w:b/>
                <w:color w:val="000000" w:themeColor="text1"/>
                <w:spacing w:val="-2"/>
                <w:sz w:val="24"/>
                <w:szCs w:val="24"/>
                <w:u w:val="single"/>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 xml:space="preserve">Знає ознаки </w:t>
            </w:r>
            <w:r w:rsidRPr="00B7255F">
              <w:rPr>
                <w:color w:val="000000" w:themeColor="text1"/>
                <w:spacing w:val="-2"/>
                <w:sz w:val="24"/>
                <w:szCs w:val="24"/>
              </w:rPr>
              <w:t>безпечногоосвітнього середовища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 xml:space="preserve">Знає основи </w:t>
            </w:r>
            <w:r w:rsidRPr="00B7255F">
              <w:rPr>
                <w:color w:val="000000" w:themeColor="text1"/>
                <w:spacing w:val="-2"/>
                <w:sz w:val="24"/>
                <w:szCs w:val="24"/>
              </w:rPr>
              <w:t>безпеки</w:t>
            </w:r>
            <w:r w:rsidRPr="00B7255F">
              <w:rPr>
                <w:color w:val="000000" w:themeColor="text1"/>
                <w:sz w:val="24"/>
                <w:szCs w:val="24"/>
              </w:rPr>
              <w:t xml:space="preserve"> </w:t>
            </w:r>
            <w:r w:rsidRPr="00B7255F">
              <w:rPr>
                <w:color w:val="000000" w:themeColor="text1"/>
                <w:spacing w:val="-2"/>
                <w:sz w:val="24"/>
                <w:szCs w:val="24"/>
              </w:rPr>
              <w:t xml:space="preserve">життєдіяльності, </w:t>
            </w:r>
            <w:r w:rsidRPr="00B7255F">
              <w:rPr>
                <w:color w:val="000000" w:themeColor="text1"/>
                <w:sz w:val="24"/>
                <w:szCs w:val="24"/>
              </w:rPr>
              <w:t>санітарії</w:t>
            </w:r>
            <w:r w:rsidRPr="00B7255F">
              <w:rPr>
                <w:color w:val="000000" w:themeColor="text1"/>
                <w:spacing w:val="-15"/>
                <w:sz w:val="24"/>
                <w:szCs w:val="24"/>
              </w:rPr>
              <w:t xml:space="preserve"> </w:t>
            </w:r>
            <w:r w:rsidRPr="00B7255F">
              <w:rPr>
                <w:color w:val="000000" w:themeColor="text1"/>
                <w:sz w:val="24"/>
                <w:szCs w:val="24"/>
              </w:rPr>
              <w:t>та</w:t>
            </w:r>
            <w:r w:rsidRPr="00B7255F">
              <w:rPr>
                <w:color w:val="000000" w:themeColor="text1"/>
                <w:spacing w:val="-14"/>
                <w:sz w:val="24"/>
                <w:szCs w:val="24"/>
              </w:rPr>
              <w:t xml:space="preserve"> </w:t>
            </w:r>
            <w:r w:rsidRPr="00B7255F">
              <w:rPr>
                <w:color w:val="000000" w:themeColor="text1"/>
                <w:sz w:val="24"/>
                <w:szCs w:val="24"/>
              </w:rPr>
              <w:t>гігієни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види та прояви</w:t>
            </w:r>
            <w:r w:rsidRPr="00B7255F">
              <w:rPr>
                <w:color w:val="000000" w:themeColor="text1"/>
                <w:spacing w:val="-15"/>
                <w:sz w:val="24"/>
                <w:szCs w:val="24"/>
              </w:rPr>
              <w:t xml:space="preserve"> </w:t>
            </w:r>
            <w:r w:rsidRPr="00B7255F">
              <w:rPr>
                <w:color w:val="000000" w:themeColor="text1"/>
                <w:sz w:val="24"/>
                <w:szCs w:val="24"/>
              </w:rPr>
              <w:t xml:space="preserve">насильства, </w:t>
            </w:r>
            <w:r w:rsidRPr="00B7255F">
              <w:rPr>
                <w:color w:val="000000" w:themeColor="text1"/>
                <w:spacing w:val="-2"/>
                <w:sz w:val="24"/>
                <w:szCs w:val="24"/>
              </w:rPr>
              <w:t xml:space="preserve">дискримінації, </w:t>
            </w:r>
            <w:r w:rsidRPr="00B7255F">
              <w:rPr>
                <w:color w:val="000000" w:themeColor="text1"/>
                <w:sz w:val="24"/>
                <w:szCs w:val="24"/>
              </w:rPr>
              <w:t>булінгу</w:t>
            </w:r>
            <w:r w:rsidRPr="00B7255F">
              <w:rPr>
                <w:color w:val="000000" w:themeColor="text1"/>
                <w:spacing w:val="-15"/>
                <w:sz w:val="24"/>
                <w:szCs w:val="24"/>
              </w:rPr>
              <w:t xml:space="preserve"> </w:t>
            </w:r>
            <w:r w:rsidRPr="00B7255F">
              <w:rPr>
                <w:color w:val="000000" w:themeColor="text1"/>
                <w:sz w:val="24"/>
                <w:szCs w:val="24"/>
              </w:rPr>
              <w:t>(цькування), правила</w:t>
            </w:r>
            <w:r w:rsidRPr="00B7255F">
              <w:rPr>
                <w:color w:val="000000" w:themeColor="text1"/>
                <w:spacing w:val="-14"/>
                <w:sz w:val="24"/>
                <w:szCs w:val="24"/>
              </w:rPr>
              <w:t xml:space="preserve"> </w:t>
            </w:r>
            <w:r w:rsidRPr="00B7255F">
              <w:rPr>
                <w:color w:val="000000" w:themeColor="text1"/>
                <w:sz w:val="24"/>
                <w:szCs w:val="24"/>
              </w:rPr>
              <w:t>запобігання та протидії їм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Організовує освітнє середовище з урахуванням</w:t>
            </w:r>
            <w:r w:rsidRPr="00B7255F">
              <w:rPr>
                <w:color w:val="000000" w:themeColor="text1"/>
                <w:spacing w:val="-5"/>
                <w:sz w:val="24"/>
                <w:szCs w:val="24"/>
              </w:rPr>
              <w:t xml:space="preserve"> </w:t>
            </w:r>
            <w:r w:rsidRPr="00B7255F">
              <w:rPr>
                <w:color w:val="000000" w:themeColor="text1"/>
                <w:spacing w:val="-2"/>
                <w:sz w:val="24"/>
                <w:szCs w:val="24"/>
              </w:rPr>
              <w:t>правил</w:t>
            </w:r>
          </w:p>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безпеки</w:t>
            </w:r>
            <w:r w:rsidRPr="00B7255F">
              <w:rPr>
                <w:color w:val="000000" w:themeColor="text1"/>
                <w:spacing w:val="-1"/>
                <w:sz w:val="24"/>
                <w:szCs w:val="24"/>
              </w:rPr>
              <w:t xml:space="preserve"> </w:t>
            </w:r>
            <w:r w:rsidRPr="00B7255F">
              <w:rPr>
                <w:color w:val="000000" w:themeColor="text1"/>
                <w:sz w:val="24"/>
                <w:szCs w:val="24"/>
              </w:rPr>
              <w:t>життєдіяльності, санітарних правил охорони праці і норм, протиепідемічних</w:t>
            </w:r>
            <w:r w:rsidRPr="00B7255F">
              <w:rPr>
                <w:color w:val="000000" w:themeColor="text1"/>
                <w:spacing w:val="-15"/>
                <w:sz w:val="24"/>
                <w:szCs w:val="24"/>
              </w:rPr>
              <w:t xml:space="preserve"> </w:t>
            </w:r>
            <w:r w:rsidRPr="00B7255F">
              <w:rPr>
                <w:color w:val="000000" w:themeColor="text1"/>
                <w:sz w:val="24"/>
                <w:szCs w:val="24"/>
              </w:rPr>
              <w:t xml:space="preserve">правил та діям у надзвичайних </w:t>
            </w:r>
            <w:r w:rsidRPr="00B7255F">
              <w:rPr>
                <w:color w:val="000000" w:themeColor="text1"/>
                <w:spacing w:val="-2"/>
                <w:sz w:val="24"/>
                <w:szCs w:val="24"/>
              </w:rPr>
              <w:t>ситуаціях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Вживає</w:t>
            </w:r>
            <w:r w:rsidRPr="00B7255F">
              <w:rPr>
                <w:color w:val="000000" w:themeColor="text1"/>
                <w:spacing w:val="-14"/>
                <w:sz w:val="24"/>
                <w:szCs w:val="24"/>
              </w:rPr>
              <w:t xml:space="preserve"> </w:t>
            </w:r>
            <w:r w:rsidRPr="00B7255F">
              <w:rPr>
                <w:color w:val="000000" w:themeColor="text1"/>
                <w:sz w:val="24"/>
                <w:szCs w:val="24"/>
              </w:rPr>
              <w:t>заходів щодо запобігання та протидії булінгу, різним проявам насильства та дискримінації</w:t>
            </w:r>
            <w:r w:rsidRPr="00B7255F">
              <w:rPr>
                <w:color w:val="000000" w:themeColor="text1"/>
                <w:spacing w:val="-8"/>
                <w:sz w:val="24"/>
                <w:szCs w:val="24"/>
              </w:rPr>
              <w:t xml:space="preserve"> </w:t>
            </w:r>
            <w:r w:rsidRPr="00B7255F">
              <w:rPr>
                <w:color w:val="000000" w:themeColor="text1"/>
                <w:spacing w:val="-4"/>
                <w:sz w:val="24"/>
                <w:szCs w:val="24"/>
              </w:rPr>
              <w:t xml:space="preserve">серед </w:t>
            </w:r>
            <w:r w:rsidRPr="00B7255F">
              <w:rPr>
                <w:color w:val="000000" w:themeColor="text1"/>
                <w:sz w:val="24"/>
                <w:szCs w:val="24"/>
              </w:rPr>
              <w:t>здобувачів</w:t>
            </w:r>
            <w:r w:rsidRPr="00B7255F">
              <w:rPr>
                <w:color w:val="000000" w:themeColor="text1"/>
                <w:spacing w:val="-14"/>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та</w:t>
            </w:r>
            <w:r w:rsidRPr="00B7255F">
              <w:rPr>
                <w:color w:val="000000" w:themeColor="text1"/>
                <w:spacing w:val="-13"/>
                <w:sz w:val="24"/>
                <w:szCs w:val="24"/>
              </w:rPr>
              <w:t xml:space="preserve"> </w:t>
            </w:r>
            <w:r w:rsidRPr="00B7255F">
              <w:rPr>
                <w:color w:val="000000" w:themeColor="text1"/>
                <w:sz w:val="24"/>
                <w:szCs w:val="24"/>
              </w:rPr>
              <w:t xml:space="preserve">інших учасників освітнього </w:t>
            </w:r>
            <w:r w:rsidRPr="00B7255F">
              <w:rPr>
                <w:color w:val="000000" w:themeColor="text1"/>
                <w:spacing w:val="-2"/>
                <w:sz w:val="24"/>
                <w:szCs w:val="24"/>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Взаємодіє з</w:t>
            </w:r>
            <w:r w:rsidRPr="00B7255F">
              <w:rPr>
                <w:color w:val="000000" w:themeColor="text1"/>
                <w:spacing w:val="-12"/>
                <w:sz w:val="24"/>
                <w:szCs w:val="24"/>
              </w:rPr>
              <w:t xml:space="preserve"> </w:t>
            </w:r>
            <w:r w:rsidRPr="00B7255F">
              <w:rPr>
                <w:color w:val="000000" w:themeColor="text1"/>
                <w:sz w:val="24"/>
                <w:szCs w:val="24"/>
              </w:rPr>
              <w:t xml:space="preserve">усіма </w:t>
            </w:r>
            <w:r w:rsidRPr="00B7255F">
              <w:rPr>
                <w:color w:val="000000" w:themeColor="text1"/>
                <w:spacing w:val="-2"/>
                <w:sz w:val="24"/>
                <w:szCs w:val="24"/>
              </w:rPr>
              <w:t>учасниками</w:t>
            </w:r>
            <w:r w:rsidRPr="00B7255F">
              <w:rPr>
                <w:color w:val="000000" w:themeColor="text1"/>
                <w:sz w:val="24"/>
                <w:szCs w:val="24"/>
              </w:rPr>
              <w:t xml:space="preserve"> освітнього</w:t>
            </w:r>
            <w:r w:rsidRPr="00B7255F">
              <w:rPr>
                <w:color w:val="000000" w:themeColor="text1"/>
                <w:spacing w:val="-15"/>
                <w:sz w:val="24"/>
                <w:szCs w:val="24"/>
              </w:rPr>
              <w:t xml:space="preserve"> </w:t>
            </w:r>
            <w:r w:rsidRPr="00B7255F">
              <w:rPr>
                <w:color w:val="000000" w:themeColor="text1"/>
                <w:sz w:val="24"/>
                <w:szCs w:val="24"/>
              </w:rPr>
              <w:t>процесу для організації</w:t>
            </w:r>
          </w:p>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pacing w:val="-2"/>
                <w:sz w:val="24"/>
                <w:szCs w:val="24"/>
              </w:rPr>
              <w:t>безпечного освітнього середовища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 xml:space="preserve">Інтегрує </w:t>
            </w:r>
            <w:r w:rsidRPr="00B7255F">
              <w:rPr>
                <w:color w:val="000000" w:themeColor="text1"/>
                <w:spacing w:val="-2"/>
                <w:sz w:val="24"/>
                <w:szCs w:val="24"/>
              </w:rPr>
              <w:t>апробовані здоров’язбережувальні</w:t>
            </w:r>
            <w:r w:rsidRPr="00B7255F">
              <w:rPr>
                <w:color w:val="000000" w:themeColor="text1"/>
                <w:sz w:val="24"/>
                <w:szCs w:val="24"/>
              </w:rPr>
              <w:t xml:space="preserve"> технології,</w:t>
            </w:r>
            <w:r w:rsidRPr="00B7255F">
              <w:rPr>
                <w:color w:val="000000" w:themeColor="text1"/>
                <w:spacing w:val="-12"/>
                <w:sz w:val="24"/>
                <w:szCs w:val="24"/>
              </w:rPr>
              <w:t xml:space="preserve"> </w:t>
            </w:r>
            <w:r w:rsidRPr="00B7255F">
              <w:rPr>
                <w:color w:val="000000" w:themeColor="text1"/>
                <w:sz w:val="24"/>
                <w:szCs w:val="24"/>
              </w:rPr>
              <w:t>засоби</w:t>
            </w:r>
            <w:r w:rsidRPr="00B7255F">
              <w:rPr>
                <w:color w:val="000000" w:themeColor="text1"/>
                <w:spacing w:val="-12"/>
                <w:sz w:val="24"/>
                <w:szCs w:val="24"/>
              </w:rPr>
              <w:t xml:space="preserve"> </w:t>
            </w:r>
            <w:r w:rsidRPr="00B7255F">
              <w:rPr>
                <w:color w:val="000000" w:themeColor="text1"/>
                <w:sz w:val="24"/>
                <w:szCs w:val="24"/>
              </w:rPr>
              <w:t>й</w:t>
            </w:r>
            <w:r w:rsidRPr="00B7255F">
              <w:rPr>
                <w:color w:val="000000" w:themeColor="text1"/>
                <w:spacing w:val="-14"/>
                <w:sz w:val="24"/>
                <w:szCs w:val="24"/>
              </w:rPr>
              <w:t xml:space="preserve"> </w:t>
            </w:r>
            <w:r w:rsidRPr="00B7255F">
              <w:rPr>
                <w:color w:val="000000" w:themeColor="text1"/>
                <w:sz w:val="24"/>
                <w:szCs w:val="24"/>
              </w:rPr>
              <w:t>ресурси в освітній процес, зокрема для</w:t>
            </w:r>
            <w:r w:rsidRPr="00B7255F">
              <w:rPr>
                <w:color w:val="000000" w:themeColor="text1"/>
                <w:spacing w:val="-12"/>
                <w:sz w:val="24"/>
                <w:szCs w:val="24"/>
              </w:rPr>
              <w:t xml:space="preserve"> </w:t>
            </w:r>
            <w:r w:rsidRPr="00B7255F">
              <w:rPr>
                <w:color w:val="000000" w:themeColor="text1"/>
                <w:sz w:val="24"/>
                <w:szCs w:val="24"/>
              </w:rPr>
              <w:t>запобігання</w:t>
            </w:r>
            <w:r w:rsidRPr="00B7255F">
              <w:rPr>
                <w:color w:val="000000" w:themeColor="text1"/>
                <w:spacing w:val="-12"/>
                <w:sz w:val="24"/>
                <w:szCs w:val="24"/>
              </w:rPr>
              <w:t xml:space="preserve"> </w:t>
            </w:r>
            <w:r w:rsidRPr="00B7255F">
              <w:rPr>
                <w:color w:val="000000" w:themeColor="text1"/>
                <w:sz w:val="24"/>
                <w:szCs w:val="24"/>
              </w:rPr>
              <w:t>та</w:t>
            </w:r>
            <w:r w:rsidRPr="00B7255F">
              <w:rPr>
                <w:color w:val="000000" w:themeColor="text1"/>
                <w:spacing w:val="-12"/>
                <w:sz w:val="24"/>
                <w:szCs w:val="24"/>
              </w:rPr>
              <w:t xml:space="preserve"> </w:t>
            </w:r>
            <w:r w:rsidRPr="00B7255F">
              <w:rPr>
                <w:color w:val="000000" w:themeColor="text1"/>
                <w:sz w:val="24"/>
                <w:szCs w:val="24"/>
              </w:rPr>
              <w:t xml:space="preserve">протидії насильству, булінгу </w:t>
            </w:r>
            <w:r w:rsidRPr="00B7255F">
              <w:rPr>
                <w:color w:val="000000" w:themeColor="text1"/>
                <w:spacing w:val="-2"/>
                <w:sz w:val="24"/>
                <w:szCs w:val="24"/>
              </w:rPr>
              <w:t>(цькуванню)</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ind w:right="-109"/>
              <w:rPr>
                <w:b/>
                <w:color w:val="000000" w:themeColor="text1"/>
                <w:sz w:val="24"/>
                <w:szCs w:val="24"/>
                <w:u w:val="single"/>
              </w:rPr>
            </w:pPr>
            <w:r w:rsidRPr="00B7255F">
              <w:rPr>
                <w:b/>
                <w:color w:val="000000" w:themeColor="text1"/>
                <w:sz w:val="24"/>
                <w:szCs w:val="24"/>
                <w:u w:val="single"/>
              </w:rPr>
              <w:t xml:space="preserve">Здатність </w:t>
            </w:r>
            <w:r w:rsidRPr="00B7255F">
              <w:rPr>
                <w:b/>
                <w:color w:val="000000" w:themeColor="text1"/>
                <w:spacing w:val="-2"/>
                <w:sz w:val="24"/>
                <w:szCs w:val="24"/>
                <w:u w:val="single"/>
              </w:rPr>
              <w:t xml:space="preserve">здійснювати профілактично- </w:t>
            </w:r>
            <w:r w:rsidRPr="00B7255F">
              <w:rPr>
                <w:b/>
                <w:color w:val="000000" w:themeColor="text1"/>
                <w:sz w:val="24"/>
                <w:szCs w:val="24"/>
                <w:u w:val="single"/>
              </w:rPr>
              <w:t>просвітницьку</w:t>
            </w:r>
            <w:r w:rsidRPr="00B7255F">
              <w:rPr>
                <w:b/>
                <w:color w:val="000000" w:themeColor="text1"/>
                <w:spacing w:val="-15"/>
                <w:sz w:val="24"/>
                <w:szCs w:val="24"/>
                <w:u w:val="single"/>
              </w:rPr>
              <w:t xml:space="preserve"> </w:t>
            </w:r>
            <w:r w:rsidRPr="00B7255F">
              <w:rPr>
                <w:b/>
                <w:color w:val="000000" w:themeColor="text1"/>
                <w:sz w:val="24"/>
                <w:szCs w:val="24"/>
                <w:u w:val="single"/>
              </w:rPr>
              <w:t>роботу</w:t>
            </w:r>
            <w:r w:rsidRPr="00B7255F">
              <w:rPr>
                <w:b/>
                <w:color w:val="000000" w:themeColor="text1"/>
                <w:spacing w:val="-14"/>
                <w:sz w:val="24"/>
                <w:szCs w:val="24"/>
                <w:u w:val="single"/>
              </w:rPr>
              <w:t xml:space="preserve"> </w:t>
            </w:r>
            <w:r w:rsidRPr="00B7255F">
              <w:rPr>
                <w:b/>
                <w:color w:val="000000" w:themeColor="text1"/>
                <w:sz w:val="24"/>
                <w:szCs w:val="24"/>
                <w:u w:val="single"/>
              </w:rPr>
              <w:t xml:space="preserve">з учасниками освітнього процесу щодо безпеки </w:t>
            </w:r>
            <w:r w:rsidRPr="00B7255F">
              <w:rPr>
                <w:b/>
                <w:color w:val="000000" w:themeColor="text1"/>
                <w:spacing w:val="-2"/>
                <w:sz w:val="24"/>
                <w:szCs w:val="24"/>
                <w:u w:val="single"/>
              </w:rPr>
              <w:t xml:space="preserve">життєдіяльності, </w:t>
            </w:r>
            <w:r w:rsidRPr="00B7255F">
              <w:rPr>
                <w:b/>
                <w:color w:val="000000" w:themeColor="text1"/>
                <w:sz w:val="24"/>
                <w:szCs w:val="24"/>
                <w:u w:val="single"/>
              </w:rPr>
              <w:t>санітарії та гігієни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jc w:val="both"/>
              <w:rPr>
                <w:color w:val="000000" w:themeColor="text1"/>
                <w:sz w:val="24"/>
                <w:szCs w:val="24"/>
              </w:rPr>
            </w:pPr>
            <w:r w:rsidRPr="00B7255F">
              <w:rPr>
                <w:color w:val="000000" w:themeColor="text1"/>
                <w:sz w:val="24"/>
                <w:szCs w:val="24"/>
              </w:rPr>
              <w:t xml:space="preserve">Знає засади </w:t>
            </w:r>
            <w:r w:rsidRPr="00B7255F">
              <w:rPr>
                <w:color w:val="000000" w:themeColor="text1"/>
                <w:spacing w:val="-2"/>
                <w:sz w:val="24"/>
                <w:szCs w:val="24"/>
              </w:rPr>
              <w:t xml:space="preserve">профілактично- просвітницької </w:t>
            </w:r>
            <w:r w:rsidRPr="00B7255F">
              <w:rPr>
                <w:color w:val="000000" w:themeColor="text1"/>
                <w:sz w:val="24"/>
                <w:szCs w:val="24"/>
              </w:rPr>
              <w:t>роботи</w:t>
            </w:r>
            <w:r w:rsidRPr="00B7255F">
              <w:rPr>
                <w:color w:val="000000" w:themeColor="text1"/>
                <w:spacing w:val="-15"/>
                <w:sz w:val="24"/>
                <w:szCs w:val="24"/>
              </w:rPr>
              <w:t xml:space="preserve"> </w:t>
            </w:r>
            <w:r w:rsidRPr="00B7255F">
              <w:rPr>
                <w:color w:val="000000" w:themeColor="text1"/>
                <w:sz w:val="24"/>
                <w:szCs w:val="24"/>
              </w:rPr>
              <w:t>щодо</w:t>
            </w:r>
            <w:r w:rsidRPr="00B7255F">
              <w:rPr>
                <w:color w:val="000000" w:themeColor="text1"/>
                <w:spacing w:val="-14"/>
                <w:sz w:val="24"/>
                <w:szCs w:val="24"/>
              </w:rPr>
              <w:t xml:space="preserve"> </w:t>
            </w:r>
            <w:r w:rsidRPr="00B7255F">
              <w:rPr>
                <w:color w:val="000000" w:themeColor="text1"/>
                <w:sz w:val="24"/>
                <w:szCs w:val="24"/>
              </w:rPr>
              <w:t xml:space="preserve">безпеки </w:t>
            </w:r>
            <w:r w:rsidRPr="00B7255F">
              <w:rPr>
                <w:color w:val="000000" w:themeColor="text1"/>
                <w:spacing w:val="-2"/>
                <w:sz w:val="24"/>
                <w:szCs w:val="24"/>
              </w:rPr>
              <w:t xml:space="preserve">життєдіяльності, </w:t>
            </w:r>
            <w:r w:rsidRPr="00B7255F">
              <w:rPr>
                <w:color w:val="000000" w:themeColor="text1"/>
                <w:sz w:val="24"/>
                <w:szCs w:val="24"/>
              </w:rPr>
              <w:t xml:space="preserve">санітарії та гігієни </w:t>
            </w:r>
            <w:r w:rsidRPr="00B7255F">
              <w:rPr>
                <w:color w:val="000000" w:themeColor="text1"/>
                <w:spacing w:val="-2"/>
                <w:sz w:val="24"/>
                <w:szCs w:val="24"/>
              </w:rPr>
              <w:t>захворювань, запобігання</w:t>
            </w:r>
          </w:p>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поширенню</w:t>
            </w:r>
            <w:r w:rsidRPr="00B7255F">
              <w:rPr>
                <w:color w:val="000000" w:themeColor="text1"/>
                <w:spacing w:val="-15"/>
                <w:sz w:val="24"/>
                <w:szCs w:val="24"/>
              </w:rPr>
              <w:t xml:space="preserve"> </w:t>
            </w:r>
            <w:r w:rsidRPr="00B7255F">
              <w:rPr>
                <w:color w:val="000000" w:themeColor="text1"/>
                <w:sz w:val="24"/>
                <w:szCs w:val="24"/>
              </w:rPr>
              <w:t>серед здобувачів освіти звичок,</w:t>
            </w:r>
            <w:r w:rsidRPr="00B7255F">
              <w:rPr>
                <w:color w:val="000000" w:themeColor="text1"/>
                <w:spacing w:val="-15"/>
                <w:sz w:val="24"/>
                <w:szCs w:val="24"/>
              </w:rPr>
              <w:t xml:space="preserve"> </w:t>
            </w:r>
            <w:r w:rsidRPr="00B7255F">
              <w:rPr>
                <w:color w:val="000000" w:themeColor="text1"/>
                <w:sz w:val="24"/>
                <w:szCs w:val="24"/>
              </w:rPr>
              <w:t>небезпечних для</w:t>
            </w:r>
            <w:r w:rsidRPr="00B7255F">
              <w:rPr>
                <w:color w:val="000000" w:themeColor="text1"/>
                <w:spacing w:val="-1"/>
                <w:sz w:val="24"/>
                <w:szCs w:val="24"/>
              </w:rPr>
              <w:t xml:space="preserve"> </w:t>
            </w:r>
            <w:r w:rsidRPr="00B7255F">
              <w:rPr>
                <w:color w:val="000000" w:themeColor="text1"/>
                <w:sz w:val="24"/>
                <w:szCs w:val="24"/>
              </w:rPr>
              <w:t>їхнього</w:t>
            </w:r>
            <w:r w:rsidRPr="00B7255F">
              <w:rPr>
                <w:color w:val="000000" w:themeColor="text1"/>
                <w:spacing w:val="-1"/>
                <w:sz w:val="24"/>
                <w:szCs w:val="24"/>
              </w:rPr>
              <w:t xml:space="preserve"> </w:t>
            </w:r>
            <w:r w:rsidRPr="00B7255F">
              <w:rPr>
                <w:color w:val="000000" w:themeColor="text1"/>
                <w:spacing w:val="-2"/>
                <w:sz w:val="24"/>
                <w:szCs w:val="24"/>
              </w:rPr>
              <w:t>здоров’я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Знає засади </w:t>
            </w:r>
            <w:r w:rsidRPr="00B7255F">
              <w:rPr>
                <w:color w:val="000000" w:themeColor="text1"/>
                <w:spacing w:val="-2"/>
                <w:sz w:val="24"/>
                <w:szCs w:val="24"/>
              </w:rPr>
              <w:t>збереження психоемоційного</w:t>
            </w:r>
            <w:r w:rsidRPr="00B7255F">
              <w:rPr>
                <w:color w:val="000000" w:themeColor="text1"/>
                <w:sz w:val="24"/>
                <w:szCs w:val="24"/>
              </w:rPr>
              <w:t xml:space="preserve"> здоров’я</w:t>
            </w:r>
            <w:r w:rsidRPr="00B7255F">
              <w:rPr>
                <w:color w:val="000000" w:themeColor="text1"/>
                <w:spacing w:val="-15"/>
                <w:sz w:val="24"/>
                <w:szCs w:val="24"/>
              </w:rPr>
              <w:t xml:space="preserve"> </w:t>
            </w:r>
            <w:r w:rsidRPr="00B7255F">
              <w:rPr>
                <w:color w:val="000000" w:themeColor="text1"/>
                <w:sz w:val="24"/>
                <w:szCs w:val="24"/>
              </w:rPr>
              <w:t>в</w:t>
            </w:r>
            <w:r w:rsidRPr="00B7255F">
              <w:rPr>
                <w:color w:val="000000" w:themeColor="text1"/>
                <w:spacing w:val="-14"/>
                <w:sz w:val="24"/>
                <w:szCs w:val="24"/>
              </w:rPr>
              <w:t xml:space="preserve"> </w:t>
            </w:r>
            <w:r w:rsidRPr="00B7255F">
              <w:rPr>
                <w:color w:val="000000" w:themeColor="text1"/>
                <w:sz w:val="24"/>
                <w:szCs w:val="24"/>
              </w:rPr>
              <w:t xml:space="preserve">освітньому </w:t>
            </w:r>
            <w:r w:rsidRPr="00B7255F">
              <w:rPr>
                <w:color w:val="000000" w:themeColor="text1"/>
                <w:spacing w:val="-2"/>
                <w:sz w:val="24"/>
                <w:szCs w:val="24"/>
              </w:rPr>
              <w:t>середовищі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 xml:space="preserve">Враховує особливості </w:t>
            </w:r>
            <w:r w:rsidRPr="00B7255F">
              <w:rPr>
                <w:color w:val="000000" w:themeColor="text1"/>
                <w:spacing w:val="-2"/>
                <w:sz w:val="24"/>
                <w:szCs w:val="24"/>
              </w:rPr>
              <w:t xml:space="preserve">профілактики </w:t>
            </w:r>
            <w:r w:rsidRPr="00B7255F">
              <w:rPr>
                <w:color w:val="000000" w:themeColor="text1"/>
                <w:sz w:val="24"/>
                <w:szCs w:val="24"/>
              </w:rPr>
              <w:t xml:space="preserve">інфекційних і </w:t>
            </w:r>
            <w:r w:rsidRPr="00B7255F">
              <w:rPr>
                <w:color w:val="000000" w:themeColor="text1"/>
                <w:spacing w:val="-2"/>
                <w:sz w:val="24"/>
                <w:szCs w:val="24"/>
              </w:rPr>
              <w:t>неінфекційних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Проводить профілактичні</w:t>
            </w:r>
            <w:r w:rsidRPr="00B7255F">
              <w:rPr>
                <w:color w:val="000000" w:themeColor="text1"/>
                <w:spacing w:val="-15"/>
                <w:sz w:val="24"/>
                <w:szCs w:val="24"/>
              </w:rPr>
              <w:t xml:space="preserve"> </w:t>
            </w:r>
            <w:r w:rsidRPr="00B7255F">
              <w:rPr>
                <w:color w:val="000000" w:themeColor="text1"/>
                <w:sz w:val="24"/>
                <w:szCs w:val="24"/>
              </w:rPr>
              <w:t>заходи, спрямовані</w:t>
            </w:r>
            <w:r w:rsidRPr="00B7255F">
              <w:rPr>
                <w:color w:val="000000" w:themeColor="text1"/>
                <w:spacing w:val="-15"/>
                <w:sz w:val="24"/>
                <w:szCs w:val="24"/>
              </w:rPr>
              <w:t xml:space="preserve"> </w:t>
            </w:r>
            <w:r w:rsidRPr="00B7255F">
              <w:rPr>
                <w:color w:val="000000" w:themeColor="text1"/>
                <w:sz w:val="24"/>
                <w:szCs w:val="24"/>
              </w:rPr>
              <w:t>на</w:t>
            </w:r>
            <w:r w:rsidRPr="00B7255F">
              <w:rPr>
                <w:color w:val="000000" w:themeColor="text1"/>
                <w:spacing w:val="-14"/>
                <w:sz w:val="24"/>
                <w:szCs w:val="24"/>
              </w:rPr>
              <w:t xml:space="preserve"> </w:t>
            </w:r>
            <w:r w:rsidRPr="00B7255F">
              <w:rPr>
                <w:color w:val="000000" w:themeColor="text1"/>
                <w:sz w:val="24"/>
                <w:szCs w:val="24"/>
              </w:rPr>
              <w:t>збереження та зміцнення здоров’я 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Забезпечує дотримання</w:t>
            </w:r>
            <w:r w:rsidRPr="00B7255F">
              <w:rPr>
                <w:color w:val="000000" w:themeColor="text1"/>
                <w:spacing w:val="-15"/>
                <w:sz w:val="24"/>
                <w:szCs w:val="24"/>
              </w:rPr>
              <w:t xml:space="preserve"> </w:t>
            </w:r>
            <w:r w:rsidRPr="00B7255F">
              <w:rPr>
                <w:color w:val="000000" w:themeColor="text1"/>
                <w:sz w:val="24"/>
                <w:szCs w:val="24"/>
              </w:rPr>
              <w:t>здобувачами освіти вимог безпеки життєдіяльності,</w:t>
            </w:r>
            <w:r w:rsidRPr="00B7255F">
              <w:rPr>
                <w:color w:val="000000" w:themeColor="text1"/>
                <w:spacing w:val="-15"/>
                <w:sz w:val="24"/>
                <w:szCs w:val="24"/>
              </w:rPr>
              <w:t xml:space="preserve"> </w:t>
            </w:r>
            <w:r w:rsidRPr="00B7255F">
              <w:rPr>
                <w:color w:val="000000" w:themeColor="text1"/>
                <w:sz w:val="24"/>
                <w:szCs w:val="24"/>
              </w:rPr>
              <w:t>санітарії та гігієни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Створює умови для збереження психоемоційного</w:t>
            </w:r>
            <w:r w:rsidRPr="00B7255F">
              <w:rPr>
                <w:color w:val="000000" w:themeColor="text1"/>
                <w:spacing w:val="-15"/>
                <w:sz w:val="24"/>
                <w:szCs w:val="24"/>
              </w:rPr>
              <w:t xml:space="preserve"> </w:t>
            </w:r>
            <w:r w:rsidRPr="00B7255F">
              <w:rPr>
                <w:color w:val="000000" w:themeColor="text1"/>
                <w:sz w:val="24"/>
                <w:szCs w:val="24"/>
              </w:rPr>
              <w:t>здоров’я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1" w:right="-109"/>
              <w:rPr>
                <w:color w:val="000000" w:themeColor="text1"/>
                <w:sz w:val="24"/>
                <w:szCs w:val="24"/>
              </w:rPr>
            </w:pPr>
            <w:r w:rsidRPr="00B7255F">
              <w:rPr>
                <w:color w:val="000000" w:themeColor="text1"/>
                <w:sz w:val="24"/>
                <w:szCs w:val="24"/>
              </w:rPr>
              <w:t xml:space="preserve">Проводить </w:t>
            </w:r>
            <w:r w:rsidRPr="00B7255F">
              <w:rPr>
                <w:color w:val="000000" w:themeColor="text1"/>
                <w:spacing w:val="-2"/>
                <w:sz w:val="24"/>
                <w:szCs w:val="24"/>
              </w:rPr>
              <w:t>просвітницько-</w:t>
            </w:r>
            <w:r w:rsidRPr="00B7255F">
              <w:rPr>
                <w:color w:val="000000" w:themeColor="text1"/>
                <w:sz w:val="24"/>
                <w:szCs w:val="24"/>
              </w:rPr>
              <w:t xml:space="preserve">навчальні заходи щодо безпеки </w:t>
            </w:r>
            <w:r w:rsidRPr="00B7255F">
              <w:rPr>
                <w:color w:val="000000" w:themeColor="text1"/>
                <w:spacing w:val="-2"/>
                <w:sz w:val="24"/>
                <w:szCs w:val="24"/>
              </w:rPr>
              <w:t xml:space="preserve">життєдіяльності, </w:t>
            </w:r>
            <w:r w:rsidRPr="00B7255F">
              <w:rPr>
                <w:color w:val="000000" w:themeColor="text1"/>
                <w:sz w:val="24"/>
                <w:szCs w:val="24"/>
              </w:rPr>
              <w:t>санітарії</w:t>
            </w:r>
            <w:r w:rsidRPr="00B7255F">
              <w:rPr>
                <w:color w:val="000000" w:themeColor="text1"/>
                <w:spacing w:val="-15"/>
                <w:sz w:val="24"/>
                <w:szCs w:val="24"/>
              </w:rPr>
              <w:t xml:space="preserve"> </w:t>
            </w:r>
            <w:r w:rsidRPr="00B7255F">
              <w:rPr>
                <w:color w:val="000000" w:themeColor="text1"/>
                <w:sz w:val="24"/>
                <w:szCs w:val="24"/>
              </w:rPr>
              <w:t>та</w:t>
            </w:r>
            <w:r w:rsidRPr="00B7255F">
              <w:rPr>
                <w:color w:val="000000" w:themeColor="text1"/>
                <w:spacing w:val="-14"/>
                <w:sz w:val="24"/>
                <w:szCs w:val="24"/>
              </w:rPr>
              <w:t xml:space="preserve"> </w:t>
            </w:r>
            <w:r w:rsidRPr="00B7255F">
              <w:rPr>
                <w:color w:val="000000" w:themeColor="text1"/>
                <w:sz w:val="24"/>
                <w:szCs w:val="24"/>
              </w:rPr>
              <w:t>гігієни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 xml:space="preserve">Упроваджує </w:t>
            </w:r>
            <w:r w:rsidRPr="00B7255F">
              <w:rPr>
                <w:color w:val="000000" w:themeColor="text1"/>
                <w:spacing w:val="-2"/>
                <w:sz w:val="24"/>
                <w:szCs w:val="24"/>
              </w:rPr>
              <w:t>профілактично-</w:t>
            </w:r>
            <w:r w:rsidRPr="00B7255F">
              <w:rPr>
                <w:color w:val="000000" w:themeColor="text1"/>
                <w:sz w:val="24"/>
                <w:szCs w:val="24"/>
              </w:rPr>
              <w:t>просвітницькі програми і проєкти; налагоджує співпрацю з відповідними державними</w:t>
            </w:r>
            <w:r w:rsidRPr="00B7255F">
              <w:rPr>
                <w:color w:val="000000" w:themeColor="text1"/>
                <w:spacing w:val="-15"/>
                <w:sz w:val="24"/>
                <w:szCs w:val="24"/>
              </w:rPr>
              <w:t xml:space="preserve"> </w:t>
            </w:r>
            <w:r w:rsidRPr="00B7255F">
              <w:rPr>
                <w:color w:val="000000" w:themeColor="text1"/>
                <w:sz w:val="24"/>
                <w:szCs w:val="24"/>
              </w:rPr>
              <w:t>установами</w:t>
            </w:r>
            <w:r w:rsidRPr="00B7255F">
              <w:rPr>
                <w:color w:val="000000" w:themeColor="text1"/>
                <w:spacing w:val="-14"/>
                <w:sz w:val="24"/>
                <w:szCs w:val="24"/>
              </w:rPr>
              <w:t xml:space="preserve"> </w:t>
            </w:r>
            <w:r w:rsidRPr="00B7255F">
              <w:rPr>
                <w:color w:val="000000" w:themeColor="text1"/>
                <w:sz w:val="24"/>
                <w:szCs w:val="24"/>
              </w:rPr>
              <w:t>та громадськими</w:t>
            </w:r>
            <w:r w:rsidRPr="00B7255F">
              <w:rPr>
                <w:color w:val="000000" w:themeColor="text1"/>
                <w:spacing w:val="-15"/>
                <w:sz w:val="24"/>
                <w:szCs w:val="24"/>
              </w:rPr>
              <w:t xml:space="preserve"> </w:t>
            </w:r>
            <w:r w:rsidRPr="00B7255F">
              <w:rPr>
                <w:color w:val="000000" w:themeColor="text1"/>
                <w:sz w:val="24"/>
                <w:szCs w:val="24"/>
              </w:rPr>
              <w:t>організаціями щодо безпеки життєдіяльності,</w:t>
            </w:r>
            <w:r w:rsidRPr="00B7255F">
              <w:rPr>
                <w:color w:val="000000" w:themeColor="text1"/>
                <w:spacing w:val="-15"/>
                <w:sz w:val="24"/>
                <w:szCs w:val="24"/>
              </w:rPr>
              <w:t xml:space="preserve"> </w:t>
            </w:r>
            <w:r w:rsidRPr="00B7255F">
              <w:rPr>
                <w:color w:val="000000" w:themeColor="text1"/>
                <w:sz w:val="24"/>
                <w:szCs w:val="24"/>
              </w:rPr>
              <w:t>санітарії</w:t>
            </w:r>
            <w:r w:rsidRPr="00B7255F">
              <w:rPr>
                <w:color w:val="000000" w:themeColor="text1"/>
                <w:spacing w:val="-14"/>
                <w:sz w:val="24"/>
                <w:szCs w:val="24"/>
              </w:rPr>
              <w:t xml:space="preserve"> </w:t>
            </w:r>
            <w:r w:rsidRPr="00B7255F">
              <w:rPr>
                <w:color w:val="000000" w:themeColor="text1"/>
                <w:sz w:val="24"/>
                <w:szCs w:val="24"/>
              </w:rPr>
              <w:t xml:space="preserve">та </w:t>
            </w:r>
            <w:r w:rsidRPr="00B7255F">
              <w:rPr>
                <w:color w:val="000000" w:themeColor="text1"/>
                <w:spacing w:val="-2"/>
                <w:sz w:val="24"/>
                <w:szCs w:val="24"/>
              </w:rPr>
              <w:t>гігієни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Здатність формувати в здобувачів освіти культуру</w:t>
            </w:r>
            <w:r w:rsidRPr="00B7255F">
              <w:rPr>
                <w:b/>
                <w:color w:val="000000" w:themeColor="text1"/>
                <w:spacing w:val="-15"/>
                <w:sz w:val="24"/>
                <w:szCs w:val="24"/>
                <w:u w:val="single"/>
              </w:rPr>
              <w:t xml:space="preserve"> </w:t>
            </w:r>
            <w:r w:rsidRPr="00B7255F">
              <w:rPr>
                <w:b/>
                <w:color w:val="000000" w:themeColor="text1"/>
                <w:sz w:val="24"/>
                <w:szCs w:val="24"/>
                <w:u w:val="single"/>
              </w:rPr>
              <w:t>здорового</w:t>
            </w:r>
            <w:r w:rsidRPr="00B7255F">
              <w:rPr>
                <w:b/>
                <w:color w:val="000000" w:themeColor="text1"/>
                <w:spacing w:val="-14"/>
                <w:sz w:val="24"/>
                <w:szCs w:val="24"/>
                <w:u w:val="single"/>
              </w:rPr>
              <w:t xml:space="preserve"> </w:t>
            </w:r>
            <w:r w:rsidRPr="00B7255F">
              <w:rPr>
                <w:b/>
                <w:color w:val="000000" w:themeColor="text1"/>
                <w:sz w:val="24"/>
                <w:szCs w:val="24"/>
                <w:u w:val="single"/>
              </w:rPr>
              <w:t xml:space="preserve">й безпечного способу </w:t>
            </w:r>
            <w:r w:rsidRPr="00B7255F">
              <w:rPr>
                <w:b/>
                <w:color w:val="000000" w:themeColor="text1"/>
                <w:spacing w:val="-2"/>
                <w:sz w:val="24"/>
                <w:szCs w:val="24"/>
                <w:u w:val="single"/>
              </w:rPr>
              <w:t>життя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w:t>
            </w:r>
            <w:r w:rsidRPr="00B7255F">
              <w:rPr>
                <w:color w:val="000000" w:themeColor="text1"/>
                <w:spacing w:val="-4"/>
                <w:sz w:val="24"/>
                <w:szCs w:val="24"/>
              </w:rPr>
              <w:t xml:space="preserve"> вплив</w:t>
            </w:r>
            <w:r w:rsidRPr="00B7255F">
              <w:rPr>
                <w:color w:val="000000" w:themeColor="text1"/>
                <w:sz w:val="24"/>
                <w:szCs w:val="24"/>
              </w:rPr>
              <w:t xml:space="preserve"> освітнього</w:t>
            </w:r>
            <w:r w:rsidRPr="00B7255F">
              <w:rPr>
                <w:color w:val="000000" w:themeColor="text1"/>
                <w:spacing w:val="-15"/>
                <w:sz w:val="24"/>
                <w:szCs w:val="24"/>
              </w:rPr>
              <w:t xml:space="preserve"> </w:t>
            </w:r>
            <w:r w:rsidRPr="00B7255F">
              <w:rPr>
                <w:color w:val="000000" w:themeColor="text1"/>
                <w:sz w:val="24"/>
                <w:szCs w:val="24"/>
              </w:rPr>
              <w:t>процесу</w:t>
            </w:r>
            <w:r w:rsidRPr="00B7255F">
              <w:rPr>
                <w:color w:val="000000" w:themeColor="text1"/>
                <w:spacing w:val="-14"/>
                <w:sz w:val="24"/>
                <w:szCs w:val="24"/>
              </w:rPr>
              <w:t xml:space="preserve"> </w:t>
            </w:r>
            <w:r w:rsidRPr="00B7255F">
              <w:rPr>
                <w:color w:val="000000" w:themeColor="text1"/>
                <w:sz w:val="24"/>
                <w:szCs w:val="24"/>
              </w:rPr>
              <w:t>на спосіб життя і здоров’я</w:t>
            </w:r>
            <w:r w:rsidRPr="00B7255F">
              <w:rPr>
                <w:color w:val="000000" w:themeColor="text1"/>
                <w:spacing w:val="-15"/>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Застосовує методики й </w:t>
            </w:r>
            <w:r w:rsidRPr="00B7255F">
              <w:rPr>
                <w:color w:val="000000" w:themeColor="text1"/>
                <w:spacing w:val="-2"/>
                <w:sz w:val="24"/>
                <w:szCs w:val="24"/>
              </w:rPr>
              <w:t xml:space="preserve">технології </w:t>
            </w:r>
            <w:r w:rsidRPr="00B7255F">
              <w:rPr>
                <w:color w:val="000000" w:themeColor="text1"/>
                <w:sz w:val="24"/>
                <w:szCs w:val="24"/>
              </w:rPr>
              <w:t>формування</w:t>
            </w:r>
            <w:r w:rsidRPr="00B7255F">
              <w:rPr>
                <w:color w:val="000000" w:themeColor="text1"/>
                <w:spacing w:val="-15"/>
                <w:sz w:val="24"/>
                <w:szCs w:val="24"/>
              </w:rPr>
              <w:t xml:space="preserve"> </w:t>
            </w:r>
            <w:r w:rsidRPr="00B7255F">
              <w:rPr>
                <w:color w:val="000000" w:themeColor="text1"/>
                <w:sz w:val="24"/>
                <w:szCs w:val="24"/>
              </w:rPr>
              <w:t>культури здорового й безпечного</w:t>
            </w:r>
            <w:r w:rsidRPr="00B7255F">
              <w:rPr>
                <w:color w:val="000000" w:themeColor="text1"/>
                <w:spacing w:val="-15"/>
                <w:sz w:val="24"/>
                <w:szCs w:val="24"/>
              </w:rPr>
              <w:t xml:space="preserve"> </w:t>
            </w:r>
            <w:r w:rsidRPr="00B7255F">
              <w:rPr>
                <w:color w:val="000000" w:themeColor="text1"/>
                <w:sz w:val="24"/>
                <w:szCs w:val="24"/>
              </w:rPr>
              <w:t xml:space="preserve">способу життя 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Використовує закономірності</w:t>
            </w:r>
            <w:r w:rsidRPr="00B7255F">
              <w:rPr>
                <w:color w:val="000000" w:themeColor="text1"/>
                <w:spacing w:val="-15"/>
                <w:sz w:val="24"/>
                <w:szCs w:val="24"/>
              </w:rPr>
              <w:t xml:space="preserve"> </w:t>
            </w:r>
            <w:r w:rsidRPr="00B7255F">
              <w:rPr>
                <w:color w:val="000000" w:themeColor="text1"/>
                <w:sz w:val="24"/>
                <w:szCs w:val="24"/>
              </w:rPr>
              <w:t xml:space="preserve">та </w:t>
            </w:r>
            <w:r w:rsidRPr="00B7255F">
              <w:rPr>
                <w:color w:val="000000" w:themeColor="text1"/>
                <w:spacing w:val="-2"/>
                <w:sz w:val="24"/>
                <w:szCs w:val="24"/>
              </w:rPr>
              <w:t xml:space="preserve">особливості використання </w:t>
            </w:r>
            <w:r w:rsidRPr="00B7255F">
              <w:rPr>
                <w:color w:val="000000" w:themeColor="text1"/>
                <w:sz w:val="24"/>
                <w:szCs w:val="24"/>
              </w:rPr>
              <w:t xml:space="preserve">рухової </w:t>
            </w:r>
            <w:r w:rsidRPr="00B7255F">
              <w:rPr>
                <w:color w:val="000000" w:themeColor="text1"/>
                <w:spacing w:val="-2"/>
                <w:sz w:val="24"/>
                <w:szCs w:val="24"/>
              </w:rPr>
              <w:t>активності</w:t>
            </w:r>
            <w:r w:rsidRPr="00B7255F">
              <w:rPr>
                <w:color w:val="000000" w:themeColor="text1"/>
                <w:sz w:val="24"/>
                <w:szCs w:val="24"/>
              </w:rPr>
              <w:t xml:space="preserve"> для</w:t>
            </w:r>
            <w:r w:rsidRPr="00B7255F">
              <w:rPr>
                <w:color w:val="000000" w:themeColor="text1"/>
                <w:spacing w:val="-15"/>
                <w:sz w:val="24"/>
                <w:szCs w:val="24"/>
              </w:rPr>
              <w:t xml:space="preserve"> </w:t>
            </w:r>
            <w:r w:rsidRPr="00B7255F">
              <w:rPr>
                <w:color w:val="000000" w:themeColor="text1"/>
                <w:sz w:val="24"/>
                <w:szCs w:val="24"/>
              </w:rPr>
              <w:t xml:space="preserve">формування </w:t>
            </w:r>
            <w:r w:rsidRPr="00B7255F">
              <w:rPr>
                <w:color w:val="000000" w:themeColor="text1"/>
                <w:spacing w:val="-2"/>
                <w:sz w:val="24"/>
                <w:szCs w:val="24"/>
              </w:rPr>
              <w:t>здоров’я.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Використовує методики, що зменшують вплив стресогенних факторів</w:t>
            </w:r>
            <w:r w:rsidRPr="00B7255F">
              <w:rPr>
                <w:color w:val="000000" w:themeColor="text1"/>
                <w:spacing w:val="-15"/>
                <w:sz w:val="24"/>
                <w:szCs w:val="24"/>
              </w:rPr>
              <w:t xml:space="preserve"> </w:t>
            </w:r>
            <w:r w:rsidRPr="00B7255F">
              <w:rPr>
                <w:color w:val="000000" w:themeColor="text1"/>
                <w:sz w:val="24"/>
                <w:szCs w:val="24"/>
              </w:rPr>
              <w:t>на</w:t>
            </w:r>
            <w:r w:rsidRPr="00B7255F">
              <w:rPr>
                <w:color w:val="000000" w:themeColor="text1"/>
                <w:spacing w:val="-14"/>
                <w:sz w:val="24"/>
                <w:szCs w:val="24"/>
              </w:rPr>
              <w:t xml:space="preserve"> </w:t>
            </w:r>
            <w:r w:rsidRPr="00B7255F">
              <w:rPr>
                <w:color w:val="000000" w:themeColor="text1"/>
                <w:sz w:val="24"/>
                <w:szCs w:val="24"/>
              </w:rPr>
              <w:t xml:space="preserve">здоров’я </w:t>
            </w:r>
            <w:r w:rsidRPr="00B7255F">
              <w:rPr>
                <w:color w:val="000000" w:themeColor="text1"/>
                <w:sz w:val="24"/>
                <w:szCs w:val="24"/>
              </w:rPr>
              <w:lastRenderedPageBreak/>
              <w:t>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jc w:val="both"/>
              <w:rPr>
                <w:color w:val="000000" w:themeColor="text1"/>
                <w:sz w:val="24"/>
                <w:szCs w:val="24"/>
              </w:rPr>
            </w:pPr>
            <w:r w:rsidRPr="00B7255F">
              <w:rPr>
                <w:color w:val="000000" w:themeColor="text1"/>
                <w:sz w:val="24"/>
                <w:szCs w:val="24"/>
              </w:rPr>
              <w:t>Планує освітній процес зурахуванням</w:t>
            </w:r>
            <w:r w:rsidRPr="00B7255F">
              <w:rPr>
                <w:color w:val="000000" w:themeColor="text1"/>
                <w:spacing w:val="-15"/>
                <w:sz w:val="24"/>
                <w:szCs w:val="24"/>
              </w:rPr>
              <w:t xml:space="preserve"> </w:t>
            </w:r>
            <w:r w:rsidRPr="00B7255F">
              <w:rPr>
                <w:color w:val="000000" w:themeColor="text1"/>
                <w:sz w:val="24"/>
                <w:szCs w:val="24"/>
              </w:rPr>
              <w:t>принципів здорового</w:t>
            </w:r>
            <w:r w:rsidRPr="00B7255F">
              <w:rPr>
                <w:color w:val="000000" w:themeColor="text1"/>
                <w:spacing w:val="-4"/>
                <w:sz w:val="24"/>
                <w:szCs w:val="24"/>
              </w:rPr>
              <w:t xml:space="preserve"> </w:t>
            </w:r>
            <w:r w:rsidRPr="00B7255F">
              <w:rPr>
                <w:color w:val="000000" w:themeColor="text1"/>
                <w:sz w:val="24"/>
                <w:szCs w:val="24"/>
              </w:rPr>
              <w:t>й</w:t>
            </w:r>
            <w:r w:rsidRPr="00B7255F">
              <w:rPr>
                <w:color w:val="000000" w:themeColor="text1"/>
                <w:spacing w:val="-5"/>
                <w:sz w:val="24"/>
                <w:szCs w:val="24"/>
              </w:rPr>
              <w:t xml:space="preserve"> </w:t>
            </w:r>
            <w:r w:rsidRPr="00B7255F">
              <w:rPr>
                <w:color w:val="000000" w:themeColor="text1"/>
                <w:sz w:val="24"/>
                <w:szCs w:val="24"/>
              </w:rPr>
              <w:t>безпечного способу життя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Використовує методики й технології організації активного й безпечного</w:t>
            </w:r>
            <w:r w:rsidRPr="00B7255F">
              <w:rPr>
                <w:color w:val="000000" w:themeColor="text1"/>
                <w:spacing w:val="-15"/>
                <w:sz w:val="24"/>
                <w:szCs w:val="24"/>
              </w:rPr>
              <w:t xml:space="preserve"> </w:t>
            </w:r>
            <w:r w:rsidRPr="00B7255F">
              <w:rPr>
                <w:color w:val="000000" w:themeColor="text1"/>
                <w:sz w:val="24"/>
                <w:szCs w:val="24"/>
              </w:rPr>
              <w:t>дозвілля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Формує</w:t>
            </w:r>
            <w:r w:rsidRPr="00B7255F">
              <w:rPr>
                <w:color w:val="000000" w:themeColor="text1"/>
                <w:spacing w:val="-8"/>
                <w:sz w:val="24"/>
                <w:szCs w:val="24"/>
              </w:rPr>
              <w:t xml:space="preserve"> </w:t>
            </w:r>
            <w:r w:rsidRPr="00B7255F">
              <w:rPr>
                <w:color w:val="000000" w:themeColor="text1"/>
                <w:spacing w:val="-10"/>
                <w:sz w:val="24"/>
                <w:szCs w:val="24"/>
              </w:rPr>
              <w:t>в</w:t>
            </w:r>
            <w:r w:rsidRPr="00B7255F">
              <w:rPr>
                <w:color w:val="000000" w:themeColor="text1"/>
                <w:sz w:val="24"/>
                <w:szCs w:val="24"/>
              </w:rPr>
              <w:t xml:space="preserve">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навички здорового й безпечного способу життя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Використовує</w:t>
            </w:r>
            <w:r w:rsidRPr="00B7255F">
              <w:rPr>
                <w:color w:val="000000" w:themeColor="text1"/>
                <w:spacing w:val="-15"/>
                <w:sz w:val="24"/>
                <w:szCs w:val="24"/>
              </w:rPr>
              <w:t xml:space="preserve"> </w:t>
            </w:r>
            <w:r w:rsidRPr="00B7255F">
              <w:rPr>
                <w:color w:val="000000" w:themeColor="text1"/>
                <w:sz w:val="24"/>
                <w:szCs w:val="24"/>
              </w:rPr>
              <w:t xml:space="preserve">різні види та форми </w:t>
            </w:r>
            <w:r w:rsidRPr="00B7255F">
              <w:rPr>
                <w:color w:val="000000" w:themeColor="text1"/>
                <w:spacing w:val="-2"/>
                <w:sz w:val="24"/>
                <w:szCs w:val="24"/>
              </w:rPr>
              <w:t xml:space="preserve">фізкультурно-оздоровчої </w:t>
            </w:r>
            <w:r w:rsidRPr="00B7255F">
              <w:rPr>
                <w:color w:val="000000" w:themeColor="text1"/>
                <w:sz w:val="24"/>
                <w:szCs w:val="24"/>
              </w:rPr>
              <w:t>рухової активність для активного відпочинку та ведення здорового способу</w:t>
            </w:r>
            <w:r w:rsidRPr="00B7255F">
              <w:rPr>
                <w:color w:val="000000" w:themeColor="text1"/>
                <w:spacing w:val="-2"/>
                <w:sz w:val="24"/>
                <w:szCs w:val="24"/>
              </w:rPr>
              <w:t xml:space="preserve"> життя.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 xml:space="preserve">Вміло популяризувати </w:t>
            </w:r>
            <w:r w:rsidRPr="00B7255F">
              <w:rPr>
                <w:color w:val="000000" w:themeColor="text1"/>
                <w:sz w:val="24"/>
                <w:szCs w:val="24"/>
              </w:rPr>
              <w:t>серед учасників освітнього процесу культуру</w:t>
            </w:r>
            <w:r w:rsidRPr="00B7255F">
              <w:rPr>
                <w:color w:val="000000" w:themeColor="text1"/>
                <w:spacing w:val="-15"/>
                <w:sz w:val="24"/>
                <w:szCs w:val="24"/>
              </w:rPr>
              <w:t xml:space="preserve"> </w:t>
            </w:r>
            <w:r w:rsidRPr="00B7255F">
              <w:rPr>
                <w:color w:val="000000" w:themeColor="text1"/>
                <w:sz w:val="24"/>
                <w:szCs w:val="24"/>
              </w:rPr>
              <w:t>здорового й безпечного способу</w:t>
            </w:r>
            <w:r w:rsidRPr="00B7255F">
              <w:rPr>
                <w:color w:val="000000" w:themeColor="text1"/>
                <w:spacing w:val="56"/>
                <w:sz w:val="24"/>
                <w:szCs w:val="24"/>
              </w:rPr>
              <w:t xml:space="preserve"> </w:t>
            </w:r>
            <w:r w:rsidRPr="00B7255F">
              <w:rPr>
                <w:color w:val="000000" w:themeColor="text1"/>
                <w:spacing w:val="-2"/>
                <w:sz w:val="24"/>
                <w:szCs w:val="24"/>
              </w:rPr>
              <w:t>життя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Вміє використовувати оптимальні</w:t>
            </w:r>
            <w:r w:rsidRPr="00B7255F">
              <w:rPr>
                <w:color w:val="000000" w:themeColor="text1"/>
                <w:spacing w:val="-13"/>
                <w:sz w:val="24"/>
                <w:szCs w:val="24"/>
              </w:rPr>
              <w:t xml:space="preserve"> </w:t>
            </w:r>
            <w:r w:rsidRPr="00B7255F">
              <w:rPr>
                <w:color w:val="000000" w:themeColor="text1"/>
                <w:sz w:val="24"/>
                <w:szCs w:val="24"/>
              </w:rPr>
              <w:t>форми,</w:t>
            </w:r>
            <w:r w:rsidRPr="00B7255F">
              <w:rPr>
                <w:color w:val="000000" w:themeColor="text1"/>
                <w:spacing w:val="-13"/>
                <w:sz w:val="24"/>
                <w:szCs w:val="24"/>
              </w:rPr>
              <w:t xml:space="preserve"> </w:t>
            </w:r>
            <w:r w:rsidRPr="00B7255F">
              <w:rPr>
                <w:color w:val="000000" w:themeColor="text1"/>
                <w:sz w:val="24"/>
                <w:szCs w:val="24"/>
              </w:rPr>
              <w:t>засоби</w:t>
            </w:r>
            <w:r w:rsidRPr="00B7255F">
              <w:rPr>
                <w:color w:val="000000" w:themeColor="text1"/>
                <w:spacing w:val="-13"/>
                <w:sz w:val="24"/>
                <w:szCs w:val="24"/>
              </w:rPr>
              <w:t xml:space="preserve"> </w:t>
            </w:r>
            <w:r w:rsidRPr="00B7255F">
              <w:rPr>
                <w:color w:val="000000" w:themeColor="text1"/>
                <w:sz w:val="24"/>
                <w:szCs w:val="24"/>
              </w:rPr>
              <w:t>і стратегії формування культури здорового й безпечного</w:t>
            </w:r>
            <w:r w:rsidRPr="00B7255F">
              <w:rPr>
                <w:color w:val="000000" w:themeColor="text1"/>
                <w:spacing w:val="-15"/>
                <w:sz w:val="24"/>
                <w:szCs w:val="24"/>
              </w:rPr>
              <w:t xml:space="preserve"> </w:t>
            </w:r>
            <w:r w:rsidRPr="00B7255F">
              <w:rPr>
                <w:color w:val="000000" w:themeColor="text1"/>
                <w:sz w:val="24"/>
                <w:szCs w:val="24"/>
              </w:rPr>
              <w:t>способу</w:t>
            </w:r>
            <w:r w:rsidRPr="00B7255F">
              <w:rPr>
                <w:color w:val="000000" w:themeColor="text1"/>
                <w:spacing w:val="-14"/>
                <w:sz w:val="24"/>
                <w:szCs w:val="24"/>
              </w:rPr>
              <w:t xml:space="preserve"> </w:t>
            </w:r>
            <w:r w:rsidRPr="00B7255F">
              <w:rPr>
                <w:color w:val="000000" w:themeColor="text1"/>
                <w:sz w:val="24"/>
                <w:szCs w:val="24"/>
              </w:rPr>
              <w:t>життя, життєвих навичок для збереження фізичного та психоемоційного</w:t>
            </w:r>
            <w:r w:rsidRPr="00B7255F">
              <w:rPr>
                <w:color w:val="000000" w:themeColor="text1"/>
                <w:spacing w:val="-15"/>
                <w:sz w:val="24"/>
                <w:szCs w:val="24"/>
              </w:rPr>
              <w:t xml:space="preserve"> </w:t>
            </w:r>
            <w:r w:rsidRPr="00B7255F">
              <w:rPr>
                <w:color w:val="000000" w:themeColor="text1"/>
                <w:sz w:val="24"/>
                <w:szCs w:val="24"/>
              </w:rPr>
              <w:t>здоров’я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Вміло з</w:t>
            </w:r>
            <w:r w:rsidRPr="00B7255F">
              <w:rPr>
                <w:rFonts w:ascii="Times New Roman" w:hAnsi="Times New Roman" w:cs="Times New Roman"/>
                <w:color w:val="000000" w:themeColor="text1"/>
                <w:sz w:val="24"/>
                <w:szCs w:val="24"/>
              </w:rPr>
              <w:t>аохочу</w:t>
            </w:r>
            <w:r w:rsidRPr="00B7255F">
              <w:rPr>
                <w:rFonts w:ascii="Times New Roman" w:hAnsi="Times New Roman" w:cs="Times New Roman"/>
                <w:color w:val="000000" w:themeColor="text1"/>
                <w:sz w:val="24"/>
                <w:szCs w:val="24"/>
                <w:lang w:val="uk-UA"/>
              </w:rPr>
              <w:t>є</w:t>
            </w:r>
            <w:r w:rsidRPr="00B7255F">
              <w:rPr>
                <w:rFonts w:ascii="Times New Roman" w:hAnsi="Times New Roman" w:cs="Times New Roman"/>
                <w:color w:val="000000" w:themeColor="text1"/>
                <w:sz w:val="24"/>
                <w:szCs w:val="24"/>
              </w:rPr>
              <w:t xml:space="preserve"> здобувачів освіти до здорового</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й</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безпечного способу життя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5"/>
              <w:ind w:right="-109"/>
              <w:rPr>
                <w:b/>
                <w:color w:val="000000" w:themeColor="text1"/>
                <w:sz w:val="24"/>
                <w:szCs w:val="24"/>
                <w:u w:val="single"/>
              </w:rPr>
            </w:pPr>
            <w:r w:rsidRPr="00B7255F">
              <w:rPr>
                <w:b/>
                <w:color w:val="000000" w:themeColor="text1"/>
                <w:sz w:val="24"/>
                <w:szCs w:val="24"/>
                <w:u w:val="single"/>
              </w:rPr>
              <w:t>Здатність підтримувати</w:t>
            </w:r>
            <w:r w:rsidRPr="00B7255F">
              <w:rPr>
                <w:b/>
                <w:color w:val="000000" w:themeColor="text1"/>
                <w:spacing w:val="-15"/>
                <w:sz w:val="24"/>
                <w:szCs w:val="24"/>
                <w:u w:val="single"/>
              </w:rPr>
              <w:t xml:space="preserve"> </w:t>
            </w:r>
            <w:r w:rsidRPr="00B7255F">
              <w:rPr>
                <w:b/>
                <w:color w:val="000000" w:themeColor="text1"/>
                <w:sz w:val="24"/>
                <w:szCs w:val="24"/>
                <w:u w:val="single"/>
              </w:rPr>
              <w:t xml:space="preserve">особисте фізичне та </w:t>
            </w:r>
            <w:r w:rsidRPr="00B7255F">
              <w:rPr>
                <w:b/>
                <w:color w:val="000000" w:themeColor="text1"/>
                <w:spacing w:val="-2"/>
                <w:sz w:val="24"/>
                <w:szCs w:val="24"/>
                <w:u w:val="single"/>
              </w:rPr>
              <w:t xml:space="preserve">психоемоційне </w:t>
            </w:r>
            <w:r w:rsidRPr="00B7255F">
              <w:rPr>
                <w:b/>
                <w:color w:val="000000" w:themeColor="text1"/>
                <w:sz w:val="24"/>
                <w:szCs w:val="24"/>
                <w:u w:val="single"/>
              </w:rPr>
              <w:t>здоров’я</w:t>
            </w:r>
            <w:r w:rsidRPr="00B7255F">
              <w:rPr>
                <w:b/>
                <w:color w:val="000000" w:themeColor="text1"/>
                <w:spacing w:val="-1"/>
                <w:sz w:val="24"/>
                <w:szCs w:val="24"/>
                <w:u w:val="single"/>
              </w:rPr>
              <w:t xml:space="preserve"> </w:t>
            </w:r>
            <w:r w:rsidRPr="00B7255F">
              <w:rPr>
                <w:b/>
                <w:color w:val="000000" w:themeColor="text1"/>
                <w:sz w:val="24"/>
                <w:szCs w:val="24"/>
                <w:u w:val="single"/>
              </w:rPr>
              <w:t>під</w:t>
            </w:r>
            <w:r w:rsidRPr="00B7255F">
              <w:rPr>
                <w:b/>
                <w:color w:val="000000" w:themeColor="text1"/>
                <w:spacing w:val="-1"/>
                <w:sz w:val="24"/>
                <w:szCs w:val="24"/>
                <w:u w:val="single"/>
              </w:rPr>
              <w:t xml:space="preserve"> </w:t>
            </w:r>
            <w:r w:rsidRPr="00B7255F">
              <w:rPr>
                <w:b/>
                <w:color w:val="000000" w:themeColor="text1"/>
                <w:spacing w:val="-5"/>
                <w:sz w:val="24"/>
                <w:szCs w:val="24"/>
                <w:u w:val="single"/>
              </w:rPr>
              <w:t xml:space="preserve">час </w:t>
            </w:r>
            <w:r w:rsidRPr="00B7255F">
              <w:rPr>
                <w:b/>
                <w:color w:val="000000" w:themeColor="text1"/>
                <w:sz w:val="24"/>
                <w:szCs w:val="24"/>
                <w:u w:val="single"/>
              </w:rPr>
              <w:t>професійної</w:t>
            </w:r>
            <w:r w:rsidRPr="00B7255F">
              <w:rPr>
                <w:b/>
                <w:color w:val="000000" w:themeColor="text1"/>
                <w:spacing w:val="-2"/>
                <w:sz w:val="24"/>
                <w:szCs w:val="24"/>
                <w:u w:val="single"/>
              </w:rPr>
              <w:t xml:space="preserve"> 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w:t>
            </w:r>
            <w:r w:rsidRPr="00B7255F">
              <w:rPr>
                <w:color w:val="000000" w:themeColor="text1"/>
                <w:spacing w:val="-2"/>
                <w:sz w:val="24"/>
                <w:szCs w:val="24"/>
              </w:rPr>
              <w:t xml:space="preserve"> взаємозв’язок </w:t>
            </w:r>
            <w:r w:rsidRPr="00B7255F">
              <w:rPr>
                <w:color w:val="000000" w:themeColor="text1"/>
                <w:sz w:val="24"/>
                <w:szCs w:val="24"/>
              </w:rPr>
              <w:t>організму</w:t>
            </w:r>
            <w:r w:rsidRPr="00B7255F">
              <w:rPr>
                <w:color w:val="000000" w:themeColor="text1"/>
                <w:spacing w:val="-15"/>
                <w:sz w:val="24"/>
                <w:szCs w:val="24"/>
              </w:rPr>
              <w:t xml:space="preserve"> </w:t>
            </w:r>
            <w:r w:rsidRPr="00B7255F">
              <w:rPr>
                <w:color w:val="000000" w:themeColor="text1"/>
                <w:sz w:val="24"/>
                <w:szCs w:val="24"/>
              </w:rPr>
              <w:t>людини</w:t>
            </w:r>
            <w:r w:rsidRPr="00B7255F">
              <w:rPr>
                <w:color w:val="000000" w:themeColor="text1"/>
                <w:spacing w:val="-14"/>
                <w:sz w:val="24"/>
                <w:szCs w:val="24"/>
              </w:rPr>
              <w:t xml:space="preserve"> </w:t>
            </w:r>
            <w:r w:rsidRPr="00B7255F">
              <w:rPr>
                <w:color w:val="000000" w:themeColor="text1"/>
                <w:sz w:val="24"/>
                <w:szCs w:val="24"/>
              </w:rPr>
              <w:t xml:space="preserve">з </w:t>
            </w:r>
            <w:r w:rsidRPr="00B7255F">
              <w:rPr>
                <w:color w:val="000000" w:themeColor="text1"/>
                <w:spacing w:val="-2"/>
                <w:sz w:val="24"/>
                <w:szCs w:val="24"/>
              </w:rPr>
              <w:t>природним,</w:t>
            </w:r>
            <w:r w:rsidRPr="00B7255F">
              <w:rPr>
                <w:color w:val="000000" w:themeColor="text1"/>
                <w:sz w:val="24"/>
                <w:szCs w:val="24"/>
              </w:rPr>
              <w:t xml:space="preserve"> техногенним</w:t>
            </w:r>
            <w:r w:rsidRPr="00B7255F">
              <w:rPr>
                <w:color w:val="000000" w:themeColor="text1"/>
                <w:spacing w:val="-15"/>
                <w:sz w:val="24"/>
                <w:szCs w:val="24"/>
              </w:rPr>
              <w:t xml:space="preserve"> </w:t>
            </w:r>
            <w:r w:rsidRPr="00B7255F">
              <w:rPr>
                <w:color w:val="000000" w:themeColor="text1"/>
                <w:sz w:val="24"/>
                <w:szCs w:val="24"/>
              </w:rPr>
              <w:t xml:space="preserve">і </w:t>
            </w:r>
            <w:r w:rsidRPr="00B7255F">
              <w:rPr>
                <w:color w:val="000000" w:themeColor="text1"/>
                <w:spacing w:val="-2"/>
                <w:sz w:val="24"/>
                <w:szCs w:val="24"/>
              </w:rPr>
              <w:t>соціальним оточенням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засади здорового</w:t>
            </w:r>
            <w:r w:rsidRPr="00B7255F">
              <w:rPr>
                <w:color w:val="000000" w:themeColor="text1"/>
                <w:spacing w:val="-15"/>
                <w:sz w:val="24"/>
                <w:szCs w:val="24"/>
              </w:rPr>
              <w:t xml:space="preserve"> </w:t>
            </w:r>
            <w:r w:rsidRPr="00B7255F">
              <w:rPr>
                <w:color w:val="000000" w:themeColor="text1"/>
                <w:sz w:val="24"/>
                <w:szCs w:val="24"/>
              </w:rPr>
              <w:t xml:space="preserve">способу життя, правила поведінки в </w:t>
            </w:r>
            <w:r w:rsidRPr="00B7255F">
              <w:rPr>
                <w:color w:val="000000" w:themeColor="text1"/>
                <w:spacing w:val="-2"/>
                <w:sz w:val="24"/>
                <w:szCs w:val="24"/>
              </w:rPr>
              <w:t>надзвичайних</w:t>
            </w:r>
            <w:r w:rsidRPr="00B7255F">
              <w:rPr>
                <w:color w:val="000000" w:themeColor="text1"/>
                <w:sz w:val="24"/>
                <w:szCs w:val="24"/>
              </w:rPr>
              <w:t xml:space="preserve"> </w:t>
            </w:r>
            <w:r w:rsidRPr="00B7255F">
              <w:rPr>
                <w:color w:val="000000" w:themeColor="text1"/>
                <w:spacing w:val="-2"/>
                <w:sz w:val="24"/>
                <w:szCs w:val="24"/>
              </w:rPr>
              <w:t>ситуаціях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Визначає вплив </w:t>
            </w:r>
            <w:r w:rsidRPr="00B7255F">
              <w:rPr>
                <w:color w:val="000000" w:themeColor="text1"/>
                <w:spacing w:val="-2"/>
                <w:sz w:val="24"/>
                <w:szCs w:val="24"/>
              </w:rPr>
              <w:t xml:space="preserve">професійної </w:t>
            </w:r>
            <w:r w:rsidRPr="00B7255F">
              <w:rPr>
                <w:color w:val="000000" w:themeColor="text1"/>
                <w:sz w:val="24"/>
                <w:szCs w:val="24"/>
              </w:rPr>
              <w:t>діяльності</w:t>
            </w:r>
            <w:r w:rsidRPr="00B7255F">
              <w:rPr>
                <w:color w:val="000000" w:themeColor="text1"/>
                <w:spacing w:val="-2"/>
                <w:sz w:val="24"/>
                <w:szCs w:val="24"/>
              </w:rPr>
              <w:t xml:space="preserve"> </w:t>
            </w:r>
            <w:r w:rsidRPr="00B7255F">
              <w:rPr>
                <w:color w:val="000000" w:themeColor="text1"/>
                <w:spacing w:val="-5"/>
                <w:sz w:val="24"/>
                <w:szCs w:val="24"/>
              </w:rPr>
              <w:t>на</w:t>
            </w:r>
            <w:r w:rsidRPr="00B7255F">
              <w:rPr>
                <w:color w:val="000000" w:themeColor="text1"/>
                <w:sz w:val="24"/>
                <w:szCs w:val="24"/>
              </w:rPr>
              <w:t xml:space="preserve"> здоров’я,</w:t>
            </w:r>
            <w:r w:rsidRPr="00B7255F">
              <w:rPr>
                <w:color w:val="000000" w:themeColor="text1"/>
                <w:spacing w:val="-15"/>
                <w:sz w:val="24"/>
                <w:szCs w:val="24"/>
              </w:rPr>
              <w:t xml:space="preserve"> </w:t>
            </w:r>
            <w:r w:rsidRPr="00B7255F">
              <w:rPr>
                <w:color w:val="000000" w:themeColor="text1"/>
                <w:sz w:val="24"/>
                <w:szCs w:val="24"/>
              </w:rPr>
              <w:t xml:space="preserve">прийоми </w:t>
            </w:r>
            <w:r w:rsidRPr="00B7255F">
              <w:rPr>
                <w:color w:val="000000" w:themeColor="text1"/>
                <w:spacing w:val="-2"/>
                <w:sz w:val="24"/>
                <w:szCs w:val="24"/>
              </w:rPr>
              <w:t xml:space="preserve">збереження </w:t>
            </w:r>
            <w:r w:rsidRPr="00B7255F">
              <w:rPr>
                <w:color w:val="000000" w:themeColor="text1"/>
                <w:sz w:val="24"/>
                <w:szCs w:val="24"/>
              </w:rPr>
              <w:t>особистого</w:t>
            </w:r>
            <w:r w:rsidRPr="00B7255F">
              <w:rPr>
                <w:color w:val="000000" w:themeColor="text1"/>
                <w:spacing w:val="-15"/>
                <w:sz w:val="24"/>
                <w:szCs w:val="24"/>
              </w:rPr>
              <w:t xml:space="preserve"> </w:t>
            </w:r>
            <w:r w:rsidRPr="00B7255F">
              <w:rPr>
                <w:color w:val="000000" w:themeColor="text1"/>
                <w:sz w:val="24"/>
                <w:szCs w:val="24"/>
              </w:rPr>
              <w:t>здоров’я</w:t>
            </w:r>
            <w:r w:rsidRPr="00B7255F">
              <w:rPr>
                <w:color w:val="000000" w:themeColor="text1"/>
                <w:spacing w:val="-14"/>
                <w:sz w:val="24"/>
                <w:szCs w:val="24"/>
              </w:rPr>
              <w:t xml:space="preserve"> </w:t>
            </w:r>
            <w:r w:rsidRPr="00B7255F">
              <w:rPr>
                <w:color w:val="000000" w:themeColor="text1"/>
                <w:sz w:val="24"/>
                <w:szCs w:val="24"/>
              </w:rPr>
              <w:t xml:space="preserve">у </w:t>
            </w:r>
            <w:r w:rsidRPr="00B7255F">
              <w:rPr>
                <w:color w:val="000000" w:themeColor="text1"/>
                <w:spacing w:val="-2"/>
                <w:sz w:val="24"/>
                <w:szCs w:val="24"/>
              </w:rPr>
              <w:t>професійній 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Дотриму</w:t>
            </w:r>
            <w:r w:rsidRPr="00B7255F">
              <w:rPr>
                <w:rFonts w:ascii="Times New Roman" w:hAnsi="Times New Roman" w:cs="Times New Roman"/>
                <w:color w:val="000000" w:themeColor="text1"/>
                <w:sz w:val="24"/>
                <w:szCs w:val="24"/>
                <w:lang w:val="uk-UA"/>
              </w:rPr>
              <w:t xml:space="preserve">ється </w:t>
            </w:r>
            <w:r w:rsidRPr="00B7255F">
              <w:rPr>
                <w:rFonts w:ascii="Times New Roman" w:hAnsi="Times New Roman" w:cs="Times New Roman"/>
                <w:color w:val="000000" w:themeColor="text1"/>
                <w:spacing w:val="-14"/>
                <w:sz w:val="24"/>
                <w:szCs w:val="24"/>
              </w:rPr>
              <w:t xml:space="preserve"> </w:t>
            </w:r>
            <w:r w:rsidRPr="00B7255F">
              <w:rPr>
                <w:rFonts w:ascii="Times New Roman" w:hAnsi="Times New Roman" w:cs="Times New Roman"/>
                <w:color w:val="000000" w:themeColor="text1"/>
                <w:sz w:val="24"/>
                <w:szCs w:val="24"/>
              </w:rPr>
              <w:t>у професійній діяльності санітарних</w:t>
            </w:r>
            <w:r w:rsidRPr="00B7255F">
              <w:rPr>
                <w:rFonts w:ascii="Times New Roman" w:hAnsi="Times New Roman" w:cs="Times New Roman"/>
                <w:color w:val="000000" w:themeColor="text1"/>
                <w:spacing w:val="-4"/>
                <w:sz w:val="24"/>
                <w:szCs w:val="24"/>
              </w:rPr>
              <w:t xml:space="preserve"> </w:t>
            </w:r>
            <w:r w:rsidRPr="00B7255F">
              <w:rPr>
                <w:rFonts w:ascii="Times New Roman" w:hAnsi="Times New Roman" w:cs="Times New Roman"/>
                <w:color w:val="000000" w:themeColor="text1"/>
                <w:sz w:val="24"/>
                <w:szCs w:val="24"/>
              </w:rPr>
              <w:t>правил</w:t>
            </w:r>
            <w:r w:rsidRPr="00B7255F">
              <w:rPr>
                <w:rFonts w:ascii="Times New Roman" w:hAnsi="Times New Roman" w:cs="Times New Roman"/>
                <w:color w:val="000000" w:themeColor="text1"/>
                <w:spacing w:val="-4"/>
                <w:sz w:val="24"/>
                <w:szCs w:val="24"/>
              </w:rPr>
              <w:t xml:space="preserve"> </w:t>
            </w:r>
            <w:r w:rsidRPr="00B7255F">
              <w:rPr>
                <w:rFonts w:ascii="Times New Roman" w:hAnsi="Times New Roman" w:cs="Times New Roman"/>
                <w:color w:val="000000" w:themeColor="text1"/>
                <w:sz w:val="24"/>
                <w:szCs w:val="24"/>
              </w:rPr>
              <w:t>і</w:t>
            </w:r>
            <w:r w:rsidRPr="00B7255F">
              <w:rPr>
                <w:rFonts w:ascii="Times New Roman" w:hAnsi="Times New Roman" w:cs="Times New Roman"/>
                <w:color w:val="000000" w:themeColor="text1"/>
                <w:spacing w:val="-4"/>
                <w:sz w:val="24"/>
                <w:szCs w:val="24"/>
              </w:rPr>
              <w:t xml:space="preserve"> </w:t>
            </w:r>
            <w:r w:rsidRPr="00B7255F">
              <w:rPr>
                <w:rFonts w:ascii="Times New Roman" w:hAnsi="Times New Roman" w:cs="Times New Roman"/>
                <w:color w:val="000000" w:themeColor="text1"/>
                <w:sz w:val="24"/>
                <w:szCs w:val="24"/>
              </w:rPr>
              <w:t>норм, правил поведінки в надзвичайних ситуаціях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0" w:right="-109"/>
              <w:rPr>
                <w:color w:val="000000" w:themeColor="text1"/>
                <w:sz w:val="24"/>
                <w:szCs w:val="24"/>
              </w:rPr>
            </w:pPr>
            <w:r w:rsidRPr="00B7255F">
              <w:rPr>
                <w:color w:val="000000" w:themeColor="text1"/>
                <w:sz w:val="24"/>
                <w:szCs w:val="24"/>
              </w:rPr>
              <w:t>Здійснює профілактичні</w:t>
            </w:r>
            <w:r w:rsidRPr="00B7255F">
              <w:rPr>
                <w:color w:val="000000" w:themeColor="text1"/>
                <w:spacing w:val="-15"/>
                <w:sz w:val="24"/>
                <w:szCs w:val="24"/>
              </w:rPr>
              <w:t xml:space="preserve"> </w:t>
            </w:r>
            <w:r w:rsidRPr="00B7255F">
              <w:rPr>
                <w:color w:val="000000" w:themeColor="text1"/>
                <w:sz w:val="24"/>
                <w:szCs w:val="24"/>
              </w:rPr>
              <w:t>заходи</w:t>
            </w:r>
            <w:r w:rsidRPr="00B7255F">
              <w:rPr>
                <w:color w:val="000000" w:themeColor="text1"/>
                <w:spacing w:val="-14"/>
                <w:sz w:val="24"/>
                <w:szCs w:val="24"/>
              </w:rPr>
              <w:t xml:space="preserve"> </w:t>
            </w:r>
            <w:r w:rsidRPr="00B7255F">
              <w:rPr>
                <w:color w:val="000000" w:themeColor="text1"/>
                <w:sz w:val="24"/>
                <w:szCs w:val="24"/>
              </w:rPr>
              <w:t>зі збереження особистого фізичного та психоемоційного</w:t>
            </w:r>
            <w:r w:rsidRPr="00B7255F">
              <w:rPr>
                <w:color w:val="000000" w:themeColor="text1"/>
                <w:spacing w:val="-15"/>
                <w:sz w:val="24"/>
                <w:szCs w:val="24"/>
              </w:rPr>
              <w:t xml:space="preserve"> </w:t>
            </w:r>
            <w:r w:rsidRPr="00B7255F">
              <w:rPr>
                <w:color w:val="000000" w:themeColor="text1"/>
                <w:sz w:val="24"/>
                <w:szCs w:val="24"/>
              </w:rPr>
              <w:t xml:space="preserve">здоров’я під час професійної </w:t>
            </w:r>
            <w:r w:rsidRPr="00B7255F">
              <w:rPr>
                <w:color w:val="000000" w:themeColor="text1"/>
                <w:spacing w:val="-2"/>
                <w:sz w:val="24"/>
                <w:szCs w:val="24"/>
              </w:rPr>
              <w:t>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Використову</w:t>
            </w:r>
            <w:r w:rsidRPr="00B7255F">
              <w:rPr>
                <w:rFonts w:ascii="Times New Roman" w:hAnsi="Times New Roman" w:cs="Times New Roman"/>
                <w:color w:val="000000" w:themeColor="text1"/>
                <w:sz w:val="24"/>
                <w:szCs w:val="24"/>
                <w:lang w:val="uk-UA"/>
              </w:rPr>
              <w:t>є</w:t>
            </w:r>
            <w:r w:rsidRPr="00B7255F">
              <w:rPr>
                <w:rFonts w:ascii="Times New Roman" w:hAnsi="Times New Roman" w:cs="Times New Roman"/>
                <w:color w:val="000000" w:themeColor="text1"/>
                <w:sz w:val="24"/>
                <w:szCs w:val="24"/>
              </w:rPr>
              <w:t xml:space="preserve"> методики зміцнення здоров’я</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та</w:t>
            </w:r>
            <w:r w:rsidRPr="00B7255F">
              <w:rPr>
                <w:rFonts w:ascii="Times New Roman" w:hAnsi="Times New Roman" w:cs="Times New Roman"/>
                <w:color w:val="000000" w:themeColor="text1"/>
                <w:spacing w:val="-14"/>
                <w:sz w:val="24"/>
                <w:szCs w:val="24"/>
              </w:rPr>
              <w:t xml:space="preserve"> </w:t>
            </w:r>
            <w:r w:rsidRPr="00B7255F">
              <w:rPr>
                <w:rFonts w:ascii="Times New Roman" w:hAnsi="Times New Roman" w:cs="Times New Roman"/>
                <w:color w:val="000000" w:themeColor="text1"/>
                <w:sz w:val="24"/>
                <w:szCs w:val="24"/>
              </w:rPr>
              <w:t xml:space="preserve">запобігання </w:t>
            </w:r>
            <w:r w:rsidRPr="00B7255F">
              <w:rPr>
                <w:rFonts w:ascii="Times New Roman" w:hAnsi="Times New Roman" w:cs="Times New Roman"/>
                <w:color w:val="000000" w:themeColor="text1"/>
                <w:spacing w:val="-2"/>
                <w:sz w:val="24"/>
                <w:szCs w:val="24"/>
              </w:rPr>
              <w:t>захворюванням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Взаємодіє з іншими</w:t>
            </w:r>
            <w:r w:rsidRPr="00B7255F">
              <w:rPr>
                <w:color w:val="000000" w:themeColor="text1"/>
                <w:spacing w:val="-15"/>
                <w:sz w:val="24"/>
                <w:szCs w:val="24"/>
              </w:rPr>
              <w:t xml:space="preserve"> </w:t>
            </w:r>
            <w:r w:rsidRPr="00B7255F">
              <w:rPr>
                <w:color w:val="000000" w:themeColor="text1"/>
                <w:sz w:val="24"/>
                <w:szCs w:val="24"/>
              </w:rPr>
              <w:t xml:space="preserve">колегами щодо підтримки </w:t>
            </w:r>
            <w:r w:rsidRPr="00B7255F">
              <w:rPr>
                <w:color w:val="000000" w:themeColor="text1"/>
                <w:spacing w:val="-2"/>
                <w:sz w:val="24"/>
                <w:szCs w:val="24"/>
              </w:rPr>
              <w:t xml:space="preserve">особистого </w:t>
            </w:r>
            <w:r w:rsidRPr="00B7255F">
              <w:rPr>
                <w:color w:val="000000" w:themeColor="text1"/>
                <w:sz w:val="24"/>
                <w:szCs w:val="24"/>
              </w:rPr>
              <w:t>фізичного</w:t>
            </w:r>
            <w:r w:rsidRPr="00B7255F">
              <w:rPr>
                <w:color w:val="000000" w:themeColor="text1"/>
                <w:spacing w:val="-5"/>
                <w:sz w:val="24"/>
                <w:szCs w:val="24"/>
              </w:rPr>
              <w:t xml:space="preserve"> </w:t>
            </w:r>
            <w:r w:rsidRPr="00B7255F">
              <w:rPr>
                <w:color w:val="000000" w:themeColor="text1"/>
                <w:spacing w:val="-10"/>
                <w:sz w:val="24"/>
                <w:szCs w:val="24"/>
              </w:rPr>
              <w:t xml:space="preserve">й </w:t>
            </w:r>
            <w:r w:rsidRPr="00B7255F">
              <w:rPr>
                <w:color w:val="000000" w:themeColor="text1"/>
                <w:spacing w:val="-2"/>
                <w:sz w:val="24"/>
                <w:szCs w:val="24"/>
              </w:rPr>
              <w:t xml:space="preserve">психоемоційного </w:t>
            </w:r>
            <w:r w:rsidRPr="00B7255F">
              <w:rPr>
                <w:color w:val="000000" w:themeColor="text1"/>
                <w:sz w:val="24"/>
                <w:szCs w:val="24"/>
              </w:rPr>
              <w:t xml:space="preserve">здоров’я під час </w:t>
            </w:r>
            <w:r w:rsidRPr="00B7255F">
              <w:rPr>
                <w:color w:val="000000" w:themeColor="text1"/>
                <w:spacing w:val="-2"/>
                <w:sz w:val="24"/>
                <w:szCs w:val="24"/>
              </w:rPr>
              <w:t>професійній 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5"/>
              <w:ind w:left="122" w:right="-109"/>
              <w:rPr>
                <w:color w:val="000000" w:themeColor="text1"/>
                <w:sz w:val="24"/>
                <w:szCs w:val="24"/>
              </w:rPr>
            </w:pPr>
            <w:r w:rsidRPr="00B7255F">
              <w:rPr>
                <w:color w:val="000000" w:themeColor="text1"/>
                <w:sz w:val="24"/>
                <w:szCs w:val="24"/>
              </w:rPr>
              <w:t>Дотримується  правил підтримки особистого фізичного та психоемоційного</w:t>
            </w:r>
            <w:r w:rsidRPr="00B7255F">
              <w:rPr>
                <w:color w:val="000000" w:themeColor="text1"/>
                <w:spacing w:val="-15"/>
                <w:sz w:val="24"/>
                <w:szCs w:val="24"/>
              </w:rPr>
              <w:t xml:space="preserve"> </w:t>
            </w:r>
            <w:r w:rsidRPr="00B7255F">
              <w:rPr>
                <w:color w:val="000000" w:themeColor="text1"/>
                <w:sz w:val="24"/>
                <w:szCs w:val="24"/>
              </w:rPr>
              <w:t>здоров’я під час професійної діяльності, заохочувати інших</w:t>
            </w:r>
            <w:r w:rsidRPr="00B7255F">
              <w:rPr>
                <w:color w:val="000000" w:themeColor="text1"/>
                <w:spacing w:val="-10"/>
                <w:sz w:val="24"/>
                <w:szCs w:val="24"/>
              </w:rPr>
              <w:t xml:space="preserve"> </w:t>
            </w:r>
            <w:r w:rsidRPr="00B7255F">
              <w:rPr>
                <w:color w:val="000000" w:themeColor="text1"/>
                <w:sz w:val="24"/>
                <w:szCs w:val="24"/>
              </w:rPr>
              <w:t>учасників</w:t>
            </w:r>
            <w:r w:rsidRPr="00B7255F">
              <w:rPr>
                <w:color w:val="000000" w:themeColor="text1"/>
                <w:spacing w:val="-11"/>
                <w:sz w:val="24"/>
                <w:szCs w:val="24"/>
              </w:rPr>
              <w:t xml:space="preserve"> </w:t>
            </w:r>
            <w:r w:rsidRPr="00B7255F">
              <w:rPr>
                <w:color w:val="000000" w:themeColor="text1"/>
                <w:sz w:val="24"/>
                <w:szCs w:val="24"/>
              </w:rPr>
              <w:t>освітнього процесу</w:t>
            </w:r>
            <w:r w:rsidRPr="00B7255F">
              <w:rPr>
                <w:color w:val="000000" w:themeColor="text1"/>
                <w:spacing w:val="-15"/>
                <w:sz w:val="24"/>
                <w:szCs w:val="24"/>
              </w:rPr>
              <w:t xml:space="preserve"> </w:t>
            </w:r>
            <w:r w:rsidRPr="00B7255F">
              <w:rPr>
                <w:color w:val="000000" w:themeColor="text1"/>
                <w:sz w:val="24"/>
                <w:szCs w:val="24"/>
              </w:rPr>
              <w:t>дотримуватися</w:t>
            </w:r>
            <w:r w:rsidRPr="00B7255F">
              <w:rPr>
                <w:color w:val="000000" w:themeColor="text1"/>
                <w:spacing w:val="-14"/>
                <w:sz w:val="24"/>
                <w:szCs w:val="24"/>
              </w:rPr>
              <w:t xml:space="preserve"> </w:t>
            </w:r>
            <w:r w:rsidRPr="00B7255F">
              <w:rPr>
                <w:color w:val="000000" w:themeColor="text1"/>
                <w:sz w:val="24"/>
                <w:szCs w:val="24"/>
              </w:rPr>
              <w:t xml:space="preserve">цих </w:t>
            </w:r>
            <w:r w:rsidRPr="00B7255F">
              <w:rPr>
                <w:color w:val="000000" w:themeColor="text1"/>
                <w:spacing w:val="-2"/>
                <w:sz w:val="24"/>
                <w:szCs w:val="24"/>
              </w:rPr>
              <w:t>правил</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hd w:val="clear" w:color="auto" w:fill="FDE9D9" w:themeFill="accent6" w:themeFillTint="33"/>
              <w:spacing w:before="97"/>
              <w:ind w:right="-109"/>
              <w:jc w:val="both"/>
              <w:rPr>
                <w:b/>
                <w:color w:val="000000" w:themeColor="text1"/>
                <w:sz w:val="24"/>
                <w:szCs w:val="24"/>
                <w:u w:val="single"/>
              </w:rPr>
            </w:pPr>
            <w:r w:rsidRPr="00B7255F">
              <w:rPr>
                <w:color w:val="000000" w:themeColor="text1"/>
                <w:sz w:val="24"/>
                <w:szCs w:val="24"/>
              </w:rPr>
              <w:t xml:space="preserve"> </w:t>
            </w:r>
            <w:r w:rsidRPr="00B7255F">
              <w:rPr>
                <w:b/>
                <w:color w:val="000000" w:themeColor="text1"/>
                <w:spacing w:val="-2"/>
                <w:sz w:val="24"/>
                <w:szCs w:val="24"/>
                <w:u w:val="single"/>
              </w:rPr>
              <w:t xml:space="preserve">Здатність </w:t>
            </w:r>
            <w:r w:rsidRPr="00B7255F">
              <w:rPr>
                <w:b/>
                <w:color w:val="000000" w:themeColor="text1"/>
                <w:sz w:val="24"/>
                <w:szCs w:val="24"/>
                <w:u w:val="single"/>
              </w:rPr>
              <w:t>надавати</w:t>
            </w:r>
            <w:r w:rsidRPr="00B7255F">
              <w:rPr>
                <w:b/>
                <w:color w:val="000000" w:themeColor="text1"/>
                <w:spacing w:val="-9"/>
                <w:sz w:val="24"/>
                <w:szCs w:val="24"/>
                <w:u w:val="single"/>
              </w:rPr>
              <w:t xml:space="preserve"> </w:t>
            </w:r>
            <w:r w:rsidRPr="00B7255F">
              <w:rPr>
                <w:b/>
                <w:color w:val="000000" w:themeColor="text1"/>
                <w:sz w:val="24"/>
                <w:szCs w:val="24"/>
                <w:u w:val="single"/>
              </w:rPr>
              <w:t>домедичну допомогу</w:t>
            </w:r>
            <w:r w:rsidRPr="00B7255F">
              <w:rPr>
                <w:b/>
                <w:color w:val="000000" w:themeColor="text1"/>
                <w:spacing w:val="-15"/>
                <w:sz w:val="24"/>
                <w:szCs w:val="24"/>
                <w:u w:val="single"/>
              </w:rPr>
              <w:t xml:space="preserve"> </w:t>
            </w:r>
            <w:r w:rsidRPr="00B7255F">
              <w:rPr>
                <w:b/>
                <w:color w:val="000000" w:themeColor="text1"/>
                <w:sz w:val="24"/>
                <w:szCs w:val="24"/>
                <w:u w:val="single"/>
              </w:rPr>
              <w:t>учасникам освітнього 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зовнішні ознаки</w:t>
            </w:r>
            <w:r w:rsidRPr="00B7255F">
              <w:rPr>
                <w:color w:val="000000" w:themeColor="text1"/>
                <w:spacing w:val="-15"/>
                <w:sz w:val="24"/>
                <w:szCs w:val="24"/>
              </w:rPr>
              <w:t xml:space="preserve"> </w:t>
            </w:r>
            <w:r w:rsidRPr="00B7255F">
              <w:rPr>
                <w:color w:val="000000" w:themeColor="text1"/>
                <w:sz w:val="24"/>
                <w:szCs w:val="24"/>
              </w:rPr>
              <w:t xml:space="preserve">погіршення фізичного та </w:t>
            </w:r>
            <w:r w:rsidRPr="00B7255F">
              <w:rPr>
                <w:color w:val="000000" w:themeColor="text1"/>
                <w:spacing w:val="-2"/>
                <w:sz w:val="24"/>
                <w:szCs w:val="24"/>
              </w:rPr>
              <w:t xml:space="preserve">психоемоційного </w:t>
            </w:r>
            <w:r w:rsidRPr="00B7255F">
              <w:rPr>
                <w:color w:val="000000" w:themeColor="text1"/>
                <w:sz w:val="24"/>
                <w:szCs w:val="24"/>
              </w:rPr>
              <w:t>стану людини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Знає</w:t>
            </w:r>
            <w:r w:rsidRPr="00B7255F">
              <w:rPr>
                <w:rFonts w:ascii="Times New Roman" w:hAnsi="Times New Roman" w:cs="Times New Roman"/>
                <w:color w:val="000000" w:themeColor="text1"/>
                <w:sz w:val="24"/>
                <w:szCs w:val="24"/>
              </w:rPr>
              <w:t xml:space="preserve"> </w:t>
            </w:r>
            <w:r w:rsidRPr="00B7255F">
              <w:rPr>
                <w:rFonts w:ascii="Times New Roman" w:hAnsi="Times New Roman" w:cs="Times New Roman"/>
                <w:color w:val="000000" w:themeColor="text1"/>
                <w:sz w:val="24"/>
                <w:szCs w:val="24"/>
                <w:lang w:val="uk-UA"/>
              </w:rPr>
              <w:t>п</w:t>
            </w:r>
            <w:r w:rsidRPr="00B7255F">
              <w:rPr>
                <w:rFonts w:ascii="Times New Roman" w:hAnsi="Times New Roman" w:cs="Times New Roman"/>
                <w:color w:val="000000" w:themeColor="text1"/>
                <w:sz w:val="24"/>
                <w:szCs w:val="24"/>
              </w:rPr>
              <w:t>равила надання</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 xml:space="preserve">домедичної </w:t>
            </w:r>
            <w:r w:rsidRPr="00B7255F">
              <w:rPr>
                <w:rFonts w:ascii="Times New Roman" w:hAnsi="Times New Roman" w:cs="Times New Roman"/>
                <w:color w:val="000000" w:themeColor="text1"/>
                <w:spacing w:val="-2"/>
                <w:sz w:val="24"/>
                <w:szCs w:val="24"/>
              </w:rPr>
              <w:t>допомоги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w:t>
            </w:r>
            <w:r w:rsidRPr="00B7255F">
              <w:rPr>
                <w:color w:val="000000" w:themeColor="text1"/>
                <w:spacing w:val="-2"/>
                <w:sz w:val="24"/>
                <w:szCs w:val="24"/>
              </w:rPr>
              <w:t xml:space="preserve"> надавати </w:t>
            </w:r>
            <w:r w:rsidRPr="00B7255F">
              <w:rPr>
                <w:color w:val="000000" w:themeColor="text1"/>
                <w:sz w:val="24"/>
                <w:szCs w:val="24"/>
              </w:rPr>
              <w:t>домедичну допомогу учасникам</w:t>
            </w:r>
            <w:r w:rsidRPr="00B7255F">
              <w:rPr>
                <w:color w:val="000000" w:themeColor="text1"/>
                <w:spacing w:val="-15"/>
                <w:sz w:val="24"/>
                <w:szCs w:val="24"/>
              </w:rPr>
              <w:t xml:space="preserve"> </w:t>
            </w:r>
            <w:r w:rsidRPr="00B7255F">
              <w:rPr>
                <w:color w:val="000000" w:themeColor="text1"/>
                <w:sz w:val="24"/>
                <w:szCs w:val="24"/>
              </w:rPr>
              <w:t>освітнього процесу (за потреби)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Вміє виявляти</w:t>
            </w:r>
            <w:r w:rsidRPr="00B7255F">
              <w:rPr>
                <w:color w:val="000000" w:themeColor="text1"/>
                <w:spacing w:val="-14"/>
                <w:sz w:val="24"/>
                <w:szCs w:val="24"/>
              </w:rPr>
              <w:t xml:space="preserve"> </w:t>
            </w:r>
            <w:r w:rsidRPr="00B7255F">
              <w:rPr>
                <w:color w:val="000000" w:themeColor="text1"/>
                <w:sz w:val="24"/>
                <w:szCs w:val="24"/>
              </w:rPr>
              <w:t>ознаки погіршення фізичного, психоемоційного стану учасників</w:t>
            </w:r>
            <w:r w:rsidRPr="00B7255F">
              <w:rPr>
                <w:color w:val="000000" w:themeColor="text1"/>
                <w:spacing w:val="-15"/>
                <w:sz w:val="24"/>
                <w:szCs w:val="24"/>
              </w:rPr>
              <w:t xml:space="preserve"> </w:t>
            </w:r>
            <w:r w:rsidRPr="00B7255F">
              <w:rPr>
                <w:color w:val="000000" w:themeColor="text1"/>
                <w:sz w:val="24"/>
                <w:szCs w:val="24"/>
              </w:rPr>
              <w:t xml:space="preserve">освітнього </w:t>
            </w:r>
            <w:r w:rsidRPr="00B7255F">
              <w:rPr>
                <w:color w:val="000000" w:themeColor="text1"/>
                <w:spacing w:val="-2"/>
                <w:sz w:val="24"/>
                <w:szCs w:val="24"/>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Взаємодіє</w:t>
            </w:r>
            <w:r w:rsidRPr="00B7255F">
              <w:rPr>
                <w:color w:val="000000" w:themeColor="text1"/>
                <w:spacing w:val="-15"/>
                <w:sz w:val="24"/>
                <w:szCs w:val="24"/>
              </w:rPr>
              <w:t xml:space="preserve"> </w:t>
            </w:r>
            <w:r w:rsidRPr="00B7255F">
              <w:rPr>
                <w:color w:val="000000" w:themeColor="text1"/>
                <w:sz w:val="24"/>
                <w:szCs w:val="24"/>
              </w:rPr>
              <w:t xml:space="preserve">з </w:t>
            </w:r>
            <w:r w:rsidRPr="00B7255F">
              <w:rPr>
                <w:color w:val="000000" w:themeColor="text1"/>
                <w:spacing w:val="-2"/>
                <w:sz w:val="24"/>
                <w:szCs w:val="24"/>
              </w:rPr>
              <w:t xml:space="preserve">учасниками </w:t>
            </w:r>
            <w:r w:rsidRPr="00B7255F">
              <w:rPr>
                <w:color w:val="000000" w:themeColor="text1"/>
                <w:sz w:val="24"/>
                <w:szCs w:val="24"/>
              </w:rPr>
              <w:t>освітнього</w:t>
            </w:r>
            <w:r w:rsidRPr="00B7255F">
              <w:rPr>
                <w:color w:val="000000" w:themeColor="text1"/>
                <w:spacing w:val="-15"/>
                <w:sz w:val="24"/>
                <w:szCs w:val="24"/>
              </w:rPr>
              <w:t xml:space="preserve"> </w:t>
            </w:r>
            <w:r w:rsidRPr="00B7255F">
              <w:rPr>
                <w:color w:val="000000" w:themeColor="text1"/>
                <w:sz w:val="24"/>
                <w:szCs w:val="24"/>
              </w:rPr>
              <w:t xml:space="preserve">процесу для надання </w:t>
            </w:r>
            <w:r w:rsidRPr="00B7255F">
              <w:rPr>
                <w:color w:val="000000" w:themeColor="text1"/>
                <w:spacing w:val="-2"/>
                <w:sz w:val="24"/>
                <w:szCs w:val="24"/>
              </w:rPr>
              <w:t xml:space="preserve">домедичної </w:t>
            </w:r>
            <w:r w:rsidRPr="00B7255F">
              <w:rPr>
                <w:color w:val="000000" w:themeColor="text1"/>
                <w:sz w:val="24"/>
                <w:szCs w:val="24"/>
              </w:rPr>
              <w:t>допомоги</w:t>
            </w:r>
            <w:r w:rsidRPr="00B7255F">
              <w:rPr>
                <w:color w:val="000000" w:themeColor="text1"/>
                <w:spacing w:val="-15"/>
                <w:sz w:val="24"/>
                <w:szCs w:val="24"/>
              </w:rPr>
              <w:t xml:space="preserve"> </w:t>
            </w:r>
            <w:r w:rsidRPr="00B7255F">
              <w:rPr>
                <w:color w:val="000000" w:themeColor="text1"/>
                <w:sz w:val="24"/>
                <w:szCs w:val="24"/>
              </w:rPr>
              <w:t>відповідно до законодавства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pacing w:val="-2"/>
                <w:sz w:val="24"/>
                <w:szCs w:val="24"/>
              </w:rPr>
              <w:t xml:space="preserve">Вміє надавати </w:t>
            </w:r>
            <w:r w:rsidRPr="00B7255F">
              <w:rPr>
                <w:color w:val="000000" w:themeColor="text1"/>
                <w:sz w:val="24"/>
                <w:szCs w:val="24"/>
              </w:rPr>
              <w:t>домедичну допомогу учасникам</w:t>
            </w:r>
            <w:r w:rsidRPr="00B7255F">
              <w:rPr>
                <w:color w:val="000000" w:themeColor="text1"/>
                <w:spacing w:val="-15"/>
                <w:sz w:val="24"/>
                <w:szCs w:val="24"/>
              </w:rPr>
              <w:t xml:space="preserve"> </w:t>
            </w:r>
            <w:r w:rsidRPr="00B7255F">
              <w:rPr>
                <w:color w:val="000000" w:themeColor="text1"/>
                <w:sz w:val="24"/>
                <w:szCs w:val="24"/>
              </w:rPr>
              <w:t>освітнього процесу у випадку погіршення самопочуття, отримання</w:t>
            </w:r>
            <w:r w:rsidRPr="00B7255F">
              <w:rPr>
                <w:color w:val="000000" w:themeColor="text1"/>
                <w:spacing w:val="-9"/>
                <w:sz w:val="24"/>
                <w:szCs w:val="24"/>
              </w:rPr>
              <w:t xml:space="preserve"> </w:t>
            </w:r>
            <w:r w:rsidRPr="00B7255F">
              <w:rPr>
                <w:color w:val="000000" w:themeColor="text1"/>
                <w:sz w:val="24"/>
                <w:szCs w:val="24"/>
              </w:rPr>
              <w:t>травм</w:t>
            </w:r>
            <w:r w:rsidRPr="00B7255F">
              <w:rPr>
                <w:color w:val="000000" w:themeColor="text1"/>
                <w:spacing w:val="-9"/>
                <w:sz w:val="24"/>
                <w:szCs w:val="24"/>
              </w:rPr>
              <w:t xml:space="preserve"> </w:t>
            </w:r>
            <w:r w:rsidRPr="00B7255F">
              <w:rPr>
                <w:color w:val="000000" w:themeColor="text1"/>
                <w:sz w:val="24"/>
                <w:szCs w:val="24"/>
              </w:rPr>
              <w:t>та</w:t>
            </w:r>
            <w:r w:rsidRPr="00B7255F">
              <w:rPr>
                <w:color w:val="000000" w:themeColor="text1"/>
                <w:spacing w:val="-9"/>
                <w:sz w:val="24"/>
                <w:szCs w:val="24"/>
              </w:rPr>
              <w:t xml:space="preserve"> </w:t>
            </w:r>
            <w:r w:rsidRPr="00B7255F">
              <w:rPr>
                <w:color w:val="000000" w:themeColor="text1"/>
                <w:sz w:val="24"/>
                <w:szCs w:val="24"/>
              </w:rPr>
              <w:t>в</w:t>
            </w:r>
            <w:r w:rsidRPr="00B7255F">
              <w:rPr>
                <w:color w:val="000000" w:themeColor="text1"/>
                <w:spacing w:val="-10"/>
                <w:sz w:val="24"/>
                <w:szCs w:val="24"/>
              </w:rPr>
              <w:t xml:space="preserve"> </w:t>
            </w:r>
            <w:r w:rsidRPr="00B7255F">
              <w:rPr>
                <w:color w:val="000000" w:themeColor="text1"/>
                <w:sz w:val="24"/>
                <w:szCs w:val="24"/>
              </w:rPr>
              <w:t>інших ситуаціях (за потреби)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68338B">
        <w:trPr>
          <w:cantSplit/>
          <w:trHeight w:val="353"/>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134" w:type="dxa"/>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9639" w:type="dxa"/>
            <w:shd w:val="clear" w:color="auto" w:fill="F2DBDB" w:themeFill="accent2" w:themeFillTint="33"/>
          </w:tcPr>
          <w:p w:rsidR="00003F9A" w:rsidRPr="00B7255F" w:rsidRDefault="00003F9A" w:rsidP="00003F9A">
            <w:pPr>
              <w:jc w:val="right"/>
              <w:rPr>
                <w:rFonts w:ascii="Times New Roman" w:eastAsia="SimSun" w:hAnsi="Times New Roman" w:cs="Times New Roman"/>
                <w:b/>
                <w:bCs/>
                <w:color w:val="000000" w:themeColor="text1"/>
                <w:sz w:val="24"/>
                <w:szCs w:val="24"/>
                <w:lang w:val="uk-UA" w:eastAsia="zh-CN" w:bidi="ar"/>
              </w:rPr>
            </w:pPr>
            <w:r w:rsidRPr="00B7255F">
              <w:rPr>
                <w:rFonts w:ascii="Times New Roman" w:eastAsia="SimSun" w:hAnsi="Times New Roman" w:cs="Times New Roman"/>
                <w:b/>
                <w:bCs/>
                <w:color w:val="000000" w:themeColor="text1"/>
                <w:sz w:val="24"/>
                <w:szCs w:val="24"/>
                <w:lang w:val="uk-UA" w:eastAsia="zh-CN" w:bidi="ar"/>
              </w:rPr>
              <w:t>57 компетентностей *4</w:t>
            </w:r>
          </w:p>
        </w:tc>
        <w:tc>
          <w:tcPr>
            <w:tcW w:w="1136" w:type="dxa"/>
            <w:shd w:val="clear" w:color="auto" w:fill="F2DBDB" w:themeFill="accent2" w:themeFillTint="33"/>
          </w:tcPr>
          <w:p w:rsidR="00003F9A" w:rsidRPr="00B7255F" w:rsidRDefault="00003F9A" w:rsidP="00003F9A">
            <w:pPr>
              <w:jc w:val="right"/>
              <w:rPr>
                <w:rFonts w:ascii="Times New Roman" w:eastAsia="SimSun" w:hAnsi="Times New Roman" w:cs="Times New Roman"/>
                <w:b/>
                <w:bCs/>
                <w:color w:val="000000" w:themeColor="text1"/>
                <w:sz w:val="24"/>
                <w:szCs w:val="24"/>
                <w:lang w:val="uk-UA" w:eastAsia="zh-CN" w:bidi="ar"/>
              </w:rPr>
            </w:pPr>
            <w:r w:rsidRPr="00B7255F">
              <w:rPr>
                <w:rFonts w:ascii="Times New Roman" w:eastAsia="SimSun" w:hAnsi="Times New Roman" w:cs="Times New Roman"/>
                <w:b/>
                <w:bCs/>
                <w:color w:val="000000" w:themeColor="text1"/>
                <w:sz w:val="24"/>
                <w:szCs w:val="24"/>
                <w:lang w:val="uk-UA" w:eastAsia="zh-CN" w:bidi="ar"/>
              </w:rPr>
              <w:t>68</w:t>
            </w:r>
          </w:p>
        </w:tc>
      </w:tr>
      <w:tr w:rsidR="00003F9A" w:rsidRPr="00B7255F" w:rsidTr="0068338B">
        <w:trPr>
          <w:cantSplit/>
          <w:trHeight w:val="415"/>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Трудова функція В</w:t>
            </w:r>
          </w:p>
        </w:tc>
        <w:tc>
          <w:tcPr>
            <w:tcW w:w="1134" w:type="dxa"/>
            <w:shd w:val="clear" w:color="auto" w:fill="F2DBDB" w:themeFill="accent2" w:themeFillTint="33"/>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p>
        </w:tc>
        <w:tc>
          <w:tcPr>
            <w:tcW w:w="9639"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highlight w:val="yellow"/>
                <w:lang w:val="uk-UA"/>
              </w:rPr>
            </w:pPr>
            <w:r w:rsidRPr="00B7255F">
              <w:rPr>
                <w:rFonts w:ascii="Times New Roman" w:eastAsia="SimSun" w:hAnsi="Times New Roman" w:cs="Times New Roman"/>
                <w:b/>
                <w:bCs/>
                <w:color w:val="000000" w:themeColor="text1"/>
                <w:sz w:val="24"/>
                <w:szCs w:val="24"/>
                <w:lang w:val="uk-UA" w:eastAsia="zh-CN" w:bidi="ar"/>
              </w:rPr>
              <w:t>68*12/228=__ балів</w:t>
            </w:r>
          </w:p>
        </w:tc>
        <w:tc>
          <w:tcPr>
            <w:tcW w:w="1136" w:type="dxa"/>
            <w:shd w:val="clear" w:color="auto" w:fill="F2DBDB" w:themeFill="accent2" w:themeFillTint="33"/>
            <w:vAlign w:val="center"/>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r w:rsidRPr="00B7255F">
              <w:rPr>
                <w:rFonts w:ascii="Times New Roman" w:eastAsia="SimSun" w:hAnsi="Times New Roman" w:cs="Times New Roman"/>
                <w:b/>
                <w:bCs/>
                <w:color w:val="000000" w:themeColor="text1"/>
                <w:sz w:val="24"/>
                <w:szCs w:val="24"/>
                <w:lang w:val="uk-UA" w:eastAsia="zh-CN" w:bidi="ar"/>
              </w:rPr>
              <w:t>__</w:t>
            </w:r>
          </w:p>
        </w:tc>
      </w:tr>
      <w:tr w:rsidR="00003F9A" w:rsidRPr="00B7255F" w:rsidTr="00003F9A">
        <w:trPr>
          <w:cantSplit/>
          <w:trHeight w:val="606"/>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val="restart"/>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Г1. Прогностична КОМПЕТЕНТНІСТЬ</w:t>
            </w: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 xml:space="preserve">Здатність </w:t>
            </w:r>
            <w:r w:rsidRPr="00B7255F">
              <w:rPr>
                <w:b/>
                <w:color w:val="000000" w:themeColor="text1"/>
                <w:spacing w:val="-2"/>
                <w:sz w:val="24"/>
                <w:szCs w:val="24"/>
                <w:u w:val="single"/>
              </w:rPr>
              <w:t xml:space="preserve">прогнозувати </w:t>
            </w:r>
            <w:r w:rsidRPr="00B7255F">
              <w:rPr>
                <w:b/>
                <w:color w:val="000000" w:themeColor="text1"/>
                <w:sz w:val="24"/>
                <w:szCs w:val="24"/>
                <w:u w:val="single"/>
              </w:rPr>
              <w:t>результати</w:t>
            </w:r>
            <w:r w:rsidRPr="00B7255F">
              <w:rPr>
                <w:b/>
                <w:color w:val="000000" w:themeColor="text1"/>
                <w:spacing w:val="-15"/>
                <w:sz w:val="24"/>
                <w:szCs w:val="24"/>
                <w:u w:val="single"/>
              </w:rPr>
              <w:t xml:space="preserve"> </w:t>
            </w:r>
            <w:r w:rsidRPr="00B7255F">
              <w:rPr>
                <w:b/>
                <w:color w:val="000000" w:themeColor="text1"/>
                <w:sz w:val="24"/>
                <w:szCs w:val="24"/>
                <w:u w:val="single"/>
              </w:rPr>
              <w:t xml:space="preserve">освітнього </w:t>
            </w:r>
            <w:r w:rsidRPr="00B7255F">
              <w:rPr>
                <w:b/>
                <w:color w:val="000000" w:themeColor="text1"/>
                <w:spacing w:val="-2"/>
                <w:sz w:val="24"/>
                <w:szCs w:val="24"/>
                <w:u w:val="single"/>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343"/>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Знає</w:t>
            </w:r>
            <w:r w:rsidRPr="00B7255F">
              <w:rPr>
                <w:rFonts w:ascii="Times New Roman" w:hAnsi="Times New Roman" w:cs="Times New Roman"/>
                <w:color w:val="000000" w:themeColor="text1"/>
                <w:sz w:val="24"/>
                <w:szCs w:val="24"/>
              </w:rPr>
              <w:t xml:space="preserve"> </w:t>
            </w:r>
            <w:r w:rsidRPr="00B7255F">
              <w:rPr>
                <w:rFonts w:ascii="Times New Roman" w:hAnsi="Times New Roman" w:cs="Times New Roman"/>
                <w:color w:val="000000" w:themeColor="text1"/>
                <w:sz w:val="24"/>
                <w:szCs w:val="24"/>
                <w:lang w:val="uk-UA"/>
              </w:rPr>
              <w:t>м</w:t>
            </w:r>
            <w:r w:rsidRPr="00B7255F">
              <w:rPr>
                <w:rFonts w:ascii="Times New Roman" w:hAnsi="Times New Roman" w:cs="Times New Roman"/>
                <w:color w:val="000000" w:themeColor="text1"/>
                <w:sz w:val="24"/>
                <w:szCs w:val="24"/>
              </w:rPr>
              <w:t xml:space="preserve">етодики </w:t>
            </w:r>
            <w:r w:rsidRPr="00B7255F">
              <w:rPr>
                <w:rFonts w:ascii="Times New Roman" w:hAnsi="Times New Roman" w:cs="Times New Roman"/>
                <w:color w:val="000000" w:themeColor="text1"/>
                <w:spacing w:val="-2"/>
                <w:sz w:val="24"/>
                <w:szCs w:val="24"/>
              </w:rPr>
              <w:t>педагогічного прогнозування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0" w:right="-109"/>
              <w:rPr>
                <w:color w:val="000000" w:themeColor="text1"/>
                <w:sz w:val="24"/>
                <w:szCs w:val="24"/>
              </w:rPr>
            </w:pPr>
            <w:r w:rsidRPr="00B7255F">
              <w:rPr>
                <w:color w:val="000000" w:themeColor="text1"/>
                <w:sz w:val="24"/>
                <w:szCs w:val="24"/>
              </w:rPr>
              <w:t>Знає формулювати цілі</w:t>
            </w:r>
            <w:r w:rsidRPr="00B7255F">
              <w:rPr>
                <w:color w:val="000000" w:themeColor="text1"/>
                <w:spacing w:val="-12"/>
                <w:sz w:val="24"/>
                <w:szCs w:val="24"/>
              </w:rPr>
              <w:t xml:space="preserve"> </w:t>
            </w:r>
            <w:r w:rsidRPr="00B7255F">
              <w:rPr>
                <w:color w:val="000000" w:themeColor="text1"/>
                <w:sz w:val="24"/>
                <w:szCs w:val="24"/>
              </w:rPr>
              <w:t>освітнього</w:t>
            </w:r>
            <w:r w:rsidRPr="00B7255F">
              <w:rPr>
                <w:color w:val="000000" w:themeColor="text1"/>
                <w:spacing w:val="-13"/>
                <w:sz w:val="24"/>
                <w:szCs w:val="24"/>
              </w:rPr>
              <w:t xml:space="preserve"> </w:t>
            </w:r>
            <w:r w:rsidRPr="00B7255F">
              <w:rPr>
                <w:color w:val="000000" w:themeColor="text1"/>
                <w:sz w:val="24"/>
                <w:szCs w:val="24"/>
              </w:rPr>
              <w:t>процесу</w:t>
            </w:r>
            <w:r w:rsidRPr="00B7255F">
              <w:rPr>
                <w:color w:val="000000" w:themeColor="text1"/>
                <w:spacing w:val="-15"/>
                <w:sz w:val="24"/>
                <w:szCs w:val="24"/>
              </w:rPr>
              <w:t xml:space="preserve"> </w:t>
            </w:r>
            <w:r w:rsidRPr="00B7255F">
              <w:rPr>
                <w:color w:val="000000" w:themeColor="text1"/>
                <w:sz w:val="24"/>
                <w:szCs w:val="24"/>
              </w:rPr>
              <w:t>на основі прогностичних</w:t>
            </w:r>
          </w:p>
          <w:p w:rsidR="00003F9A" w:rsidRPr="00B7255F" w:rsidRDefault="00003F9A" w:rsidP="00003F9A">
            <w:pPr>
              <w:ind w:right="-109"/>
              <w:jc w:val="both"/>
              <w:rPr>
                <w:rFonts w:ascii="Times New Roman" w:hAnsi="Times New Roman" w:cs="Times New Roman"/>
                <w:color w:val="000000" w:themeColor="text1"/>
                <w:spacing w:val="-2"/>
                <w:sz w:val="24"/>
                <w:szCs w:val="24"/>
              </w:rPr>
            </w:pPr>
            <w:r w:rsidRPr="00B7255F">
              <w:rPr>
                <w:rFonts w:ascii="Times New Roman" w:hAnsi="Times New Roman" w:cs="Times New Roman"/>
                <w:color w:val="000000" w:themeColor="text1"/>
                <w:sz w:val="24"/>
                <w:szCs w:val="24"/>
              </w:rPr>
              <w:t>методів</w:t>
            </w:r>
            <w:r w:rsidRPr="00B7255F">
              <w:rPr>
                <w:rFonts w:ascii="Times New Roman" w:hAnsi="Times New Roman" w:cs="Times New Roman"/>
                <w:color w:val="000000" w:themeColor="text1"/>
                <w:spacing w:val="-3"/>
                <w:sz w:val="24"/>
                <w:szCs w:val="24"/>
              </w:rPr>
              <w:t xml:space="preserve"> </w:t>
            </w:r>
            <w:r w:rsidRPr="00B7255F">
              <w:rPr>
                <w:rFonts w:ascii="Times New Roman" w:hAnsi="Times New Roman" w:cs="Times New Roman"/>
                <w:color w:val="000000" w:themeColor="text1"/>
                <w:spacing w:val="-2"/>
                <w:sz w:val="24"/>
                <w:szCs w:val="24"/>
              </w:rPr>
              <w:t>планування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 xml:space="preserve">Вміло залучає </w:t>
            </w:r>
            <w:r w:rsidRPr="00B7255F">
              <w:rPr>
                <w:color w:val="000000" w:themeColor="text1"/>
                <w:sz w:val="24"/>
                <w:szCs w:val="24"/>
              </w:rPr>
              <w:t>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 xml:space="preserve">до </w:t>
            </w:r>
            <w:r w:rsidRPr="00B7255F">
              <w:rPr>
                <w:color w:val="000000" w:themeColor="text1"/>
                <w:spacing w:val="-2"/>
                <w:sz w:val="24"/>
                <w:szCs w:val="24"/>
              </w:rPr>
              <w:t xml:space="preserve">спільного </w:t>
            </w:r>
            <w:r w:rsidRPr="00B7255F">
              <w:rPr>
                <w:color w:val="000000" w:themeColor="text1"/>
                <w:sz w:val="24"/>
                <w:szCs w:val="24"/>
              </w:rPr>
              <w:t>визначення цілей навчального</w:t>
            </w:r>
            <w:r w:rsidRPr="00B7255F">
              <w:rPr>
                <w:color w:val="000000" w:themeColor="text1"/>
                <w:spacing w:val="-15"/>
                <w:sz w:val="24"/>
                <w:szCs w:val="24"/>
              </w:rPr>
              <w:t xml:space="preserve"> </w:t>
            </w:r>
            <w:r w:rsidRPr="00B7255F">
              <w:rPr>
                <w:color w:val="000000" w:themeColor="text1"/>
                <w:sz w:val="24"/>
                <w:szCs w:val="24"/>
              </w:rPr>
              <w:t>заняття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77"/>
        </w:trPr>
        <w:tc>
          <w:tcPr>
            <w:tcW w:w="1555" w:type="dxa"/>
            <w:vMerge/>
            <w:tcBorders>
              <w:bottom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Може брати відповідальність</w:t>
            </w:r>
            <w:r w:rsidRPr="00B7255F">
              <w:rPr>
                <w:color w:val="000000" w:themeColor="text1"/>
                <w:spacing w:val="-15"/>
                <w:sz w:val="24"/>
                <w:szCs w:val="24"/>
              </w:rPr>
              <w:t xml:space="preserve"> </w:t>
            </w:r>
            <w:r w:rsidRPr="00B7255F">
              <w:rPr>
                <w:color w:val="000000" w:themeColor="text1"/>
                <w:sz w:val="24"/>
                <w:szCs w:val="24"/>
              </w:rPr>
              <w:t>за планування</w:t>
            </w:r>
            <w:r w:rsidRPr="00B7255F">
              <w:rPr>
                <w:color w:val="000000" w:themeColor="text1"/>
                <w:spacing w:val="-4"/>
                <w:sz w:val="24"/>
                <w:szCs w:val="24"/>
              </w:rPr>
              <w:t xml:space="preserve"> </w:t>
            </w:r>
            <w:r w:rsidRPr="00B7255F">
              <w:rPr>
                <w:color w:val="000000" w:themeColor="text1"/>
                <w:sz w:val="24"/>
                <w:szCs w:val="24"/>
              </w:rPr>
              <w:t>й</w:t>
            </w:r>
            <w:r w:rsidRPr="00B7255F">
              <w:rPr>
                <w:color w:val="000000" w:themeColor="text1"/>
                <w:spacing w:val="-4"/>
                <w:sz w:val="24"/>
                <w:szCs w:val="24"/>
              </w:rPr>
              <w:t xml:space="preserve"> </w:t>
            </w:r>
            <w:r w:rsidRPr="00B7255F">
              <w:rPr>
                <w:color w:val="000000" w:themeColor="text1"/>
                <w:spacing w:val="-2"/>
                <w:sz w:val="24"/>
                <w:szCs w:val="24"/>
              </w:rPr>
              <w:t xml:space="preserve">досягнення </w:t>
            </w:r>
            <w:r w:rsidRPr="00B7255F">
              <w:rPr>
                <w:color w:val="000000" w:themeColor="text1"/>
                <w:sz w:val="24"/>
                <w:szCs w:val="24"/>
              </w:rPr>
              <w:t>освітніх</w:t>
            </w:r>
            <w:r w:rsidRPr="00B7255F">
              <w:rPr>
                <w:color w:val="000000" w:themeColor="text1"/>
                <w:spacing w:val="-15"/>
                <w:sz w:val="24"/>
                <w:szCs w:val="24"/>
              </w:rPr>
              <w:t xml:space="preserve"> </w:t>
            </w:r>
            <w:r w:rsidRPr="00B7255F">
              <w:rPr>
                <w:color w:val="000000" w:themeColor="text1"/>
                <w:sz w:val="24"/>
                <w:szCs w:val="24"/>
              </w:rPr>
              <w:t>цілей,</w:t>
            </w:r>
            <w:r w:rsidRPr="00B7255F">
              <w:rPr>
                <w:color w:val="000000" w:themeColor="text1"/>
                <w:spacing w:val="-14"/>
                <w:sz w:val="24"/>
                <w:szCs w:val="24"/>
              </w:rPr>
              <w:t xml:space="preserve"> </w:t>
            </w:r>
            <w:r w:rsidRPr="00B7255F">
              <w:rPr>
                <w:color w:val="000000" w:themeColor="text1"/>
                <w:sz w:val="24"/>
                <w:szCs w:val="24"/>
              </w:rPr>
              <w:t>передбачених освітніми програмами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379"/>
        </w:trPr>
        <w:tc>
          <w:tcPr>
            <w:tcW w:w="1555" w:type="dxa"/>
            <w:vMerge w:val="restart"/>
            <w:tcBorders>
              <w:top w:val="single" w:sz="4" w:space="0" w:color="auto"/>
              <w:left w:val="single" w:sz="4" w:space="0" w:color="auto"/>
              <w:right w:val="single" w:sz="4" w:space="0" w:color="auto"/>
            </w:tcBorders>
            <w:textDirection w:val="btLr"/>
            <w:vAlign w:val="center"/>
          </w:tcPr>
          <w:p w:rsidR="00003F9A" w:rsidRPr="00B7255F" w:rsidRDefault="00003F9A" w:rsidP="00003F9A">
            <w:pPr>
              <w:autoSpaceDE w:val="0"/>
              <w:autoSpaceDN w:val="0"/>
              <w:adjustRightInd w:val="0"/>
              <w:jc w:val="center"/>
              <w:rPr>
                <w:rFonts w:ascii="Times New Roman" w:hAnsi="Times New Roman" w:cs="Times New Roman"/>
                <w:b/>
                <w:bCs/>
                <w:caps/>
                <w:color w:val="000000" w:themeColor="text1"/>
                <w:sz w:val="24"/>
                <w:szCs w:val="24"/>
              </w:rPr>
            </w:pPr>
            <w:r w:rsidRPr="00B7255F">
              <w:rPr>
                <w:rFonts w:ascii="Times New Roman" w:hAnsi="Times New Roman" w:cs="Times New Roman"/>
                <w:b/>
                <w:bCs/>
                <w:caps/>
                <w:color w:val="000000" w:themeColor="text1"/>
                <w:sz w:val="24"/>
                <w:szCs w:val="24"/>
              </w:rPr>
              <w:t>Г.</w:t>
            </w:r>
            <w:r w:rsidRPr="00B7255F">
              <w:rPr>
                <w:rFonts w:ascii="Times New Roman" w:hAnsi="Times New Roman" w:cs="Times New Roman"/>
                <w:b/>
                <w:bCs/>
                <w:caps/>
                <w:color w:val="000000" w:themeColor="text1"/>
                <w:sz w:val="24"/>
                <w:szCs w:val="24"/>
                <w:lang w:val="uk-UA"/>
              </w:rPr>
              <w:t xml:space="preserve">  </w:t>
            </w:r>
            <w:r w:rsidRPr="00B7255F">
              <w:rPr>
                <w:rFonts w:ascii="Times New Roman" w:hAnsi="Times New Roman" w:cs="Times New Roman"/>
                <w:b/>
                <w:bCs/>
                <w:caps/>
                <w:color w:val="000000" w:themeColor="text1"/>
                <w:sz w:val="24"/>
                <w:szCs w:val="24"/>
              </w:rPr>
              <w:t>Провадження</w:t>
            </w:r>
            <w:r w:rsidRPr="00B7255F">
              <w:rPr>
                <w:rFonts w:ascii="Times New Roman" w:hAnsi="Times New Roman" w:cs="Times New Roman"/>
                <w:b/>
                <w:bCs/>
                <w:caps/>
                <w:color w:val="000000" w:themeColor="text1"/>
                <w:sz w:val="24"/>
                <w:szCs w:val="24"/>
                <w:lang w:val="uk-UA"/>
              </w:rPr>
              <w:t xml:space="preserve">  </w:t>
            </w:r>
            <w:r w:rsidRPr="00B7255F">
              <w:rPr>
                <w:rFonts w:ascii="Times New Roman" w:hAnsi="Times New Roman" w:cs="Times New Roman"/>
                <w:b/>
                <w:bCs/>
                <w:caps/>
                <w:color w:val="000000" w:themeColor="text1"/>
                <w:sz w:val="24"/>
                <w:szCs w:val="24"/>
              </w:rPr>
              <w:t>освітнього</w:t>
            </w:r>
            <w:r w:rsidRPr="00B7255F">
              <w:rPr>
                <w:rFonts w:ascii="Times New Roman" w:hAnsi="Times New Roman" w:cs="Times New Roman"/>
                <w:b/>
                <w:bCs/>
                <w:caps/>
                <w:color w:val="000000" w:themeColor="text1"/>
                <w:sz w:val="24"/>
                <w:szCs w:val="24"/>
                <w:lang w:val="uk-UA"/>
              </w:rPr>
              <w:t xml:space="preserve">  </w:t>
            </w:r>
            <w:r w:rsidRPr="00B7255F">
              <w:rPr>
                <w:rFonts w:ascii="Times New Roman" w:hAnsi="Times New Roman" w:cs="Times New Roman"/>
                <w:b/>
                <w:bCs/>
                <w:caps/>
                <w:color w:val="000000" w:themeColor="text1"/>
                <w:sz w:val="24"/>
                <w:szCs w:val="24"/>
              </w:rPr>
              <w:t>процесу</w:t>
            </w:r>
          </w:p>
        </w:tc>
        <w:tc>
          <w:tcPr>
            <w:tcW w:w="1842" w:type="dxa"/>
            <w:vMerge w:val="restart"/>
            <w:tcBorders>
              <w:top w:val="nil"/>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pacing w:val="-2"/>
                <w:sz w:val="24"/>
                <w:szCs w:val="24"/>
                <w:u w:val="single"/>
              </w:rPr>
              <w:t xml:space="preserve">Здатність </w:t>
            </w:r>
            <w:r w:rsidRPr="00B7255F">
              <w:rPr>
                <w:b/>
                <w:color w:val="000000" w:themeColor="text1"/>
                <w:sz w:val="24"/>
                <w:szCs w:val="24"/>
                <w:u w:val="single"/>
              </w:rPr>
              <w:t>планувати</w:t>
            </w:r>
            <w:r w:rsidRPr="00B7255F">
              <w:rPr>
                <w:b/>
                <w:color w:val="000000" w:themeColor="text1"/>
                <w:spacing w:val="-15"/>
                <w:sz w:val="24"/>
                <w:szCs w:val="24"/>
                <w:u w:val="single"/>
              </w:rPr>
              <w:t xml:space="preserve"> </w:t>
            </w:r>
            <w:r w:rsidRPr="00B7255F">
              <w:rPr>
                <w:b/>
                <w:color w:val="000000" w:themeColor="text1"/>
                <w:sz w:val="24"/>
                <w:szCs w:val="24"/>
                <w:u w:val="single"/>
              </w:rPr>
              <w:t xml:space="preserve">освітній </w:t>
            </w:r>
            <w:r w:rsidRPr="00B7255F">
              <w:rPr>
                <w:b/>
                <w:color w:val="000000" w:themeColor="text1"/>
                <w:spacing w:val="-2"/>
                <w:sz w:val="24"/>
                <w:szCs w:val="24"/>
                <w:u w:val="single"/>
              </w:rPr>
              <w:t>процес</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331"/>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nil"/>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види та етапи</w:t>
            </w:r>
            <w:r w:rsidRPr="00B7255F">
              <w:rPr>
                <w:color w:val="000000" w:themeColor="text1"/>
                <w:spacing w:val="19"/>
                <w:sz w:val="24"/>
                <w:szCs w:val="24"/>
              </w:rPr>
              <w:t xml:space="preserve"> </w:t>
            </w:r>
            <w:r w:rsidRPr="00B7255F">
              <w:rPr>
                <w:color w:val="000000" w:themeColor="text1"/>
                <w:sz w:val="24"/>
                <w:szCs w:val="24"/>
              </w:rPr>
              <w:t>планування освітнього</w:t>
            </w:r>
            <w:r w:rsidRPr="00B7255F">
              <w:rPr>
                <w:color w:val="000000" w:themeColor="text1"/>
                <w:spacing w:val="-3"/>
                <w:sz w:val="24"/>
                <w:szCs w:val="24"/>
              </w:rPr>
              <w:t xml:space="preserve"> </w:t>
            </w:r>
            <w:r w:rsidRPr="00B7255F">
              <w:rPr>
                <w:color w:val="000000" w:themeColor="text1"/>
                <w:spacing w:val="-2"/>
                <w:sz w:val="24"/>
                <w:szCs w:val="24"/>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nil"/>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зміст типових освітніх програм / модельних навчальних</w:t>
            </w:r>
            <w:r w:rsidRPr="00B7255F">
              <w:rPr>
                <w:color w:val="000000" w:themeColor="text1"/>
                <w:spacing w:val="-9"/>
                <w:sz w:val="24"/>
                <w:szCs w:val="24"/>
              </w:rPr>
              <w:t xml:space="preserve"> </w:t>
            </w:r>
            <w:r w:rsidRPr="00B7255F">
              <w:rPr>
                <w:color w:val="000000" w:themeColor="text1"/>
                <w:sz w:val="24"/>
                <w:szCs w:val="24"/>
              </w:rPr>
              <w:t>програм</w:t>
            </w:r>
            <w:r w:rsidRPr="00B7255F">
              <w:rPr>
                <w:color w:val="000000" w:themeColor="text1"/>
                <w:spacing w:val="-9"/>
                <w:sz w:val="24"/>
                <w:szCs w:val="24"/>
              </w:rPr>
              <w:t xml:space="preserve"> </w:t>
            </w:r>
            <w:r w:rsidRPr="00B7255F">
              <w:rPr>
                <w:color w:val="000000" w:themeColor="text1"/>
                <w:sz w:val="24"/>
                <w:szCs w:val="24"/>
              </w:rPr>
              <w:t xml:space="preserve">з </w:t>
            </w:r>
            <w:r w:rsidRPr="00B7255F">
              <w:rPr>
                <w:color w:val="000000" w:themeColor="text1"/>
                <w:spacing w:val="-2"/>
                <w:sz w:val="24"/>
                <w:szCs w:val="24"/>
              </w:rPr>
              <w:t xml:space="preserve">відповідних </w:t>
            </w:r>
            <w:r w:rsidRPr="00B7255F">
              <w:rPr>
                <w:color w:val="000000" w:themeColor="text1"/>
                <w:sz w:val="24"/>
                <w:szCs w:val="24"/>
              </w:rPr>
              <w:t>навчальних</w:t>
            </w:r>
            <w:r w:rsidRPr="00B7255F">
              <w:rPr>
                <w:color w:val="000000" w:themeColor="text1"/>
                <w:spacing w:val="-15"/>
                <w:sz w:val="24"/>
                <w:szCs w:val="24"/>
              </w:rPr>
              <w:t xml:space="preserve"> </w:t>
            </w:r>
            <w:r w:rsidRPr="00B7255F">
              <w:rPr>
                <w:color w:val="000000" w:themeColor="text1"/>
                <w:sz w:val="24"/>
                <w:szCs w:val="24"/>
              </w:rPr>
              <w:t>предметів (інтегрованих курсів)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284"/>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nil"/>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Знає</w:t>
            </w:r>
            <w:r w:rsidRPr="00B7255F">
              <w:rPr>
                <w:rFonts w:ascii="Times New Roman" w:hAnsi="Times New Roman" w:cs="Times New Roman"/>
                <w:color w:val="000000" w:themeColor="text1"/>
                <w:sz w:val="24"/>
                <w:szCs w:val="24"/>
              </w:rPr>
              <w:t xml:space="preserve"> </w:t>
            </w:r>
            <w:r w:rsidRPr="00B7255F">
              <w:rPr>
                <w:rFonts w:ascii="Times New Roman" w:hAnsi="Times New Roman" w:cs="Times New Roman"/>
                <w:color w:val="000000" w:themeColor="text1"/>
                <w:sz w:val="24"/>
                <w:szCs w:val="24"/>
                <w:lang w:val="uk-UA"/>
              </w:rPr>
              <w:t>в</w:t>
            </w:r>
            <w:r w:rsidRPr="00B7255F">
              <w:rPr>
                <w:rFonts w:ascii="Times New Roman" w:hAnsi="Times New Roman" w:cs="Times New Roman"/>
                <w:color w:val="000000" w:themeColor="text1"/>
                <w:sz w:val="24"/>
                <w:szCs w:val="24"/>
              </w:rPr>
              <w:t>имоги до навчальних</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програм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nil"/>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Може здійснювати</w:t>
            </w:r>
            <w:r w:rsidRPr="00B7255F">
              <w:rPr>
                <w:color w:val="000000" w:themeColor="text1"/>
                <w:spacing w:val="-14"/>
                <w:sz w:val="24"/>
                <w:szCs w:val="24"/>
              </w:rPr>
              <w:t xml:space="preserve"> </w:t>
            </w:r>
            <w:r w:rsidRPr="00B7255F">
              <w:rPr>
                <w:color w:val="000000" w:themeColor="text1"/>
                <w:sz w:val="24"/>
                <w:szCs w:val="24"/>
              </w:rPr>
              <w:t>різні види планування освітнього</w:t>
            </w:r>
            <w:r w:rsidRPr="00B7255F">
              <w:rPr>
                <w:color w:val="000000" w:themeColor="text1"/>
                <w:spacing w:val="-15"/>
                <w:sz w:val="24"/>
                <w:szCs w:val="24"/>
              </w:rPr>
              <w:t xml:space="preserve"> </w:t>
            </w:r>
            <w:r w:rsidRPr="00B7255F">
              <w:rPr>
                <w:color w:val="000000" w:themeColor="text1"/>
                <w:sz w:val="24"/>
                <w:szCs w:val="24"/>
              </w:rPr>
              <w:t>процесу</w:t>
            </w:r>
            <w:r w:rsidRPr="00B7255F">
              <w:rPr>
                <w:color w:val="000000" w:themeColor="text1"/>
                <w:spacing w:val="-14"/>
                <w:sz w:val="24"/>
                <w:szCs w:val="24"/>
              </w:rPr>
              <w:t xml:space="preserve"> </w:t>
            </w:r>
            <w:r w:rsidRPr="00B7255F">
              <w:rPr>
                <w:color w:val="000000" w:themeColor="text1"/>
                <w:sz w:val="24"/>
                <w:szCs w:val="24"/>
              </w:rPr>
              <w:t>на різних його етапах</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single" w:sz="4" w:space="0" w:color="auto"/>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top w:val="single" w:sz="4" w:space="0" w:color="auto"/>
            </w:tcBorders>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Borders>
              <w:top w:val="single" w:sz="4" w:space="0" w:color="auto"/>
            </w:tcBorders>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Вміє п</w:t>
            </w:r>
            <w:r w:rsidRPr="00B7255F">
              <w:rPr>
                <w:rFonts w:ascii="Times New Roman" w:hAnsi="Times New Roman" w:cs="Times New Roman"/>
                <w:color w:val="000000" w:themeColor="text1"/>
                <w:sz w:val="24"/>
                <w:szCs w:val="24"/>
              </w:rPr>
              <w:t>ланувати навчальні</w:t>
            </w:r>
            <w:r w:rsidRPr="00B7255F">
              <w:rPr>
                <w:rFonts w:ascii="Times New Roman" w:hAnsi="Times New Roman" w:cs="Times New Roman"/>
                <w:color w:val="000000" w:themeColor="text1"/>
                <w:spacing w:val="-4"/>
                <w:sz w:val="24"/>
                <w:szCs w:val="24"/>
              </w:rPr>
              <w:t xml:space="preserve"> </w:t>
            </w:r>
            <w:r w:rsidRPr="00B7255F">
              <w:rPr>
                <w:rFonts w:ascii="Times New Roman" w:hAnsi="Times New Roman" w:cs="Times New Roman"/>
                <w:color w:val="000000" w:themeColor="text1"/>
                <w:sz w:val="24"/>
                <w:szCs w:val="24"/>
              </w:rPr>
              <w:t>заняття</w:t>
            </w:r>
            <w:r w:rsidRPr="00B7255F">
              <w:rPr>
                <w:rFonts w:ascii="Times New Roman" w:hAnsi="Times New Roman" w:cs="Times New Roman"/>
                <w:color w:val="000000" w:themeColor="text1"/>
                <w:spacing w:val="-4"/>
                <w:sz w:val="24"/>
                <w:szCs w:val="24"/>
              </w:rPr>
              <w:t xml:space="preserve"> </w:t>
            </w:r>
            <w:r w:rsidRPr="00B7255F">
              <w:rPr>
                <w:rFonts w:ascii="Times New Roman" w:hAnsi="Times New Roman" w:cs="Times New Roman"/>
                <w:color w:val="000000" w:themeColor="text1"/>
                <w:sz w:val="24"/>
                <w:szCs w:val="24"/>
              </w:rPr>
              <w:t>на основі модельних навчальних</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програм, навчальних програм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nil"/>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Розробля</w:t>
            </w:r>
            <w:r w:rsidRPr="00B7255F">
              <w:rPr>
                <w:rFonts w:ascii="Times New Roman" w:hAnsi="Times New Roman" w:cs="Times New Roman"/>
                <w:color w:val="000000" w:themeColor="text1"/>
                <w:sz w:val="24"/>
                <w:szCs w:val="24"/>
                <w:lang w:val="uk-UA"/>
              </w:rPr>
              <w:t>є</w:t>
            </w:r>
            <w:r w:rsidRPr="00B7255F">
              <w:rPr>
                <w:rFonts w:ascii="Times New Roman" w:hAnsi="Times New Roman" w:cs="Times New Roman"/>
                <w:color w:val="000000" w:themeColor="text1"/>
                <w:sz w:val="24"/>
                <w:szCs w:val="24"/>
              </w:rPr>
              <w:t xml:space="preserve"> навчальні програми на основі модельних навчальних</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програм</w:t>
            </w:r>
            <w:r w:rsidRPr="00B7255F">
              <w:rPr>
                <w:rFonts w:ascii="Times New Roman" w:hAnsi="Times New Roman" w:cs="Times New Roman"/>
                <w:color w:val="000000" w:themeColor="text1"/>
                <w:spacing w:val="-14"/>
                <w:sz w:val="24"/>
                <w:szCs w:val="24"/>
              </w:rPr>
              <w:t xml:space="preserve"> </w:t>
            </w:r>
            <w:r w:rsidRPr="00B7255F">
              <w:rPr>
                <w:rFonts w:ascii="Times New Roman" w:hAnsi="Times New Roman" w:cs="Times New Roman"/>
                <w:color w:val="000000" w:themeColor="text1"/>
                <w:sz w:val="24"/>
                <w:szCs w:val="24"/>
              </w:rPr>
              <w:t xml:space="preserve">(за </w:t>
            </w:r>
            <w:r w:rsidRPr="00B7255F">
              <w:rPr>
                <w:rFonts w:ascii="Times New Roman" w:hAnsi="Times New Roman" w:cs="Times New Roman"/>
                <w:color w:val="000000" w:themeColor="text1"/>
                <w:spacing w:val="-2"/>
                <w:sz w:val="24"/>
                <w:szCs w:val="24"/>
              </w:rPr>
              <w:t>потреби)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nil"/>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Взаємодіє з колегами</w:t>
            </w:r>
            <w:r w:rsidRPr="00B7255F">
              <w:rPr>
                <w:color w:val="000000" w:themeColor="text1"/>
                <w:spacing w:val="-15"/>
                <w:sz w:val="24"/>
                <w:szCs w:val="24"/>
              </w:rPr>
              <w:t xml:space="preserve"> </w:t>
            </w:r>
            <w:r w:rsidRPr="00B7255F">
              <w:rPr>
                <w:color w:val="000000" w:themeColor="text1"/>
                <w:sz w:val="24"/>
                <w:szCs w:val="24"/>
              </w:rPr>
              <w:t>щодо визначення</w:t>
            </w:r>
            <w:r w:rsidRPr="00B7255F">
              <w:rPr>
                <w:color w:val="000000" w:themeColor="text1"/>
                <w:spacing w:val="-15"/>
                <w:sz w:val="24"/>
                <w:szCs w:val="24"/>
              </w:rPr>
              <w:t xml:space="preserve"> </w:t>
            </w:r>
            <w:r w:rsidRPr="00B7255F">
              <w:rPr>
                <w:color w:val="000000" w:themeColor="text1"/>
                <w:sz w:val="24"/>
                <w:szCs w:val="24"/>
              </w:rPr>
              <w:t>спільних підходів до п</w:t>
            </w:r>
            <w:r w:rsidRPr="00B7255F">
              <w:rPr>
                <w:color w:val="000000" w:themeColor="text1"/>
                <w:spacing w:val="-2"/>
                <w:sz w:val="24"/>
                <w:szCs w:val="24"/>
              </w:rPr>
              <w:t>ланування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nil"/>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2"/>
              <w:ind w:left="121" w:right="-109"/>
              <w:rPr>
                <w:color w:val="000000" w:themeColor="text1"/>
                <w:sz w:val="24"/>
                <w:szCs w:val="24"/>
              </w:rPr>
            </w:pPr>
            <w:r w:rsidRPr="00B7255F">
              <w:rPr>
                <w:color w:val="000000" w:themeColor="text1"/>
                <w:sz w:val="24"/>
                <w:szCs w:val="24"/>
              </w:rPr>
              <w:t>Взаємодіє</w:t>
            </w:r>
            <w:r w:rsidRPr="00B7255F">
              <w:rPr>
                <w:color w:val="000000" w:themeColor="text1"/>
                <w:spacing w:val="-15"/>
                <w:sz w:val="24"/>
                <w:szCs w:val="24"/>
              </w:rPr>
              <w:t xml:space="preserve"> </w:t>
            </w:r>
            <w:r w:rsidRPr="00B7255F">
              <w:rPr>
                <w:color w:val="000000" w:themeColor="text1"/>
                <w:sz w:val="24"/>
                <w:szCs w:val="24"/>
              </w:rPr>
              <w:t xml:space="preserve">з </w:t>
            </w:r>
            <w:r w:rsidRPr="00B7255F">
              <w:rPr>
                <w:color w:val="000000" w:themeColor="text1"/>
                <w:spacing w:val="-2"/>
                <w:sz w:val="24"/>
                <w:szCs w:val="24"/>
              </w:rPr>
              <w:t xml:space="preserve">учасниками </w:t>
            </w:r>
            <w:r w:rsidRPr="00B7255F">
              <w:rPr>
                <w:color w:val="000000" w:themeColor="text1"/>
                <w:sz w:val="24"/>
                <w:szCs w:val="24"/>
              </w:rPr>
              <w:t>освітнього</w:t>
            </w:r>
            <w:r w:rsidRPr="00B7255F">
              <w:rPr>
                <w:color w:val="000000" w:themeColor="text1"/>
                <w:spacing w:val="-15"/>
                <w:sz w:val="24"/>
                <w:szCs w:val="24"/>
              </w:rPr>
              <w:t xml:space="preserve"> </w:t>
            </w:r>
            <w:r w:rsidRPr="00B7255F">
              <w:rPr>
                <w:color w:val="000000" w:themeColor="text1"/>
                <w:sz w:val="24"/>
                <w:szCs w:val="24"/>
              </w:rPr>
              <w:t xml:space="preserve">процесу стосовно тем, які вивчаються, та </w:t>
            </w:r>
            <w:r w:rsidRPr="00B7255F">
              <w:rPr>
                <w:color w:val="000000" w:themeColor="text1"/>
                <w:spacing w:val="-2"/>
                <w:sz w:val="24"/>
                <w:szCs w:val="24"/>
              </w:rPr>
              <w:t>очікуваних результатів 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279"/>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nil"/>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jc w:val="both"/>
              <w:rPr>
                <w:color w:val="000000" w:themeColor="text1"/>
                <w:sz w:val="24"/>
                <w:szCs w:val="24"/>
              </w:rPr>
            </w:pPr>
            <w:r w:rsidRPr="00B7255F">
              <w:rPr>
                <w:color w:val="000000" w:themeColor="text1"/>
                <w:sz w:val="24"/>
                <w:szCs w:val="24"/>
              </w:rPr>
              <w:t xml:space="preserve">Співпрацює в </w:t>
            </w:r>
            <w:r w:rsidRPr="00B7255F">
              <w:rPr>
                <w:color w:val="000000" w:themeColor="text1"/>
                <w:spacing w:val="-2"/>
                <w:sz w:val="24"/>
                <w:szCs w:val="24"/>
              </w:rPr>
              <w:t xml:space="preserve">педагогічній </w:t>
            </w:r>
            <w:r w:rsidRPr="00B7255F">
              <w:rPr>
                <w:color w:val="000000" w:themeColor="text1"/>
                <w:sz w:val="24"/>
                <w:szCs w:val="24"/>
              </w:rPr>
              <w:t xml:space="preserve">спільноті для </w:t>
            </w:r>
            <w:r w:rsidRPr="00B7255F">
              <w:rPr>
                <w:color w:val="000000" w:themeColor="text1"/>
                <w:spacing w:val="-2"/>
                <w:sz w:val="24"/>
                <w:szCs w:val="24"/>
              </w:rPr>
              <w:t xml:space="preserve">розроблення </w:t>
            </w:r>
            <w:r w:rsidRPr="00B7255F">
              <w:rPr>
                <w:color w:val="000000" w:themeColor="text1"/>
                <w:sz w:val="24"/>
                <w:szCs w:val="24"/>
              </w:rPr>
              <w:t>навчальних</w:t>
            </w:r>
            <w:r w:rsidRPr="00B7255F">
              <w:rPr>
                <w:color w:val="000000" w:themeColor="text1"/>
                <w:spacing w:val="-15"/>
                <w:sz w:val="24"/>
                <w:szCs w:val="24"/>
              </w:rPr>
              <w:t xml:space="preserve"> </w:t>
            </w:r>
            <w:r w:rsidRPr="00B7255F">
              <w:rPr>
                <w:color w:val="000000" w:themeColor="text1"/>
                <w:sz w:val="24"/>
                <w:szCs w:val="24"/>
              </w:rPr>
              <w:t>програм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top w:val="single" w:sz="4" w:space="0" w:color="auto"/>
              <w:left w:val="single" w:sz="4" w:space="0" w:color="auto"/>
              <w:bottom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top w:val="single" w:sz="4" w:space="0" w:color="auto"/>
            </w:tcBorders>
            <w:vAlign w:val="center"/>
          </w:tcPr>
          <w:p w:rsidR="00003F9A" w:rsidRPr="00B7255F" w:rsidRDefault="00003F9A" w:rsidP="00003F9A">
            <w:pPr>
              <w:jc w:val="center"/>
              <w:rPr>
                <w:rFonts w:ascii="Times New Roman" w:hAnsi="Times New Roman" w:cs="Times New Roman"/>
                <w:b/>
                <w:bCs/>
                <w:caps/>
                <w:color w:val="000000" w:themeColor="text1"/>
                <w:sz w:val="24"/>
                <w:szCs w:val="24"/>
                <w:lang w:val="uk-UA"/>
              </w:rPr>
            </w:pPr>
          </w:p>
        </w:tc>
        <w:tc>
          <w:tcPr>
            <w:tcW w:w="9639" w:type="dxa"/>
            <w:tcBorders>
              <w:top w:val="single" w:sz="4" w:space="0" w:color="auto"/>
            </w:tcBorders>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Бере відповідальність</w:t>
            </w:r>
            <w:r w:rsidRPr="00B7255F">
              <w:rPr>
                <w:color w:val="000000" w:themeColor="text1"/>
                <w:spacing w:val="-15"/>
                <w:sz w:val="24"/>
                <w:szCs w:val="24"/>
              </w:rPr>
              <w:t xml:space="preserve"> </w:t>
            </w:r>
            <w:r w:rsidRPr="00B7255F">
              <w:rPr>
                <w:color w:val="000000" w:themeColor="text1"/>
                <w:sz w:val="24"/>
                <w:szCs w:val="24"/>
              </w:rPr>
              <w:t xml:space="preserve">за </w:t>
            </w:r>
            <w:r w:rsidRPr="00B7255F">
              <w:rPr>
                <w:color w:val="000000" w:themeColor="text1"/>
                <w:spacing w:val="-2"/>
                <w:sz w:val="24"/>
                <w:szCs w:val="24"/>
              </w:rPr>
              <w:t xml:space="preserve">поінформованість </w:t>
            </w:r>
            <w:r w:rsidRPr="00B7255F">
              <w:rPr>
                <w:color w:val="000000" w:themeColor="text1"/>
                <w:sz w:val="24"/>
                <w:szCs w:val="24"/>
              </w:rPr>
              <w:t>здобувачів</w:t>
            </w:r>
            <w:r w:rsidRPr="00B7255F">
              <w:rPr>
                <w:color w:val="000000" w:themeColor="text1"/>
                <w:spacing w:val="-14"/>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та</w:t>
            </w:r>
            <w:r w:rsidRPr="00B7255F">
              <w:rPr>
                <w:color w:val="000000" w:themeColor="text1"/>
                <w:spacing w:val="-13"/>
                <w:sz w:val="24"/>
                <w:szCs w:val="24"/>
              </w:rPr>
              <w:t xml:space="preserve"> </w:t>
            </w:r>
            <w:r w:rsidRPr="00B7255F">
              <w:rPr>
                <w:color w:val="000000" w:themeColor="text1"/>
                <w:sz w:val="24"/>
                <w:szCs w:val="24"/>
              </w:rPr>
              <w:t>їхніх батьків щодо навчальних тем, та очікуваних результатів</w:t>
            </w:r>
            <w:r w:rsidRPr="00B7255F">
              <w:rPr>
                <w:color w:val="000000" w:themeColor="text1"/>
                <w:spacing w:val="-7"/>
                <w:sz w:val="24"/>
                <w:szCs w:val="24"/>
              </w:rPr>
              <w:t xml:space="preserve"> </w:t>
            </w:r>
            <w:r w:rsidRPr="00B7255F">
              <w:rPr>
                <w:color w:val="000000" w:themeColor="text1"/>
                <w:spacing w:val="-2"/>
                <w:sz w:val="24"/>
                <w:szCs w:val="24"/>
              </w:rPr>
              <w:t>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val="restart"/>
            <w:tcBorders>
              <w:top w:val="single" w:sz="4" w:space="0" w:color="auto"/>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Г2. Організаційна  КОМПЕТЕНТНІСТЬ</w:t>
            </w:r>
          </w:p>
        </w:tc>
        <w:tc>
          <w:tcPr>
            <w:tcW w:w="9639" w:type="dxa"/>
          </w:tcPr>
          <w:p w:rsidR="00003F9A" w:rsidRPr="00B7255F" w:rsidRDefault="00003F9A" w:rsidP="00003F9A">
            <w:pPr>
              <w:pStyle w:val="TableParagraph"/>
              <w:spacing w:before="1"/>
              <w:ind w:left="122" w:right="-109"/>
              <w:rPr>
                <w:color w:val="000000" w:themeColor="text1"/>
                <w:sz w:val="24"/>
                <w:szCs w:val="24"/>
              </w:rPr>
            </w:pPr>
            <w:r w:rsidRPr="00B7255F">
              <w:rPr>
                <w:color w:val="000000" w:themeColor="text1"/>
                <w:spacing w:val="-2"/>
                <w:sz w:val="24"/>
                <w:szCs w:val="24"/>
              </w:rPr>
              <w:t xml:space="preserve">Бере </w:t>
            </w:r>
            <w:r w:rsidRPr="00B7255F">
              <w:rPr>
                <w:color w:val="000000" w:themeColor="text1"/>
                <w:sz w:val="24"/>
                <w:szCs w:val="24"/>
              </w:rPr>
              <w:t>відповідальність</w:t>
            </w:r>
            <w:r w:rsidRPr="00B7255F">
              <w:rPr>
                <w:color w:val="000000" w:themeColor="text1"/>
                <w:spacing w:val="-15"/>
                <w:sz w:val="24"/>
                <w:szCs w:val="24"/>
              </w:rPr>
              <w:t xml:space="preserve"> </w:t>
            </w:r>
            <w:r w:rsidRPr="00B7255F">
              <w:rPr>
                <w:color w:val="000000" w:themeColor="text1"/>
                <w:sz w:val="24"/>
                <w:szCs w:val="24"/>
              </w:rPr>
              <w:t>за</w:t>
            </w:r>
            <w:r w:rsidRPr="00B7255F">
              <w:rPr>
                <w:color w:val="000000" w:themeColor="text1"/>
                <w:spacing w:val="-14"/>
                <w:sz w:val="24"/>
                <w:szCs w:val="24"/>
              </w:rPr>
              <w:t xml:space="preserve"> </w:t>
            </w:r>
            <w:r w:rsidRPr="00B7255F">
              <w:rPr>
                <w:color w:val="000000" w:themeColor="text1"/>
                <w:sz w:val="24"/>
                <w:szCs w:val="24"/>
              </w:rPr>
              <w:t>зміст навчальних програм, які розробляє педагогічна спільнота закладу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ind w:right="-109"/>
              <w:rPr>
                <w:b/>
                <w:color w:val="000000" w:themeColor="text1"/>
                <w:sz w:val="24"/>
                <w:szCs w:val="24"/>
                <w:u w:val="single"/>
              </w:rPr>
            </w:pPr>
            <w:r w:rsidRPr="00B7255F">
              <w:rPr>
                <w:b/>
                <w:color w:val="000000" w:themeColor="text1"/>
                <w:sz w:val="24"/>
                <w:szCs w:val="24"/>
                <w:u w:val="single"/>
              </w:rPr>
              <w:t>Здатність організовувати</w:t>
            </w:r>
            <w:r w:rsidRPr="00B7255F">
              <w:rPr>
                <w:b/>
                <w:color w:val="000000" w:themeColor="text1"/>
                <w:spacing w:val="-15"/>
                <w:sz w:val="24"/>
                <w:szCs w:val="24"/>
                <w:u w:val="single"/>
              </w:rPr>
              <w:t xml:space="preserve"> </w:t>
            </w:r>
            <w:r w:rsidRPr="00B7255F">
              <w:rPr>
                <w:b/>
                <w:color w:val="000000" w:themeColor="text1"/>
                <w:sz w:val="24"/>
                <w:szCs w:val="24"/>
                <w:u w:val="single"/>
              </w:rPr>
              <w:t>процес навчання,</w:t>
            </w:r>
            <w:r w:rsidRPr="00B7255F">
              <w:rPr>
                <w:b/>
                <w:color w:val="000000" w:themeColor="text1"/>
                <w:spacing w:val="-15"/>
                <w:sz w:val="24"/>
                <w:szCs w:val="24"/>
                <w:u w:val="single"/>
              </w:rPr>
              <w:t xml:space="preserve"> </w:t>
            </w:r>
            <w:r w:rsidRPr="00B7255F">
              <w:rPr>
                <w:b/>
                <w:color w:val="000000" w:themeColor="text1"/>
                <w:sz w:val="24"/>
                <w:szCs w:val="24"/>
                <w:u w:val="single"/>
              </w:rPr>
              <w:t>виховання</w:t>
            </w:r>
            <w:r w:rsidRPr="00B7255F">
              <w:rPr>
                <w:b/>
                <w:color w:val="000000" w:themeColor="text1"/>
                <w:spacing w:val="-14"/>
                <w:sz w:val="24"/>
                <w:szCs w:val="24"/>
                <w:u w:val="single"/>
              </w:rPr>
              <w:t xml:space="preserve"> </w:t>
            </w:r>
            <w:r w:rsidRPr="00B7255F">
              <w:rPr>
                <w:b/>
                <w:color w:val="000000" w:themeColor="text1"/>
                <w:sz w:val="24"/>
                <w:szCs w:val="24"/>
                <w:u w:val="single"/>
              </w:rPr>
              <w:t>й розвитку здобувачів</w:t>
            </w:r>
            <w:r w:rsidRPr="00B7255F">
              <w:rPr>
                <w:b/>
                <w:color w:val="000000" w:themeColor="text1"/>
                <w:spacing w:val="-2"/>
                <w:sz w:val="24"/>
                <w:szCs w:val="24"/>
                <w:u w:val="single"/>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433"/>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w:t>
            </w:r>
            <w:r w:rsidRPr="00B7255F">
              <w:rPr>
                <w:color w:val="000000" w:themeColor="text1"/>
                <w:spacing w:val="-2"/>
                <w:sz w:val="24"/>
                <w:szCs w:val="24"/>
              </w:rPr>
              <w:t xml:space="preserve"> вимоги </w:t>
            </w:r>
            <w:r w:rsidRPr="00B7255F">
              <w:rPr>
                <w:color w:val="000000" w:themeColor="text1"/>
                <w:sz w:val="24"/>
                <w:szCs w:val="24"/>
              </w:rPr>
              <w:t>законодавства щодо організації</w:t>
            </w:r>
            <w:r w:rsidRPr="00B7255F">
              <w:rPr>
                <w:color w:val="000000" w:themeColor="text1"/>
                <w:spacing w:val="-15"/>
                <w:sz w:val="24"/>
                <w:szCs w:val="24"/>
              </w:rPr>
              <w:t xml:space="preserve"> </w:t>
            </w:r>
            <w:r w:rsidRPr="00B7255F">
              <w:rPr>
                <w:color w:val="000000" w:themeColor="text1"/>
                <w:sz w:val="24"/>
                <w:szCs w:val="24"/>
              </w:rPr>
              <w:t xml:space="preserve">освітнього </w:t>
            </w:r>
            <w:r w:rsidRPr="00B7255F">
              <w:rPr>
                <w:color w:val="000000" w:themeColor="text1"/>
                <w:spacing w:val="-2"/>
                <w:sz w:val="24"/>
                <w:szCs w:val="24"/>
              </w:rPr>
              <w:t>процесу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Знає організовувати освітній процес відповідно до вимог</w:t>
            </w:r>
          </w:p>
          <w:p w:rsidR="00003F9A" w:rsidRPr="00B7255F" w:rsidRDefault="00003F9A" w:rsidP="00003F9A">
            <w:pPr>
              <w:pStyle w:val="TableParagraph"/>
              <w:ind w:left="122" w:right="-109"/>
              <w:rPr>
                <w:color w:val="000000" w:themeColor="text1"/>
                <w:sz w:val="24"/>
                <w:szCs w:val="24"/>
              </w:rPr>
            </w:pPr>
            <w:r w:rsidRPr="00B7255F">
              <w:rPr>
                <w:color w:val="000000" w:themeColor="text1"/>
                <w:spacing w:val="-2"/>
                <w:sz w:val="24"/>
                <w:szCs w:val="24"/>
              </w:rPr>
              <w:t>законодавства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Вміє взаємодіяти</w:t>
            </w:r>
            <w:r w:rsidRPr="00B7255F">
              <w:rPr>
                <w:color w:val="000000" w:themeColor="text1"/>
                <w:spacing w:val="-15"/>
                <w:sz w:val="24"/>
                <w:szCs w:val="24"/>
              </w:rPr>
              <w:t xml:space="preserve"> </w:t>
            </w:r>
            <w:r w:rsidRPr="00B7255F">
              <w:rPr>
                <w:color w:val="000000" w:themeColor="text1"/>
                <w:sz w:val="24"/>
                <w:szCs w:val="24"/>
              </w:rPr>
              <w:t xml:space="preserve">з </w:t>
            </w:r>
            <w:r w:rsidRPr="00B7255F">
              <w:rPr>
                <w:color w:val="000000" w:themeColor="text1"/>
                <w:spacing w:val="-2"/>
                <w:sz w:val="24"/>
                <w:szCs w:val="24"/>
              </w:rPr>
              <w:t xml:space="preserve">учасниками </w:t>
            </w:r>
            <w:r w:rsidRPr="00B7255F">
              <w:rPr>
                <w:color w:val="000000" w:themeColor="text1"/>
                <w:sz w:val="24"/>
                <w:szCs w:val="24"/>
              </w:rPr>
              <w:t>освітнього</w:t>
            </w:r>
            <w:r w:rsidRPr="00B7255F">
              <w:rPr>
                <w:color w:val="000000" w:themeColor="text1"/>
                <w:spacing w:val="-15"/>
                <w:sz w:val="24"/>
                <w:szCs w:val="24"/>
              </w:rPr>
              <w:t xml:space="preserve"> </w:t>
            </w:r>
            <w:r w:rsidRPr="00B7255F">
              <w:rPr>
                <w:color w:val="000000" w:themeColor="text1"/>
                <w:sz w:val="24"/>
                <w:szCs w:val="24"/>
              </w:rPr>
              <w:t>процесу щодо прийняття спільних рішень стосовно організації освітнього</w:t>
            </w:r>
            <w:r w:rsidRPr="00B7255F">
              <w:rPr>
                <w:color w:val="000000" w:themeColor="text1"/>
                <w:spacing w:val="-15"/>
                <w:sz w:val="24"/>
                <w:szCs w:val="24"/>
              </w:rPr>
              <w:t xml:space="preserve"> </w:t>
            </w:r>
            <w:r w:rsidRPr="00B7255F">
              <w:rPr>
                <w:color w:val="000000" w:themeColor="text1"/>
                <w:sz w:val="24"/>
                <w:szCs w:val="24"/>
              </w:rPr>
              <w:t>процесу</w:t>
            </w:r>
            <w:r w:rsidRPr="00B7255F">
              <w:rPr>
                <w:color w:val="000000" w:themeColor="text1"/>
                <w:spacing w:val="-14"/>
                <w:sz w:val="24"/>
                <w:szCs w:val="24"/>
              </w:rPr>
              <w:t xml:space="preserve"> </w:t>
            </w:r>
            <w:r w:rsidRPr="00B7255F">
              <w:rPr>
                <w:color w:val="000000" w:themeColor="text1"/>
                <w:sz w:val="24"/>
                <w:szCs w:val="24"/>
              </w:rPr>
              <w:t xml:space="preserve">в межах шкільної </w:t>
            </w:r>
            <w:r w:rsidRPr="00B7255F">
              <w:rPr>
                <w:color w:val="000000" w:themeColor="text1"/>
                <w:spacing w:val="-2"/>
                <w:sz w:val="24"/>
                <w:szCs w:val="24"/>
              </w:rPr>
              <w:t>автономії</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2" w:right="-109"/>
              <w:jc w:val="both"/>
              <w:rPr>
                <w:color w:val="000000" w:themeColor="text1"/>
                <w:sz w:val="24"/>
                <w:szCs w:val="24"/>
              </w:rPr>
            </w:pPr>
            <w:r w:rsidRPr="00B7255F">
              <w:rPr>
                <w:color w:val="000000" w:themeColor="text1"/>
                <w:sz w:val="24"/>
                <w:szCs w:val="24"/>
              </w:rPr>
              <w:t>Відповідально ставиться</w:t>
            </w:r>
            <w:r w:rsidRPr="00B7255F">
              <w:rPr>
                <w:color w:val="000000" w:themeColor="text1"/>
                <w:spacing w:val="-15"/>
                <w:sz w:val="24"/>
                <w:szCs w:val="24"/>
              </w:rPr>
              <w:t xml:space="preserve"> </w:t>
            </w:r>
            <w:r w:rsidRPr="00B7255F">
              <w:rPr>
                <w:color w:val="000000" w:themeColor="text1"/>
                <w:sz w:val="24"/>
                <w:szCs w:val="24"/>
              </w:rPr>
              <w:t>до</w:t>
            </w:r>
            <w:r w:rsidRPr="00B7255F">
              <w:rPr>
                <w:color w:val="000000" w:themeColor="text1"/>
                <w:spacing w:val="-14"/>
                <w:sz w:val="24"/>
                <w:szCs w:val="24"/>
              </w:rPr>
              <w:t xml:space="preserve"> </w:t>
            </w:r>
            <w:r w:rsidRPr="00B7255F">
              <w:rPr>
                <w:color w:val="000000" w:themeColor="text1"/>
                <w:sz w:val="24"/>
                <w:szCs w:val="24"/>
              </w:rPr>
              <w:t>прийняття спільних та особистих</w:t>
            </w:r>
          </w:p>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професійних</w:t>
            </w:r>
            <w:r w:rsidRPr="00B7255F">
              <w:rPr>
                <w:color w:val="000000" w:themeColor="text1"/>
                <w:spacing w:val="-15"/>
                <w:sz w:val="24"/>
                <w:szCs w:val="24"/>
              </w:rPr>
              <w:t xml:space="preserve"> </w:t>
            </w:r>
            <w:r w:rsidRPr="00B7255F">
              <w:rPr>
                <w:color w:val="000000" w:themeColor="text1"/>
                <w:sz w:val="24"/>
                <w:szCs w:val="24"/>
              </w:rPr>
              <w:t>рішень</w:t>
            </w:r>
            <w:r w:rsidRPr="00B7255F">
              <w:rPr>
                <w:color w:val="000000" w:themeColor="text1"/>
                <w:spacing w:val="-14"/>
                <w:sz w:val="24"/>
                <w:szCs w:val="24"/>
              </w:rPr>
              <w:t xml:space="preserve"> </w:t>
            </w:r>
            <w:r w:rsidRPr="00B7255F">
              <w:rPr>
                <w:color w:val="000000" w:themeColor="text1"/>
                <w:sz w:val="24"/>
                <w:szCs w:val="24"/>
              </w:rPr>
              <w:t>щодо педагогічної автономії</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ind w:left="122" w:right="-109"/>
              <w:rPr>
                <w:b/>
                <w:color w:val="000000" w:themeColor="text1"/>
                <w:sz w:val="24"/>
                <w:szCs w:val="24"/>
                <w:u w:val="single"/>
              </w:rPr>
            </w:pPr>
            <w:r w:rsidRPr="00B7255F">
              <w:rPr>
                <w:b/>
                <w:color w:val="000000" w:themeColor="text1"/>
                <w:sz w:val="24"/>
                <w:szCs w:val="24"/>
                <w:u w:val="single"/>
              </w:rPr>
              <w:t>Здатність організовувати різні види й форми навчальної та пізнавальної</w:t>
            </w:r>
            <w:r w:rsidRPr="00B7255F">
              <w:rPr>
                <w:b/>
                <w:color w:val="000000" w:themeColor="text1"/>
                <w:spacing w:val="-15"/>
                <w:sz w:val="24"/>
                <w:szCs w:val="24"/>
                <w:u w:val="single"/>
              </w:rPr>
              <w:t xml:space="preserve"> </w:t>
            </w:r>
            <w:r w:rsidRPr="00B7255F">
              <w:rPr>
                <w:b/>
                <w:color w:val="000000" w:themeColor="text1"/>
                <w:sz w:val="24"/>
                <w:szCs w:val="24"/>
                <w:u w:val="single"/>
              </w:rPr>
              <w:t>діяльності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rPr>
          <w:cantSplit/>
          <w:trHeight w:val="606"/>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форми організації</w:t>
            </w:r>
            <w:r w:rsidRPr="00B7255F">
              <w:rPr>
                <w:color w:val="000000" w:themeColor="text1"/>
                <w:spacing w:val="-15"/>
                <w:sz w:val="24"/>
                <w:szCs w:val="24"/>
              </w:rPr>
              <w:t xml:space="preserve"> </w:t>
            </w:r>
            <w:r w:rsidRPr="00B7255F">
              <w:rPr>
                <w:color w:val="000000" w:themeColor="text1"/>
                <w:sz w:val="24"/>
                <w:szCs w:val="24"/>
              </w:rPr>
              <w:t xml:space="preserve">освітнього процесу, види й форми навчальної та </w:t>
            </w:r>
            <w:r w:rsidRPr="00B7255F">
              <w:rPr>
                <w:color w:val="000000" w:themeColor="text1"/>
                <w:spacing w:val="-2"/>
                <w:sz w:val="24"/>
                <w:szCs w:val="24"/>
              </w:rPr>
              <w:t xml:space="preserve">пізнавальної </w:t>
            </w:r>
            <w:r w:rsidRPr="00B7255F">
              <w:rPr>
                <w:color w:val="000000" w:themeColor="text1"/>
                <w:sz w:val="24"/>
                <w:szCs w:val="24"/>
              </w:rPr>
              <w:t>діяльності</w:t>
            </w:r>
            <w:r w:rsidRPr="00B7255F">
              <w:rPr>
                <w:color w:val="000000" w:themeColor="text1"/>
                <w:spacing w:val="-15"/>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374"/>
        </w:trPr>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Знає організовувати навчальні</w:t>
            </w:r>
            <w:r w:rsidRPr="00B7255F">
              <w:rPr>
                <w:color w:val="000000" w:themeColor="text1"/>
                <w:spacing w:val="-15"/>
                <w:sz w:val="24"/>
                <w:szCs w:val="24"/>
              </w:rPr>
              <w:t xml:space="preserve"> </w:t>
            </w:r>
            <w:r w:rsidRPr="00B7255F">
              <w:rPr>
                <w:color w:val="000000" w:themeColor="text1"/>
                <w:sz w:val="24"/>
                <w:szCs w:val="24"/>
              </w:rPr>
              <w:t>заняття</w:t>
            </w:r>
            <w:r w:rsidRPr="00B7255F">
              <w:rPr>
                <w:color w:val="000000" w:themeColor="text1"/>
                <w:spacing w:val="-14"/>
                <w:sz w:val="24"/>
                <w:szCs w:val="24"/>
              </w:rPr>
              <w:t xml:space="preserve"> </w:t>
            </w:r>
            <w:r w:rsidRPr="00B7255F">
              <w:rPr>
                <w:color w:val="000000" w:themeColor="text1"/>
                <w:sz w:val="24"/>
                <w:szCs w:val="24"/>
              </w:rPr>
              <w:t xml:space="preserve">різних </w:t>
            </w:r>
            <w:r w:rsidRPr="00B7255F">
              <w:rPr>
                <w:color w:val="000000" w:themeColor="text1"/>
                <w:spacing w:val="-4"/>
                <w:sz w:val="24"/>
                <w:szCs w:val="24"/>
              </w:rPr>
              <w:t>типів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Застосовувати різні види й форми організації навчально- пізнавальної</w:t>
            </w:r>
            <w:r w:rsidRPr="00B7255F">
              <w:rPr>
                <w:rFonts w:ascii="Times New Roman" w:hAnsi="Times New Roman" w:cs="Times New Roman"/>
                <w:color w:val="000000" w:themeColor="text1"/>
                <w:spacing w:val="-15"/>
                <w:sz w:val="24"/>
                <w:szCs w:val="24"/>
                <w:lang w:val="uk-UA"/>
              </w:rPr>
              <w:t xml:space="preserve"> </w:t>
            </w:r>
            <w:r w:rsidRPr="00B7255F">
              <w:rPr>
                <w:rFonts w:ascii="Times New Roman" w:hAnsi="Times New Roman" w:cs="Times New Roman"/>
                <w:color w:val="000000" w:themeColor="text1"/>
                <w:sz w:val="24"/>
                <w:szCs w:val="24"/>
                <w:lang w:val="uk-UA"/>
              </w:rPr>
              <w:t>діяльності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 xml:space="preserve">Раціонально </w:t>
            </w:r>
            <w:r w:rsidRPr="00B7255F">
              <w:rPr>
                <w:rFonts w:ascii="Times New Roman" w:hAnsi="Times New Roman" w:cs="Times New Roman"/>
                <w:color w:val="000000" w:themeColor="text1"/>
                <w:spacing w:val="-2"/>
                <w:sz w:val="24"/>
                <w:szCs w:val="24"/>
              </w:rPr>
              <w:t xml:space="preserve">використовувати </w:t>
            </w:r>
            <w:r w:rsidRPr="00B7255F">
              <w:rPr>
                <w:rFonts w:ascii="Times New Roman" w:hAnsi="Times New Roman" w:cs="Times New Roman"/>
                <w:color w:val="000000" w:themeColor="text1"/>
                <w:sz w:val="24"/>
                <w:szCs w:val="24"/>
              </w:rPr>
              <w:t>навчальний час</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Взаємодіє</w:t>
            </w:r>
            <w:r w:rsidRPr="00B7255F">
              <w:rPr>
                <w:color w:val="000000" w:themeColor="text1"/>
                <w:spacing w:val="-15"/>
                <w:sz w:val="24"/>
                <w:szCs w:val="24"/>
              </w:rPr>
              <w:t xml:space="preserve"> </w:t>
            </w:r>
            <w:r w:rsidRPr="00B7255F">
              <w:rPr>
                <w:color w:val="000000" w:themeColor="text1"/>
                <w:sz w:val="24"/>
                <w:szCs w:val="24"/>
              </w:rPr>
              <w:t xml:space="preserve">з </w:t>
            </w:r>
            <w:r w:rsidRPr="00B7255F">
              <w:rPr>
                <w:color w:val="000000" w:themeColor="text1"/>
                <w:spacing w:val="-2"/>
                <w:sz w:val="24"/>
                <w:szCs w:val="24"/>
              </w:rPr>
              <w:t xml:space="preserve">учасниками </w:t>
            </w:r>
            <w:r w:rsidRPr="00B7255F">
              <w:rPr>
                <w:color w:val="000000" w:themeColor="text1"/>
                <w:sz w:val="24"/>
                <w:szCs w:val="24"/>
              </w:rPr>
              <w:t>освітнього</w:t>
            </w:r>
            <w:r w:rsidRPr="00B7255F">
              <w:rPr>
                <w:color w:val="000000" w:themeColor="text1"/>
                <w:spacing w:val="-15"/>
                <w:sz w:val="24"/>
                <w:szCs w:val="24"/>
              </w:rPr>
              <w:t xml:space="preserve"> </w:t>
            </w:r>
            <w:r w:rsidRPr="00B7255F">
              <w:rPr>
                <w:color w:val="000000" w:themeColor="text1"/>
                <w:sz w:val="24"/>
                <w:szCs w:val="24"/>
              </w:rPr>
              <w:t>процесу для</w:t>
            </w:r>
            <w:r w:rsidRPr="00B7255F">
              <w:rPr>
                <w:color w:val="000000" w:themeColor="text1"/>
                <w:spacing w:val="40"/>
                <w:sz w:val="24"/>
                <w:szCs w:val="24"/>
              </w:rPr>
              <w:t xml:space="preserve"> </w:t>
            </w:r>
            <w:r w:rsidRPr="00B7255F">
              <w:rPr>
                <w:color w:val="000000" w:themeColor="text1"/>
                <w:sz w:val="24"/>
                <w:szCs w:val="24"/>
              </w:rPr>
              <w:t xml:space="preserve">ефективного </w:t>
            </w:r>
            <w:r w:rsidRPr="00B7255F">
              <w:rPr>
                <w:color w:val="000000" w:themeColor="text1"/>
                <w:spacing w:val="-2"/>
                <w:sz w:val="24"/>
                <w:szCs w:val="24"/>
              </w:rPr>
              <w:t xml:space="preserve">залучення </w:t>
            </w:r>
            <w:r w:rsidRPr="00B7255F">
              <w:rPr>
                <w:color w:val="000000" w:themeColor="text1"/>
                <w:sz w:val="24"/>
                <w:szCs w:val="24"/>
              </w:rPr>
              <w:t>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 xml:space="preserve">до різних форм навчальної та </w:t>
            </w:r>
            <w:r w:rsidRPr="00B7255F">
              <w:rPr>
                <w:color w:val="000000" w:themeColor="text1"/>
                <w:spacing w:val="-2"/>
                <w:sz w:val="24"/>
                <w:szCs w:val="24"/>
              </w:rPr>
              <w:t>пізнавальної 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pacing w:val="-2"/>
                <w:sz w:val="24"/>
                <w:szCs w:val="24"/>
              </w:rPr>
              <w:t xml:space="preserve">Відповідально </w:t>
            </w:r>
            <w:r w:rsidRPr="00B7255F">
              <w:rPr>
                <w:color w:val="000000" w:themeColor="text1"/>
                <w:sz w:val="24"/>
                <w:szCs w:val="24"/>
              </w:rPr>
              <w:t>ставитися до вибору форм навчальної та пізнавальної діяльності</w:t>
            </w:r>
            <w:r w:rsidRPr="00B7255F">
              <w:rPr>
                <w:color w:val="000000" w:themeColor="text1"/>
                <w:spacing w:val="-15"/>
                <w:sz w:val="24"/>
                <w:szCs w:val="24"/>
              </w:rPr>
              <w:t xml:space="preserve"> </w:t>
            </w:r>
            <w:r w:rsidRPr="00B7255F">
              <w:rPr>
                <w:color w:val="000000" w:themeColor="text1"/>
                <w:sz w:val="24"/>
                <w:szCs w:val="24"/>
              </w:rPr>
              <w:t>здобувачів</w:t>
            </w:r>
            <w:r w:rsidRPr="00B7255F">
              <w:rPr>
                <w:color w:val="000000" w:themeColor="text1"/>
                <w:spacing w:val="-14"/>
                <w:sz w:val="24"/>
                <w:szCs w:val="24"/>
              </w:rPr>
              <w:t xml:space="preserve"> </w:t>
            </w:r>
            <w:r w:rsidRPr="00B7255F">
              <w:rPr>
                <w:color w:val="000000" w:themeColor="text1"/>
                <w:sz w:val="24"/>
                <w:szCs w:val="24"/>
              </w:rPr>
              <w:lastRenderedPageBreak/>
              <w:t xml:space="preserve">освіти й розподілу навчального </w:t>
            </w:r>
            <w:r w:rsidRPr="00B7255F">
              <w:rPr>
                <w:color w:val="000000" w:themeColor="text1"/>
                <w:spacing w:val="-4"/>
                <w:sz w:val="24"/>
                <w:szCs w:val="24"/>
              </w:rPr>
              <w:t>часу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 xml:space="preserve">Здатність </w:t>
            </w:r>
            <w:r w:rsidRPr="00B7255F">
              <w:rPr>
                <w:b/>
                <w:color w:val="000000" w:themeColor="text1"/>
                <w:spacing w:val="-2"/>
                <w:sz w:val="24"/>
                <w:szCs w:val="24"/>
                <w:u w:val="single"/>
              </w:rPr>
              <w:t xml:space="preserve">організовувати </w:t>
            </w:r>
            <w:r w:rsidRPr="00B7255F">
              <w:rPr>
                <w:b/>
                <w:color w:val="000000" w:themeColor="text1"/>
                <w:sz w:val="24"/>
                <w:szCs w:val="24"/>
                <w:u w:val="single"/>
              </w:rPr>
              <w:t>осередки навчання, виховання</w:t>
            </w:r>
            <w:r w:rsidRPr="00B7255F">
              <w:rPr>
                <w:b/>
                <w:color w:val="000000" w:themeColor="text1"/>
                <w:spacing w:val="-15"/>
                <w:sz w:val="24"/>
                <w:szCs w:val="24"/>
                <w:u w:val="single"/>
              </w:rPr>
              <w:t xml:space="preserve"> </w:t>
            </w:r>
            <w:r w:rsidRPr="00B7255F">
              <w:rPr>
                <w:b/>
                <w:color w:val="000000" w:themeColor="text1"/>
                <w:sz w:val="24"/>
                <w:szCs w:val="24"/>
                <w:u w:val="single"/>
              </w:rPr>
              <w:t>й</w:t>
            </w:r>
            <w:r w:rsidRPr="00B7255F">
              <w:rPr>
                <w:b/>
                <w:color w:val="000000" w:themeColor="text1"/>
                <w:spacing w:val="-14"/>
                <w:sz w:val="24"/>
                <w:szCs w:val="24"/>
                <w:u w:val="single"/>
              </w:rPr>
              <w:t xml:space="preserve"> </w:t>
            </w:r>
            <w:r w:rsidRPr="00B7255F">
              <w:rPr>
                <w:b/>
                <w:color w:val="000000" w:themeColor="text1"/>
                <w:sz w:val="24"/>
                <w:szCs w:val="24"/>
                <w:u w:val="single"/>
              </w:rPr>
              <w:t>розвитку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вимоги</w:t>
            </w:r>
            <w:r w:rsidRPr="00B7255F">
              <w:rPr>
                <w:color w:val="000000" w:themeColor="text1"/>
                <w:spacing w:val="-14"/>
                <w:sz w:val="24"/>
                <w:szCs w:val="24"/>
              </w:rPr>
              <w:t xml:space="preserve"> </w:t>
            </w:r>
            <w:r w:rsidRPr="00B7255F">
              <w:rPr>
                <w:color w:val="000000" w:themeColor="text1"/>
                <w:sz w:val="24"/>
                <w:szCs w:val="24"/>
              </w:rPr>
              <w:t xml:space="preserve">до </w:t>
            </w:r>
            <w:r w:rsidRPr="00B7255F">
              <w:rPr>
                <w:color w:val="000000" w:themeColor="text1"/>
                <w:spacing w:val="-2"/>
                <w:sz w:val="24"/>
                <w:szCs w:val="24"/>
              </w:rPr>
              <w:t>змістового наповнення</w:t>
            </w:r>
            <w:r w:rsidRPr="00B7255F">
              <w:rPr>
                <w:color w:val="000000" w:themeColor="text1"/>
                <w:sz w:val="24"/>
                <w:szCs w:val="24"/>
              </w:rPr>
              <w:t xml:space="preserve"> </w:t>
            </w:r>
            <w:r w:rsidRPr="00B7255F">
              <w:rPr>
                <w:color w:val="000000" w:themeColor="text1"/>
                <w:spacing w:val="-2"/>
                <w:sz w:val="24"/>
                <w:szCs w:val="24"/>
              </w:rPr>
              <w:t>освітнього середовища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 xml:space="preserve">Знає перелік </w:t>
            </w:r>
            <w:r w:rsidRPr="00B7255F">
              <w:rPr>
                <w:color w:val="000000" w:themeColor="text1"/>
                <w:spacing w:val="-2"/>
                <w:sz w:val="24"/>
                <w:szCs w:val="24"/>
              </w:rPr>
              <w:t xml:space="preserve">обладнання, </w:t>
            </w:r>
            <w:r w:rsidRPr="00B7255F">
              <w:rPr>
                <w:color w:val="000000" w:themeColor="text1"/>
                <w:sz w:val="24"/>
                <w:szCs w:val="24"/>
              </w:rPr>
              <w:t>необхідного</w:t>
            </w:r>
            <w:r w:rsidRPr="00B7255F">
              <w:rPr>
                <w:color w:val="000000" w:themeColor="text1"/>
                <w:spacing w:val="-15"/>
                <w:sz w:val="24"/>
                <w:szCs w:val="24"/>
              </w:rPr>
              <w:t xml:space="preserve"> </w:t>
            </w:r>
            <w:r w:rsidRPr="00B7255F">
              <w:rPr>
                <w:color w:val="000000" w:themeColor="text1"/>
                <w:sz w:val="24"/>
                <w:szCs w:val="24"/>
              </w:rPr>
              <w:t xml:space="preserve">для </w:t>
            </w:r>
            <w:r w:rsidRPr="00B7255F">
              <w:rPr>
                <w:color w:val="000000" w:themeColor="text1"/>
                <w:spacing w:val="-2"/>
                <w:sz w:val="24"/>
                <w:szCs w:val="24"/>
              </w:rPr>
              <w:t xml:space="preserve">забезпечення викладання </w:t>
            </w:r>
            <w:r w:rsidRPr="00B7255F">
              <w:rPr>
                <w:color w:val="000000" w:themeColor="text1"/>
                <w:sz w:val="24"/>
                <w:szCs w:val="24"/>
              </w:rPr>
              <w:t>навчальних</w:t>
            </w:r>
            <w:r w:rsidRPr="00B7255F">
              <w:rPr>
                <w:color w:val="000000" w:themeColor="text1"/>
                <w:spacing w:val="-15"/>
                <w:sz w:val="24"/>
                <w:szCs w:val="24"/>
              </w:rPr>
              <w:t xml:space="preserve"> </w:t>
            </w:r>
            <w:r w:rsidRPr="00B7255F">
              <w:rPr>
                <w:color w:val="000000" w:themeColor="text1"/>
                <w:sz w:val="24"/>
                <w:szCs w:val="24"/>
              </w:rPr>
              <w:t>предметів (інтегрованих курсів</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розміщувати</w:t>
            </w:r>
            <w:r w:rsidRPr="00B7255F">
              <w:rPr>
                <w:color w:val="000000" w:themeColor="text1"/>
                <w:spacing w:val="-14"/>
                <w:sz w:val="24"/>
                <w:szCs w:val="24"/>
              </w:rPr>
              <w:t xml:space="preserve"> </w:t>
            </w:r>
            <w:r w:rsidRPr="00B7255F">
              <w:rPr>
                <w:color w:val="000000" w:themeColor="text1"/>
                <w:sz w:val="24"/>
                <w:szCs w:val="24"/>
              </w:rPr>
              <w:t xml:space="preserve">й </w:t>
            </w:r>
            <w:r w:rsidRPr="00B7255F">
              <w:rPr>
                <w:color w:val="000000" w:themeColor="text1"/>
                <w:spacing w:val="-2"/>
                <w:sz w:val="24"/>
                <w:szCs w:val="24"/>
              </w:rPr>
              <w:t>використовувати</w:t>
            </w:r>
            <w:r w:rsidRPr="00B7255F">
              <w:rPr>
                <w:color w:val="000000" w:themeColor="text1"/>
                <w:sz w:val="24"/>
                <w:szCs w:val="24"/>
              </w:rPr>
              <w:t>дидактичні</w:t>
            </w:r>
            <w:r w:rsidRPr="00B7255F">
              <w:rPr>
                <w:color w:val="000000" w:themeColor="text1"/>
                <w:spacing w:val="-5"/>
                <w:sz w:val="24"/>
                <w:szCs w:val="24"/>
              </w:rPr>
              <w:t xml:space="preserve"> </w:t>
            </w:r>
            <w:r w:rsidRPr="00B7255F">
              <w:rPr>
                <w:color w:val="000000" w:themeColor="text1"/>
                <w:sz w:val="24"/>
                <w:szCs w:val="24"/>
              </w:rPr>
              <w:t>матеріали</w:t>
            </w:r>
            <w:r w:rsidRPr="00B7255F">
              <w:rPr>
                <w:color w:val="000000" w:themeColor="text1"/>
                <w:spacing w:val="-5"/>
                <w:sz w:val="24"/>
                <w:szCs w:val="24"/>
              </w:rPr>
              <w:t xml:space="preserve"> та </w:t>
            </w:r>
            <w:r w:rsidRPr="00B7255F">
              <w:rPr>
                <w:color w:val="000000" w:themeColor="text1"/>
                <w:sz w:val="24"/>
                <w:szCs w:val="24"/>
              </w:rPr>
              <w:t>обладнання</w:t>
            </w:r>
            <w:r w:rsidRPr="00B7255F">
              <w:rPr>
                <w:color w:val="000000" w:themeColor="text1"/>
                <w:spacing w:val="-15"/>
                <w:sz w:val="24"/>
                <w:szCs w:val="24"/>
              </w:rPr>
              <w:t xml:space="preserve"> </w:t>
            </w:r>
            <w:r w:rsidRPr="00B7255F">
              <w:rPr>
                <w:color w:val="000000" w:themeColor="text1"/>
                <w:sz w:val="24"/>
                <w:szCs w:val="24"/>
              </w:rPr>
              <w:t>в</w:t>
            </w:r>
            <w:r w:rsidRPr="00B7255F">
              <w:rPr>
                <w:color w:val="000000" w:themeColor="text1"/>
                <w:spacing w:val="-14"/>
                <w:sz w:val="24"/>
                <w:szCs w:val="24"/>
              </w:rPr>
              <w:t xml:space="preserve"> </w:t>
            </w:r>
            <w:r w:rsidRPr="00B7255F">
              <w:rPr>
                <w:color w:val="000000" w:themeColor="text1"/>
                <w:sz w:val="24"/>
                <w:szCs w:val="24"/>
              </w:rPr>
              <w:t xml:space="preserve">навчальному </w:t>
            </w:r>
            <w:r w:rsidRPr="00B7255F">
              <w:rPr>
                <w:color w:val="000000" w:themeColor="text1"/>
                <w:spacing w:val="-2"/>
                <w:sz w:val="24"/>
                <w:szCs w:val="24"/>
              </w:rPr>
              <w:t>приміщенні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Використову</w:t>
            </w:r>
            <w:r w:rsidRPr="00B7255F">
              <w:rPr>
                <w:rFonts w:ascii="Times New Roman" w:hAnsi="Times New Roman" w:cs="Times New Roman"/>
                <w:color w:val="000000" w:themeColor="text1"/>
                <w:sz w:val="24"/>
                <w:szCs w:val="24"/>
                <w:lang w:val="uk-UA"/>
              </w:rPr>
              <w:t>є</w:t>
            </w:r>
            <w:r w:rsidRPr="00B7255F">
              <w:rPr>
                <w:rFonts w:ascii="Times New Roman" w:hAnsi="Times New Roman" w:cs="Times New Roman"/>
                <w:color w:val="000000" w:themeColor="text1"/>
                <w:sz w:val="24"/>
                <w:szCs w:val="24"/>
              </w:rPr>
              <w:t xml:space="preserve"> фізичний, інформаційний простори навчальних та інших приміщень закладу освіти як освітній ресурс</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 xml:space="preserve">Інформує й </w:t>
            </w:r>
            <w:r w:rsidRPr="00B7255F">
              <w:rPr>
                <w:color w:val="000000" w:themeColor="text1"/>
                <w:spacing w:val="-2"/>
                <w:sz w:val="24"/>
                <w:szCs w:val="24"/>
              </w:rPr>
              <w:t xml:space="preserve">консультує </w:t>
            </w:r>
            <w:r w:rsidRPr="00B7255F">
              <w:rPr>
                <w:color w:val="000000" w:themeColor="text1"/>
                <w:sz w:val="24"/>
                <w:szCs w:val="24"/>
              </w:rPr>
              <w:t>учасників</w:t>
            </w:r>
            <w:r w:rsidRPr="00B7255F">
              <w:rPr>
                <w:color w:val="000000" w:themeColor="text1"/>
                <w:spacing w:val="-15"/>
                <w:sz w:val="24"/>
                <w:szCs w:val="24"/>
              </w:rPr>
              <w:t xml:space="preserve"> </w:t>
            </w:r>
            <w:r w:rsidRPr="00B7255F">
              <w:rPr>
                <w:color w:val="000000" w:themeColor="text1"/>
                <w:sz w:val="24"/>
                <w:szCs w:val="24"/>
              </w:rPr>
              <w:t xml:space="preserve">освітнього процесу щодо </w:t>
            </w:r>
            <w:r w:rsidRPr="00B7255F">
              <w:rPr>
                <w:color w:val="000000" w:themeColor="text1"/>
                <w:spacing w:val="-2"/>
                <w:sz w:val="24"/>
                <w:szCs w:val="24"/>
              </w:rPr>
              <w:t>змістового наповнення освітнього середовища</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bottom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Моделює освітнє</w:t>
            </w:r>
            <w:r w:rsidRPr="00B7255F">
              <w:rPr>
                <w:color w:val="000000" w:themeColor="text1"/>
                <w:spacing w:val="-5"/>
                <w:sz w:val="24"/>
                <w:szCs w:val="24"/>
              </w:rPr>
              <w:t xml:space="preserve"> </w:t>
            </w:r>
            <w:r w:rsidRPr="00B7255F">
              <w:rPr>
                <w:color w:val="000000" w:themeColor="text1"/>
                <w:sz w:val="24"/>
                <w:szCs w:val="24"/>
              </w:rPr>
              <w:t>середовище</w:t>
            </w:r>
            <w:r w:rsidRPr="00B7255F">
              <w:rPr>
                <w:color w:val="000000" w:themeColor="text1"/>
                <w:spacing w:val="-4"/>
                <w:sz w:val="24"/>
                <w:szCs w:val="24"/>
              </w:rPr>
              <w:t xml:space="preserve"> </w:t>
            </w:r>
            <w:r w:rsidRPr="00B7255F">
              <w:rPr>
                <w:color w:val="000000" w:themeColor="text1"/>
                <w:spacing w:val="-10"/>
                <w:sz w:val="24"/>
                <w:szCs w:val="24"/>
              </w:rPr>
              <w:t xml:space="preserve">з </w:t>
            </w:r>
            <w:r w:rsidRPr="00B7255F">
              <w:rPr>
                <w:color w:val="000000" w:themeColor="text1"/>
                <w:sz w:val="24"/>
                <w:szCs w:val="24"/>
              </w:rPr>
              <w:t>урахуванням принципів універсального</w:t>
            </w:r>
            <w:r w:rsidRPr="00B7255F">
              <w:rPr>
                <w:color w:val="000000" w:themeColor="text1"/>
                <w:spacing w:val="-15"/>
                <w:sz w:val="24"/>
                <w:szCs w:val="24"/>
              </w:rPr>
              <w:t xml:space="preserve"> </w:t>
            </w:r>
            <w:r w:rsidRPr="00B7255F">
              <w:rPr>
                <w:color w:val="000000" w:themeColor="text1"/>
                <w:sz w:val="24"/>
                <w:szCs w:val="24"/>
              </w:rPr>
              <w:t>дизайну</w:t>
            </w:r>
            <w:r w:rsidRPr="00B7255F">
              <w:rPr>
                <w:color w:val="000000" w:themeColor="text1"/>
                <w:spacing w:val="-14"/>
                <w:sz w:val="24"/>
                <w:szCs w:val="24"/>
              </w:rPr>
              <w:t xml:space="preserve"> </w:t>
            </w:r>
            <w:r w:rsidRPr="00B7255F">
              <w:rPr>
                <w:color w:val="000000" w:themeColor="text1"/>
                <w:sz w:val="24"/>
                <w:szCs w:val="24"/>
              </w:rPr>
              <w:t>й розумного</w:t>
            </w:r>
            <w:r w:rsidRPr="00B7255F">
              <w:rPr>
                <w:color w:val="000000" w:themeColor="text1"/>
                <w:spacing w:val="-15"/>
                <w:sz w:val="24"/>
                <w:szCs w:val="24"/>
              </w:rPr>
              <w:t xml:space="preserve"> </w:t>
            </w:r>
            <w:r w:rsidRPr="00B7255F">
              <w:rPr>
                <w:color w:val="000000" w:themeColor="text1"/>
                <w:sz w:val="24"/>
                <w:szCs w:val="24"/>
              </w:rPr>
              <w:t>пристосування</w:t>
            </w:r>
            <w:r w:rsidRPr="00B7255F">
              <w:rPr>
                <w:color w:val="000000" w:themeColor="text1"/>
                <w:spacing w:val="-14"/>
                <w:sz w:val="24"/>
                <w:szCs w:val="24"/>
              </w:rPr>
              <w:t xml:space="preserve"> </w:t>
            </w:r>
            <w:r w:rsidRPr="00B7255F">
              <w:rPr>
                <w:color w:val="000000" w:themeColor="text1"/>
                <w:sz w:val="24"/>
                <w:szCs w:val="24"/>
              </w:rPr>
              <w:t>із залученням учасників освітнього</w:t>
            </w:r>
            <w:r w:rsidRPr="00B7255F">
              <w:rPr>
                <w:color w:val="000000" w:themeColor="text1"/>
                <w:spacing w:val="-15"/>
                <w:sz w:val="24"/>
                <w:szCs w:val="24"/>
              </w:rPr>
              <w:t xml:space="preserve"> </w:t>
            </w:r>
            <w:r w:rsidRPr="00B7255F">
              <w:rPr>
                <w:color w:val="000000" w:themeColor="text1"/>
                <w:sz w:val="24"/>
                <w:szCs w:val="24"/>
              </w:rPr>
              <w:t>процесу,</w:t>
            </w:r>
            <w:r w:rsidRPr="00B7255F">
              <w:rPr>
                <w:color w:val="000000" w:themeColor="text1"/>
                <w:spacing w:val="-14"/>
                <w:sz w:val="24"/>
                <w:szCs w:val="24"/>
              </w:rPr>
              <w:t xml:space="preserve"> </w:t>
            </w:r>
            <w:r w:rsidRPr="00B7255F">
              <w:rPr>
                <w:color w:val="000000" w:themeColor="text1"/>
                <w:sz w:val="24"/>
                <w:szCs w:val="24"/>
              </w:rPr>
              <w:t>інших заінтересованих сторін</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val="restart"/>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Г3. Оцінювально-аналітична</w:t>
            </w:r>
          </w:p>
        </w:tc>
        <w:tc>
          <w:tcPr>
            <w:tcW w:w="9639" w:type="dxa"/>
            <w:shd w:val="clear" w:color="auto" w:fill="FDE9D9" w:themeFill="accent6" w:themeFillTint="33"/>
          </w:tcPr>
          <w:p w:rsidR="00003F9A" w:rsidRPr="00B7255F" w:rsidRDefault="00003F9A" w:rsidP="00003F9A">
            <w:pPr>
              <w:pStyle w:val="TableParagraph"/>
              <w:spacing w:before="97"/>
              <w:ind w:right="-109"/>
              <w:rPr>
                <w:b/>
                <w:color w:val="000000" w:themeColor="text1"/>
                <w:sz w:val="24"/>
                <w:szCs w:val="24"/>
                <w:u w:val="single"/>
              </w:rPr>
            </w:pPr>
            <w:r w:rsidRPr="00B7255F">
              <w:rPr>
                <w:b/>
                <w:color w:val="000000" w:themeColor="text1"/>
                <w:sz w:val="24"/>
                <w:szCs w:val="24"/>
                <w:u w:val="single"/>
              </w:rPr>
              <w:t xml:space="preserve">Здатність </w:t>
            </w:r>
            <w:r w:rsidRPr="00B7255F">
              <w:rPr>
                <w:b/>
                <w:color w:val="000000" w:themeColor="text1"/>
                <w:spacing w:val="-2"/>
                <w:sz w:val="24"/>
                <w:szCs w:val="24"/>
                <w:u w:val="single"/>
              </w:rPr>
              <w:t>здійснювати</w:t>
            </w:r>
            <w:r w:rsidRPr="00B7255F">
              <w:rPr>
                <w:b/>
                <w:color w:val="000000" w:themeColor="text1"/>
                <w:sz w:val="24"/>
                <w:szCs w:val="24"/>
                <w:u w:val="single"/>
              </w:rPr>
              <w:t xml:space="preserve"> оцінювання</w:t>
            </w:r>
            <w:r w:rsidRPr="00B7255F">
              <w:rPr>
                <w:b/>
                <w:color w:val="000000" w:themeColor="text1"/>
                <w:spacing w:val="-15"/>
                <w:sz w:val="24"/>
                <w:szCs w:val="24"/>
                <w:u w:val="single"/>
              </w:rPr>
              <w:t xml:space="preserve"> </w:t>
            </w:r>
            <w:r w:rsidRPr="00B7255F">
              <w:rPr>
                <w:b/>
                <w:color w:val="000000" w:themeColor="text1"/>
                <w:sz w:val="24"/>
                <w:szCs w:val="24"/>
                <w:u w:val="single"/>
              </w:rPr>
              <w:t xml:space="preserve">результатів навчання здобувачів </w:t>
            </w:r>
            <w:r w:rsidRPr="00B7255F">
              <w:rPr>
                <w:b/>
                <w:color w:val="000000" w:themeColor="text1"/>
                <w:spacing w:val="-2"/>
                <w:sz w:val="24"/>
                <w:szCs w:val="24"/>
                <w:u w:val="single"/>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pacing w:val="-4"/>
                <w:sz w:val="24"/>
                <w:szCs w:val="24"/>
              </w:rPr>
              <w:t>Знає  види</w:t>
            </w:r>
            <w:r w:rsidRPr="00B7255F">
              <w:rPr>
                <w:color w:val="000000" w:themeColor="text1"/>
                <w:sz w:val="24"/>
                <w:szCs w:val="24"/>
              </w:rPr>
              <w:t xml:space="preserve"> </w:t>
            </w:r>
            <w:r w:rsidRPr="00B7255F">
              <w:rPr>
                <w:color w:val="000000" w:themeColor="text1"/>
                <w:spacing w:val="-2"/>
                <w:sz w:val="24"/>
                <w:szCs w:val="24"/>
              </w:rPr>
              <w:t xml:space="preserve">оцінювання </w:t>
            </w:r>
            <w:r w:rsidRPr="00B7255F">
              <w:rPr>
                <w:color w:val="000000" w:themeColor="text1"/>
                <w:sz w:val="24"/>
                <w:szCs w:val="24"/>
              </w:rPr>
              <w:t>результатів</w:t>
            </w:r>
            <w:r w:rsidRPr="00B7255F">
              <w:rPr>
                <w:color w:val="000000" w:themeColor="text1"/>
                <w:spacing w:val="-15"/>
                <w:sz w:val="24"/>
                <w:szCs w:val="24"/>
              </w:rPr>
              <w:t xml:space="preserve"> </w:t>
            </w:r>
            <w:r w:rsidRPr="00B7255F">
              <w:rPr>
                <w:color w:val="000000" w:themeColor="text1"/>
                <w:sz w:val="24"/>
                <w:szCs w:val="24"/>
              </w:rPr>
              <w:t>навчання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Знає</w:t>
            </w:r>
            <w:r w:rsidRPr="00B7255F">
              <w:rPr>
                <w:rFonts w:ascii="Times New Roman" w:hAnsi="Times New Roman" w:cs="Times New Roman"/>
                <w:color w:val="000000" w:themeColor="text1"/>
                <w:sz w:val="24"/>
                <w:szCs w:val="24"/>
              </w:rPr>
              <w:t xml:space="preserve"> </w:t>
            </w:r>
            <w:r w:rsidRPr="00B7255F">
              <w:rPr>
                <w:rFonts w:ascii="Times New Roman" w:hAnsi="Times New Roman" w:cs="Times New Roman"/>
                <w:color w:val="000000" w:themeColor="text1"/>
                <w:sz w:val="24"/>
                <w:szCs w:val="24"/>
                <w:lang w:val="uk-UA"/>
              </w:rPr>
              <w:t>ф</w:t>
            </w:r>
            <w:r w:rsidRPr="00B7255F">
              <w:rPr>
                <w:rFonts w:ascii="Times New Roman" w:hAnsi="Times New Roman" w:cs="Times New Roman"/>
                <w:color w:val="000000" w:themeColor="text1"/>
                <w:sz w:val="24"/>
                <w:szCs w:val="24"/>
              </w:rPr>
              <w:t xml:space="preserve">орми </w:t>
            </w:r>
            <w:r w:rsidRPr="00B7255F">
              <w:rPr>
                <w:rFonts w:ascii="Times New Roman" w:hAnsi="Times New Roman" w:cs="Times New Roman"/>
                <w:color w:val="000000" w:themeColor="text1"/>
                <w:spacing w:val="-2"/>
                <w:sz w:val="24"/>
                <w:szCs w:val="24"/>
              </w:rPr>
              <w:t>оцінювання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 xml:space="preserve">Знає методики </w:t>
            </w:r>
            <w:r w:rsidRPr="00B7255F">
              <w:rPr>
                <w:color w:val="000000" w:themeColor="text1"/>
                <w:spacing w:val="-2"/>
                <w:sz w:val="24"/>
                <w:szCs w:val="24"/>
              </w:rPr>
              <w:t xml:space="preserve">здійснення формувального </w:t>
            </w:r>
            <w:r w:rsidRPr="00B7255F">
              <w:rPr>
                <w:color w:val="000000" w:themeColor="text1"/>
                <w:sz w:val="24"/>
                <w:szCs w:val="24"/>
              </w:rPr>
              <w:t xml:space="preserve">поточного і </w:t>
            </w:r>
            <w:r w:rsidRPr="00B7255F">
              <w:rPr>
                <w:color w:val="000000" w:themeColor="text1"/>
                <w:spacing w:val="-2"/>
                <w:sz w:val="24"/>
                <w:szCs w:val="24"/>
              </w:rPr>
              <w:t>підсумкового оцінювання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Знає</w:t>
            </w:r>
            <w:r w:rsidRPr="00B7255F">
              <w:rPr>
                <w:color w:val="000000" w:themeColor="text1"/>
                <w:spacing w:val="-2"/>
                <w:sz w:val="24"/>
                <w:szCs w:val="24"/>
              </w:rPr>
              <w:t xml:space="preserve"> способи</w:t>
            </w:r>
            <w:r w:rsidRPr="00B7255F">
              <w:rPr>
                <w:color w:val="000000" w:themeColor="text1"/>
                <w:sz w:val="24"/>
                <w:szCs w:val="24"/>
              </w:rPr>
              <w:t xml:space="preserve"> фіксації</w:t>
            </w:r>
            <w:r w:rsidRPr="00B7255F">
              <w:rPr>
                <w:color w:val="000000" w:themeColor="text1"/>
                <w:spacing w:val="-15"/>
                <w:sz w:val="24"/>
                <w:szCs w:val="24"/>
              </w:rPr>
              <w:t xml:space="preserve"> </w:t>
            </w:r>
            <w:r w:rsidRPr="00B7255F">
              <w:rPr>
                <w:color w:val="000000" w:themeColor="text1"/>
                <w:sz w:val="24"/>
                <w:szCs w:val="24"/>
              </w:rPr>
              <w:t xml:space="preserve">результатів </w:t>
            </w:r>
            <w:r w:rsidRPr="00B7255F">
              <w:rPr>
                <w:color w:val="000000" w:themeColor="text1"/>
                <w:spacing w:val="-2"/>
                <w:sz w:val="24"/>
                <w:szCs w:val="24"/>
              </w:rPr>
              <w:t>педагогічних спостережень</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jc w:val="both"/>
              <w:rPr>
                <w:color w:val="000000" w:themeColor="text1"/>
                <w:sz w:val="24"/>
                <w:szCs w:val="24"/>
              </w:rPr>
            </w:pPr>
            <w:r w:rsidRPr="00B7255F">
              <w:rPr>
                <w:color w:val="000000" w:themeColor="text1"/>
                <w:sz w:val="24"/>
                <w:szCs w:val="24"/>
              </w:rPr>
              <w:t>Знає критерії</w:t>
            </w:r>
            <w:r w:rsidRPr="00B7255F">
              <w:rPr>
                <w:color w:val="000000" w:themeColor="text1"/>
                <w:spacing w:val="-14"/>
                <w:sz w:val="24"/>
                <w:szCs w:val="24"/>
              </w:rPr>
              <w:t xml:space="preserve"> </w:t>
            </w:r>
            <w:r w:rsidRPr="00B7255F">
              <w:rPr>
                <w:color w:val="000000" w:themeColor="text1"/>
                <w:sz w:val="24"/>
                <w:szCs w:val="24"/>
              </w:rPr>
              <w:t xml:space="preserve">та рекомендації щодо </w:t>
            </w:r>
            <w:r w:rsidRPr="00B7255F">
              <w:rPr>
                <w:color w:val="000000" w:themeColor="text1"/>
                <w:spacing w:val="-2"/>
                <w:sz w:val="24"/>
                <w:szCs w:val="24"/>
              </w:rPr>
              <w:t xml:space="preserve">оцінювання </w:t>
            </w:r>
            <w:r w:rsidRPr="00B7255F">
              <w:rPr>
                <w:color w:val="000000" w:themeColor="text1"/>
                <w:sz w:val="24"/>
                <w:szCs w:val="24"/>
              </w:rPr>
              <w:t>результатів</w:t>
            </w:r>
            <w:r w:rsidRPr="00B7255F">
              <w:rPr>
                <w:color w:val="000000" w:themeColor="text1"/>
                <w:spacing w:val="-15"/>
                <w:sz w:val="24"/>
                <w:szCs w:val="24"/>
              </w:rPr>
              <w:t xml:space="preserve"> </w:t>
            </w:r>
            <w:r w:rsidRPr="00B7255F">
              <w:rPr>
                <w:color w:val="000000" w:themeColor="text1"/>
                <w:sz w:val="24"/>
                <w:szCs w:val="24"/>
              </w:rPr>
              <w:t>навчання здобувачів 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Вміє застосовувати</w:t>
            </w:r>
            <w:r w:rsidRPr="00B7255F">
              <w:rPr>
                <w:color w:val="000000" w:themeColor="text1"/>
                <w:spacing w:val="-14"/>
                <w:sz w:val="24"/>
                <w:szCs w:val="24"/>
              </w:rPr>
              <w:t xml:space="preserve"> </w:t>
            </w:r>
            <w:r w:rsidRPr="00B7255F">
              <w:rPr>
                <w:color w:val="000000" w:themeColor="text1"/>
                <w:sz w:val="24"/>
                <w:szCs w:val="24"/>
              </w:rPr>
              <w:t xml:space="preserve">до різних видів оцінювання відповідну методику та </w:t>
            </w:r>
            <w:r w:rsidRPr="00B7255F">
              <w:rPr>
                <w:color w:val="000000" w:themeColor="text1"/>
                <w:spacing w:val="-2"/>
                <w:sz w:val="24"/>
                <w:szCs w:val="24"/>
              </w:rPr>
              <w:t>шкалу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Може застосовувати різні</w:t>
            </w:r>
            <w:r w:rsidRPr="00B7255F">
              <w:rPr>
                <w:color w:val="000000" w:themeColor="text1"/>
                <w:spacing w:val="-15"/>
                <w:sz w:val="24"/>
                <w:szCs w:val="24"/>
              </w:rPr>
              <w:t xml:space="preserve"> </w:t>
            </w:r>
            <w:r w:rsidRPr="00B7255F">
              <w:rPr>
                <w:color w:val="000000" w:themeColor="text1"/>
                <w:sz w:val="24"/>
                <w:szCs w:val="24"/>
              </w:rPr>
              <w:t>форми</w:t>
            </w:r>
            <w:r w:rsidRPr="00B7255F">
              <w:rPr>
                <w:color w:val="000000" w:themeColor="text1"/>
                <w:spacing w:val="-14"/>
                <w:sz w:val="24"/>
                <w:szCs w:val="24"/>
              </w:rPr>
              <w:t xml:space="preserve"> </w:t>
            </w:r>
            <w:r w:rsidRPr="00B7255F">
              <w:rPr>
                <w:color w:val="000000" w:themeColor="text1"/>
                <w:sz w:val="24"/>
                <w:szCs w:val="24"/>
              </w:rPr>
              <w:t>оцінювання результатів навчання</w:t>
            </w:r>
          </w:p>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здобувачів</w:t>
            </w:r>
            <w:r w:rsidRPr="00B7255F">
              <w:rPr>
                <w:color w:val="000000" w:themeColor="text1"/>
                <w:spacing w:val="-4"/>
                <w:sz w:val="24"/>
                <w:szCs w:val="24"/>
              </w:rPr>
              <w:t xml:space="preserve">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1"/>
              <w:ind w:right="-109"/>
              <w:rPr>
                <w:color w:val="000000" w:themeColor="text1"/>
                <w:sz w:val="24"/>
                <w:szCs w:val="24"/>
              </w:rPr>
            </w:pPr>
            <w:r w:rsidRPr="00B7255F">
              <w:rPr>
                <w:color w:val="000000" w:themeColor="text1"/>
                <w:sz w:val="24"/>
                <w:szCs w:val="24"/>
              </w:rPr>
              <w:t xml:space="preserve">Дотримується </w:t>
            </w:r>
            <w:r w:rsidRPr="00B7255F">
              <w:rPr>
                <w:color w:val="000000" w:themeColor="text1"/>
                <w:spacing w:val="-2"/>
                <w:sz w:val="24"/>
                <w:szCs w:val="24"/>
              </w:rPr>
              <w:t>визначених</w:t>
            </w:r>
            <w:r w:rsidRPr="00B7255F">
              <w:rPr>
                <w:color w:val="000000" w:themeColor="text1"/>
                <w:sz w:val="24"/>
                <w:szCs w:val="24"/>
              </w:rPr>
              <w:t xml:space="preserve"> законодавством</w:t>
            </w:r>
            <w:r w:rsidRPr="00B7255F">
              <w:rPr>
                <w:color w:val="000000" w:themeColor="text1"/>
                <w:spacing w:val="-15"/>
                <w:sz w:val="24"/>
                <w:szCs w:val="24"/>
              </w:rPr>
              <w:t xml:space="preserve"> </w:t>
            </w:r>
            <w:r w:rsidRPr="00B7255F">
              <w:rPr>
                <w:color w:val="000000" w:themeColor="text1"/>
                <w:sz w:val="24"/>
                <w:szCs w:val="24"/>
              </w:rPr>
              <w:t xml:space="preserve">критеріїв оцінювання результатів навчання 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right="-109"/>
              <w:rPr>
                <w:color w:val="000000" w:themeColor="text1"/>
                <w:sz w:val="24"/>
                <w:szCs w:val="24"/>
              </w:rPr>
            </w:pPr>
            <w:r w:rsidRPr="00B7255F">
              <w:rPr>
                <w:color w:val="000000" w:themeColor="text1"/>
                <w:sz w:val="24"/>
                <w:szCs w:val="24"/>
              </w:rPr>
              <w:t>Розробляє критерії</w:t>
            </w:r>
            <w:r w:rsidRPr="00B7255F">
              <w:rPr>
                <w:color w:val="000000" w:themeColor="text1"/>
                <w:spacing w:val="-4"/>
                <w:sz w:val="24"/>
                <w:szCs w:val="24"/>
              </w:rPr>
              <w:t xml:space="preserve"> </w:t>
            </w:r>
            <w:r w:rsidRPr="00B7255F">
              <w:rPr>
                <w:color w:val="000000" w:themeColor="text1"/>
                <w:spacing w:val="-2"/>
                <w:sz w:val="24"/>
                <w:szCs w:val="24"/>
              </w:rPr>
              <w:t>оцінювання</w:t>
            </w:r>
            <w:r w:rsidRPr="00B7255F">
              <w:rPr>
                <w:color w:val="000000" w:themeColor="text1"/>
                <w:sz w:val="24"/>
                <w:szCs w:val="24"/>
              </w:rPr>
              <w:t xml:space="preserve"> різних</w:t>
            </w:r>
            <w:r w:rsidRPr="00B7255F">
              <w:rPr>
                <w:color w:val="000000" w:themeColor="text1"/>
                <w:spacing w:val="-15"/>
                <w:sz w:val="24"/>
                <w:szCs w:val="24"/>
              </w:rPr>
              <w:t xml:space="preserve"> </w:t>
            </w:r>
            <w:r w:rsidRPr="00B7255F">
              <w:rPr>
                <w:color w:val="000000" w:themeColor="text1"/>
                <w:sz w:val="24"/>
                <w:szCs w:val="24"/>
              </w:rPr>
              <w:t>видів</w:t>
            </w:r>
            <w:r w:rsidRPr="00B7255F">
              <w:rPr>
                <w:color w:val="000000" w:themeColor="text1"/>
                <w:spacing w:val="-14"/>
                <w:sz w:val="24"/>
                <w:szCs w:val="24"/>
              </w:rPr>
              <w:t xml:space="preserve"> </w:t>
            </w:r>
            <w:r w:rsidRPr="00B7255F">
              <w:rPr>
                <w:color w:val="000000" w:themeColor="text1"/>
                <w:sz w:val="24"/>
                <w:szCs w:val="24"/>
              </w:rPr>
              <w:t xml:space="preserve">навчальної </w:t>
            </w:r>
            <w:r w:rsidRPr="00B7255F">
              <w:rPr>
                <w:color w:val="000000" w:themeColor="text1"/>
                <w:spacing w:val="-2"/>
                <w:sz w:val="24"/>
                <w:szCs w:val="24"/>
              </w:rPr>
              <w:t>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В</w:t>
            </w:r>
            <w:r w:rsidRPr="00B7255F">
              <w:rPr>
                <w:rFonts w:ascii="Times New Roman" w:hAnsi="Times New Roman" w:cs="Times New Roman"/>
                <w:color w:val="000000" w:themeColor="text1"/>
                <w:sz w:val="24"/>
                <w:szCs w:val="24"/>
                <w:lang w:val="uk-UA"/>
              </w:rPr>
              <w:t>міє в</w:t>
            </w:r>
            <w:r w:rsidRPr="00B7255F">
              <w:rPr>
                <w:rFonts w:ascii="Times New Roman" w:hAnsi="Times New Roman" w:cs="Times New Roman"/>
                <w:color w:val="000000" w:themeColor="text1"/>
                <w:sz w:val="24"/>
                <w:szCs w:val="24"/>
              </w:rPr>
              <w:t>изначати</w:t>
            </w:r>
            <w:r w:rsidRPr="00B7255F">
              <w:rPr>
                <w:rFonts w:ascii="Times New Roman" w:hAnsi="Times New Roman" w:cs="Times New Roman"/>
                <w:color w:val="000000" w:themeColor="text1"/>
                <w:spacing w:val="-10"/>
                <w:sz w:val="24"/>
                <w:szCs w:val="24"/>
              </w:rPr>
              <w:t xml:space="preserve"> </w:t>
            </w:r>
            <w:r w:rsidRPr="00B7255F">
              <w:rPr>
                <w:rFonts w:ascii="Times New Roman" w:hAnsi="Times New Roman" w:cs="Times New Roman"/>
                <w:color w:val="000000" w:themeColor="text1"/>
                <w:sz w:val="24"/>
                <w:szCs w:val="24"/>
              </w:rPr>
              <w:t>й фіксувати</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 xml:space="preserve">результати навчання здобувачів </w:t>
            </w:r>
            <w:r w:rsidRPr="00B7255F">
              <w:rPr>
                <w:rFonts w:ascii="Times New Roman" w:hAnsi="Times New Roman" w:cs="Times New Roman"/>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Роз’яснює учасникам</w:t>
            </w:r>
            <w:r w:rsidRPr="00B7255F">
              <w:rPr>
                <w:color w:val="000000" w:themeColor="text1"/>
                <w:sz w:val="24"/>
                <w:szCs w:val="24"/>
              </w:rPr>
              <w:t xml:space="preserve"> освітнього</w:t>
            </w:r>
            <w:r w:rsidRPr="00B7255F">
              <w:rPr>
                <w:color w:val="000000" w:themeColor="text1"/>
                <w:spacing w:val="-15"/>
                <w:sz w:val="24"/>
                <w:szCs w:val="24"/>
              </w:rPr>
              <w:t xml:space="preserve"> </w:t>
            </w:r>
            <w:r w:rsidRPr="00B7255F">
              <w:rPr>
                <w:color w:val="000000" w:themeColor="text1"/>
                <w:sz w:val="24"/>
                <w:szCs w:val="24"/>
              </w:rPr>
              <w:t xml:space="preserve">процесу роль оцінювання в </w:t>
            </w:r>
            <w:r w:rsidRPr="00B7255F">
              <w:rPr>
                <w:color w:val="000000" w:themeColor="text1"/>
                <w:spacing w:val="-2"/>
                <w:sz w:val="24"/>
                <w:szCs w:val="24"/>
              </w:rPr>
              <w:t>навчальному</w:t>
            </w:r>
            <w:r w:rsidRPr="00B7255F">
              <w:rPr>
                <w:color w:val="000000" w:themeColor="text1"/>
                <w:sz w:val="24"/>
                <w:szCs w:val="24"/>
              </w:rPr>
              <w:t xml:space="preserve"> поступі,</w:t>
            </w:r>
            <w:r w:rsidRPr="00B7255F">
              <w:rPr>
                <w:color w:val="000000" w:themeColor="text1"/>
                <w:spacing w:val="-15"/>
                <w:sz w:val="24"/>
                <w:szCs w:val="24"/>
              </w:rPr>
              <w:t xml:space="preserve"> </w:t>
            </w:r>
            <w:r w:rsidRPr="00B7255F">
              <w:rPr>
                <w:color w:val="000000" w:themeColor="text1"/>
                <w:sz w:val="24"/>
                <w:szCs w:val="24"/>
              </w:rPr>
              <w:t xml:space="preserve">його </w:t>
            </w:r>
            <w:r w:rsidRPr="00B7255F">
              <w:rPr>
                <w:color w:val="000000" w:themeColor="text1"/>
                <w:spacing w:val="-2"/>
                <w:sz w:val="24"/>
                <w:szCs w:val="24"/>
              </w:rPr>
              <w:t>процедури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 xml:space="preserve">Вміло пояснює </w:t>
            </w:r>
            <w:r w:rsidRPr="00B7255F">
              <w:rPr>
                <w:color w:val="000000" w:themeColor="text1"/>
                <w:sz w:val="24"/>
                <w:szCs w:val="24"/>
              </w:rPr>
              <w:t>критерії</w:t>
            </w:r>
            <w:r w:rsidRPr="00B7255F">
              <w:rPr>
                <w:color w:val="000000" w:themeColor="text1"/>
                <w:spacing w:val="-15"/>
                <w:sz w:val="24"/>
                <w:szCs w:val="24"/>
              </w:rPr>
              <w:t xml:space="preserve"> </w:t>
            </w:r>
            <w:r w:rsidRPr="00B7255F">
              <w:rPr>
                <w:color w:val="000000" w:themeColor="text1"/>
                <w:sz w:val="24"/>
                <w:szCs w:val="24"/>
              </w:rPr>
              <w:t xml:space="preserve">оцінювання </w:t>
            </w:r>
            <w:r w:rsidRPr="00B7255F">
              <w:rPr>
                <w:color w:val="000000" w:themeColor="text1"/>
                <w:spacing w:val="-2"/>
                <w:sz w:val="24"/>
                <w:szCs w:val="24"/>
              </w:rPr>
              <w:t>результатів</w:t>
            </w:r>
            <w:r w:rsidRPr="00B7255F">
              <w:rPr>
                <w:color w:val="000000" w:themeColor="text1"/>
                <w:spacing w:val="40"/>
                <w:sz w:val="24"/>
                <w:szCs w:val="24"/>
              </w:rPr>
              <w:t xml:space="preserve"> </w:t>
            </w:r>
            <w:r w:rsidRPr="00B7255F">
              <w:rPr>
                <w:color w:val="000000" w:themeColor="text1"/>
                <w:sz w:val="24"/>
                <w:szCs w:val="24"/>
              </w:rPr>
              <w:t>навчання</w:t>
            </w:r>
            <w:r w:rsidRPr="00B7255F">
              <w:rPr>
                <w:color w:val="000000" w:themeColor="text1"/>
                <w:spacing w:val="-15"/>
                <w:sz w:val="24"/>
                <w:szCs w:val="24"/>
              </w:rPr>
              <w:t xml:space="preserve"> </w:t>
            </w:r>
            <w:r w:rsidRPr="00B7255F">
              <w:rPr>
                <w:color w:val="000000" w:themeColor="text1"/>
                <w:sz w:val="24"/>
                <w:szCs w:val="24"/>
              </w:rPr>
              <w:t xml:space="preserve">здобувачів </w:t>
            </w:r>
            <w:r w:rsidRPr="00B7255F">
              <w:rPr>
                <w:color w:val="000000" w:themeColor="text1"/>
                <w:spacing w:val="-2"/>
                <w:sz w:val="24"/>
                <w:szCs w:val="24"/>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jc w:val="both"/>
              <w:rPr>
                <w:color w:val="000000" w:themeColor="text1"/>
                <w:sz w:val="24"/>
                <w:szCs w:val="24"/>
              </w:rPr>
            </w:pPr>
            <w:r w:rsidRPr="00B7255F">
              <w:rPr>
                <w:color w:val="000000" w:themeColor="text1"/>
                <w:spacing w:val="-2"/>
                <w:sz w:val="24"/>
                <w:szCs w:val="24"/>
              </w:rPr>
              <w:t xml:space="preserve">Залучає </w:t>
            </w:r>
            <w:r w:rsidRPr="00B7255F">
              <w:rPr>
                <w:color w:val="000000" w:themeColor="text1"/>
                <w:sz w:val="24"/>
                <w:szCs w:val="24"/>
              </w:rPr>
              <w:t>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 xml:space="preserve">до </w:t>
            </w:r>
            <w:r w:rsidRPr="00B7255F">
              <w:rPr>
                <w:color w:val="000000" w:themeColor="text1"/>
                <w:spacing w:val="-2"/>
                <w:sz w:val="24"/>
                <w:szCs w:val="24"/>
              </w:rPr>
              <w:t>оцінювання,</w:t>
            </w:r>
            <w:r w:rsidRPr="00B7255F">
              <w:rPr>
                <w:color w:val="000000" w:themeColor="text1"/>
                <w:sz w:val="24"/>
                <w:szCs w:val="24"/>
              </w:rPr>
              <w:t xml:space="preserve"> вміє взаємодіяти</w:t>
            </w:r>
            <w:r w:rsidRPr="00B7255F">
              <w:rPr>
                <w:color w:val="000000" w:themeColor="text1"/>
                <w:spacing w:val="-5"/>
                <w:sz w:val="24"/>
                <w:szCs w:val="24"/>
              </w:rPr>
              <w:t xml:space="preserve"> зі</w:t>
            </w:r>
            <w:r w:rsidRPr="00B7255F">
              <w:rPr>
                <w:color w:val="000000" w:themeColor="text1"/>
                <w:sz w:val="24"/>
                <w:szCs w:val="24"/>
              </w:rPr>
              <w:t xml:space="preserve"> здобувачами</w:t>
            </w:r>
            <w:r w:rsidRPr="00B7255F">
              <w:rPr>
                <w:color w:val="000000" w:themeColor="text1"/>
                <w:spacing w:val="-15"/>
                <w:sz w:val="24"/>
                <w:szCs w:val="24"/>
              </w:rPr>
              <w:t xml:space="preserve"> </w:t>
            </w:r>
            <w:r w:rsidRPr="00B7255F">
              <w:rPr>
                <w:color w:val="000000" w:themeColor="text1"/>
                <w:sz w:val="24"/>
                <w:szCs w:val="24"/>
              </w:rPr>
              <w:t xml:space="preserve">освіти та їхніми </w:t>
            </w:r>
            <w:r w:rsidRPr="00B7255F">
              <w:rPr>
                <w:color w:val="000000" w:themeColor="text1"/>
                <w:sz w:val="24"/>
                <w:szCs w:val="24"/>
              </w:rPr>
              <w:lastRenderedPageBreak/>
              <w:t xml:space="preserve">батьками та іншими </w:t>
            </w:r>
            <w:r w:rsidRPr="00B7255F">
              <w:rPr>
                <w:color w:val="000000" w:themeColor="text1"/>
                <w:spacing w:val="-2"/>
                <w:sz w:val="24"/>
                <w:szCs w:val="24"/>
              </w:rPr>
              <w:t xml:space="preserve">учасниками </w:t>
            </w:r>
            <w:r w:rsidRPr="00B7255F">
              <w:rPr>
                <w:color w:val="000000" w:themeColor="text1"/>
                <w:sz w:val="24"/>
                <w:szCs w:val="24"/>
              </w:rPr>
              <w:t>освітнього</w:t>
            </w:r>
            <w:r w:rsidRPr="00B7255F">
              <w:rPr>
                <w:color w:val="000000" w:themeColor="text1"/>
                <w:spacing w:val="-15"/>
                <w:sz w:val="24"/>
                <w:szCs w:val="24"/>
              </w:rPr>
              <w:t xml:space="preserve"> </w:t>
            </w:r>
            <w:r w:rsidRPr="00B7255F">
              <w:rPr>
                <w:color w:val="000000" w:themeColor="text1"/>
                <w:sz w:val="24"/>
                <w:szCs w:val="24"/>
              </w:rPr>
              <w:t>процесу щодо планування подальшої</w:t>
            </w:r>
            <w:r w:rsidRPr="00B7255F">
              <w:rPr>
                <w:color w:val="000000" w:themeColor="text1"/>
                <w:spacing w:val="-15"/>
                <w:sz w:val="24"/>
                <w:szCs w:val="24"/>
              </w:rPr>
              <w:t xml:space="preserve"> </w:t>
            </w:r>
            <w:r w:rsidRPr="00B7255F">
              <w:rPr>
                <w:color w:val="000000" w:themeColor="text1"/>
                <w:sz w:val="24"/>
                <w:szCs w:val="24"/>
              </w:rPr>
              <w:t xml:space="preserve">освітньої </w:t>
            </w:r>
            <w:r w:rsidRPr="00B7255F">
              <w:rPr>
                <w:color w:val="000000" w:themeColor="text1"/>
                <w:spacing w:val="-2"/>
                <w:sz w:val="24"/>
                <w:szCs w:val="24"/>
              </w:rPr>
              <w:t>траєкторії</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left="122" w:right="-109"/>
              <w:rPr>
                <w:color w:val="000000" w:themeColor="text1"/>
                <w:sz w:val="24"/>
                <w:szCs w:val="24"/>
              </w:rPr>
            </w:pPr>
            <w:r w:rsidRPr="00B7255F">
              <w:rPr>
                <w:color w:val="000000" w:themeColor="text1"/>
                <w:sz w:val="24"/>
                <w:szCs w:val="24"/>
              </w:rPr>
              <w:t>Здійснює оцінювання</w:t>
            </w:r>
            <w:r w:rsidRPr="00B7255F">
              <w:rPr>
                <w:color w:val="000000" w:themeColor="text1"/>
                <w:spacing w:val="-15"/>
                <w:sz w:val="24"/>
                <w:szCs w:val="24"/>
              </w:rPr>
              <w:t xml:space="preserve"> </w:t>
            </w:r>
            <w:r w:rsidRPr="00B7255F">
              <w:rPr>
                <w:color w:val="000000" w:themeColor="text1"/>
                <w:sz w:val="24"/>
                <w:szCs w:val="24"/>
              </w:rPr>
              <w:t>здобувачів освіти на основі об’єктивності,</w:t>
            </w:r>
            <w:r w:rsidRPr="00B7255F">
              <w:rPr>
                <w:color w:val="000000" w:themeColor="text1"/>
                <w:spacing w:val="-15"/>
                <w:sz w:val="24"/>
                <w:szCs w:val="24"/>
              </w:rPr>
              <w:t xml:space="preserve"> </w:t>
            </w:r>
            <w:r w:rsidRPr="00B7255F">
              <w:rPr>
                <w:color w:val="000000" w:themeColor="text1"/>
                <w:sz w:val="24"/>
                <w:szCs w:val="24"/>
              </w:rPr>
              <w:t xml:space="preserve">прозорості, поваги, відповідальності, </w:t>
            </w:r>
            <w:r w:rsidRPr="00B7255F">
              <w:rPr>
                <w:color w:val="000000" w:themeColor="text1"/>
                <w:spacing w:val="-2"/>
                <w:sz w:val="24"/>
                <w:szCs w:val="24"/>
              </w:rPr>
              <w:t>праведливості,</w:t>
            </w:r>
            <w:r w:rsidRPr="00B7255F">
              <w:rPr>
                <w:color w:val="000000" w:themeColor="text1"/>
                <w:sz w:val="24"/>
                <w:szCs w:val="24"/>
              </w:rPr>
              <w:t xml:space="preserve"> індивідуального</w:t>
            </w:r>
            <w:r w:rsidRPr="00B7255F">
              <w:rPr>
                <w:color w:val="000000" w:themeColor="text1"/>
                <w:spacing w:val="-15"/>
                <w:sz w:val="24"/>
                <w:szCs w:val="24"/>
              </w:rPr>
              <w:t xml:space="preserve"> </w:t>
            </w:r>
            <w:r w:rsidRPr="00B7255F">
              <w:rPr>
                <w:color w:val="000000" w:themeColor="text1"/>
                <w:sz w:val="24"/>
                <w:szCs w:val="24"/>
              </w:rPr>
              <w:t xml:space="preserve">характеру </w:t>
            </w:r>
            <w:r w:rsidRPr="00B7255F">
              <w:rPr>
                <w:color w:val="000000" w:themeColor="text1"/>
                <w:spacing w:val="-2"/>
                <w:sz w:val="24"/>
                <w:szCs w:val="24"/>
              </w:rPr>
              <w:t>оцінювання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pacing w:val="-2"/>
                <w:sz w:val="24"/>
                <w:szCs w:val="24"/>
              </w:rPr>
              <w:t>Відповідально</w:t>
            </w:r>
            <w:r w:rsidRPr="00B7255F">
              <w:rPr>
                <w:color w:val="000000" w:themeColor="text1"/>
                <w:sz w:val="24"/>
                <w:szCs w:val="24"/>
              </w:rPr>
              <w:t xml:space="preserve"> ставиться</w:t>
            </w:r>
            <w:r w:rsidRPr="00B7255F">
              <w:rPr>
                <w:color w:val="000000" w:themeColor="text1"/>
                <w:spacing w:val="-15"/>
                <w:sz w:val="24"/>
                <w:szCs w:val="24"/>
              </w:rPr>
              <w:t xml:space="preserve"> </w:t>
            </w:r>
            <w:r w:rsidRPr="00B7255F">
              <w:rPr>
                <w:color w:val="000000" w:themeColor="text1"/>
                <w:sz w:val="24"/>
                <w:szCs w:val="24"/>
              </w:rPr>
              <w:t>до</w:t>
            </w:r>
            <w:r w:rsidRPr="00B7255F">
              <w:rPr>
                <w:color w:val="000000" w:themeColor="text1"/>
                <w:spacing w:val="-14"/>
                <w:sz w:val="24"/>
                <w:szCs w:val="24"/>
              </w:rPr>
              <w:t xml:space="preserve"> </w:t>
            </w:r>
            <w:r w:rsidRPr="00B7255F">
              <w:rPr>
                <w:color w:val="000000" w:themeColor="text1"/>
                <w:sz w:val="24"/>
                <w:szCs w:val="24"/>
              </w:rPr>
              <w:t>розроблення критеріїв оцінювання здобувачів освіти, формувати</w:t>
            </w:r>
            <w:r w:rsidRPr="00B7255F">
              <w:rPr>
                <w:color w:val="000000" w:themeColor="text1"/>
                <w:spacing w:val="-15"/>
                <w:sz w:val="24"/>
                <w:szCs w:val="24"/>
              </w:rPr>
              <w:t xml:space="preserve"> </w:t>
            </w:r>
            <w:r w:rsidRPr="00B7255F">
              <w:rPr>
                <w:color w:val="000000" w:themeColor="text1"/>
                <w:sz w:val="24"/>
                <w:szCs w:val="24"/>
              </w:rPr>
              <w:t>відповідальне ставлення</w:t>
            </w:r>
            <w:r w:rsidRPr="00B7255F">
              <w:rPr>
                <w:color w:val="000000" w:themeColor="text1"/>
                <w:spacing w:val="-15"/>
                <w:sz w:val="24"/>
                <w:szCs w:val="24"/>
              </w:rPr>
              <w:t xml:space="preserve"> </w:t>
            </w:r>
            <w:r w:rsidRPr="00B7255F">
              <w:rPr>
                <w:color w:val="000000" w:themeColor="text1"/>
                <w:sz w:val="24"/>
                <w:szCs w:val="24"/>
              </w:rPr>
              <w:t>здобувачів</w:t>
            </w:r>
            <w:r w:rsidRPr="00B7255F">
              <w:rPr>
                <w:color w:val="000000" w:themeColor="text1"/>
                <w:spacing w:val="-14"/>
                <w:sz w:val="24"/>
                <w:szCs w:val="24"/>
              </w:rPr>
              <w:t xml:space="preserve"> </w:t>
            </w:r>
            <w:r w:rsidRPr="00B7255F">
              <w:rPr>
                <w:color w:val="000000" w:themeColor="text1"/>
                <w:sz w:val="24"/>
                <w:szCs w:val="24"/>
              </w:rPr>
              <w:t>освіти до свого навчання через залучення до спільного розроблення критеріїв оцінювання</w:t>
            </w:r>
            <w:r w:rsidRPr="00B7255F">
              <w:rPr>
                <w:color w:val="000000" w:themeColor="text1"/>
                <w:spacing w:val="-15"/>
                <w:sz w:val="24"/>
                <w:szCs w:val="24"/>
              </w:rPr>
              <w:t xml:space="preserve"> </w:t>
            </w:r>
            <w:r w:rsidRPr="00B7255F">
              <w:rPr>
                <w:color w:val="000000" w:themeColor="text1"/>
                <w:sz w:val="24"/>
                <w:szCs w:val="24"/>
              </w:rPr>
              <w:t>окремих</w:t>
            </w:r>
            <w:r w:rsidRPr="00B7255F">
              <w:rPr>
                <w:color w:val="000000" w:themeColor="text1"/>
                <w:spacing w:val="-14"/>
                <w:sz w:val="24"/>
                <w:szCs w:val="24"/>
              </w:rPr>
              <w:t xml:space="preserve"> </w:t>
            </w:r>
            <w:r w:rsidRPr="00B7255F">
              <w:rPr>
                <w:color w:val="000000" w:themeColor="text1"/>
                <w:sz w:val="24"/>
                <w:szCs w:val="24"/>
              </w:rPr>
              <w:t xml:space="preserve">видів </w:t>
            </w:r>
            <w:r w:rsidRPr="00B7255F">
              <w:rPr>
                <w:color w:val="000000" w:themeColor="text1"/>
                <w:spacing w:val="-2"/>
                <w:sz w:val="24"/>
                <w:szCs w:val="24"/>
              </w:rPr>
              <w:t>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Розділяє відповідальність</w:t>
            </w:r>
            <w:r w:rsidRPr="00B7255F">
              <w:rPr>
                <w:color w:val="000000" w:themeColor="text1"/>
                <w:spacing w:val="-14"/>
                <w:sz w:val="24"/>
                <w:szCs w:val="24"/>
              </w:rPr>
              <w:t xml:space="preserve"> </w:t>
            </w:r>
            <w:r w:rsidRPr="00B7255F">
              <w:rPr>
                <w:color w:val="000000" w:themeColor="text1"/>
                <w:spacing w:val="-5"/>
                <w:sz w:val="24"/>
                <w:szCs w:val="24"/>
              </w:rPr>
              <w:t xml:space="preserve">зі </w:t>
            </w:r>
            <w:r w:rsidRPr="00B7255F">
              <w:rPr>
                <w:color w:val="000000" w:themeColor="text1"/>
                <w:sz w:val="24"/>
                <w:szCs w:val="24"/>
              </w:rPr>
              <w:t>здобувачами освіти та їхніми батьками щодо подальшого</w:t>
            </w:r>
            <w:r w:rsidRPr="00B7255F">
              <w:rPr>
                <w:color w:val="000000" w:themeColor="text1"/>
                <w:spacing w:val="-15"/>
                <w:sz w:val="24"/>
                <w:szCs w:val="24"/>
              </w:rPr>
              <w:t xml:space="preserve"> </w:t>
            </w:r>
            <w:r w:rsidRPr="00B7255F">
              <w:rPr>
                <w:color w:val="000000" w:themeColor="text1"/>
                <w:sz w:val="24"/>
                <w:szCs w:val="24"/>
              </w:rPr>
              <w:t>прогресу</w:t>
            </w:r>
            <w:r w:rsidRPr="00B7255F">
              <w:rPr>
                <w:color w:val="000000" w:themeColor="text1"/>
                <w:spacing w:val="-14"/>
                <w:sz w:val="24"/>
                <w:szCs w:val="24"/>
              </w:rPr>
              <w:t xml:space="preserve"> </w:t>
            </w:r>
            <w:r w:rsidRPr="00B7255F">
              <w:rPr>
                <w:color w:val="000000" w:themeColor="text1"/>
                <w:sz w:val="24"/>
                <w:szCs w:val="24"/>
              </w:rPr>
              <w:t xml:space="preserve">в </w:t>
            </w:r>
            <w:r w:rsidRPr="00B7255F">
              <w:rPr>
                <w:color w:val="000000" w:themeColor="text1"/>
                <w:spacing w:val="-2"/>
                <w:sz w:val="24"/>
                <w:szCs w:val="24"/>
              </w:rPr>
              <w:t>навчанні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ind w:right="-109"/>
              <w:rPr>
                <w:b/>
                <w:color w:val="000000" w:themeColor="text1"/>
                <w:sz w:val="24"/>
                <w:szCs w:val="24"/>
                <w:u w:val="single"/>
              </w:rPr>
            </w:pPr>
            <w:r w:rsidRPr="00B7255F">
              <w:rPr>
                <w:b/>
                <w:color w:val="000000" w:themeColor="text1"/>
                <w:spacing w:val="-2"/>
                <w:sz w:val="24"/>
                <w:szCs w:val="24"/>
                <w:u w:val="single"/>
              </w:rPr>
              <w:t>Здатність</w:t>
            </w:r>
            <w:r w:rsidRPr="00B7255F">
              <w:rPr>
                <w:b/>
                <w:color w:val="000000" w:themeColor="text1"/>
                <w:sz w:val="24"/>
                <w:szCs w:val="24"/>
                <w:u w:val="single"/>
              </w:rPr>
              <w:t xml:space="preserve"> аналізувати</w:t>
            </w:r>
            <w:r w:rsidRPr="00B7255F">
              <w:rPr>
                <w:b/>
                <w:color w:val="000000" w:themeColor="text1"/>
                <w:spacing w:val="-15"/>
                <w:sz w:val="24"/>
                <w:szCs w:val="24"/>
                <w:u w:val="single"/>
              </w:rPr>
              <w:t xml:space="preserve">  </w:t>
            </w:r>
            <w:r w:rsidRPr="00B7255F">
              <w:rPr>
                <w:b/>
                <w:color w:val="000000" w:themeColor="text1"/>
                <w:sz w:val="24"/>
                <w:szCs w:val="24"/>
                <w:u w:val="single"/>
              </w:rPr>
              <w:t>результати навчання здобувачів</w:t>
            </w:r>
            <w:r w:rsidRPr="00B7255F">
              <w:rPr>
                <w:b/>
                <w:color w:val="000000" w:themeColor="text1"/>
                <w:spacing w:val="-2"/>
                <w:sz w:val="24"/>
                <w:szCs w:val="24"/>
                <w:u w:val="single"/>
              </w:rPr>
              <w:t>освіти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right="-109"/>
              <w:rPr>
                <w:b/>
                <w:color w:val="000000" w:themeColor="text1"/>
                <w:spacing w:val="-2"/>
                <w:sz w:val="24"/>
                <w:szCs w:val="24"/>
                <w:u w:val="single"/>
              </w:rPr>
            </w:pPr>
            <w:r w:rsidRPr="00B7255F">
              <w:rPr>
                <w:color w:val="000000" w:themeColor="text1"/>
                <w:sz w:val="24"/>
                <w:szCs w:val="24"/>
              </w:rPr>
              <w:t>Знає методи і прийоми здійснення аналізу й рефлексії навчальної</w:t>
            </w:r>
            <w:r w:rsidRPr="00B7255F">
              <w:rPr>
                <w:color w:val="000000" w:themeColor="text1"/>
                <w:spacing w:val="-8"/>
                <w:sz w:val="24"/>
                <w:szCs w:val="24"/>
              </w:rPr>
              <w:t xml:space="preserve"> </w:t>
            </w:r>
            <w:r w:rsidRPr="00B7255F">
              <w:rPr>
                <w:color w:val="000000" w:themeColor="text1"/>
                <w:sz w:val="24"/>
                <w:szCs w:val="24"/>
              </w:rPr>
              <w:t>діяльності здобувачів</w:t>
            </w:r>
            <w:r w:rsidRPr="00B7255F">
              <w:rPr>
                <w:color w:val="000000" w:themeColor="text1"/>
                <w:spacing w:val="-13"/>
                <w:sz w:val="24"/>
                <w:szCs w:val="24"/>
              </w:rPr>
              <w:t xml:space="preserve"> </w:t>
            </w:r>
            <w:r w:rsidRPr="00B7255F">
              <w:rPr>
                <w:color w:val="000000" w:themeColor="text1"/>
                <w:sz w:val="24"/>
                <w:szCs w:val="24"/>
              </w:rPr>
              <w:t>освіти</w:t>
            </w:r>
            <w:r w:rsidRPr="00B7255F">
              <w:rPr>
                <w:color w:val="000000" w:themeColor="text1"/>
                <w:spacing w:val="-12"/>
                <w:sz w:val="24"/>
                <w:szCs w:val="24"/>
              </w:rPr>
              <w:t xml:space="preserve"> </w:t>
            </w:r>
            <w:r w:rsidRPr="00B7255F">
              <w:rPr>
                <w:color w:val="000000" w:themeColor="text1"/>
                <w:sz w:val="24"/>
                <w:szCs w:val="24"/>
              </w:rPr>
              <w:t>та</w:t>
            </w:r>
            <w:r w:rsidRPr="00B7255F">
              <w:rPr>
                <w:color w:val="000000" w:themeColor="text1"/>
                <w:spacing w:val="-12"/>
                <w:sz w:val="24"/>
                <w:szCs w:val="24"/>
              </w:rPr>
              <w:t xml:space="preserve"> </w:t>
            </w:r>
            <w:r w:rsidRPr="00B7255F">
              <w:rPr>
                <w:color w:val="000000" w:themeColor="text1"/>
                <w:sz w:val="24"/>
                <w:szCs w:val="24"/>
              </w:rPr>
              <w:t xml:space="preserve">її </w:t>
            </w:r>
            <w:r w:rsidRPr="00B7255F">
              <w:rPr>
                <w:color w:val="000000" w:themeColor="text1"/>
                <w:spacing w:val="-2"/>
                <w:sz w:val="24"/>
                <w:szCs w:val="24"/>
              </w:rPr>
              <w:t>результативності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auto"/>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розвивати</w:t>
            </w:r>
            <w:r w:rsidRPr="00B7255F">
              <w:rPr>
                <w:color w:val="000000" w:themeColor="text1"/>
                <w:spacing w:val="-4"/>
                <w:sz w:val="24"/>
                <w:szCs w:val="24"/>
              </w:rPr>
              <w:t xml:space="preserve"> </w:t>
            </w:r>
            <w:r w:rsidRPr="00B7255F">
              <w:rPr>
                <w:color w:val="000000" w:themeColor="text1"/>
                <w:spacing w:val="-10"/>
                <w:sz w:val="24"/>
                <w:szCs w:val="24"/>
              </w:rPr>
              <w:t>в</w:t>
            </w:r>
            <w:r w:rsidRPr="00B7255F">
              <w:rPr>
                <w:color w:val="000000" w:themeColor="text1"/>
                <w:sz w:val="24"/>
                <w:szCs w:val="24"/>
              </w:rPr>
              <w:t xml:space="preserve">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 xml:space="preserve">вміння </w:t>
            </w:r>
            <w:r w:rsidRPr="00B7255F">
              <w:rPr>
                <w:color w:val="000000" w:themeColor="text1"/>
                <w:spacing w:val="-2"/>
                <w:sz w:val="24"/>
                <w:szCs w:val="24"/>
              </w:rPr>
              <w:t xml:space="preserve">здійснювати </w:t>
            </w:r>
            <w:r w:rsidRPr="00B7255F">
              <w:rPr>
                <w:color w:val="000000" w:themeColor="text1"/>
                <w:sz w:val="24"/>
                <w:szCs w:val="24"/>
              </w:rPr>
              <w:t>самомотивацію до навчання, аналіз, рефлексію</w:t>
            </w:r>
            <w:r w:rsidRPr="00B7255F">
              <w:rPr>
                <w:color w:val="000000" w:themeColor="text1"/>
                <w:spacing w:val="-15"/>
                <w:sz w:val="24"/>
                <w:szCs w:val="24"/>
              </w:rPr>
              <w:t xml:space="preserve"> </w:t>
            </w:r>
            <w:r w:rsidRPr="00B7255F">
              <w:rPr>
                <w:color w:val="000000" w:themeColor="text1"/>
                <w:sz w:val="24"/>
                <w:szCs w:val="24"/>
              </w:rPr>
              <w:t xml:space="preserve">навчальної діяльності та її </w:t>
            </w:r>
            <w:r w:rsidRPr="00B7255F">
              <w:rPr>
                <w:color w:val="000000" w:themeColor="text1"/>
                <w:spacing w:val="-2"/>
                <w:sz w:val="24"/>
                <w:szCs w:val="24"/>
              </w:rPr>
              <w:t>результативності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121" w:right="-109"/>
              <w:rPr>
                <w:color w:val="000000" w:themeColor="text1"/>
                <w:sz w:val="24"/>
                <w:szCs w:val="24"/>
              </w:rPr>
            </w:pPr>
            <w:r w:rsidRPr="00B7255F">
              <w:rPr>
                <w:color w:val="000000" w:themeColor="text1"/>
                <w:spacing w:val="-2"/>
                <w:sz w:val="24"/>
                <w:szCs w:val="24"/>
              </w:rPr>
              <w:t xml:space="preserve">Забезпечує </w:t>
            </w:r>
            <w:r w:rsidRPr="00B7255F">
              <w:rPr>
                <w:color w:val="000000" w:themeColor="text1"/>
                <w:sz w:val="24"/>
                <w:szCs w:val="24"/>
              </w:rPr>
              <w:t>зворотний</w:t>
            </w:r>
            <w:r w:rsidRPr="00B7255F">
              <w:rPr>
                <w:color w:val="000000" w:themeColor="text1"/>
                <w:spacing w:val="-15"/>
                <w:sz w:val="24"/>
                <w:szCs w:val="24"/>
              </w:rPr>
              <w:t xml:space="preserve"> </w:t>
            </w:r>
            <w:r w:rsidRPr="00B7255F">
              <w:rPr>
                <w:color w:val="000000" w:themeColor="text1"/>
                <w:sz w:val="24"/>
                <w:szCs w:val="24"/>
              </w:rPr>
              <w:t>зв’язок</w:t>
            </w:r>
            <w:r w:rsidRPr="00B7255F">
              <w:rPr>
                <w:color w:val="000000" w:themeColor="text1"/>
                <w:spacing w:val="-14"/>
                <w:sz w:val="24"/>
                <w:szCs w:val="24"/>
              </w:rPr>
              <w:t xml:space="preserve"> </w:t>
            </w:r>
            <w:r w:rsidRPr="00B7255F">
              <w:rPr>
                <w:color w:val="000000" w:themeColor="text1"/>
                <w:sz w:val="24"/>
                <w:szCs w:val="24"/>
              </w:rPr>
              <w:t>зі здобувачами освіти щодо сприйняття, розуміння</w:t>
            </w:r>
            <w:r w:rsidRPr="00B7255F">
              <w:rPr>
                <w:color w:val="000000" w:themeColor="text1"/>
                <w:spacing w:val="-2"/>
                <w:sz w:val="24"/>
                <w:szCs w:val="24"/>
              </w:rPr>
              <w:t xml:space="preserve"> </w:t>
            </w:r>
            <w:r w:rsidRPr="00B7255F">
              <w:rPr>
                <w:color w:val="000000" w:themeColor="text1"/>
                <w:spacing w:val="-10"/>
                <w:sz w:val="24"/>
                <w:szCs w:val="24"/>
              </w:rPr>
              <w:t>й</w:t>
            </w:r>
            <w:r w:rsidRPr="00B7255F">
              <w:rPr>
                <w:color w:val="000000" w:themeColor="text1"/>
                <w:sz w:val="24"/>
                <w:szCs w:val="24"/>
              </w:rPr>
              <w:t xml:space="preserve"> засвоєння</w:t>
            </w:r>
            <w:r w:rsidRPr="00B7255F">
              <w:rPr>
                <w:color w:val="000000" w:themeColor="text1"/>
                <w:spacing w:val="-15"/>
                <w:sz w:val="24"/>
                <w:szCs w:val="24"/>
              </w:rPr>
              <w:t xml:space="preserve"> </w:t>
            </w:r>
            <w:r w:rsidRPr="00B7255F">
              <w:rPr>
                <w:color w:val="000000" w:themeColor="text1"/>
                <w:sz w:val="24"/>
                <w:szCs w:val="24"/>
              </w:rPr>
              <w:t xml:space="preserve">ними </w:t>
            </w:r>
            <w:r w:rsidRPr="00B7255F">
              <w:rPr>
                <w:color w:val="000000" w:themeColor="text1"/>
                <w:spacing w:val="-2"/>
                <w:sz w:val="24"/>
                <w:szCs w:val="24"/>
              </w:rPr>
              <w:t>навчального</w:t>
            </w:r>
            <w:r w:rsidRPr="00B7255F">
              <w:rPr>
                <w:color w:val="000000" w:themeColor="text1"/>
                <w:sz w:val="24"/>
                <w:szCs w:val="24"/>
              </w:rPr>
              <w:t xml:space="preserve"> </w:t>
            </w:r>
            <w:r w:rsidRPr="00B7255F">
              <w:rPr>
                <w:color w:val="000000" w:themeColor="text1"/>
                <w:spacing w:val="-2"/>
                <w:sz w:val="24"/>
                <w:szCs w:val="24"/>
              </w:rPr>
              <w:t>матеріалу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auto"/>
          </w:tcPr>
          <w:p w:rsidR="00003F9A" w:rsidRPr="00B7255F" w:rsidRDefault="00003F9A" w:rsidP="00003F9A">
            <w:pPr>
              <w:pStyle w:val="TableParagraph"/>
              <w:ind w:left="122" w:right="-109"/>
              <w:rPr>
                <w:color w:val="000000" w:themeColor="text1"/>
                <w:sz w:val="24"/>
                <w:szCs w:val="24"/>
              </w:rPr>
            </w:pPr>
            <w:r w:rsidRPr="00B7255F">
              <w:rPr>
                <w:color w:val="000000" w:themeColor="text1"/>
                <w:spacing w:val="-2"/>
                <w:sz w:val="24"/>
                <w:szCs w:val="24"/>
              </w:rPr>
              <w:t>Відповідально</w:t>
            </w:r>
            <w:r w:rsidRPr="00B7255F">
              <w:rPr>
                <w:color w:val="000000" w:themeColor="text1"/>
                <w:sz w:val="24"/>
                <w:szCs w:val="24"/>
              </w:rPr>
              <w:t xml:space="preserve"> ставиться до</w:t>
            </w:r>
            <w:r w:rsidRPr="00B7255F">
              <w:rPr>
                <w:color w:val="000000" w:themeColor="text1"/>
                <w:spacing w:val="-14"/>
                <w:sz w:val="24"/>
                <w:szCs w:val="24"/>
              </w:rPr>
              <w:t xml:space="preserve"> </w:t>
            </w:r>
            <w:r w:rsidRPr="00B7255F">
              <w:rPr>
                <w:color w:val="000000" w:themeColor="text1"/>
                <w:sz w:val="24"/>
                <w:szCs w:val="24"/>
              </w:rPr>
              <w:t>формулювання й способу надання зворотного зв’язку здобувачам</w:t>
            </w:r>
            <w:r w:rsidRPr="00B7255F">
              <w:rPr>
                <w:color w:val="000000" w:themeColor="text1"/>
                <w:spacing w:val="-13"/>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та</w:t>
            </w:r>
            <w:r w:rsidRPr="00B7255F">
              <w:rPr>
                <w:color w:val="000000" w:themeColor="text1"/>
                <w:spacing w:val="-13"/>
                <w:sz w:val="24"/>
                <w:szCs w:val="24"/>
              </w:rPr>
              <w:t xml:space="preserve"> </w:t>
            </w:r>
            <w:r w:rsidRPr="00B7255F">
              <w:rPr>
                <w:color w:val="000000" w:themeColor="text1"/>
                <w:sz w:val="24"/>
                <w:szCs w:val="24"/>
              </w:rPr>
              <w:t xml:space="preserve">їхнім </w:t>
            </w:r>
            <w:r w:rsidRPr="00B7255F">
              <w:rPr>
                <w:color w:val="000000" w:themeColor="text1"/>
                <w:spacing w:val="-2"/>
                <w:sz w:val="24"/>
                <w:szCs w:val="24"/>
              </w:rPr>
              <w:t>батькам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97"/>
              <w:ind w:left="0" w:right="-109"/>
              <w:rPr>
                <w:b/>
                <w:color w:val="000000" w:themeColor="text1"/>
                <w:sz w:val="24"/>
                <w:szCs w:val="24"/>
                <w:u w:val="single"/>
              </w:rPr>
            </w:pPr>
            <w:r w:rsidRPr="00B7255F">
              <w:rPr>
                <w:b/>
                <w:color w:val="000000" w:themeColor="text1"/>
                <w:sz w:val="24"/>
                <w:szCs w:val="24"/>
                <w:u w:val="single"/>
              </w:rPr>
              <w:t xml:space="preserve"> Здатність </w:t>
            </w:r>
            <w:r w:rsidRPr="00B7255F">
              <w:rPr>
                <w:b/>
                <w:color w:val="000000" w:themeColor="text1"/>
                <w:spacing w:val="-2"/>
                <w:sz w:val="24"/>
                <w:szCs w:val="24"/>
                <w:u w:val="single"/>
              </w:rPr>
              <w:t xml:space="preserve">формувати </w:t>
            </w:r>
            <w:r w:rsidRPr="00B7255F">
              <w:rPr>
                <w:b/>
                <w:color w:val="000000" w:themeColor="text1"/>
                <w:sz w:val="24"/>
                <w:szCs w:val="24"/>
                <w:u w:val="single"/>
              </w:rPr>
              <w:t>спроможність</w:t>
            </w:r>
            <w:r w:rsidRPr="00B7255F">
              <w:rPr>
                <w:b/>
                <w:color w:val="000000" w:themeColor="text1"/>
                <w:spacing w:val="-15"/>
                <w:sz w:val="24"/>
                <w:szCs w:val="24"/>
                <w:u w:val="single"/>
              </w:rPr>
              <w:t xml:space="preserve"> </w:t>
            </w:r>
            <w:r w:rsidRPr="00B7255F">
              <w:rPr>
                <w:b/>
                <w:color w:val="000000" w:themeColor="text1"/>
                <w:sz w:val="24"/>
                <w:szCs w:val="24"/>
                <w:u w:val="single"/>
              </w:rPr>
              <w:t>у здобувачів</w:t>
            </w:r>
            <w:r w:rsidRPr="00B7255F">
              <w:rPr>
                <w:b/>
                <w:color w:val="000000" w:themeColor="text1"/>
                <w:spacing w:val="-15"/>
                <w:sz w:val="24"/>
                <w:szCs w:val="24"/>
                <w:u w:val="single"/>
              </w:rPr>
              <w:t xml:space="preserve"> </w:t>
            </w:r>
            <w:r w:rsidRPr="00B7255F">
              <w:rPr>
                <w:b/>
                <w:color w:val="000000" w:themeColor="text1"/>
                <w:sz w:val="24"/>
                <w:szCs w:val="24"/>
                <w:u w:val="single"/>
              </w:rPr>
              <w:t>освіти</w:t>
            </w:r>
            <w:r w:rsidRPr="00B7255F">
              <w:rPr>
                <w:b/>
                <w:color w:val="000000" w:themeColor="text1"/>
                <w:spacing w:val="-14"/>
                <w:sz w:val="24"/>
                <w:szCs w:val="24"/>
                <w:u w:val="single"/>
              </w:rPr>
              <w:t xml:space="preserve"> </w:t>
            </w:r>
            <w:r w:rsidRPr="00B7255F">
              <w:rPr>
                <w:b/>
                <w:color w:val="000000" w:themeColor="text1"/>
                <w:sz w:val="24"/>
                <w:szCs w:val="24"/>
                <w:u w:val="single"/>
              </w:rPr>
              <w:t xml:space="preserve">до самооцінювання і </w:t>
            </w:r>
            <w:r w:rsidRPr="00B7255F">
              <w:rPr>
                <w:b/>
                <w:color w:val="000000" w:themeColor="text1"/>
                <w:spacing w:val="-2"/>
                <w:sz w:val="24"/>
                <w:szCs w:val="24"/>
                <w:u w:val="single"/>
              </w:rPr>
              <w:t>взаємооцінювання</w:t>
            </w:r>
            <w:r w:rsidRPr="00B7255F">
              <w:rPr>
                <w:b/>
                <w:color w:val="000000" w:themeColor="text1"/>
                <w:sz w:val="24"/>
                <w:szCs w:val="24"/>
                <w:u w:val="single"/>
              </w:rPr>
              <w:t xml:space="preserve"> результатів</w:t>
            </w:r>
            <w:r w:rsidRPr="00B7255F">
              <w:rPr>
                <w:b/>
                <w:color w:val="000000" w:themeColor="text1"/>
                <w:spacing w:val="-7"/>
                <w:sz w:val="24"/>
                <w:szCs w:val="24"/>
                <w:u w:val="single"/>
              </w:rPr>
              <w:t xml:space="preserve"> </w:t>
            </w:r>
            <w:r w:rsidRPr="00B7255F">
              <w:rPr>
                <w:b/>
                <w:color w:val="000000" w:themeColor="text1"/>
                <w:spacing w:val="-2"/>
                <w:sz w:val="24"/>
                <w:szCs w:val="24"/>
                <w:u w:val="single"/>
              </w:rPr>
              <w:t>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Знає методи й прийоми</w:t>
            </w:r>
            <w:r w:rsidRPr="00B7255F">
              <w:rPr>
                <w:color w:val="000000" w:themeColor="text1"/>
                <w:spacing w:val="-15"/>
                <w:sz w:val="24"/>
                <w:szCs w:val="24"/>
              </w:rPr>
              <w:t xml:space="preserve"> </w:t>
            </w:r>
            <w:r w:rsidRPr="00B7255F">
              <w:rPr>
                <w:color w:val="000000" w:themeColor="text1"/>
                <w:sz w:val="24"/>
                <w:szCs w:val="24"/>
              </w:rPr>
              <w:t xml:space="preserve">здійснення самооцінювання і </w:t>
            </w:r>
            <w:r w:rsidRPr="00B7255F">
              <w:rPr>
                <w:color w:val="000000" w:themeColor="text1"/>
                <w:spacing w:val="-2"/>
                <w:sz w:val="24"/>
                <w:szCs w:val="24"/>
              </w:rPr>
              <w:t xml:space="preserve">взаємооцінювання </w:t>
            </w:r>
            <w:r w:rsidRPr="00B7255F">
              <w:rPr>
                <w:color w:val="000000" w:themeColor="text1"/>
                <w:sz w:val="24"/>
                <w:szCs w:val="24"/>
              </w:rPr>
              <w:t>здобувачами освіти результатів</w:t>
            </w:r>
            <w:r w:rsidRPr="00B7255F">
              <w:rPr>
                <w:color w:val="000000" w:themeColor="text1"/>
                <w:spacing w:val="-15"/>
                <w:sz w:val="24"/>
                <w:szCs w:val="24"/>
              </w:rPr>
              <w:t xml:space="preserve"> </w:t>
            </w:r>
            <w:r w:rsidRPr="00B7255F">
              <w:rPr>
                <w:color w:val="000000" w:themeColor="text1"/>
                <w:sz w:val="24"/>
                <w:szCs w:val="24"/>
              </w:rPr>
              <w:t>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97"/>
              <w:ind w:right="-109"/>
              <w:rPr>
                <w:color w:val="000000" w:themeColor="text1"/>
                <w:sz w:val="24"/>
                <w:szCs w:val="24"/>
              </w:rPr>
            </w:pPr>
            <w:r w:rsidRPr="00B7255F">
              <w:rPr>
                <w:color w:val="000000" w:themeColor="text1"/>
                <w:sz w:val="24"/>
                <w:szCs w:val="24"/>
              </w:rPr>
              <w:t>Уміло розвиває</w:t>
            </w:r>
            <w:r w:rsidRPr="00B7255F">
              <w:rPr>
                <w:color w:val="000000" w:themeColor="text1"/>
                <w:spacing w:val="-4"/>
                <w:sz w:val="24"/>
                <w:szCs w:val="24"/>
              </w:rPr>
              <w:t xml:space="preserve"> </w:t>
            </w:r>
            <w:r w:rsidRPr="00B7255F">
              <w:rPr>
                <w:color w:val="000000" w:themeColor="text1"/>
                <w:spacing w:val="-10"/>
                <w:sz w:val="24"/>
                <w:szCs w:val="24"/>
              </w:rPr>
              <w:t>в</w:t>
            </w:r>
            <w:r w:rsidRPr="00B7255F">
              <w:rPr>
                <w:color w:val="000000" w:themeColor="text1"/>
                <w:sz w:val="24"/>
                <w:szCs w:val="24"/>
              </w:rPr>
              <w:t xml:space="preserve"> здобувачів</w:t>
            </w:r>
            <w:r w:rsidRPr="00B7255F">
              <w:rPr>
                <w:color w:val="000000" w:themeColor="text1"/>
                <w:spacing w:val="-15"/>
                <w:sz w:val="24"/>
                <w:szCs w:val="24"/>
              </w:rPr>
              <w:t xml:space="preserve"> </w:t>
            </w:r>
            <w:r w:rsidRPr="00B7255F">
              <w:rPr>
                <w:color w:val="000000" w:themeColor="text1"/>
                <w:sz w:val="24"/>
                <w:szCs w:val="24"/>
              </w:rPr>
              <w:t>освіти</w:t>
            </w:r>
            <w:r w:rsidRPr="00B7255F">
              <w:rPr>
                <w:color w:val="000000" w:themeColor="text1"/>
                <w:spacing w:val="-14"/>
                <w:sz w:val="24"/>
                <w:szCs w:val="24"/>
              </w:rPr>
              <w:t xml:space="preserve"> </w:t>
            </w:r>
            <w:r w:rsidRPr="00B7255F">
              <w:rPr>
                <w:color w:val="000000" w:themeColor="text1"/>
                <w:sz w:val="24"/>
                <w:szCs w:val="24"/>
              </w:rPr>
              <w:t xml:space="preserve">вміння </w:t>
            </w:r>
            <w:r w:rsidRPr="00B7255F">
              <w:rPr>
                <w:color w:val="000000" w:themeColor="text1"/>
                <w:spacing w:val="-2"/>
                <w:sz w:val="24"/>
                <w:szCs w:val="24"/>
              </w:rPr>
              <w:t xml:space="preserve">здійснювати </w:t>
            </w:r>
            <w:r w:rsidRPr="00B7255F">
              <w:rPr>
                <w:color w:val="000000" w:themeColor="text1"/>
                <w:sz w:val="24"/>
                <w:szCs w:val="24"/>
              </w:rPr>
              <w:t xml:space="preserve">самооцінювання і </w:t>
            </w:r>
            <w:r w:rsidRPr="00B7255F">
              <w:rPr>
                <w:color w:val="000000" w:themeColor="text1"/>
                <w:spacing w:val="-2"/>
                <w:sz w:val="24"/>
                <w:szCs w:val="24"/>
              </w:rPr>
              <w:t xml:space="preserve">взаємооцінювання </w:t>
            </w:r>
            <w:r w:rsidRPr="00B7255F">
              <w:rPr>
                <w:color w:val="000000" w:themeColor="text1"/>
                <w:sz w:val="24"/>
                <w:szCs w:val="24"/>
              </w:rPr>
              <w:t>результатів</w:t>
            </w:r>
            <w:r w:rsidRPr="00B7255F">
              <w:rPr>
                <w:color w:val="000000" w:themeColor="text1"/>
                <w:spacing w:val="-7"/>
                <w:sz w:val="24"/>
                <w:szCs w:val="24"/>
              </w:rPr>
              <w:t xml:space="preserve"> </w:t>
            </w:r>
            <w:r w:rsidRPr="00B7255F">
              <w:rPr>
                <w:color w:val="000000" w:themeColor="text1"/>
                <w:spacing w:val="-2"/>
                <w:sz w:val="24"/>
                <w:szCs w:val="24"/>
              </w:rPr>
              <w:t>навчання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pacing w:val="-2"/>
                <w:sz w:val="24"/>
                <w:szCs w:val="24"/>
              </w:rPr>
            </w:pPr>
            <w:r w:rsidRPr="00B7255F">
              <w:rPr>
                <w:color w:val="000000" w:themeColor="text1"/>
                <w:sz w:val="24"/>
                <w:szCs w:val="24"/>
              </w:rPr>
              <w:t>Уміло взаємодіє</w:t>
            </w:r>
            <w:r w:rsidRPr="00B7255F">
              <w:rPr>
                <w:color w:val="000000" w:themeColor="text1"/>
                <w:spacing w:val="-7"/>
                <w:sz w:val="24"/>
                <w:szCs w:val="24"/>
              </w:rPr>
              <w:t xml:space="preserve"> </w:t>
            </w:r>
            <w:r w:rsidRPr="00B7255F">
              <w:rPr>
                <w:color w:val="000000" w:themeColor="text1"/>
                <w:spacing w:val="-5"/>
                <w:sz w:val="24"/>
                <w:szCs w:val="24"/>
              </w:rPr>
              <w:t>зі</w:t>
            </w:r>
            <w:r w:rsidRPr="00B7255F">
              <w:rPr>
                <w:color w:val="000000" w:themeColor="text1"/>
                <w:sz w:val="24"/>
                <w:szCs w:val="24"/>
              </w:rPr>
              <w:t xml:space="preserve"> здобувачами</w:t>
            </w:r>
            <w:r w:rsidRPr="00B7255F">
              <w:rPr>
                <w:color w:val="000000" w:themeColor="text1"/>
                <w:spacing w:val="-15"/>
                <w:sz w:val="24"/>
                <w:szCs w:val="24"/>
              </w:rPr>
              <w:t xml:space="preserve"> </w:t>
            </w:r>
            <w:r w:rsidRPr="00B7255F">
              <w:rPr>
                <w:color w:val="000000" w:themeColor="text1"/>
                <w:sz w:val="24"/>
                <w:szCs w:val="24"/>
              </w:rPr>
              <w:t xml:space="preserve">освіти, </w:t>
            </w:r>
            <w:r w:rsidRPr="00B7255F">
              <w:rPr>
                <w:color w:val="000000" w:themeColor="text1"/>
                <w:spacing w:val="-2"/>
                <w:sz w:val="24"/>
                <w:szCs w:val="24"/>
              </w:rPr>
              <w:t xml:space="preserve">надає </w:t>
            </w:r>
            <w:r w:rsidRPr="00B7255F">
              <w:rPr>
                <w:color w:val="000000" w:themeColor="text1"/>
                <w:sz w:val="24"/>
                <w:szCs w:val="24"/>
              </w:rPr>
              <w:t>рекомендації</w:t>
            </w:r>
            <w:r w:rsidRPr="00B7255F">
              <w:rPr>
                <w:color w:val="000000" w:themeColor="text1"/>
                <w:spacing w:val="-15"/>
                <w:sz w:val="24"/>
                <w:szCs w:val="24"/>
              </w:rPr>
              <w:t xml:space="preserve"> </w:t>
            </w:r>
            <w:r w:rsidRPr="00B7255F">
              <w:rPr>
                <w:color w:val="000000" w:themeColor="text1"/>
                <w:sz w:val="24"/>
                <w:szCs w:val="24"/>
              </w:rPr>
              <w:t xml:space="preserve">щодо здійснення само- і </w:t>
            </w:r>
            <w:r w:rsidRPr="00B7255F">
              <w:rPr>
                <w:color w:val="000000" w:themeColor="text1"/>
                <w:spacing w:val="-2"/>
                <w:sz w:val="24"/>
                <w:szCs w:val="24"/>
              </w:rPr>
              <w:t>взаємооцінювання</w:t>
            </w:r>
          </w:p>
          <w:p w:rsidR="00003F9A" w:rsidRPr="00B7255F" w:rsidRDefault="00003F9A" w:rsidP="00003F9A">
            <w:pPr>
              <w:pStyle w:val="TableParagraph"/>
              <w:ind w:left="121" w:right="-109"/>
              <w:rPr>
                <w:color w:val="000000" w:themeColor="text1"/>
                <w:sz w:val="24"/>
                <w:szCs w:val="24"/>
              </w:rPr>
            </w:pP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cBorders>
              <w:left w:val="single" w:sz="4" w:space="0" w:color="auto"/>
              <w:righ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cBorders>
              <w:left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ind w:left="122" w:right="-109"/>
              <w:rPr>
                <w:color w:val="000000" w:themeColor="text1"/>
                <w:sz w:val="24"/>
                <w:szCs w:val="24"/>
              </w:rPr>
            </w:pPr>
            <w:r w:rsidRPr="00B7255F">
              <w:rPr>
                <w:color w:val="000000" w:themeColor="text1"/>
                <w:sz w:val="24"/>
                <w:szCs w:val="24"/>
              </w:rPr>
              <w:t>Відповідально ставиться</w:t>
            </w:r>
            <w:r w:rsidRPr="00B7255F">
              <w:rPr>
                <w:color w:val="000000" w:themeColor="text1"/>
                <w:spacing w:val="-15"/>
                <w:sz w:val="24"/>
                <w:szCs w:val="24"/>
              </w:rPr>
              <w:t xml:space="preserve"> </w:t>
            </w:r>
            <w:r w:rsidRPr="00B7255F">
              <w:rPr>
                <w:color w:val="000000" w:themeColor="text1"/>
                <w:sz w:val="24"/>
                <w:szCs w:val="24"/>
              </w:rPr>
              <w:t>до</w:t>
            </w:r>
            <w:r w:rsidRPr="00B7255F">
              <w:rPr>
                <w:color w:val="000000" w:themeColor="text1"/>
                <w:spacing w:val="-14"/>
                <w:sz w:val="24"/>
                <w:szCs w:val="24"/>
              </w:rPr>
              <w:t xml:space="preserve"> </w:t>
            </w:r>
            <w:r w:rsidRPr="00B7255F">
              <w:rPr>
                <w:color w:val="000000" w:themeColor="text1"/>
                <w:sz w:val="24"/>
                <w:szCs w:val="24"/>
              </w:rPr>
              <w:t>формування спроможності</w:t>
            </w:r>
            <w:r w:rsidRPr="00B7255F">
              <w:rPr>
                <w:color w:val="000000" w:themeColor="text1"/>
                <w:spacing w:val="-11"/>
                <w:sz w:val="24"/>
                <w:szCs w:val="24"/>
              </w:rPr>
              <w:t xml:space="preserve"> </w:t>
            </w:r>
            <w:r w:rsidRPr="00B7255F">
              <w:rPr>
                <w:color w:val="000000" w:themeColor="text1"/>
                <w:sz w:val="24"/>
                <w:szCs w:val="24"/>
              </w:rPr>
              <w:t xml:space="preserve">здобувачів освіти до само- і </w:t>
            </w:r>
            <w:r w:rsidRPr="00B7255F">
              <w:rPr>
                <w:color w:val="000000" w:themeColor="text1"/>
                <w:spacing w:val="-2"/>
                <w:sz w:val="24"/>
                <w:szCs w:val="24"/>
              </w:rPr>
              <w:t xml:space="preserve">взаємооцінювання, </w:t>
            </w:r>
            <w:r w:rsidRPr="00B7255F">
              <w:rPr>
                <w:color w:val="000000" w:themeColor="text1"/>
                <w:sz w:val="24"/>
                <w:szCs w:val="24"/>
              </w:rPr>
              <w:t>вміє запобігати</w:t>
            </w:r>
            <w:r w:rsidRPr="00B7255F">
              <w:rPr>
                <w:color w:val="000000" w:themeColor="text1"/>
                <w:spacing w:val="-15"/>
                <w:sz w:val="24"/>
                <w:szCs w:val="24"/>
              </w:rPr>
              <w:t xml:space="preserve"> </w:t>
            </w:r>
            <w:r w:rsidRPr="00B7255F">
              <w:rPr>
                <w:color w:val="000000" w:themeColor="text1"/>
                <w:sz w:val="24"/>
                <w:szCs w:val="24"/>
              </w:rPr>
              <w:t>субʼєктивізації під</w:t>
            </w:r>
            <w:r w:rsidRPr="00B7255F">
              <w:rPr>
                <w:color w:val="000000" w:themeColor="text1"/>
                <w:spacing w:val="-1"/>
                <w:sz w:val="24"/>
                <w:szCs w:val="24"/>
              </w:rPr>
              <w:t xml:space="preserve"> </w:t>
            </w:r>
            <w:r w:rsidRPr="00B7255F">
              <w:rPr>
                <w:color w:val="000000" w:themeColor="text1"/>
                <w:sz w:val="24"/>
                <w:szCs w:val="24"/>
              </w:rPr>
              <w:t>час</w:t>
            </w:r>
            <w:r w:rsidRPr="00B7255F">
              <w:rPr>
                <w:color w:val="000000" w:themeColor="text1"/>
                <w:spacing w:val="1"/>
                <w:sz w:val="24"/>
                <w:szCs w:val="24"/>
              </w:rPr>
              <w:t xml:space="preserve"> </w:t>
            </w:r>
            <w:r w:rsidRPr="00B7255F">
              <w:rPr>
                <w:color w:val="000000" w:themeColor="text1"/>
                <w:spacing w:val="-2"/>
                <w:sz w:val="24"/>
                <w:szCs w:val="24"/>
              </w:rPr>
              <w:t>взаємооцінювання</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2DBDB" w:themeFill="accent2" w:themeFillTint="33"/>
          </w:tcPr>
          <w:p w:rsidR="00003F9A" w:rsidRPr="00B7255F" w:rsidRDefault="00003F9A" w:rsidP="00003F9A">
            <w:pPr>
              <w:jc w:val="right"/>
              <w:rPr>
                <w:rFonts w:ascii="Times New Roman" w:eastAsia="SimSun" w:hAnsi="Times New Roman" w:cs="Times New Roman"/>
                <w:b/>
                <w:bCs/>
                <w:color w:val="000000" w:themeColor="text1"/>
                <w:sz w:val="24"/>
                <w:szCs w:val="24"/>
                <w:lang w:val="uk-UA" w:eastAsia="zh-CN" w:bidi="ar"/>
              </w:rPr>
            </w:pPr>
            <w:r w:rsidRPr="00B7255F">
              <w:rPr>
                <w:rFonts w:ascii="Times New Roman" w:eastAsia="SimSun" w:hAnsi="Times New Roman" w:cs="Times New Roman"/>
                <w:b/>
                <w:bCs/>
                <w:color w:val="000000" w:themeColor="text1"/>
                <w:sz w:val="24"/>
                <w:szCs w:val="24"/>
                <w:lang w:val="uk-UA" w:eastAsia="zh-CN" w:bidi="ar"/>
              </w:rPr>
              <w:t>54 компетентності *4</w:t>
            </w:r>
          </w:p>
        </w:tc>
        <w:tc>
          <w:tcPr>
            <w:tcW w:w="1136"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88</w:t>
            </w:r>
          </w:p>
        </w:tc>
      </w:tr>
      <w:tr w:rsidR="00003F9A" w:rsidRPr="00B7255F" w:rsidTr="0068338B">
        <w:trPr>
          <w:trHeight w:val="375"/>
        </w:trPr>
        <w:tc>
          <w:tcPr>
            <w:tcW w:w="1555"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Трудова функція Г</w:t>
            </w:r>
          </w:p>
        </w:tc>
        <w:tc>
          <w:tcPr>
            <w:tcW w:w="1842" w:type="dxa"/>
            <w:shd w:val="clear" w:color="auto" w:fill="F2DBDB" w:themeFill="accent2" w:themeFillTint="33"/>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p>
        </w:tc>
        <w:tc>
          <w:tcPr>
            <w:tcW w:w="1134"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highlight w:val="yellow"/>
                <w:lang w:val="uk-UA"/>
              </w:rPr>
            </w:pPr>
          </w:p>
        </w:tc>
        <w:tc>
          <w:tcPr>
            <w:tcW w:w="9639" w:type="dxa"/>
            <w:shd w:val="clear" w:color="auto" w:fill="F2DBDB" w:themeFill="accent2" w:themeFillTint="33"/>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r w:rsidRPr="00B7255F">
              <w:rPr>
                <w:rFonts w:ascii="Times New Roman" w:eastAsia="SimSun" w:hAnsi="Times New Roman" w:cs="Times New Roman"/>
                <w:b/>
                <w:bCs/>
                <w:color w:val="000000" w:themeColor="text1"/>
                <w:sz w:val="24"/>
                <w:szCs w:val="24"/>
                <w:lang w:val="uk-UA" w:eastAsia="zh-CN" w:bidi="ar"/>
              </w:rPr>
              <w:t>88*12/216= -- балів</w:t>
            </w:r>
          </w:p>
        </w:tc>
        <w:tc>
          <w:tcPr>
            <w:tcW w:w="1136" w:type="dxa"/>
            <w:shd w:val="clear" w:color="auto" w:fill="F2DBDB" w:themeFill="accent2" w:themeFillTint="33"/>
            <w:vAlign w:val="center"/>
          </w:tcPr>
          <w:p w:rsidR="00003F9A" w:rsidRPr="00B7255F" w:rsidRDefault="00003F9A" w:rsidP="00003F9A">
            <w:pPr>
              <w:jc w:val="center"/>
              <w:rPr>
                <w:rFonts w:ascii="Times New Roman" w:hAnsi="Times New Roman" w:cs="Times New Roman"/>
                <w:b/>
                <w:bCs/>
                <w:color w:val="000000" w:themeColor="text1"/>
                <w:sz w:val="24"/>
                <w:szCs w:val="24"/>
                <w:highlight w:val="yellow"/>
                <w:lang w:val="uk-UA"/>
              </w:rPr>
            </w:pPr>
            <w:r w:rsidRPr="00B7255F">
              <w:rPr>
                <w:rFonts w:ascii="Times New Roman" w:hAnsi="Times New Roman" w:cs="Times New Roman"/>
                <w:b/>
                <w:bCs/>
                <w:color w:val="000000" w:themeColor="text1"/>
                <w:sz w:val="24"/>
                <w:szCs w:val="24"/>
                <w:lang w:val="uk-UA"/>
              </w:rPr>
              <w:t>--</w:t>
            </w:r>
          </w:p>
        </w:tc>
      </w:tr>
      <w:tr w:rsidR="00003F9A" w:rsidRPr="00B7255F" w:rsidTr="00003F9A">
        <w:tc>
          <w:tcPr>
            <w:tcW w:w="1555" w:type="dxa"/>
            <w:vMerge w:val="restart"/>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lang w:val="uk-UA"/>
              </w:rPr>
              <w:t xml:space="preserve"> </w:t>
            </w:r>
            <w:r w:rsidRPr="00B7255F">
              <w:rPr>
                <w:rFonts w:ascii="Times New Roman" w:hAnsi="Times New Roman" w:cs="Times New Roman"/>
                <w:b/>
                <w:bCs/>
                <w:iCs/>
                <w:caps/>
                <w:color w:val="000000" w:themeColor="text1"/>
                <w:sz w:val="24"/>
                <w:szCs w:val="24"/>
                <w:lang w:val="uk-UA"/>
              </w:rPr>
              <w:t>Д. Безперервний професійний розвИток</w:t>
            </w:r>
          </w:p>
        </w:tc>
        <w:tc>
          <w:tcPr>
            <w:tcW w:w="1842" w:type="dxa"/>
            <w:vMerge w:val="restart"/>
            <w:textDirection w:val="btLr"/>
            <w:vAlign w:val="center"/>
          </w:tcPr>
          <w:tbl>
            <w:tblPr>
              <w:tblStyle w:val="af4"/>
              <w:tblpPr w:topFromText="180" w:bottomFromText="180" w:vertAnchor="page" w:horzAnchor="margin" w:tblpY="1651"/>
              <w:tblOverlap w:val="never"/>
              <w:tblW w:w="0" w:type="auto"/>
              <w:tblLayout w:type="fixed"/>
              <w:tblLook w:val="04A0" w:firstRow="1" w:lastRow="0" w:firstColumn="1" w:lastColumn="0" w:noHBand="0" w:noVBand="1"/>
            </w:tblPr>
            <w:tblGrid>
              <w:gridCol w:w="495"/>
              <w:gridCol w:w="432"/>
              <w:gridCol w:w="496"/>
              <w:gridCol w:w="336"/>
            </w:tblGrid>
            <w:tr w:rsidR="00003F9A" w:rsidRPr="00B7255F" w:rsidTr="00003F9A">
              <w:tc>
                <w:tcPr>
                  <w:tcW w:w="1759" w:type="dxa"/>
                  <w:gridSpan w:val="4"/>
                  <w:vAlign w:val="center"/>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12 б</w:t>
                  </w:r>
                </w:p>
              </w:tc>
            </w:tr>
            <w:tr w:rsidR="00003F9A" w:rsidRPr="00B7255F" w:rsidTr="00003F9A">
              <w:tc>
                <w:tcPr>
                  <w:tcW w:w="495"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1</w:t>
                  </w:r>
                </w:p>
              </w:tc>
              <w:tc>
                <w:tcPr>
                  <w:tcW w:w="432"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2</w:t>
                  </w:r>
                </w:p>
              </w:tc>
              <w:tc>
                <w:tcPr>
                  <w:tcW w:w="496"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3</w:t>
                  </w:r>
                </w:p>
              </w:tc>
              <w:tc>
                <w:tcPr>
                  <w:tcW w:w="336" w:type="dxa"/>
                  <w:vAlign w:val="center"/>
                </w:tcPr>
                <w:p w:rsidR="00003F9A" w:rsidRPr="00B7255F" w:rsidRDefault="00003F9A" w:rsidP="00003F9A">
                  <w:pPr>
                    <w:jc w:val="center"/>
                    <w:rPr>
                      <w:rFonts w:ascii="Times New Roman" w:hAnsi="Times New Roman" w:cs="Times New Roman"/>
                      <w:color w:val="000000" w:themeColor="text1"/>
                      <w:sz w:val="24"/>
                      <w:szCs w:val="24"/>
                      <w:lang w:val="uk-UA"/>
                    </w:rPr>
                  </w:pPr>
                  <w:r w:rsidRPr="00B7255F">
                    <w:rPr>
                      <w:rFonts w:ascii="Times New Roman" w:hAnsi="Times New Roman" w:cs="Times New Roman"/>
                      <w:b/>
                      <w:bCs/>
                      <w:color w:val="000000" w:themeColor="text1"/>
                      <w:sz w:val="24"/>
                      <w:szCs w:val="24"/>
                      <w:lang w:val="uk-UA"/>
                    </w:rPr>
                    <w:t>4</w:t>
                  </w:r>
                </w:p>
              </w:tc>
            </w:tr>
          </w:tbl>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val="restart"/>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r w:rsidRPr="00B7255F">
              <w:rPr>
                <w:rFonts w:ascii="Times New Roman" w:hAnsi="Times New Roman" w:cs="Times New Roman"/>
                <w:b/>
                <w:bCs/>
                <w:caps/>
                <w:color w:val="000000" w:themeColor="text1"/>
                <w:sz w:val="24"/>
                <w:szCs w:val="24"/>
                <w:lang w:val="uk-UA"/>
              </w:rPr>
              <w:t>Д1. Здатність до навчання впродовж життя</w:t>
            </w:r>
          </w:p>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shd w:val="clear" w:color="auto" w:fill="FDE9D9" w:themeFill="accent6" w:themeFillTint="33"/>
          </w:tcPr>
          <w:p w:rsidR="00003F9A" w:rsidRPr="00B7255F" w:rsidRDefault="00003F9A" w:rsidP="00003F9A">
            <w:pPr>
              <w:pStyle w:val="TableParagraph"/>
              <w:spacing w:before="88"/>
              <w:ind w:right="-109"/>
              <w:rPr>
                <w:b/>
                <w:color w:val="000000" w:themeColor="text1"/>
                <w:sz w:val="24"/>
                <w:szCs w:val="24"/>
                <w:u w:val="single"/>
              </w:rPr>
            </w:pPr>
            <w:r w:rsidRPr="00B7255F">
              <w:rPr>
                <w:b/>
                <w:color w:val="000000" w:themeColor="text1"/>
                <w:spacing w:val="-2"/>
                <w:sz w:val="24"/>
                <w:szCs w:val="24"/>
                <w:u w:val="single"/>
              </w:rPr>
              <w:t xml:space="preserve">Здатність </w:t>
            </w:r>
            <w:r w:rsidRPr="00B7255F">
              <w:rPr>
                <w:b/>
                <w:color w:val="000000" w:themeColor="text1"/>
                <w:sz w:val="24"/>
                <w:szCs w:val="24"/>
                <w:u w:val="single"/>
              </w:rPr>
              <w:t>здійснювати власний професійний</w:t>
            </w:r>
            <w:r w:rsidRPr="00B7255F">
              <w:rPr>
                <w:b/>
                <w:color w:val="000000" w:themeColor="text1"/>
                <w:spacing w:val="-15"/>
                <w:sz w:val="24"/>
                <w:szCs w:val="24"/>
                <w:u w:val="single"/>
              </w:rPr>
              <w:t xml:space="preserve"> </w:t>
            </w:r>
            <w:r w:rsidRPr="00B7255F">
              <w:rPr>
                <w:b/>
                <w:color w:val="000000" w:themeColor="text1"/>
                <w:sz w:val="24"/>
                <w:szCs w:val="24"/>
                <w:u w:val="single"/>
              </w:rPr>
              <w:t>розвиток, отримувати</w:t>
            </w:r>
            <w:r w:rsidRPr="00B7255F">
              <w:rPr>
                <w:b/>
                <w:color w:val="000000" w:themeColor="text1"/>
                <w:spacing w:val="-2"/>
                <w:sz w:val="24"/>
                <w:szCs w:val="24"/>
                <w:u w:val="single"/>
              </w:rPr>
              <w:t xml:space="preserve"> </w:t>
            </w:r>
            <w:r w:rsidRPr="00B7255F">
              <w:rPr>
                <w:b/>
                <w:color w:val="000000" w:themeColor="text1"/>
                <w:sz w:val="24"/>
                <w:szCs w:val="24"/>
                <w:u w:val="single"/>
              </w:rPr>
              <w:t>підтримку від колег</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357"/>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b/>
                <w:bCs/>
                <w:iCs/>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88"/>
              <w:ind w:right="-109"/>
              <w:rPr>
                <w:color w:val="000000" w:themeColor="text1"/>
                <w:sz w:val="24"/>
                <w:szCs w:val="24"/>
              </w:rPr>
            </w:pPr>
            <w:r w:rsidRPr="00B7255F">
              <w:rPr>
                <w:color w:val="000000" w:themeColor="text1"/>
                <w:sz w:val="24"/>
                <w:szCs w:val="24"/>
              </w:rPr>
              <w:t>Знає вимоги</w:t>
            </w:r>
            <w:r w:rsidRPr="00B7255F">
              <w:rPr>
                <w:color w:val="000000" w:themeColor="text1"/>
                <w:spacing w:val="-14"/>
                <w:sz w:val="24"/>
                <w:szCs w:val="24"/>
              </w:rPr>
              <w:t xml:space="preserve"> </w:t>
            </w:r>
            <w:r w:rsidRPr="00B7255F">
              <w:rPr>
                <w:color w:val="000000" w:themeColor="text1"/>
                <w:sz w:val="24"/>
                <w:szCs w:val="24"/>
              </w:rPr>
              <w:t xml:space="preserve">до </w:t>
            </w:r>
            <w:r w:rsidRPr="00B7255F">
              <w:rPr>
                <w:color w:val="000000" w:themeColor="text1"/>
                <w:spacing w:val="-2"/>
                <w:sz w:val="24"/>
                <w:szCs w:val="24"/>
              </w:rPr>
              <w:t>організації</w:t>
            </w:r>
            <w:r w:rsidRPr="00B7255F">
              <w:rPr>
                <w:color w:val="000000" w:themeColor="text1"/>
                <w:sz w:val="24"/>
                <w:szCs w:val="24"/>
              </w:rPr>
              <w:t xml:space="preserve"> </w:t>
            </w:r>
            <w:r w:rsidRPr="00B7255F">
              <w:rPr>
                <w:color w:val="000000" w:themeColor="text1"/>
                <w:spacing w:val="-2"/>
                <w:sz w:val="24"/>
                <w:szCs w:val="24"/>
              </w:rPr>
              <w:t>професійного розвитку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363"/>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b/>
                <w:bCs/>
                <w:iCs/>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 xml:space="preserve">Знає </w:t>
            </w:r>
            <w:r w:rsidRPr="00B7255F">
              <w:rPr>
                <w:rFonts w:ascii="Times New Roman" w:hAnsi="Times New Roman" w:cs="Times New Roman"/>
                <w:color w:val="000000" w:themeColor="text1"/>
                <w:sz w:val="24"/>
                <w:szCs w:val="24"/>
                <w:lang w:val="uk-UA"/>
              </w:rPr>
              <w:t>ф</w:t>
            </w:r>
            <w:r w:rsidRPr="00B7255F">
              <w:rPr>
                <w:rFonts w:ascii="Times New Roman" w:hAnsi="Times New Roman" w:cs="Times New Roman"/>
                <w:color w:val="000000" w:themeColor="text1"/>
                <w:sz w:val="24"/>
                <w:szCs w:val="24"/>
              </w:rPr>
              <w:t>орми й види</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 xml:space="preserve">професійного </w:t>
            </w:r>
            <w:r w:rsidRPr="00B7255F">
              <w:rPr>
                <w:rFonts w:ascii="Times New Roman" w:hAnsi="Times New Roman" w:cs="Times New Roman"/>
                <w:color w:val="000000" w:themeColor="text1"/>
                <w:spacing w:val="-2"/>
                <w:sz w:val="24"/>
                <w:szCs w:val="24"/>
              </w:rPr>
              <w:t>розвитку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583"/>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b/>
                <w:bCs/>
                <w:iCs/>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Знає вимоги</w:t>
            </w:r>
            <w:r w:rsidRPr="00B7255F">
              <w:rPr>
                <w:color w:val="000000" w:themeColor="text1"/>
                <w:spacing w:val="-14"/>
                <w:sz w:val="24"/>
                <w:szCs w:val="24"/>
              </w:rPr>
              <w:t xml:space="preserve"> </w:t>
            </w:r>
            <w:r w:rsidRPr="00B7255F">
              <w:rPr>
                <w:color w:val="000000" w:themeColor="text1"/>
                <w:sz w:val="24"/>
                <w:szCs w:val="24"/>
              </w:rPr>
              <w:t xml:space="preserve">до </w:t>
            </w:r>
            <w:r w:rsidRPr="00B7255F">
              <w:rPr>
                <w:color w:val="000000" w:themeColor="text1"/>
                <w:spacing w:val="-2"/>
                <w:sz w:val="24"/>
                <w:szCs w:val="24"/>
              </w:rPr>
              <w:t>професійної</w:t>
            </w:r>
            <w:r w:rsidRPr="00B7255F">
              <w:rPr>
                <w:color w:val="000000" w:themeColor="text1"/>
                <w:sz w:val="24"/>
                <w:szCs w:val="24"/>
              </w:rPr>
              <w:t xml:space="preserve"> діяльності</w:t>
            </w:r>
            <w:r w:rsidRPr="00B7255F">
              <w:rPr>
                <w:color w:val="000000" w:themeColor="text1"/>
                <w:spacing w:val="-15"/>
                <w:sz w:val="24"/>
                <w:szCs w:val="24"/>
              </w:rPr>
              <w:t xml:space="preserve"> </w:t>
            </w:r>
            <w:r w:rsidRPr="00B7255F">
              <w:rPr>
                <w:color w:val="000000" w:themeColor="text1"/>
                <w:sz w:val="24"/>
                <w:szCs w:val="24"/>
              </w:rPr>
              <w:t xml:space="preserve">вчителя, </w:t>
            </w:r>
            <w:r w:rsidRPr="00B7255F">
              <w:rPr>
                <w:color w:val="000000" w:themeColor="text1"/>
                <w:spacing w:val="-2"/>
                <w:sz w:val="24"/>
                <w:szCs w:val="24"/>
              </w:rPr>
              <w:t>визначені</w:t>
            </w:r>
            <w:r w:rsidRPr="00B7255F">
              <w:rPr>
                <w:color w:val="000000" w:themeColor="text1"/>
                <w:sz w:val="24"/>
                <w:szCs w:val="24"/>
              </w:rPr>
              <w:t xml:space="preserve"> </w:t>
            </w:r>
            <w:r w:rsidRPr="00B7255F">
              <w:rPr>
                <w:color w:val="000000" w:themeColor="text1"/>
                <w:spacing w:val="-2"/>
                <w:sz w:val="24"/>
                <w:szCs w:val="24"/>
              </w:rPr>
              <w:t>професійним стандартом</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407"/>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b/>
                <w:bCs/>
                <w:iCs/>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41"/>
              <w:ind w:right="-109"/>
              <w:rPr>
                <w:color w:val="000000" w:themeColor="text1"/>
                <w:sz w:val="24"/>
                <w:szCs w:val="24"/>
              </w:rPr>
            </w:pPr>
            <w:r w:rsidRPr="00B7255F">
              <w:rPr>
                <w:color w:val="000000" w:themeColor="text1"/>
                <w:sz w:val="24"/>
                <w:szCs w:val="24"/>
              </w:rPr>
              <w:t>Знає засади</w:t>
            </w:r>
            <w:r w:rsidRPr="00B7255F">
              <w:rPr>
                <w:color w:val="000000" w:themeColor="text1"/>
                <w:spacing w:val="-15"/>
                <w:sz w:val="24"/>
                <w:szCs w:val="24"/>
              </w:rPr>
              <w:t xml:space="preserve"> </w:t>
            </w:r>
            <w:r w:rsidRPr="00B7255F">
              <w:rPr>
                <w:color w:val="000000" w:themeColor="text1"/>
                <w:sz w:val="24"/>
                <w:szCs w:val="24"/>
              </w:rPr>
              <w:t>створення</w:t>
            </w:r>
            <w:r w:rsidRPr="00B7255F">
              <w:rPr>
                <w:color w:val="000000" w:themeColor="text1"/>
                <w:spacing w:val="-14"/>
                <w:sz w:val="24"/>
                <w:szCs w:val="24"/>
              </w:rPr>
              <w:t xml:space="preserve"> </w:t>
            </w:r>
            <w:r w:rsidRPr="00B7255F">
              <w:rPr>
                <w:color w:val="000000" w:themeColor="text1"/>
                <w:sz w:val="24"/>
                <w:szCs w:val="24"/>
              </w:rPr>
              <w:t xml:space="preserve">та </w:t>
            </w:r>
            <w:r w:rsidRPr="00B7255F">
              <w:rPr>
                <w:color w:val="000000" w:themeColor="text1"/>
                <w:spacing w:val="-2"/>
                <w:sz w:val="24"/>
                <w:szCs w:val="24"/>
              </w:rPr>
              <w:t xml:space="preserve">функціонування </w:t>
            </w:r>
            <w:r w:rsidRPr="00B7255F">
              <w:rPr>
                <w:color w:val="000000" w:themeColor="text1"/>
                <w:sz w:val="24"/>
                <w:szCs w:val="24"/>
              </w:rPr>
              <w:t>професійних</w:t>
            </w:r>
            <w:r w:rsidRPr="00B7255F">
              <w:rPr>
                <w:color w:val="000000" w:themeColor="text1"/>
                <w:spacing w:val="-3"/>
                <w:sz w:val="24"/>
                <w:szCs w:val="24"/>
              </w:rPr>
              <w:t xml:space="preserve"> </w:t>
            </w:r>
            <w:r w:rsidRPr="00B7255F">
              <w:rPr>
                <w:color w:val="000000" w:themeColor="text1"/>
                <w:spacing w:val="-2"/>
                <w:sz w:val="24"/>
                <w:szCs w:val="24"/>
              </w:rPr>
              <w:t>спільнот</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427"/>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olor w:val="000000" w:themeColor="text1"/>
                <w:sz w:val="24"/>
                <w:szCs w:val="24"/>
                <w:lang w:val="uk-UA"/>
              </w:rPr>
            </w:pPr>
          </w:p>
        </w:tc>
        <w:tc>
          <w:tcPr>
            <w:tcW w:w="9639" w:type="dxa"/>
          </w:tcPr>
          <w:p w:rsidR="00003F9A" w:rsidRPr="00B7255F" w:rsidRDefault="00003F9A" w:rsidP="00003F9A">
            <w:pPr>
              <w:pStyle w:val="TableParagraph"/>
              <w:spacing w:before="88"/>
              <w:ind w:right="-109"/>
              <w:rPr>
                <w:color w:val="000000" w:themeColor="text1"/>
                <w:sz w:val="24"/>
                <w:szCs w:val="24"/>
              </w:rPr>
            </w:pPr>
            <w:r w:rsidRPr="00B7255F">
              <w:rPr>
                <w:color w:val="000000" w:themeColor="text1"/>
                <w:sz w:val="24"/>
                <w:szCs w:val="24"/>
              </w:rPr>
              <w:t>Вміє визначати потреби</w:t>
            </w:r>
            <w:r w:rsidRPr="00B7255F">
              <w:rPr>
                <w:color w:val="000000" w:themeColor="text1"/>
                <w:spacing w:val="-2"/>
                <w:sz w:val="24"/>
                <w:szCs w:val="24"/>
              </w:rPr>
              <w:t xml:space="preserve"> особистого</w:t>
            </w:r>
            <w:r w:rsidRPr="00B7255F">
              <w:rPr>
                <w:color w:val="000000" w:themeColor="text1"/>
                <w:sz w:val="24"/>
                <w:szCs w:val="24"/>
              </w:rPr>
              <w:t xml:space="preserve"> професійного</w:t>
            </w:r>
            <w:r w:rsidRPr="00B7255F">
              <w:rPr>
                <w:color w:val="000000" w:themeColor="text1"/>
                <w:spacing w:val="-4"/>
                <w:sz w:val="24"/>
                <w:szCs w:val="24"/>
              </w:rPr>
              <w:t xml:space="preserve"> </w:t>
            </w:r>
            <w:r w:rsidRPr="00B7255F">
              <w:rPr>
                <w:color w:val="000000" w:themeColor="text1"/>
                <w:spacing w:val="-2"/>
                <w:sz w:val="24"/>
                <w:szCs w:val="24"/>
              </w:rPr>
              <w:t>розвитку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357"/>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b/>
                <w:bCs/>
                <w:iCs/>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вмі</w:t>
            </w:r>
            <w:r w:rsidRPr="00B7255F">
              <w:rPr>
                <w:rFonts w:ascii="Times New Roman" w:hAnsi="Times New Roman" w:cs="Times New Roman"/>
                <w:color w:val="000000" w:themeColor="text1"/>
                <w:sz w:val="24"/>
                <w:szCs w:val="24"/>
                <w:lang w:val="uk-UA"/>
              </w:rPr>
              <w:t xml:space="preserve">ло </w:t>
            </w:r>
            <w:r w:rsidRPr="00B7255F">
              <w:rPr>
                <w:rFonts w:ascii="Times New Roman" w:hAnsi="Times New Roman" w:cs="Times New Roman"/>
                <w:color w:val="000000" w:themeColor="text1"/>
                <w:sz w:val="24"/>
                <w:szCs w:val="24"/>
              </w:rPr>
              <w:t>лану</w:t>
            </w:r>
            <w:r w:rsidRPr="00B7255F">
              <w:rPr>
                <w:rFonts w:ascii="Times New Roman" w:hAnsi="Times New Roman" w:cs="Times New Roman"/>
                <w:color w:val="000000" w:themeColor="text1"/>
                <w:sz w:val="24"/>
                <w:szCs w:val="24"/>
                <w:lang w:val="uk-UA"/>
              </w:rPr>
              <w:t>є</w:t>
            </w:r>
            <w:r w:rsidRPr="00B7255F">
              <w:rPr>
                <w:rFonts w:ascii="Times New Roman" w:hAnsi="Times New Roman" w:cs="Times New Roman"/>
                <w:color w:val="000000" w:themeColor="text1"/>
                <w:sz w:val="24"/>
                <w:szCs w:val="24"/>
              </w:rPr>
              <w:t xml:space="preserve"> власний</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 xml:space="preserve">професійний </w:t>
            </w:r>
            <w:r w:rsidRPr="00B7255F">
              <w:rPr>
                <w:rFonts w:ascii="Times New Roman" w:hAnsi="Times New Roman" w:cs="Times New Roman"/>
                <w:color w:val="000000" w:themeColor="text1"/>
                <w:spacing w:val="-2"/>
                <w:sz w:val="24"/>
                <w:szCs w:val="24"/>
              </w:rPr>
              <w:t>розвиток</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277"/>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b/>
                <w:bCs/>
                <w:iCs/>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pStyle w:val="TableParagraph"/>
              <w:spacing w:before="56"/>
              <w:ind w:right="-109"/>
              <w:rPr>
                <w:color w:val="000000" w:themeColor="text1"/>
                <w:sz w:val="24"/>
                <w:szCs w:val="24"/>
              </w:rPr>
            </w:pPr>
            <w:r w:rsidRPr="00B7255F">
              <w:rPr>
                <w:color w:val="000000" w:themeColor="text1"/>
                <w:sz w:val="24"/>
                <w:szCs w:val="24"/>
              </w:rPr>
              <w:t>Вміло обирає</w:t>
            </w:r>
            <w:r w:rsidRPr="00B7255F">
              <w:rPr>
                <w:color w:val="000000" w:themeColor="text1"/>
                <w:spacing w:val="-14"/>
                <w:sz w:val="24"/>
                <w:szCs w:val="24"/>
              </w:rPr>
              <w:t xml:space="preserve"> </w:t>
            </w:r>
            <w:r w:rsidRPr="00B7255F">
              <w:rPr>
                <w:color w:val="000000" w:themeColor="text1"/>
                <w:sz w:val="24"/>
                <w:szCs w:val="24"/>
              </w:rPr>
              <w:t>суб’єкта (суб’єктів) освітньої діяльності</w:t>
            </w:r>
            <w:r w:rsidRPr="00B7255F">
              <w:rPr>
                <w:color w:val="000000" w:themeColor="text1"/>
                <w:spacing w:val="-12"/>
                <w:sz w:val="24"/>
                <w:szCs w:val="24"/>
              </w:rPr>
              <w:t xml:space="preserve"> </w:t>
            </w:r>
            <w:r w:rsidRPr="00B7255F">
              <w:rPr>
                <w:color w:val="000000" w:themeColor="text1"/>
                <w:sz w:val="24"/>
                <w:szCs w:val="24"/>
              </w:rPr>
              <w:t>й</w:t>
            </w:r>
            <w:r w:rsidRPr="00B7255F">
              <w:rPr>
                <w:color w:val="000000" w:themeColor="text1"/>
                <w:spacing w:val="-12"/>
                <w:sz w:val="24"/>
                <w:szCs w:val="24"/>
              </w:rPr>
              <w:t xml:space="preserve"> </w:t>
            </w:r>
            <w:r w:rsidRPr="00B7255F">
              <w:rPr>
                <w:color w:val="000000" w:themeColor="text1"/>
                <w:sz w:val="24"/>
                <w:szCs w:val="24"/>
              </w:rPr>
              <w:t>ресурси</w:t>
            </w:r>
            <w:r w:rsidRPr="00B7255F">
              <w:rPr>
                <w:color w:val="000000" w:themeColor="text1"/>
                <w:spacing w:val="-12"/>
                <w:sz w:val="24"/>
                <w:szCs w:val="24"/>
              </w:rPr>
              <w:t xml:space="preserve"> </w:t>
            </w:r>
            <w:r w:rsidRPr="00B7255F">
              <w:rPr>
                <w:color w:val="000000" w:themeColor="text1"/>
                <w:sz w:val="24"/>
                <w:szCs w:val="24"/>
              </w:rPr>
              <w:t>для професійного розвитку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rPr>
          <w:cantSplit/>
          <w:trHeight w:val="353"/>
        </w:trPr>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b/>
                <w:bCs/>
                <w:iCs/>
                <w:caps/>
                <w:color w:val="000000" w:themeColor="text1"/>
                <w:sz w:val="24"/>
                <w:szCs w:val="24"/>
                <w:lang w:val="uk-UA"/>
              </w:rPr>
            </w:pPr>
          </w:p>
        </w:tc>
        <w:tc>
          <w:tcPr>
            <w:tcW w:w="1842" w:type="dxa"/>
            <w:vMerge/>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aps/>
                <w:color w:val="000000" w:themeColor="text1"/>
                <w:sz w:val="24"/>
                <w:szCs w:val="24"/>
                <w:lang w:val="uk-UA"/>
              </w:rPr>
            </w:pPr>
          </w:p>
        </w:tc>
        <w:tc>
          <w:tcPr>
            <w:tcW w:w="9639" w:type="dxa"/>
          </w:tcPr>
          <w:p w:rsidR="00003F9A" w:rsidRPr="00B7255F" w:rsidRDefault="00003F9A" w:rsidP="00003F9A">
            <w:pPr>
              <w:ind w:right="-109"/>
              <w:jc w:val="both"/>
              <w:rPr>
                <w:rFonts w:ascii="Times New Roman" w:hAnsi="Times New Roman" w:cs="Times New Roman"/>
                <w:color w:val="000000" w:themeColor="text1"/>
                <w:sz w:val="24"/>
                <w:szCs w:val="24"/>
                <w:lang w:val="uk-UA"/>
              </w:rPr>
            </w:pPr>
            <w:r w:rsidRPr="00B7255F">
              <w:rPr>
                <w:rFonts w:ascii="Times New Roman" w:hAnsi="Times New Roman" w:cs="Times New Roman"/>
                <w:color w:val="000000" w:themeColor="text1"/>
                <w:sz w:val="24"/>
                <w:szCs w:val="24"/>
              </w:rPr>
              <w:t>Б</w:t>
            </w:r>
            <w:r w:rsidRPr="00B7255F">
              <w:rPr>
                <w:rFonts w:ascii="Times New Roman" w:hAnsi="Times New Roman" w:cs="Times New Roman"/>
                <w:color w:val="000000" w:themeColor="text1"/>
                <w:sz w:val="24"/>
                <w:szCs w:val="24"/>
                <w:lang w:val="uk-UA"/>
              </w:rPr>
              <w:t>ере</w:t>
            </w:r>
            <w:r w:rsidRPr="00B7255F">
              <w:rPr>
                <w:rFonts w:ascii="Times New Roman" w:hAnsi="Times New Roman" w:cs="Times New Roman"/>
                <w:color w:val="000000" w:themeColor="text1"/>
                <w:spacing w:val="-13"/>
                <w:sz w:val="24"/>
                <w:szCs w:val="24"/>
              </w:rPr>
              <w:t xml:space="preserve"> </w:t>
            </w:r>
            <w:r w:rsidRPr="00B7255F">
              <w:rPr>
                <w:rFonts w:ascii="Times New Roman" w:hAnsi="Times New Roman" w:cs="Times New Roman"/>
                <w:color w:val="000000" w:themeColor="text1"/>
                <w:sz w:val="24"/>
                <w:szCs w:val="24"/>
              </w:rPr>
              <w:t>участь</w:t>
            </w:r>
            <w:r w:rsidRPr="00B7255F">
              <w:rPr>
                <w:rFonts w:ascii="Times New Roman" w:hAnsi="Times New Roman" w:cs="Times New Roman"/>
                <w:color w:val="000000" w:themeColor="text1"/>
                <w:spacing w:val="-12"/>
                <w:sz w:val="24"/>
                <w:szCs w:val="24"/>
              </w:rPr>
              <w:t xml:space="preserve"> </w:t>
            </w:r>
            <w:r w:rsidRPr="00B7255F">
              <w:rPr>
                <w:rFonts w:ascii="Times New Roman" w:hAnsi="Times New Roman" w:cs="Times New Roman"/>
                <w:color w:val="000000" w:themeColor="text1"/>
                <w:sz w:val="24"/>
                <w:szCs w:val="24"/>
              </w:rPr>
              <w:t>у діяльності</w:t>
            </w:r>
            <w:r w:rsidRPr="00B7255F">
              <w:rPr>
                <w:rFonts w:ascii="Times New Roman" w:hAnsi="Times New Roman" w:cs="Times New Roman"/>
                <w:color w:val="000000" w:themeColor="text1"/>
                <w:spacing w:val="-15"/>
                <w:sz w:val="24"/>
                <w:szCs w:val="24"/>
              </w:rPr>
              <w:t xml:space="preserve"> </w:t>
            </w:r>
            <w:r w:rsidRPr="00B7255F">
              <w:rPr>
                <w:rFonts w:ascii="Times New Roman" w:hAnsi="Times New Roman" w:cs="Times New Roman"/>
                <w:color w:val="000000" w:themeColor="text1"/>
                <w:sz w:val="24"/>
                <w:szCs w:val="24"/>
              </w:rPr>
              <w:t>професійних спільнот (за потреби)</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885BE7" w:rsidTr="00003F9A">
        <w:tc>
          <w:tcPr>
            <w:tcW w:w="1555" w:type="dxa"/>
            <w:vMerge/>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vMerge/>
          </w:tcPr>
          <w:p w:rsidR="00003F9A" w:rsidRPr="00B7255F" w:rsidRDefault="00003F9A" w:rsidP="00003F9A">
            <w:pPr>
              <w:rPr>
                <w:rFonts w:ascii="Times New Roman" w:hAnsi="Times New Roman" w:cs="Times New Roman"/>
                <w:color w:val="000000" w:themeColor="text1"/>
                <w:sz w:val="24"/>
                <w:szCs w:val="24"/>
                <w:lang w:val="uk-UA"/>
              </w:rPr>
            </w:pPr>
          </w:p>
        </w:tc>
        <w:tc>
          <w:tcPr>
            <w:tcW w:w="1134" w:type="dxa"/>
            <w:vMerge/>
            <w:textDirection w:val="btLr"/>
            <w:vAlign w:val="center"/>
          </w:tcPr>
          <w:p w:rsidR="00003F9A" w:rsidRPr="00B7255F" w:rsidRDefault="00003F9A" w:rsidP="00003F9A">
            <w:pPr>
              <w:ind w:left="113" w:right="113"/>
              <w:jc w:val="center"/>
              <w:rPr>
                <w:rFonts w:ascii="Times New Roman" w:hAnsi="Times New Roman" w:cs="Times New Roman"/>
                <w:b/>
                <w:bCs/>
                <w:color w:val="000000" w:themeColor="text1"/>
                <w:sz w:val="24"/>
                <w:szCs w:val="24"/>
                <w:lang w:val="uk-UA"/>
              </w:rPr>
            </w:pPr>
          </w:p>
        </w:tc>
        <w:tc>
          <w:tcPr>
            <w:tcW w:w="9639" w:type="dxa"/>
          </w:tcPr>
          <w:p w:rsidR="00003F9A" w:rsidRPr="00B7255F" w:rsidRDefault="00003F9A" w:rsidP="00003F9A">
            <w:pPr>
              <w:pStyle w:val="TableParagraph"/>
              <w:ind w:left="0" w:right="-109"/>
              <w:jc w:val="both"/>
              <w:rPr>
                <w:color w:val="000000" w:themeColor="text1"/>
                <w:sz w:val="24"/>
                <w:szCs w:val="24"/>
              </w:rPr>
            </w:pPr>
            <w:r w:rsidRPr="00B7255F">
              <w:rPr>
                <w:color w:val="000000" w:themeColor="text1"/>
                <w:sz w:val="24"/>
                <w:szCs w:val="24"/>
              </w:rPr>
              <w:t>Вміє з</w:t>
            </w:r>
            <w:r w:rsidRPr="00B7255F">
              <w:rPr>
                <w:color w:val="000000" w:themeColor="text1"/>
                <w:spacing w:val="-2"/>
                <w:sz w:val="24"/>
                <w:szCs w:val="24"/>
              </w:rPr>
              <w:t xml:space="preserve">дійснювати </w:t>
            </w:r>
            <w:r w:rsidRPr="00B7255F">
              <w:rPr>
                <w:color w:val="000000" w:themeColor="text1"/>
                <w:sz w:val="24"/>
                <w:szCs w:val="24"/>
              </w:rPr>
              <w:t>рефлексію</w:t>
            </w:r>
            <w:r w:rsidRPr="00B7255F">
              <w:rPr>
                <w:color w:val="000000" w:themeColor="text1"/>
                <w:spacing w:val="-15"/>
                <w:sz w:val="24"/>
                <w:szCs w:val="24"/>
              </w:rPr>
              <w:t xml:space="preserve"> </w:t>
            </w:r>
            <w:r w:rsidRPr="00B7255F">
              <w:rPr>
                <w:color w:val="000000" w:themeColor="text1"/>
                <w:sz w:val="24"/>
                <w:szCs w:val="24"/>
              </w:rPr>
              <w:t>щодо</w:t>
            </w:r>
            <w:r w:rsidRPr="00B7255F">
              <w:rPr>
                <w:color w:val="000000" w:themeColor="text1"/>
                <w:spacing w:val="-14"/>
                <w:sz w:val="24"/>
                <w:szCs w:val="24"/>
              </w:rPr>
              <w:t xml:space="preserve"> </w:t>
            </w:r>
            <w:r w:rsidRPr="00B7255F">
              <w:rPr>
                <w:color w:val="000000" w:themeColor="text1"/>
                <w:sz w:val="24"/>
                <w:szCs w:val="24"/>
              </w:rPr>
              <w:t>власної педагогічної 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Pr>
          <w:p w:rsidR="00003F9A" w:rsidRPr="00B7255F" w:rsidRDefault="00003F9A" w:rsidP="00003F9A">
            <w:pPr>
              <w:rPr>
                <w:rFonts w:ascii="Times New Roman" w:hAnsi="Times New Roman" w:cs="Times New Roman"/>
                <w:color w:val="000000" w:themeColor="text1"/>
                <w:sz w:val="24"/>
                <w:szCs w:val="24"/>
                <w:lang w:val="uk-UA"/>
              </w:rPr>
            </w:pPr>
          </w:p>
        </w:tc>
        <w:tc>
          <w:tcPr>
            <w:tcW w:w="1842" w:type="dxa"/>
            <w:vMerge/>
          </w:tcPr>
          <w:p w:rsidR="00003F9A" w:rsidRPr="00B7255F" w:rsidRDefault="00003F9A" w:rsidP="00003F9A">
            <w:pPr>
              <w:rPr>
                <w:rFonts w:ascii="Times New Roman" w:hAnsi="Times New Roman" w:cs="Times New Roman"/>
                <w:color w:val="000000" w:themeColor="text1"/>
                <w:sz w:val="24"/>
                <w:szCs w:val="24"/>
                <w:lang w:val="uk-UA"/>
              </w:rPr>
            </w:pPr>
          </w:p>
        </w:tc>
        <w:tc>
          <w:tcPr>
            <w:tcW w:w="1134" w:type="dxa"/>
            <w:vMerge/>
          </w:tcPr>
          <w:p w:rsidR="00003F9A" w:rsidRPr="00B7255F" w:rsidRDefault="00003F9A" w:rsidP="00003F9A">
            <w:pPr>
              <w:rPr>
                <w:rFonts w:ascii="Times New Roman" w:hAnsi="Times New Roman" w:cs="Times New Roman"/>
                <w:b/>
                <w:bCs/>
                <w:color w:val="000000" w:themeColor="text1"/>
                <w:sz w:val="24"/>
                <w:szCs w:val="24"/>
                <w:lang w:val="uk-UA"/>
              </w:rPr>
            </w:pPr>
          </w:p>
        </w:tc>
        <w:tc>
          <w:tcPr>
            <w:tcW w:w="9639" w:type="dxa"/>
          </w:tcPr>
          <w:p w:rsidR="00003F9A" w:rsidRPr="00B7255F" w:rsidRDefault="00003F9A" w:rsidP="00003F9A">
            <w:pPr>
              <w:pStyle w:val="TableParagraph"/>
              <w:ind w:left="121" w:right="-109"/>
              <w:rPr>
                <w:color w:val="000000" w:themeColor="text1"/>
                <w:sz w:val="24"/>
                <w:szCs w:val="24"/>
              </w:rPr>
            </w:pPr>
            <w:r w:rsidRPr="00B7255F">
              <w:rPr>
                <w:color w:val="000000" w:themeColor="text1"/>
                <w:sz w:val="24"/>
                <w:szCs w:val="24"/>
              </w:rPr>
              <w:t>Вміло взаємодіє</w:t>
            </w:r>
            <w:r w:rsidRPr="00B7255F">
              <w:rPr>
                <w:color w:val="000000" w:themeColor="text1"/>
                <w:spacing w:val="-15"/>
                <w:sz w:val="24"/>
                <w:szCs w:val="24"/>
              </w:rPr>
              <w:t xml:space="preserve"> </w:t>
            </w:r>
            <w:r w:rsidRPr="00B7255F">
              <w:rPr>
                <w:color w:val="000000" w:themeColor="text1"/>
                <w:sz w:val="24"/>
                <w:szCs w:val="24"/>
              </w:rPr>
              <w:t xml:space="preserve">з колегами в </w:t>
            </w:r>
            <w:r w:rsidRPr="00B7255F">
              <w:rPr>
                <w:color w:val="000000" w:themeColor="text1"/>
                <w:spacing w:val="-2"/>
                <w:sz w:val="24"/>
                <w:szCs w:val="24"/>
              </w:rPr>
              <w:t xml:space="preserve">професійних </w:t>
            </w:r>
            <w:r w:rsidRPr="00B7255F">
              <w:rPr>
                <w:color w:val="000000" w:themeColor="text1"/>
                <w:sz w:val="24"/>
                <w:szCs w:val="24"/>
              </w:rPr>
              <w:t>спільнотах</w:t>
            </w:r>
            <w:r w:rsidRPr="00B7255F">
              <w:rPr>
                <w:color w:val="000000" w:themeColor="text1"/>
                <w:spacing w:val="-15"/>
                <w:sz w:val="24"/>
                <w:szCs w:val="24"/>
              </w:rPr>
              <w:t xml:space="preserve"> </w:t>
            </w:r>
            <w:r w:rsidRPr="00B7255F">
              <w:rPr>
                <w:color w:val="000000" w:themeColor="text1"/>
                <w:sz w:val="24"/>
                <w:szCs w:val="24"/>
              </w:rPr>
              <w:t>з</w:t>
            </w:r>
            <w:r w:rsidRPr="00B7255F">
              <w:rPr>
                <w:color w:val="000000" w:themeColor="text1"/>
                <w:spacing w:val="-14"/>
                <w:sz w:val="24"/>
                <w:szCs w:val="24"/>
              </w:rPr>
              <w:t xml:space="preserve"> </w:t>
            </w:r>
            <w:r w:rsidRPr="00B7255F">
              <w:rPr>
                <w:color w:val="000000" w:themeColor="text1"/>
                <w:sz w:val="24"/>
                <w:szCs w:val="24"/>
              </w:rPr>
              <w:t xml:space="preserve">питань </w:t>
            </w:r>
            <w:r w:rsidRPr="00B7255F">
              <w:rPr>
                <w:color w:val="000000" w:themeColor="text1"/>
                <w:spacing w:val="-2"/>
                <w:sz w:val="24"/>
                <w:szCs w:val="24"/>
              </w:rPr>
              <w:t>професійного розвитку</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vMerge/>
          </w:tcPr>
          <w:p w:rsidR="00003F9A" w:rsidRPr="00B7255F" w:rsidRDefault="00003F9A" w:rsidP="00003F9A">
            <w:pPr>
              <w:rPr>
                <w:rFonts w:ascii="Times New Roman" w:hAnsi="Times New Roman" w:cs="Times New Roman"/>
                <w:color w:val="000000" w:themeColor="text1"/>
                <w:sz w:val="24"/>
                <w:szCs w:val="24"/>
                <w:lang w:val="uk-UA"/>
              </w:rPr>
            </w:pPr>
          </w:p>
        </w:tc>
        <w:tc>
          <w:tcPr>
            <w:tcW w:w="1842" w:type="dxa"/>
            <w:vMerge/>
          </w:tcPr>
          <w:p w:rsidR="00003F9A" w:rsidRPr="00B7255F" w:rsidRDefault="00003F9A" w:rsidP="00003F9A">
            <w:pPr>
              <w:rPr>
                <w:rFonts w:ascii="Times New Roman" w:hAnsi="Times New Roman" w:cs="Times New Roman"/>
                <w:color w:val="000000" w:themeColor="text1"/>
                <w:sz w:val="24"/>
                <w:szCs w:val="24"/>
                <w:lang w:val="uk-UA"/>
              </w:rPr>
            </w:pPr>
          </w:p>
        </w:tc>
        <w:tc>
          <w:tcPr>
            <w:tcW w:w="1134" w:type="dxa"/>
            <w:vMerge/>
          </w:tcPr>
          <w:p w:rsidR="00003F9A" w:rsidRPr="00B7255F" w:rsidRDefault="00003F9A" w:rsidP="00003F9A">
            <w:pPr>
              <w:rPr>
                <w:rFonts w:ascii="Times New Roman" w:hAnsi="Times New Roman" w:cs="Times New Roman"/>
                <w:b/>
                <w:bCs/>
                <w:color w:val="000000" w:themeColor="text1"/>
                <w:sz w:val="24"/>
                <w:szCs w:val="24"/>
                <w:lang w:val="uk-UA"/>
              </w:rPr>
            </w:pPr>
          </w:p>
        </w:tc>
        <w:tc>
          <w:tcPr>
            <w:tcW w:w="9639" w:type="dxa"/>
          </w:tcPr>
          <w:p w:rsidR="00003F9A" w:rsidRPr="00B7255F" w:rsidRDefault="00003F9A" w:rsidP="00003F9A">
            <w:pPr>
              <w:pStyle w:val="TableParagraph"/>
              <w:spacing w:before="88"/>
              <w:ind w:left="122" w:right="-109"/>
              <w:rPr>
                <w:color w:val="000000" w:themeColor="text1"/>
                <w:sz w:val="24"/>
                <w:szCs w:val="24"/>
              </w:rPr>
            </w:pPr>
            <w:r w:rsidRPr="00B7255F">
              <w:rPr>
                <w:color w:val="000000" w:themeColor="text1"/>
                <w:sz w:val="24"/>
                <w:szCs w:val="24"/>
              </w:rPr>
              <w:t xml:space="preserve">Виявляє </w:t>
            </w:r>
            <w:r w:rsidRPr="00B7255F">
              <w:rPr>
                <w:color w:val="000000" w:themeColor="text1"/>
                <w:spacing w:val="-2"/>
                <w:sz w:val="24"/>
                <w:szCs w:val="24"/>
              </w:rPr>
              <w:t xml:space="preserve">самостійність, </w:t>
            </w:r>
            <w:r w:rsidRPr="00B7255F">
              <w:rPr>
                <w:color w:val="000000" w:themeColor="text1"/>
                <w:sz w:val="24"/>
                <w:szCs w:val="24"/>
              </w:rPr>
              <w:t>професійність,</w:t>
            </w:r>
            <w:r w:rsidRPr="00B7255F">
              <w:rPr>
                <w:color w:val="000000" w:themeColor="text1"/>
                <w:spacing w:val="-15"/>
                <w:sz w:val="24"/>
                <w:szCs w:val="24"/>
              </w:rPr>
              <w:t xml:space="preserve"> </w:t>
            </w:r>
            <w:r w:rsidRPr="00B7255F">
              <w:rPr>
                <w:color w:val="000000" w:themeColor="text1"/>
                <w:sz w:val="24"/>
                <w:szCs w:val="24"/>
              </w:rPr>
              <w:t>академічну доброчесність, надання пріоритетності розвитку нових ідей або процесів у передових контекстах професійної</w:t>
            </w:r>
            <w:r w:rsidRPr="00B7255F">
              <w:rPr>
                <w:color w:val="000000" w:themeColor="text1"/>
                <w:spacing w:val="-2"/>
                <w:sz w:val="24"/>
                <w:szCs w:val="24"/>
              </w:rPr>
              <w:t xml:space="preserve"> діяльності</w:t>
            </w:r>
          </w:p>
        </w:tc>
        <w:tc>
          <w:tcPr>
            <w:tcW w:w="1136" w:type="dxa"/>
            <w:shd w:val="clear" w:color="auto" w:fill="FDE9D9" w:themeFill="accent6" w:themeFillTint="33"/>
          </w:tcPr>
          <w:p w:rsidR="00003F9A" w:rsidRPr="00B7255F" w:rsidRDefault="00003F9A" w:rsidP="00003F9A">
            <w:pPr>
              <w:rPr>
                <w:rFonts w:ascii="Times New Roman" w:hAnsi="Times New Roman" w:cs="Times New Roman"/>
                <w:color w:val="000000" w:themeColor="text1"/>
                <w:sz w:val="24"/>
                <w:szCs w:val="24"/>
                <w:lang w:val="uk-UA"/>
              </w:rPr>
            </w:pPr>
          </w:p>
        </w:tc>
      </w:tr>
      <w:tr w:rsidR="00003F9A" w:rsidRPr="00B7255F" w:rsidTr="00003F9A">
        <w:tc>
          <w:tcPr>
            <w:tcW w:w="1555" w:type="dxa"/>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1842" w:type="dxa"/>
            <w:tcBorders>
              <w:bottom w:val="single" w:sz="4" w:space="0" w:color="auto"/>
            </w:tcBorders>
            <w:textDirection w:val="btLr"/>
            <w:vAlign w:val="center"/>
          </w:tcPr>
          <w:p w:rsidR="00003F9A" w:rsidRPr="00B7255F" w:rsidRDefault="00003F9A" w:rsidP="00003F9A">
            <w:pPr>
              <w:ind w:left="113" w:right="113"/>
              <w:jc w:val="center"/>
              <w:rPr>
                <w:rFonts w:ascii="Times New Roman" w:hAnsi="Times New Roman" w:cs="Times New Roman"/>
                <w:color w:val="000000" w:themeColor="text1"/>
                <w:sz w:val="24"/>
                <w:szCs w:val="24"/>
                <w:lang w:val="uk-UA"/>
              </w:rPr>
            </w:pPr>
          </w:p>
        </w:tc>
        <w:tc>
          <w:tcPr>
            <w:tcW w:w="1134" w:type="dxa"/>
            <w:textDirection w:val="btLr"/>
            <w:vAlign w:val="center"/>
          </w:tcPr>
          <w:p w:rsidR="00003F9A" w:rsidRPr="00B7255F" w:rsidRDefault="00003F9A" w:rsidP="00003F9A">
            <w:pPr>
              <w:ind w:left="113" w:right="113"/>
              <w:jc w:val="center"/>
              <w:rPr>
                <w:rFonts w:ascii="Times New Roman" w:hAnsi="Times New Roman" w:cs="Times New Roman"/>
                <w:caps/>
                <w:color w:val="000000" w:themeColor="text1"/>
                <w:sz w:val="24"/>
                <w:szCs w:val="24"/>
                <w:lang w:val="uk-UA"/>
              </w:rPr>
            </w:pPr>
          </w:p>
        </w:tc>
        <w:tc>
          <w:tcPr>
            <w:tcW w:w="9639" w:type="dxa"/>
            <w:shd w:val="clear" w:color="auto" w:fill="F2DBDB" w:themeFill="accent2" w:themeFillTint="33"/>
          </w:tcPr>
          <w:p w:rsidR="00003F9A" w:rsidRPr="00B7255F" w:rsidRDefault="00003F9A" w:rsidP="00003F9A">
            <w:pPr>
              <w:jc w:val="right"/>
              <w:rPr>
                <w:rFonts w:ascii="Times New Roman" w:eastAsia="SimSun" w:hAnsi="Times New Roman" w:cs="Times New Roman"/>
                <w:b/>
                <w:bCs/>
                <w:color w:val="000000" w:themeColor="text1"/>
                <w:sz w:val="24"/>
                <w:szCs w:val="24"/>
                <w:lang w:val="uk-UA" w:eastAsia="zh-CN" w:bidi="ar"/>
              </w:rPr>
            </w:pPr>
            <w:r w:rsidRPr="00B7255F">
              <w:rPr>
                <w:rFonts w:ascii="Times New Roman" w:eastAsia="SimSun" w:hAnsi="Times New Roman" w:cs="Times New Roman"/>
                <w:b/>
                <w:bCs/>
                <w:color w:val="000000" w:themeColor="text1"/>
                <w:sz w:val="24"/>
                <w:szCs w:val="24"/>
                <w:lang w:val="uk-UA" w:eastAsia="zh-CN" w:bidi="ar"/>
              </w:rPr>
              <w:t>10 компетентностей *4</w:t>
            </w:r>
          </w:p>
        </w:tc>
        <w:tc>
          <w:tcPr>
            <w:tcW w:w="1136"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28</w:t>
            </w:r>
          </w:p>
        </w:tc>
      </w:tr>
      <w:tr w:rsidR="00003F9A" w:rsidRPr="00B7255F" w:rsidTr="00003F9A">
        <w:tc>
          <w:tcPr>
            <w:tcW w:w="1555"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lang w:val="uk-UA"/>
              </w:rPr>
            </w:pPr>
            <w:r w:rsidRPr="00B7255F">
              <w:rPr>
                <w:rFonts w:ascii="Times New Roman" w:hAnsi="Times New Roman" w:cs="Times New Roman"/>
                <w:b/>
                <w:bCs/>
                <w:color w:val="000000" w:themeColor="text1"/>
                <w:sz w:val="24"/>
                <w:szCs w:val="24"/>
                <w:lang w:val="uk-UA"/>
              </w:rPr>
              <w:t>Трудова функція Д</w:t>
            </w:r>
          </w:p>
        </w:tc>
        <w:tc>
          <w:tcPr>
            <w:tcW w:w="1842" w:type="dxa"/>
            <w:shd w:val="clear" w:color="auto" w:fill="F2DBDB" w:themeFill="accent2" w:themeFillTint="33"/>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p>
        </w:tc>
        <w:tc>
          <w:tcPr>
            <w:tcW w:w="1134" w:type="dxa"/>
            <w:shd w:val="clear" w:color="auto" w:fill="F2DBDB" w:themeFill="accent2" w:themeFillTint="33"/>
          </w:tcPr>
          <w:p w:rsidR="00003F9A" w:rsidRPr="00B7255F" w:rsidRDefault="00003F9A" w:rsidP="00003F9A">
            <w:pPr>
              <w:jc w:val="center"/>
              <w:rPr>
                <w:rFonts w:ascii="Times New Roman" w:hAnsi="Times New Roman" w:cs="Times New Roman"/>
                <w:b/>
                <w:bCs/>
                <w:color w:val="000000" w:themeColor="text1"/>
                <w:sz w:val="24"/>
                <w:szCs w:val="24"/>
                <w:highlight w:val="yellow"/>
                <w:lang w:val="uk-UA"/>
              </w:rPr>
            </w:pPr>
          </w:p>
        </w:tc>
        <w:tc>
          <w:tcPr>
            <w:tcW w:w="9639" w:type="dxa"/>
            <w:shd w:val="clear" w:color="auto" w:fill="F2DBDB" w:themeFill="accent2" w:themeFillTint="33"/>
          </w:tcPr>
          <w:p w:rsidR="00003F9A" w:rsidRPr="00B7255F" w:rsidRDefault="00003F9A" w:rsidP="00003F9A">
            <w:pPr>
              <w:jc w:val="center"/>
              <w:rPr>
                <w:rFonts w:ascii="Times New Roman" w:eastAsia="SimSun" w:hAnsi="Times New Roman" w:cs="Times New Roman"/>
                <w:b/>
                <w:bCs/>
                <w:color w:val="000000" w:themeColor="text1"/>
                <w:sz w:val="24"/>
                <w:szCs w:val="24"/>
                <w:highlight w:val="yellow"/>
                <w:lang w:val="uk-UA" w:eastAsia="zh-CN" w:bidi="ar"/>
              </w:rPr>
            </w:pPr>
            <w:r w:rsidRPr="00B7255F">
              <w:rPr>
                <w:rFonts w:ascii="Times New Roman" w:eastAsia="SimSun" w:hAnsi="Times New Roman" w:cs="Times New Roman"/>
                <w:b/>
                <w:bCs/>
                <w:color w:val="000000" w:themeColor="text1"/>
                <w:sz w:val="24"/>
                <w:szCs w:val="24"/>
                <w:lang w:val="uk-UA" w:eastAsia="zh-CN" w:bidi="ar"/>
              </w:rPr>
              <w:t>28*12/40= -- балів</w:t>
            </w:r>
          </w:p>
        </w:tc>
        <w:tc>
          <w:tcPr>
            <w:tcW w:w="1136" w:type="dxa"/>
            <w:shd w:val="clear" w:color="auto" w:fill="F2DBDB" w:themeFill="accent2" w:themeFillTint="33"/>
            <w:vAlign w:val="center"/>
          </w:tcPr>
          <w:p w:rsidR="00003F9A" w:rsidRPr="00B7255F" w:rsidRDefault="00003F9A" w:rsidP="00003F9A">
            <w:pPr>
              <w:jc w:val="center"/>
              <w:rPr>
                <w:rFonts w:ascii="Times New Roman" w:hAnsi="Times New Roman" w:cs="Times New Roman"/>
                <w:b/>
                <w:bCs/>
                <w:color w:val="000000" w:themeColor="text1"/>
                <w:sz w:val="24"/>
                <w:szCs w:val="24"/>
                <w:highlight w:val="yellow"/>
                <w:lang w:val="uk-UA"/>
              </w:rPr>
            </w:pPr>
            <w:r w:rsidRPr="00B7255F">
              <w:rPr>
                <w:rFonts w:ascii="Times New Roman" w:hAnsi="Times New Roman" w:cs="Times New Roman"/>
                <w:b/>
                <w:bCs/>
                <w:color w:val="000000" w:themeColor="text1"/>
                <w:sz w:val="24"/>
                <w:szCs w:val="24"/>
                <w:lang w:val="uk-UA"/>
              </w:rPr>
              <w:t>--</w:t>
            </w:r>
          </w:p>
        </w:tc>
      </w:tr>
    </w:tbl>
    <w:p w:rsidR="00F86FF5" w:rsidRPr="00B520BF" w:rsidRDefault="00F86FF5" w:rsidP="00385AC8">
      <w:pPr>
        <w:spacing w:after="0" w:line="240" w:lineRule="auto"/>
        <w:jc w:val="both"/>
        <w:rPr>
          <w:rFonts w:ascii="Times New Roman" w:hAnsi="Times New Roman" w:cs="Times New Roman"/>
          <w:color w:val="000000" w:themeColor="text1"/>
          <w:sz w:val="28"/>
          <w:szCs w:val="28"/>
          <w:lang w:val="uk-UA"/>
        </w:rPr>
      </w:pPr>
      <w:r w:rsidRPr="00B520BF">
        <w:rPr>
          <w:rFonts w:ascii="Times New Roman" w:hAnsi="Times New Roman" w:cs="Times New Roman"/>
          <w:color w:val="000000" w:themeColor="text1"/>
          <w:sz w:val="28"/>
          <w:szCs w:val="28"/>
          <w:lang w:val="uk-UA"/>
        </w:rPr>
        <w:t xml:space="preserve">Кожний фактор кваліметричної моделі оцінюється від 1 до 4 К ваг.,  де:  </w:t>
      </w:r>
    </w:p>
    <w:p w:rsidR="00F86FF5" w:rsidRPr="00B520BF" w:rsidRDefault="00F86FF5" w:rsidP="00F86FF5">
      <w:pPr>
        <w:spacing w:after="0" w:line="240" w:lineRule="auto"/>
        <w:ind w:firstLine="567"/>
        <w:jc w:val="both"/>
        <w:rPr>
          <w:rFonts w:ascii="Times New Roman" w:hAnsi="Times New Roman" w:cs="Times New Roman"/>
          <w:color w:val="000000" w:themeColor="text1"/>
          <w:sz w:val="28"/>
          <w:szCs w:val="28"/>
          <w:lang w:val="uk-UA"/>
        </w:rPr>
      </w:pPr>
      <w:r w:rsidRPr="00B520BF">
        <w:rPr>
          <w:rFonts w:ascii="Times New Roman" w:hAnsi="Times New Roman" w:cs="Times New Roman"/>
          <w:color w:val="000000" w:themeColor="text1"/>
          <w:sz w:val="28"/>
          <w:szCs w:val="28"/>
          <w:lang w:val="uk-UA"/>
        </w:rPr>
        <w:t>4 –  повна відповідність вимогам (дуже добре)</w:t>
      </w:r>
    </w:p>
    <w:p w:rsidR="00F86FF5" w:rsidRPr="00B520BF" w:rsidRDefault="00F86FF5" w:rsidP="00F86FF5">
      <w:pPr>
        <w:spacing w:after="0" w:line="240" w:lineRule="auto"/>
        <w:ind w:firstLine="567"/>
        <w:jc w:val="both"/>
        <w:rPr>
          <w:rFonts w:ascii="Times New Roman" w:hAnsi="Times New Roman" w:cs="Times New Roman"/>
          <w:color w:val="000000" w:themeColor="text1"/>
          <w:sz w:val="28"/>
          <w:szCs w:val="28"/>
          <w:lang w:val="uk-UA"/>
        </w:rPr>
      </w:pPr>
      <w:r w:rsidRPr="00B520BF">
        <w:rPr>
          <w:rFonts w:ascii="Times New Roman" w:hAnsi="Times New Roman" w:cs="Times New Roman"/>
          <w:color w:val="000000" w:themeColor="text1"/>
          <w:sz w:val="28"/>
          <w:szCs w:val="28"/>
          <w:lang w:val="uk-UA"/>
        </w:rPr>
        <w:t>3 – частково позитивна відповідність вимогам (більше так, ніж ні)</w:t>
      </w:r>
    </w:p>
    <w:p w:rsidR="00F86FF5" w:rsidRPr="00B520BF" w:rsidRDefault="00F86FF5" w:rsidP="00F86FF5">
      <w:pPr>
        <w:spacing w:after="0" w:line="240" w:lineRule="auto"/>
        <w:ind w:firstLine="567"/>
        <w:jc w:val="both"/>
        <w:rPr>
          <w:rFonts w:ascii="Times New Roman" w:hAnsi="Times New Roman" w:cs="Times New Roman"/>
          <w:color w:val="000000" w:themeColor="text1"/>
          <w:sz w:val="28"/>
          <w:szCs w:val="28"/>
          <w:lang w:val="uk-UA"/>
        </w:rPr>
      </w:pPr>
      <w:r w:rsidRPr="00B520BF">
        <w:rPr>
          <w:rFonts w:ascii="Times New Roman" w:hAnsi="Times New Roman" w:cs="Times New Roman"/>
          <w:color w:val="000000" w:themeColor="text1"/>
          <w:sz w:val="28"/>
          <w:szCs w:val="28"/>
          <w:lang w:val="uk-UA"/>
        </w:rPr>
        <w:t>2 – урівноважена  відповідність вимогам (і так, і ні)</w:t>
      </w:r>
    </w:p>
    <w:p w:rsidR="00F86FF5" w:rsidRPr="00B520BF" w:rsidRDefault="00F86FF5" w:rsidP="0093345C">
      <w:pPr>
        <w:pStyle w:val="a9"/>
        <w:numPr>
          <w:ilvl w:val="2"/>
          <w:numId w:val="22"/>
        </w:numPr>
        <w:spacing w:after="0" w:line="240" w:lineRule="auto"/>
        <w:jc w:val="both"/>
        <w:rPr>
          <w:rFonts w:ascii="Times New Roman" w:hAnsi="Times New Roman" w:cs="Times New Roman"/>
          <w:color w:val="000000" w:themeColor="text1"/>
          <w:sz w:val="28"/>
          <w:szCs w:val="28"/>
          <w:lang w:val="uk-UA"/>
        </w:rPr>
      </w:pPr>
      <w:r w:rsidRPr="00B520BF">
        <w:rPr>
          <w:rFonts w:ascii="Times New Roman" w:hAnsi="Times New Roman" w:cs="Times New Roman"/>
          <w:color w:val="000000" w:themeColor="text1"/>
          <w:sz w:val="28"/>
          <w:szCs w:val="28"/>
          <w:lang w:val="uk-UA"/>
        </w:rPr>
        <w:t>– повна невідповідність вимогам (ні)</w:t>
      </w:r>
    </w:p>
    <w:p w:rsidR="00B520BF" w:rsidRDefault="00F86FF5" w:rsidP="0068338B">
      <w:pPr>
        <w:spacing w:after="120" w:line="240" w:lineRule="auto"/>
        <w:ind w:firstLine="567"/>
        <w:jc w:val="both"/>
        <w:rPr>
          <w:rFonts w:ascii="Times New Roman" w:hAnsi="Times New Roman" w:cs="Times New Roman"/>
          <w:color w:val="000000" w:themeColor="text1"/>
          <w:sz w:val="28"/>
          <w:szCs w:val="28"/>
          <w:lang w:val="uk-UA"/>
        </w:rPr>
      </w:pPr>
      <w:r w:rsidRPr="00B520BF">
        <w:rPr>
          <w:rFonts w:ascii="Times New Roman" w:hAnsi="Times New Roman" w:cs="Times New Roman"/>
          <w:color w:val="000000" w:themeColor="text1"/>
          <w:sz w:val="28"/>
          <w:szCs w:val="28"/>
          <w:lang w:val="uk-UA"/>
        </w:rPr>
        <w:t>Для визначення результату потрібно:</w:t>
      </w:r>
      <w:r w:rsidR="0068338B" w:rsidRPr="00B520BF">
        <w:rPr>
          <w:rFonts w:ascii="Times New Roman" w:hAnsi="Times New Roman" w:cs="Times New Roman"/>
          <w:color w:val="000000" w:themeColor="text1"/>
          <w:sz w:val="28"/>
          <w:szCs w:val="28"/>
          <w:lang w:val="uk-UA"/>
        </w:rPr>
        <w:t xml:space="preserve"> </w:t>
      </w:r>
      <w:r w:rsidRPr="00B520BF">
        <w:rPr>
          <w:rFonts w:ascii="Times New Roman" w:hAnsi="Times New Roman" w:cs="Times New Roman"/>
          <w:b/>
          <w:bCs/>
          <w:iCs/>
          <w:color w:val="000000" w:themeColor="text1"/>
          <w:sz w:val="28"/>
          <w:szCs w:val="28"/>
          <w:lang w:val="uk-UA"/>
        </w:rPr>
        <w:t>суму К ваг. (70) × 12 ÷ 84</w:t>
      </w:r>
      <w:r w:rsidRPr="00B520BF">
        <w:rPr>
          <w:rFonts w:ascii="Times New Roman" w:hAnsi="Times New Roman" w:cs="Times New Roman"/>
          <w:iCs/>
          <w:color w:val="000000" w:themeColor="text1"/>
          <w:sz w:val="28"/>
          <w:szCs w:val="28"/>
          <w:lang w:val="uk-UA"/>
        </w:rPr>
        <w:t xml:space="preserve">, де </w:t>
      </w:r>
      <w:r w:rsidR="0068338B" w:rsidRPr="00B520BF">
        <w:rPr>
          <w:rFonts w:ascii="Times New Roman" w:hAnsi="Times New Roman" w:cs="Times New Roman"/>
          <w:color w:val="000000" w:themeColor="text1"/>
          <w:sz w:val="28"/>
          <w:szCs w:val="28"/>
          <w:lang w:val="uk-UA"/>
        </w:rPr>
        <w:t xml:space="preserve"> </w:t>
      </w:r>
    </w:p>
    <w:p w:rsidR="00B520BF" w:rsidRDefault="00F86FF5" w:rsidP="0068338B">
      <w:pPr>
        <w:spacing w:after="120" w:line="240" w:lineRule="auto"/>
        <w:ind w:firstLine="567"/>
        <w:jc w:val="both"/>
        <w:rPr>
          <w:rFonts w:ascii="Times New Roman" w:hAnsi="Times New Roman" w:cs="Times New Roman"/>
          <w:color w:val="000000" w:themeColor="text1"/>
          <w:sz w:val="28"/>
          <w:szCs w:val="28"/>
          <w:lang w:val="uk-UA"/>
        </w:rPr>
      </w:pPr>
      <w:r w:rsidRPr="00B520BF">
        <w:rPr>
          <w:rFonts w:ascii="Times New Roman" w:hAnsi="Times New Roman" w:cs="Times New Roman"/>
          <w:iCs/>
          <w:color w:val="000000" w:themeColor="text1"/>
          <w:sz w:val="28"/>
          <w:szCs w:val="28"/>
          <w:lang w:val="uk-UA"/>
        </w:rPr>
        <w:t xml:space="preserve">12 -  оцінки 1, 2, 3, 4; </w:t>
      </w:r>
      <w:r w:rsidR="0068338B" w:rsidRPr="00B520BF">
        <w:rPr>
          <w:rFonts w:ascii="Times New Roman" w:hAnsi="Times New Roman" w:cs="Times New Roman"/>
          <w:color w:val="000000" w:themeColor="text1"/>
          <w:sz w:val="28"/>
          <w:szCs w:val="28"/>
          <w:lang w:val="uk-UA"/>
        </w:rPr>
        <w:t xml:space="preserve"> </w:t>
      </w:r>
    </w:p>
    <w:p w:rsidR="00F86FF5" w:rsidRPr="00B520BF" w:rsidRDefault="00F86FF5" w:rsidP="0068338B">
      <w:pPr>
        <w:spacing w:after="120" w:line="240" w:lineRule="auto"/>
        <w:ind w:firstLine="567"/>
        <w:jc w:val="both"/>
        <w:rPr>
          <w:rFonts w:ascii="Times New Roman" w:hAnsi="Times New Roman" w:cs="Times New Roman"/>
          <w:color w:val="000000" w:themeColor="text1"/>
          <w:sz w:val="28"/>
          <w:szCs w:val="28"/>
          <w:lang w:val="uk-UA"/>
        </w:rPr>
      </w:pPr>
      <w:r w:rsidRPr="00B520BF">
        <w:rPr>
          <w:rFonts w:ascii="Times New Roman" w:hAnsi="Times New Roman" w:cs="Times New Roman"/>
          <w:iCs/>
          <w:color w:val="000000" w:themeColor="text1"/>
          <w:sz w:val="28"/>
          <w:szCs w:val="28"/>
          <w:lang w:val="uk-UA"/>
        </w:rPr>
        <w:t xml:space="preserve">84 – </w:t>
      </w:r>
      <w:r w:rsidRPr="00B520BF">
        <w:rPr>
          <w:rFonts w:ascii="Times New Roman" w:hAnsi="Times New Roman" w:cs="Times New Roman"/>
          <w:color w:val="000000" w:themeColor="text1"/>
          <w:sz w:val="28"/>
          <w:szCs w:val="28"/>
          <w:lang w:val="uk-UA"/>
        </w:rPr>
        <w:t>добуток максимальної оцінки (</w:t>
      </w:r>
      <w:r w:rsidRPr="00B520BF">
        <w:rPr>
          <w:rFonts w:ascii="Times New Roman" w:hAnsi="Times New Roman" w:cs="Times New Roman"/>
          <w:b/>
          <w:bCs/>
          <w:color w:val="000000" w:themeColor="text1"/>
          <w:sz w:val="28"/>
          <w:szCs w:val="28"/>
          <w:lang w:val="uk-UA"/>
        </w:rPr>
        <w:t>21× 4)</w:t>
      </w:r>
      <w:r w:rsidRPr="00B520BF">
        <w:rPr>
          <w:rFonts w:ascii="Times New Roman" w:hAnsi="Times New Roman" w:cs="Times New Roman"/>
          <w:color w:val="000000" w:themeColor="text1"/>
          <w:sz w:val="28"/>
          <w:szCs w:val="28"/>
          <w:lang w:val="uk-UA"/>
        </w:rPr>
        <w:t xml:space="preserve"> і суми вимог до компетентностей </w:t>
      </w:r>
    </w:p>
    <w:p w:rsidR="0068338B" w:rsidRPr="00DC7A9E" w:rsidRDefault="00F86FF5" w:rsidP="00F86FF5">
      <w:pPr>
        <w:spacing w:after="120" w:line="240" w:lineRule="auto"/>
        <w:rPr>
          <w:rFonts w:ascii="Times New Roman" w:hAnsi="Times New Roman" w:cs="Times New Roman"/>
          <w:b/>
          <w:bCs/>
          <w:color w:val="000000" w:themeColor="text1"/>
          <w:sz w:val="28"/>
          <w:szCs w:val="28"/>
          <w:lang w:val="uk-UA"/>
        </w:rPr>
      </w:pPr>
      <w:r w:rsidRPr="00B520BF">
        <w:rPr>
          <w:rFonts w:ascii="Times New Roman" w:hAnsi="Times New Roman" w:cs="Times New Roman"/>
          <w:b/>
          <w:bCs/>
          <w:color w:val="000000" w:themeColor="text1"/>
          <w:sz w:val="28"/>
          <w:szCs w:val="28"/>
          <w:lang w:val="uk-UA"/>
        </w:rPr>
        <w:t xml:space="preserve">ЗАГАЛЬНА СУМА БАЛІВ ВИЗНАЧАЄТЬСЯ ОБРАХУНКОМ СЕРЕДНЬОГО АРИФМЕТИЧНОГО ЗНАЧЕННЯ ЗА ФОРМУЛОЮ:       А+Б+В+Г+Д / 5 </w:t>
      </w:r>
    </w:p>
    <w:p w:rsidR="0068338B" w:rsidRPr="0068338B" w:rsidRDefault="0068338B" w:rsidP="00F86FF5">
      <w:pPr>
        <w:spacing w:after="120" w:line="240" w:lineRule="auto"/>
        <w:rPr>
          <w:rFonts w:ascii="Times New Roman" w:hAnsi="Times New Roman" w:cs="Times New Roman"/>
          <w:b/>
          <w:bCs/>
          <w:color w:val="000000" w:themeColor="text1"/>
          <w:sz w:val="24"/>
          <w:szCs w:val="20"/>
          <w:lang w:val="uk-UA"/>
        </w:rPr>
      </w:pPr>
    </w:p>
    <w:p w:rsidR="008D4C8F" w:rsidRPr="0068338B" w:rsidRDefault="0068338B" w:rsidP="0068338B">
      <w:pPr>
        <w:spacing w:after="0"/>
        <w:jc w:val="right"/>
        <w:rPr>
          <w:rFonts w:ascii="Times New Roman" w:hAnsi="Times New Roman" w:cs="Times New Roman"/>
          <w:b/>
          <w:color w:val="000000" w:themeColor="text1"/>
          <w:sz w:val="28"/>
          <w:szCs w:val="28"/>
          <w:lang w:val="uk-UA"/>
        </w:rPr>
      </w:pPr>
      <w:r w:rsidRPr="0068338B">
        <w:rPr>
          <w:rFonts w:ascii="Times New Roman" w:hAnsi="Times New Roman" w:cs="Times New Roman"/>
          <w:b/>
          <w:color w:val="000000" w:themeColor="text1"/>
          <w:sz w:val="28"/>
          <w:szCs w:val="28"/>
          <w:lang w:val="uk-UA"/>
        </w:rPr>
        <w:lastRenderedPageBreak/>
        <w:t>Додаток 5</w:t>
      </w:r>
    </w:p>
    <w:p w:rsidR="000C37D9" w:rsidRPr="0068338B" w:rsidRDefault="000C37D9" w:rsidP="000C37D9">
      <w:pPr>
        <w:spacing w:after="0"/>
        <w:jc w:val="center"/>
        <w:rPr>
          <w:rFonts w:ascii="Times New Roman" w:hAnsi="Times New Roman" w:cs="Times New Roman"/>
          <w:b/>
          <w:color w:val="000000" w:themeColor="text1"/>
          <w:sz w:val="28"/>
          <w:szCs w:val="28"/>
          <w:lang w:val="uk-UA"/>
        </w:rPr>
      </w:pPr>
      <w:r w:rsidRPr="0068338B">
        <w:rPr>
          <w:rFonts w:ascii="Times New Roman" w:hAnsi="Times New Roman" w:cs="Times New Roman"/>
          <w:b/>
          <w:color w:val="000000" w:themeColor="text1"/>
          <w:sz w:val="28"/>
          <w:szCs w:val="28"/>
          <w:lang w:val="uk-UA"/>
        </w:rPr>
        <w:t>Орієнтовані рівні оцінювання</w:t>
      </w:r>
    </w:p>
    <w:p w:rsidR="000C37D9" w:rsidRPr="0068338B" w:rsidRDefault="000C37D9" w:rsidP="000C37D9">
      <w:pPr>
        <w:spacing w:after="0"/>
        <w:jc w:val="center"/>
        <w:rPr>
          <w:rFonts w:ascii="Times New Roman" w:hAnsi="Times New Roman" w:cs="Times New Roman"/>
          <w:b/>
          <w:color w:val="000000" w:themeColor="text1"/>
          <w:sz w:val="28"/>
          <w:szCs w:val="28"/>
          <w:lang w:val="uk-UA"/>
        </w:rPr>
      </w:pPr>
      <w:r w:rsidRPr="0068338B">
        <w:rPr>
          <w:rFonts w:ascii="Times New Roman" w:hAnsi="Times New Roman" w:cs="Times New Roman"/>
          <w:b/>
          <w:color w:val="000000" w:themeColor="text1"/>
          <w:sz w:val="28"/>
          <w:szCs w:val="28"/>
          <w:lang w:val="uk-UA"/>
        </w:rPr>
        <w:t>закладу загальної середньої освіти щодо дотримання</w:t>
      </w:r>
    </w:p>
    <w:p w:rsidR="000C37D9" w:rsidRPr="0068338B" w:rsidRDefault="000C37D9" w:rsidP="000C37D9">
      <w:pPr>
        <w:spacing w:after="0"/>
        <w:jc w:val="center"/>
        <w:rPr>
          <w:rFonts w:ascii="Times New Roman" w:eastAsia="Times New Roman" w:hAnsi="Times New Roman" w:cs="Times New Roman"/>
          <w:b/>
          <w:color w:val="000000" w:themeColor="text1"/>
          <w:sz w:val="28"/>
          <w:szCs w:val="28"/>
          <w:lang w:val="uk-UA"/>
        </w:rPr>
      </w:pPr>
      <w:r w:rsidRPr="0068338B">
        <w:rPr>
          <w:rFonts w:ascii="Times New Roman" w:hAnsi="Times New Roman" w:cs="Times New Roman"/>
          <w:b/>
          <w:color w:val="000000" w:themeColor="text1"/>
          <w:sz w:val="28"/>
          <w:szCs w:val="28"/>
          <w:lang w:val="uk-UA"/>
        </w:rPr>
        <w:t>вимоги/правила організації</w:t>
      </w:r>
      <w:r w:rsidRPr="0068338B">
        <w:rPr>
          <w:rFonts w:ascii="Times New Roman" w:eastAsia="Times New Roman" w:hAnsi="Times New Roman" w:cs="Times New Roman"/>
          <w:b/>
          <w:color w:val="000000" w:themeColor="text1"/>
          <w:sz w:val="28"/>
          <w:szCs w:val="28"/>
          <w:lang w:val="uk-UA"/>
        </w:rPr>
        <w:t xml:space="preserve">  УПРАВЛІНСЬКИХ ПРОЦЕСІВ</w:t>
      </w:r>
    </w:p>
    <w:p w:rsidR="000C37D9" w:rsidRPr="0068338B" w:rsidRDefault="000C37D9" w:rsidP="000C37D9">
      <w:pPr>
        <w:spacing w:after="0"/>
        <w:jc w:val="center"/>
        <w:rPr>
          <w:rFonts w:ascii="Times New Roman" w:hAnsi="Times New Roman" w:cs="Times New Roman"/>
          <w:b/>
          <w:color w:val="000000" w:themeColor="text1"/>
          <w:sz w:val="28"/>
          <w:szCs w:val="28"/>
          <w:lang w:val="uk-UA"/>
        </w:rPr>
      </w:pPr>
      <w:r w:rsidRPr="0068338B">
        <w:rPr>
          <w:rFonts w:ascii="Times New Roman" w:eastAsia="Times New Roman" w:hAnsi="Times New Roman" w:cs="Times New Roman"/>
          <w:b/>
          <w:color w:val="000000" w:themeColor="text1"/>
          <w:sz w:val="28"/>
          <w:szCs w:val="28"/>
          <w:lang w:val="uk-UA"/>
        </w:rPr>
        <w:t xml:space="preserve"> </w:t>
      </w:r>
      <w:r w:rsidRPr="0068338B">
        <w:rPr>
          <w:rFonts w:ascii="Times New Roman" w:hAnsi="Times New Roman" w:cs="Times New Roman"/>
          <w:b/>
          <w:color w:val="000000" w:themeColor="text1"/>
          <w:sz w:val="28"/>
          <w:szCs w:val="28"/>
          <w:lang w:val="uk-UA"/>
        </w:rPr>
        <w:t>закладу освіти та внутрішньої системи забезпечення якості освіти</w:t>
      </w:r>
    </w:p>
    <w:p w:rsidR="000C37D9" w:rsidRPr="00B7255F" w:rsidRDefault="000C37D9" w:rsidP="001D4FBC">
      <w:pPr>
        <w:spacing w:after="0"/>
        <w:jc w:val="both"/>
        <w:rPr>
          <w:color w:val="000000" w:themeColor="text1"/>
          <w:lang w:val="uk-UA"/>
        </w:rPr>
      </w:pPr>
    </w:p>
    <w:tbl>
      <w:tblPr>
        <w:tblW w:w="1558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96"/>
        <w:gridCol w:w="3896"/>
        <w:gridCol w:w="3896"/>
        <w:gridCol w:w="3897"/>
      </w:tblGrid>
      <w:tr w:rsidR="000C37D9" w:rsidRPr="00885BE7" w:rsidTr="00C76D3F">
        <w:trPr>
          <w:trHeight w:val="420"/>
        </w:trPr>
        <w:tc>
          <w:tcPr>
            <w:tcW w:w="15585" w:type="dxa"/>
            <w:gridSpan w:val="4"/>
            <w:tcBorders>
              <w:top w:val="single" w:sz="4" w:space="0" w:color="auto"/>
              <w:left w:val="single" w:sz="4" w:space="0" w:color="auto"/>
              <w:bottom w:val="single" w:sz="4" w:space="0" w:color="auto"/>
              <w:right w:val="single" w:sz="4" w:space="0" w:color="auto"/>
            </w:tcBorders>
            <w:hideMark/>
          </w:tcPr>
          <w:p w:rsidR="000C37D9" w:rsidRPr="00331A8C" w:rsidRDefault="00C76D3F">
            <w:pPr>
              <w:spacing w:after="120"/>
              <w:jc w:val="center"/>
              <w:rPr>
                <w:rFonts w:ascii="Times New Roman" w:eastAsia="Times New Roman" w:hAnsi="Times New Roman" w:cs="Times New Roman"/>
                <w:b/>
                <w:color w:val="000000" w:themeColor="text1"/>
                <w:sz w:val="28"/>
                <w:szCs w:val="28"/>
                <w:lang w:val="uk-UA"/>
              </w:rPr>
            </w:pPr>
            <w:r w:rsidRPr="00331A8C">
              <w:rPr>
                <w:rFonts w:ascii="Times New Roman" w:eastAsia="Times New Roman" w:hAnsi="Times New Roman" w:cs="Times New Roman"/>
                <w:b/>
                <w:color w:val="000000" w:themeColor="text1"/>
                <w:sz w:val="28"/>
                <w:szCs w:val="28"/>
                <w:lang w:val="uk-UA"/>
              </w:rPr>
              <w:t>Рівні оцінювання якості освітньої діяльності закладу освіти</w:t>
            </w:r>
          </w:p>
        </w:tc>
      </w:tr>
      <w:tr w:rsidR="00C76D3F" w:rsidRPr="00B7255F" w:rsidTr="00331A8C">
        <w:trPr>
          <w:trHeight w:val="890"/>
        </w:trPr>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pPr>
              <w:tabs>
                <w:tab w:val="left" w:pos="2524"/>
              </w:tabs>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Перший (високий)</w:t>
            </w: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pPr>
              <w:tabs>
                <w:tab w:val="left" w:pos="2524"/>
              </w:tabs>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Другий (достатній)</w:t>
            </w: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1256"/>
              </w:tabs>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ab/>
              <w:t xml:space="preserve">Третій </w:t>
            </w:r>
            <w:r w:rsidRPr="00331A8C">
              <w:rPr>
                <w:rFonts w:ascii="Times New Roman" w:eastAsia="Times New Roman" w:hAnsi="Times New Roman" w:cs="Times New Roman"/>
                <w:b/>
                <w:color w:val="000000" w:themeColor="text1"/>
                <w:sz w:val="28"/>
                <w:szCs w:val="28"/>
              </w:rPr>
              <w:br/>
              <w:t>(вимагає покращення)</w:t>
            </w:r>
          </w:p>
        </w:tc>
        <w:tc>
          <w:tcPr>
            <w:tcW w:w="3897" w:type="dxa"/>
            <w:tcBorders>
              <w:top w:val="single" w:sz="4" w:space="0" w:color="auto"/>
              <w:left w:val="single" w:sz="4" w:space="0" w:color="auto"/>
              <w:bottom w:val="single" w:sz="4" w:space="0" w:color="auto"/>
              <w:right w:val="single" w:sz="4" w:space="0" w:color="auto"/>
            </w:tcBorders>
          </w:tcPr>
          <w:p w:rsidR="00C76D3F" w:rsidRPr="00331A8C" w:rsidRDefault="00331A8C" w:rsidP="00331A8C">
            <w:pP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Четвертий (низький)</w:t>
            </w:r>
          </w:p>
        </w:tc>
      </w:tr>
      <w:tr w:rsidR="00C76D3F" w:rsidRPr="00B7255F" w:rsidTr="00331A8C">
        <w:trPr>
          <w:trHeight w:val="297"/>
        </w:trPr>
        <w:tc>
          <w:tcPr>
            <w:tcW w:w="15585" w:type="dxa"/>
            <w:gridSpan w:val="4"/>
            <w:tcBorders>
              <w:top w:val="single" w:sz="4" w:space="0" w:color="auto"/>
              <w:left w:val="single" w:sz="4" w:space="0" w:color="auto"/>
              <w:bottom w:val="single" w:sz="4" w:space="0" w:color="auto"/>
              <w:right w:val="single" w:sz="4" w:space="0" w:color="auto"/>
            </w:tcBorders>
          </w:tcPr>
          <w:p w:rsidR="00C76D3F" w:rsidRPr="00331A8C" w:rsidRDefault="00C76D3F" w:rsidP="00C76D3F">
            <w:pPr>
              <w:spacing w:after="120"/>
              <w:ind w:hanging="720"/>
              <w:jc w:val="center"/>
              <w:rPr>
                <w:rFonts w:ascii="Times New Roman" w:eastAsia="Times New Roman" w:hAnsi="Times New Roman" w:cs="Times New Roman"/>
                <w:b/>
                <w:color w:val="000000" w:themeColor="text1"/>
                <w:sz w:val="32"/>
                <w:szCs w:val="28"/>
              </w:rPr>
            </w:pPr>
            <w:r w:rsidRPr="00331A8C">
              <w:rPr>
                <w:rFonts w:ascii="Times New Roman" w:eastAsia="Times New Roman" w:hAnsi="Times New Roman" w:cs="Times New Roman"/>
                <w:b/>
                <w:color w:val="000000" w:themeColor="text1"/>
                <w:sz w:val="32"/>
                <w:szCs w:val="28"/>
              </w:rPr>
              <w:t>Напрям оцінювання 4. УПРАВЛІНСЬКІ ПРОЦЕСИ ЗАКЛАДУ ОСВІТИ</w:t>
            </w:r>
          </w:p>
        </w:tc>
      </w:tr>
      <w:tr w:rsidR="00C76D3F" w:rsidRPr="00B7255F" w:rsidTr="00331A8C">
        <w:trPr>
          <w:trHeight w:val="1082"/>
        </w:trPr>
        <w:tc>
          <w:tcPr>
            <w:tcW w:w="15585" w:type="dxa"/>
            <w:gridSpan w:val="4"/>
            <w:tcBorders>
              <w:top w:val="single" w:sz="4" w:space="0" w:color="auto"/>
              <w:left w:val="single" w:sz="4" w:space="0" w:color="auto"/>
              <w:bottom w:val="single" w:sz="4" w:space="0" w:color="auto"/>
              <w:right w:val="single" w:sz="4" w:space="0" w:color="auto"/>
            </w:tcBorders>
          </w:tcPr>
          <w:p w:rsidR="00C76D3F" w:rsidRPr="00331A8C" w:rsidRDefault="00C76D3F" w:rsidP="00331A8C">
            <w:pPr>
              <w:tabs>
                <w:tab w:val="left" w:pos="2524"/>
              </w:tabs>
              <w:spacing w:after="0"/>
              <w:jc w:val="center"/>
              <w:rPr>
                <w:rFonts w:ascii="Times New Roman" w:eastAsia="Times New Roman" w:hAnsi="Times New Roman" w:cs="Times New Roman"/>
                <w:b/>
                <w:color w:val="000000" w:themeColor="text1"/>
                <w:sz w:val="32"/>
                <w:szCs w:val="28"/>
              </w:rPr>
            </w:pPr>
            <w:r w:rsidRPr="00331A8C">
              <w:rPr>
                <w:rFonts w:ascii="Times New Roman" w:eastAsia="Times New Roman" w:hAnsi="Times New Roman" w:cs="Times New Roman"/>
                <w:b/>
                <w:color w:val="000000" w:themeColor="text1"/>
                <w:sz w:val="32"/>
                <w:szCs w:val="28"/>
              </w:rPr>
              <w:t>4.1. Наявність стратегії розвитку та системи планування діяльності закладу, моніторинг виконання поставлених</w:t>
            </w:r>
            <w:r w:rsidRPr="00331A8C">
              <w:rPr>
                <w:rFonts w:ascii="Times New Roman" w:eastAsia="Times New Roman" w:hAnsi="Times New Roman" w:cs="Times New Roman"/>
                <w:b/>
                <w:color w:val="000000" w:themeColor="text1"/>
                <w:sz w:val="32"/>
                <w:szCs w:val="28"/>
              </w:rPr>
              <w:br/>
              <w:t>цілей і завдань</w:t>
            </w:r>
          </w:p>
        </w:tc>
      </w:tr>
      <w:tr w:rsidR="00C76D3F" w:rsidRPr="00B7255F" w:rsidTr="00C76D3F">
        <w:trPr>
          <w:trHeight w:val="561"/>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4.1.1. </w:t>
            </w:r>
            <w:r w:rsidRPr="00331A8C">
              <w:rPr>
                <w:rFonts w:ascii="Times New Roman" w:eastAsia="Times New Roman" w:hAnsi="Times New Roman" w:cs="Times New Roman"/>
                <w:color w:val="000000" w:themeColor="text1"/>
                <w:sz w:val="28"/>
                <w:szCs w:val="28"/>
              </w:rPr>
              <w:t xml:space="preserve">Стратегія розвитку закладу освіти </w:t>
            </w:r>
            <w:r w:rsidRPr="00331A8C">
              <w:rPr>
                <w:rFonts w:ascii="Times New Roman" w:eastAsia="Times New Roman" w:hAnsi="Times New Roman" w:cs="Times New Roman"/>
                <w:b/>
                <w:color w:val="000000" w:themeColor="text1"/>
                <w:sz w:val="28"/>
                <w:szCs w:val="28"/>
              </w:rPr>
              <w:t>відповідає</w:t>
            </w:r>
            <w:r w:rsidRPr="00331A8C">
              <w:rPr>
                <w:rFonts w:ascii="Times New Roman" w:eastAsia="Times New Roman" w:hAnsi="Times New Roman" w:cs="Times New Roman"/>
                <w:color w:val="000000" w:themeColor="text1"/>
                <w:sz w:val="28"/>
                <w:szCs w:val="28"/>
              </w:rPr>
              <w:t xml:space="preserve"> особливостям та умовам його діяльності, є </w:t>
            </w:r>
            <w:r w:rsidRPr="00331A8C">
              <w:rPr>
                <w:rFonts w:ascii="Times New Roman" w:eastAsia="Times New Roman" w:hAnsi="Times New Roman" w:cs="Times New Roman"/>
                <w:b/>
                <w:color w:val="000000" w:themeColor="text1"/>
                <w:sz w:val="28"/>
                <w:szCs w:val="28"/>
              </w:rPr>
              <w:t>чіткою</w:t>
            </w:r>
            <w:r w:rsidRPr="00331A8C">
              <w:rPr>
                <w:rFonts w:ascii="Times New Roman" w:eastAsia="Times New Roman" w:hAnsi="Times New Roman" w:cs="Times New Roman"/>
                <w:color w:val="000000" w:themeColor="text1"/>
                <w:sz w:val="28"/>
                <w:szCs w:val="28"/>
              </w:rPr>
              <w:t xml:space="preserve"> і </w:t>
            </w:r>
            <w:r w:rsidRPr="00331A8C">
              <w:rPr>
                <w:rFonts w:ascii="Times New Roman" w:eastAsia="Times New Roman" w:hAnsi="Times New Roman" w:cs="Times New Roman"/>
                <w:b/>
                <w:color w:val="000000" w:themeColor="text1"/>
                <w:sz w:val="28"/>
                <w:szCs w:val="28"/>
              </w:rPr>
              <w:t>вимірюваною</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b/>
                <w:color w:val="000000" w:themeColor="text1"/>
                <w:sz w:val="28"/>
                <w:szCs w:val="28"/>
              </w:rPr>
              <w:t xml:space="preserve">розроблена </w:t>
            </w:r>
            <w:r w:rsidRPr="00331A8C">
              <w:rPr>
                <w:rFonts w:ascii="Times New Roman" w:eastAsia="Times New Roman" w:hAnsi="Times New Roman" w:cs="Times New Roman"/>
                <w:color w:val="000000" w:themeColor="text1"/>
                <w:sz w:val="28"/>
                <w:szCs w:val="28"/>
              </w:rPr>
              <w:t>за кожним із напрямів освітньої діяльності</w:t>
            </w: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2524"/>
              </w:tabs>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4.1.1. </w:t>
            </w:r>
            <w:r w:rsidRPr="00331A8C">
              <w:rPr>
                <w:rFonts w:ascii="Times New Roman" w:eastAsia="Times New Roman" w:hAnsi="Times New Roman" w:cs="Times New Roman"/>
                <w:color w:val="000000" w:themeColor="text1"/>
                <w:sz w:val="28"/>
                <w:szCs w:val="28"/>
              </w:rPr>
              <w:t xml:space="preserve">У закладі освіти наявна </w:t>
            </w:r>
            <w:r w:rsidRPr="00331A8C">
              <w:rPr>
                <w:rFonts w:ascii="Times New Roman" w:eastAsia="Times New Roman" w:hAnsi="Times New Roman" w:cs="Times New Roman"/>
                <w:b/>
                <w:color w:val="000000" w:themeColor="text1"/>
                <w:sz w:val="28"/>
                <w:szCs w:val="28"/>
              </w:rPr>
              <w:t xml:space="preserve">стратегія розвитку, </w:t>
            </w:r>
            <w:r w:rsidRPr="00331A8C">
              <w:rPr>
                <w:rFonts w:ascii="Times New Roman" w:eastAsia="Times New Roman" w:hAnsi="Times New Roman" w:cs="Times New Roman"/>
                <w:color w:val="000000" w:themeColor="text1"/>
                <w:sz w:val="28"/>
                <w:szCs w:val="28"/>
              </w:rPr>
              <w:t xml:space="preserve">що враховує всі напрями діяльності </w:t>
            </w:r>
            <w:r w:rsidRPr="00331A8C">
              <w:rPr>
                <w:rFonts w:ascii="Times New Roman" w:eastAsia="Times New Roman" w:hAnsi="Times New Roman" w:cs="Times New Roman"/>
                <w:b/>
                <w:color w:val="000000" w:themeColor="text1"/>
                <w:sz w:val="28"/>
                <w:szCs w:val="28"/>
              </w:rPr>
              <w:t>розроблена</w:t>
            </w:r>
          </w:p>
          <w:p w:rsidR="00C76D3F" w:rsidRPr="00331A8C" w:rsidRDefault="00C76D3F" w:rsidP="00C76D3F">
            <w:pPr>
              <w:tabs>
                <w:tab w:val="left" w:pos="2524"/>
              </w:tabs>
              <w:rPr>
                <w:rFonts w:ascii="Times New Roman" w:eastAsia="Times New Roman" w:hAnsi="Times New Roman" w:cs="Times New Roman"/>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4.1.1. </w:t>
            </w:r>
            <w:r w:rsidRPr="00331A8C">
              <w:rPr>
                <w:rFonts w:ascii="Times New Roman" w:eastAsia="Times New Roman" w:hAnsi="Times New Roman" w:cs="Times New Roman"/>
                <w:color w:val="000000" w:themeColor="text1"/>
                <w:sz w:val="28"/>
                <w:szCs w:val="28"/>
              </w:rPr>
              <w:t xml:space="preserve">Стратегія розвитку закладу освіти </w:t>
            </w:r>
            <w:r w:rsidRPr="00331A8C">
              <w:rPr>
                <w:rFonts w:ascii="Times New Roman" w:eastAsia="Times New Roman" w:hAnsi="Times New Roman" w:cs="Times New Roman"/>
                <w:b/>
                <w:color w:val="000000" w:themeColor="text1"/>
                <w:sz w:val="28"/>
                <w:szCs w:val="28"/>
              </w:rPr>
              <w:t>відповідає</w:t>
            </w:r>
            <w:r w:rsidRPr="00331A8C">
              <w:rPr>
                <w:rFonts w:ascii="Times New Roman" w:eastAsia="Times New Roman" w:hAnsi="Times New Roman" w:cs="Times New Roman"/>
                <w:color w:val="000000" w:themeColor="text1"/>
                <w:sz w:val="28"/>
                <w:szCs w:val="28"/>
              </w:rPr>
              <w:t xml:space="preserve"> особливостям і умовам його діяльності, але з </w:t>
            </w:r>
            <w:r w:rsidRPr="00331A8C">
              <w:rPr>
                <w:rFonts w:ascii="Times New Roman" w:eastAsia="Times New Roman" w:hAnsi="Times New Roman" w:cs="Times New Roman"/>
                <w:b/>
                <w:color w:val="000000" w:themeColor="text1"/>
                <w:sz w:val="28"/>
                <w:szCs w:val="28"/>
              </w:rPr>
              <w:t>переважанням загальних положень</w:t>
            </w:r>
            <w:r w:rsidRPr="00331A8C">
              <w:rPr>
                <w:rFonts w:ascii="Times New Roman" w:eastAsia="Times New Roman" w:hAnsi="Times New Roman" w:cs="Times New Roman"/>
                <w:color w:val="000000" w:themeColor="text1"/>
                <w:sz w:val="28"/>
                <w:szCs w:val="28"/>
              </w:rPr>
              <w:t xml:space="preserve">, у змісті не виділяються окремо напрями діяльності </w:t>
            </w:r>
          </w:p>
        </w:tc>
        <w:tc>
          <w:tcPr>
            <w:tcW w:w="3897"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2524"/>
              </w:tabs>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4.1.1. </w:t>
            </w: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відсутня</w:t>
            </w:r>
            <w:r w:rsidRPr="00331A8C">
              <w:rPr>
                <w:rFonts w:ascii="Times New Roman" w:eastAsia="Times New Roman" w:hAnsi="Times New Roman" w:cs="Times New Roman"/>
                <w:color w:val="000000" w:themeColor="text1"/>
                <w:sz w:val="28"/>
                <w:szCs w:val="28"/>
              </w:rPr>
              <w:t xml:space="preserve"> стратегія розвитку</w:t>
            </w:r>
          </w:p>
          <w:p w:rsidR="00C76D3F" w:rsidRPr="00331A8C" w:rsidRDefault="00C76D3F" w:rsidP="00C76D3F">
            <w:pPr>
              <w:tabs>
                <w:tab w:val="left" w:pos="2524"/>
              </w:tabs>
              <w:rPr>
                <w:rFonts w:ascii="Times New Roman" w:eastAsia="Times New Roman" w:hAnsi="Times New Roman" w:cs="Times New Roman"/>
                <w:b/>
                <w:color w:val="000000" w:themeColor="text1"/>
                <w:sz w:val="28"/>
                <w:szCs w:val="28"/>
              </w:rPr>
            </w:pPr>
          </w:p>
        </w:tc>
      </w:tr>
      <w:tr w:rsidR="00C76D3F" w:rsidRPr="00B7255F" w:rsidTr="00C76D3F">
        <w:trPr>
          <w:trHeight w:val="561"/>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4.1.2. </w:t>
            </w:r>
            <w:r w:rsidRPr="00331A8C">
              <w:rPr>
                <w:rFonts w:ascii="Times New Roman" w:eastAsia="Times New Roman" w:hAnsi="Times New Roman" w:cs="Times New Roman"/>
                <w:color w:val="000000" w:themeColor="text1"/>
                <w:sz w:val="28"/>
                <w:szCs w:val="28"/>
              </w:rPr>
              <w:t xml:space="preserve">Річний план роботи закладу освіти </w:t>
            </w:r>
            <w:r w:rsidRPr="00331A8C">
              <w:rPr>
                <w:rFonts w:ascii="Times New Roman" w:eastAsia="Times New Roman" w:hAnsi="Times New Roman" w:cs="Times New Roman"/>
                <w:b/>
                <w:color w:val="000000" w:themeColor="text1"/>
                <w:sz w:val="28"/>
                <w:szCs w:val="28"/>
              </w:rPr>
              <w:t>реалізує стратегію</w:t>
            </w:r>
            <w:r w:rsidRPr="00331A8C">
              <w:rPr>
                <w:rFonts w:ascii="Times New Roman" w:eastAsia="Times New Roman" w:hAnsi="Times New Roman" w:cs="Times New Roman"/>
                <w:color w:val="000000" w:themeColor="text1"/>
                <w:sz w:val="28"/>
                <w:szCs w:val="28"/>
              </w:rPr>
              <w:t xml:space="preserve"> розвитку, </w:t>
            </w:r>
            <w:r w:rsidRPr="00331A8C">
              <w:rPr>
                <w:rFonts w:ascii="Times New Roman" w:eastAsia="Times New Roman" w:hAnsi="Times New Roman" w:cs="Times New Roman"/>
                <w:b/>
                <w:color w:val="000000" w:themeColor="text1"/>
                <w:sz w:val="28"/>
                <w:szCs w:val="28"/>
              </w:rPr>
              <w:t>враховує</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color w:val="000000" w:themeColor="text1"/>
                <w:sz w:val="28"/>
                <w:szCs w:val="28"/>
              </w:rPr>
              <w:lastRenderedPageBreak/>
              <w:t xml:space="preserve">освітню програму, </w:t>
            </w:r>
            <w:r w:rsidRPr="00331A8C">
              <w:rPr>
                <w:rFonts w:ascii="Times New Roman" w:eastAsia="Times New Roman" w:hAnsi="Times New Roman" w:cs="Times New Roman"/>
                <w:b/>
                <w:color w:val="000000" w:themeColor="text1"/>
                <w:sz w:val="28"/>
                <w:szCs w:val="28"/>
              </w:rPr>
              <w:t xml:space="preserve">результати </w:t>
            </w:r>
            <w:r w:rsidRPr="00331A8C">
              <w:rPr>
                <w:rFonts w:ascii="Times New Roman" w:eastAsia="Times New Roman" w:hAnsi="Times New Roman" w:cs="Times New Roman"/>
                <w:color w:val="000000" w:themeColor="text1"/>
                <w:sz w:val="28"/>
                <w:szCs w:val="28"/>
              </w:rPr>
              <w:t xml:space="preserve">самооцінювання. До розроблення річного плану роботи </w:t>
            </w:r>
            <w:r w:rsidRPr="00331A8C">
              <w:rPr>
                <w:rFonts w:ascii="Times New Roman" w:eastAsia="Times New Roman" w:hAnsi="Times New Roman" w:cs="Times New Roman"/>
                <w:b/>
                <w:color w:val="000000" w:themeColor="text1"/>
                <w:sz w:val="28"/>
                <w:szCs w:val="28"/>
              </w:rPr>
              <w:t xml:space="preserve">залучаються учасники освітнього процесу. Здійснюється аналіз </w:t>
            </w:r>
            <w:r w:rsidRPr="00331A8C">
              <w:rPr>
                <w:rFonts w:ascii="Times New Roman" w:eastAsia="Times New Roman" w:hAnsi="Times New Roman" w:cs="Times New Roman"/>
                <w:color w:val="000000" w:themeColor="text1"/>
                <w:sz w:val="28"/>
                <w:szCs w:val="28"/>
              </w:rPr>
              <w:t>реалізації річного плану роботи за попередній навчальний рік, за потреби до нього</w:t>
            </w:r>
            <w:r w:rsidRPr="00331A8C">
              <w:rPr>
                <w:rFonts w:ascii="Times New Roman" w:eastAsia="Times New Roman" w:hAnsi="Times New Roman" w:cs="Times New Roman"/>
                <w:b/>
                <w:color w:val="000000" w:themeColor="text1"/>
                <w:sz w:val="28"/>
                <w:szCs w:val="28"/>
              </w:rPr>
              <w:t xml:space="preserve"> вносяться необхідні зміни</w:t>
            </w: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4.1.2. </w:t>
            </w:r>
            <w:r w:rsidRPr="00331A8C">
              <w:rPr>
                <w:rFonts w:ascii="Times New Roman" w:eastAsia="Times New Roman" w:hAnsi="Times New Roman" w:cs="Times New Roman"/>
                <w:color w:val="000000" w:themeColor="text1"/>
                <w:sz w:val="28"/>
                <w:szCs w:val="28"/>
              </w:rPr>
              <w:t xml:space="preserve">Річний план роботи закладу освіти </w:t>
            </w:r>
            <w:r w:rsidRPr="00331A8C">
              <w:rPr>
                <w:rFonts w:ascii="Times New Roman" w:eastAsia="Times New Roman" w:hAnsi="Times New Roman" w:cs="Times New Roman"/>
                <w:b/>
                <w:color w:val="000000" w:themeColor="text1"/>
                <w:sz w:val="28"/>
                <w:szCs w:val="28"/>
              </w:rPr>
              <w:t>реалізує</w:t>
            </w:r>
            <w:r w:rsidRPr="00331A8C">
              <w:rPr>
                <w:rFonts w:ascii="Times New Roman" w:eastAsia="Times New Roman" w:hAnsi="Times New Roman" w:cs="Times New Roman"/>
                <w:color w:val="000000" w:themeColor="text1"/>
                <w:sz w:val="28"/>
                <w:szCs w:val="28"/>
              </w:rPr>
              <w:t xml:space="preserve"> стратегію розвитку, містить </w:t>
            </w:r>
            <w:r w:rsidRPr="00331A8C">
              <w:rPr>
                <w:rFonts w:ascii="Times New Roman" w:eastAsia="Times New Roman" w:hAnsi="Times New Roman" w:cs="Times New Roman"/>
                <w:color w:val="000000" w:themeColor="text1"/>
                <w:sz w:val="28"/>
                <w:szCs w:val="28"/>
              </w:rPr>
              <w:lastRenderedPageBreak/>
              <w:t xml:space="preserve">аналіз роботи закладу за попередній навчальний рік, </w:t>
            </w:r>
            <w:r w:rsidRPr="00331A8C">
              <w:rPr>
                <w:rFonts w:ascii="Times New Roman" w:eastAsia="Times New Roman" w:hAnsi="Times New Roman" w:cs="Times New Roman"/>
                <w:b/>
                <w:color w:val="000000" w:themeColor="text1"/>
                <w:sz w:val="28"/>
                <w:szCs w:val="28"/>
              </w:rPr>
              <w:t>враховує</w:t>
            </w:r>
            <w:r w:rsidRPr="00331A8C">
              <w:rPr>
                <w:rFonts w:ascii="Times New Roman" w:eastAsia="Times New Roman" w:hAnsi="Times New Roman" w:cs="Times New Roman"/>
                <w:color w:val="000000" w:themeColor="text1"/>
                <w:sz w:val="28"/>
                <w:szCs w:val="28"/>
              </w:rPr>
              <w:t xml:space="preserve"> освітню програму та </w:t>
            </w:r>
            <w:r w:rsidRPr="00331A8C">
              <w:rPr>
                <w:rFonts w:ascii="Times New Roman" w:eastAsia="Times New Roman" w:hAnsi="Times New Roman" w:cs="Times New Roman"/>
                <w:b/>
                <w:color w:val="000000" w:themeColor="text1"/>
                <w:sz w:val="28"/>
                <w:szCs w:val="28"/>
              </w:rPr>
              <w:t>розробляється</w:t>
            </w:r>
            <w:r w:rsidRPr="00331A8C">
              <w:rPr>
                <w:rFonts w:ascii="Times New Roman" w:eastAsia="Times New Roman" w:hAnsi="Times New Roman" w:cs="Times New Roman"/>
                <w:color w:val="000000" w:themeColor="text1"/>
                <w:sz w:val="28"/>
                <w:szCs w:val="28"/>
              </w:rPr>
              <w:t xml:space="preserve"> в </w:t>
            </w:r>
            <w:r w:rsidRPr="00331A8C">
              <w:rPr>
                <w:rFonts w:ascii="Times New Roman" w:eastAsia="Times New Roman" w:hAnsi="Times New Roman" w:cs="Times New Roman"/>
                <w:b/>
                <w:color w:val="000000" w:themeColor="text1"/>
                <w:sz w:val="28"/>
                <w:szCs w:val="28"/>
              </w:rPr>
              <w:t>співпраці керівництва</w:t>
            </w:r>
            <w:r w:rsidRPr="00331A8C">
              <w:rPr>
                <w:rFonts w:ascii="Times New Roman" w:eastAsia="Times New Roman" w:hAnsi="Times New Roman" w:cs="Times New Roman"/>
                <w:color w:val="000000" w:themeColor="text1"/>
                <w:sz w:val="28"/>
                <w:szCs w:val="28"/>
              </w:rPr>
              <w:t xml:space="preserve"> закладу освіти та </w:t>
            </w:r>
            <w:r w:rsidRPr="00331A8C">
              <w:rPr>
                <w:rFonts w:ascii="Times New Roman" w:eastAsia="Times New Roman" w:hAnsi="Times New Roman" w:cs="Times New Roman"/>
                <w:b/>
                <w:color w:val="000000" w:themeColor="text1"/>
                <w:sz w:val="28"/>
                <w:szCs w:val="28"/>
              </w:rPr>
              <w:t>педагогічних працівників</w:t>
            </w:r>
            <w:r w:rsidRPr="00331A8C">
              <w:rPr>
                <w:rFonts w:ascii="Times New Roman" w:eastAsia="Times New Roman" w:hAnsi="Times New Roman" w:cs="Times New Roman"/>
                <w:color w:val="000000" w:themeColor="text1"/>
                <w:sz w:val="28"/>
                <w:szCs w:val="28"/>
              </w:rPr>
              <w:t xml:space="preserve"> </w:t>
            </w:r>
          </w:p>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4.1.2. </w:t>
            </w:r>
            <w:r w:rsidRPr="00331A8C">
              <w:rPr>
                <w:rFonts w:ascii="Times New Roman" w:eastAsia="Times New Roman" w:hAnsi="Times New Roman" w:cs="Times New Roman"/>
                <w:color w:val="000000" w:themeColor="text1"/>
                <w:sz w:val="28"/>
                <w:szCs w:val="28"/>
              </w:rPr>
              <w:t xml:space="preserve">Річний план роботи </w:t>
            </w:r>
            <w:r w:rsidRPr="00331A8C">
              <w:rPr>
                <w:rFonts w:ascii="Times New Roman" w:eastAsia="Times New Roman" w:hAnsi="Times New Roman" w:cs="Times New Roman"/>
                <w:b/>
                <w:color w:val="000000" w:themeColor="text1"/>
                <w:sz w:val="28"/>
                <w:szCs w:val="28"/>
              </w:rPr>
              <w:t>фіксує лише поточні завдання. Аналіз</w:t>
            </w:r>
            <w:r w:rsidRPr="00331A8C">
              <w:rPr>
                <w:rFonts w:ascii="Times New Roman" w:eastAsia="Times New Roman" w:hAnsi="Times New Roman" w:cs="Times New Roman"/>
                <w:color w:val="000000" w:themeColor="text1"/>
                <w:sz w:val="28"/>
                <w:szCs w:val="28"/>
              </w:rPr>
              <w:t xml:space="preserve"> реалізації </w:t>
            </w:r>
            <w:r w:rsidRPr="00331A8C">
              <w:rPr>
                <w:rFonts w:ascii="Times New Roman" w:eastAsia="Times New Roman" w:hAnsi="Times New Roman" w:cs="Times New Roman"/>
                <w:color w:val="000000" w:themeColor="text1"/>
                <w:sz w:val="28"/>
                <w:szCs w:val="28"/>
              </w:rPr>
              <w:lastRenderedPageBreak/>
              <w:t xml:space="preserve">річного плану роботи </w:t>
            </w:r>
            <w:r w:rsidRPr="00331A8C">
              <w:rPr>
                <w:rFonts w:ascii="Times New Roman" w:eastAsia="Times New Roman" w:hAnsi="Times New Roman" w:cs="Times New Roman"/>
                <w:b/>
                <w:color w:val="000000" w:themeColor="text1"/>
                <w:sz w:val="28"/>
                <w:szCs w:val="28"/>
              </w:rPr>
              <w:t>здійснюється</w:t>
            </w:r>
            <w:r w:rsidRPr="00331A8C">
              <w:rPr>
                <w:rFonts w:ascii="Times New Roman" w:eastAsia="Times New Roman" w:hAnsi="Times New Roman" w:cs="Times New Roman"/>
                <w:color w:val="000000" w:themeColor="text1"/>
                <w:sz w:val="28"/>
                <w:szCs w:val="28"/>
              </w:rPr>
              <w:t xml:space="preserve">, але необхідні </w:t>
            </w:r>
            <w:r w:rsidRPr="00331A8C">
              <w:rPr>
                <w:rFonts w:ascii="Times New Roman" w:eastAsia="Times New Roman" w:hAnsi="Times New Roman" w:cs="Times New Roman"/>
                <w:b/>
                <w:color w:val="000000" w:themeColor="text1"/>
                <w:sz w:val="28"/>
                <w:szCs w:val="28"/>
              </w:rPr>
              <w:t>зміни</w:t>
            </w:r>
            <w:r w:rsidRPr="00331A8C">
              <w:rPr>
                <w:rFonts w:ascii="Times New Roman" w:eastAsia="Times New Roman" w:hAnsi="Times New Roman" w:cs="Times New Roman"/>
                <w:color w:val="000000" w:themeColor="text1"/>
                <w:sz w:val="28"/>
                <w:szCs w:val="28"/>
              </w:rPr>
              <w:t xml:space="preserve"> на наступний навчальний рік </w:t>
            </w:r>
            <w:r w:rsidRPr="00331A8C">
              <w:rPr>
                <w:rFonts w:ascii="Times New Roman" w:eastAsia="Times New Roman" w:hAnsi="Times New Roman" w:cs="Times New Roman"/>
                <w:b/>
                <w:color w:val="000000" w:themeColor="text1"/>
                <w:sz w:val="28"/>
                <w:szCs w:val="28"/>
              </w:rPr>
              <w:t>не вносяться</w:t>
            </w:r>
          </w:p>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p>
        </w:tc>
        <w:tc>
          <w:tcPr>
            <w:tcW w:w="3897"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4.1.2. </w:t>
            </w:r>
            <w:r w:rsidRPr="00331A8C">
              <w:rPr>
                <w:rFonts w:ascii="Times New Roman" w:eastAsia="Times New Roman" w:hAnsi="Times New Roman" w:cs="Times New Roman"/>
                <w:color w:val="000000" w:themeColor="text1"/>
                <w:sz w:val="28"/>
                <w:szCs w:val="28"/>
              </w:rPr>
              <w:t xml:space="preserve">У закладі освіти річний план роботи </w:t>
            </w:r>
            <w:r w:rsidRPr="00331A8C">
              <w:rPr>
                <w:rFonts w:ascii="Times New Roman" w:eastAsia="Times New Roman" w:hAnsi="Times New Roman" w:cs="Times New Roman"/>
                <w:b/>
                <w:color w:val="000000" w:themeColor="text1"/>
                <w:sz w:val="28"/>
                <w:szCs w:val="28"/>
              </w:rPr>
              <w:t>відсутній</w:t>
            </w:r>
          </w:p>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p>
        </w:tc>
      </w:tr>
      <w:tr w:rsidR="00C76D3F" w:rsidRPr="00B7255F" w:rsidTr="00C76D3F">
        <w:trPr>
          <w:trHeight w:val="561"/>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lastRenderedPageBreak/>
              <w:t xml:space="preserve">Діяльність педагогічної ради </w:t>
            </w:r>
            <w:r w:rsidRPr="00331A8C">
              <w:rPr>
                <w:rFonts w:ascii="Times New Roman" w:eastAsia="Times New Roman" w:hAnsi="Times New Roman" w:cs="Times New Roman"/>
                <w:b/>
                <w:color w:val="000000" w:themeColor="text1"/>
                <w:sz w:val="28"/>
                <w:szCs w:val="28"/>
              </w:rPr>
              <w:t>спрямовується</w:t>
            </w:r>
            <w:r w:rsidRPr="00331A8C">
              <w:rPr>
                <w:rFonts w:ascii="Times New Roman" w:eastAsia="Times New Roman" w:hAnsi="Times New Roman" w:cs="Times New Roman"/>
                <w:color w:val="000000" w:themeColor="text1"/>
                <w:sz w:val="28"/>
                <w:szCs w:val="28"/>
              </w:rPr>
              <w:t xml:space="preserve"> на </w:t>
            </w:r>
            <w:r w:rsidRPr="00331A8C">
              <w:rPr>
                <w:rFonts w:ascii="Times New Roman" w:eastAsia="Times New Roman" w:hAnsi="Times New Roman" w:cs="Times New Roman"/>
                <w:b/>
                <w:color w:val="000000" w:themeColor="text1"/>
                <w:sz w:val="28"/>
                <w:szCs w:val="28"/>
              </w:rPr>
              <w:t xml:space="preserve">реалізацію річного плану </w:t>
            </w:r>
            <w:r w:rsidRPr="00331A8C">
              <w:rPr>
                <w:rFonts w:ascii="Times New Roman" w:eastAsia="Times New Roman" w:hAnsi="Times New Roman" w:cs="Times New Roman"/>
                <w:color w:val="000000" w:themeColor="text1"/>
                <w:sz w:val="28"/>
                <w:szCs w:val="28"/>
              </w:rPr>
              <w:t xml:space="preserve">і </w:t>
            </w:r>
            <w:r w:rsidRPr="00331A8C">
              <w:rPr>
                <w:rFonts w:ascii="Times New Roman" w:eastAsia="Times New Roman" w:hAnsi="Times New Roman" w:cs="Times New Roman"/>
                <w:b/>
                <w:color w:val="000000" w:themeColor="text1"/>
                <w:sz w:val="28"/>
                <w:szCs w:val="28"/>
              </w:rPr>
              <w:t>стратегії розвитку</w:t>
            </w:r>
            <w:r w:rsidRPr="00331A8C">
              <w:rPr>
                <w:rFonts w:ascii="Times New Roman" w:eastAsia="Times New Roman" w:hAnsi="Times New Roman" w:cs="Times New Roman"/>
                <w:color w:val="000000" w:themeColor="text1"/>
                <w:sz w:val="28"/>
                <w:szCs w:val="28"/>
              </w:rPr>
              <w:t xml:space="preserve"> закладу. На засіданнях педради розглядаються </w:t>
            </w:r>
            <w:r w:rsidRPr="00331A8C">
              <w:rPr>
                <w:rFonts w:ascii="Times New Roman" w:eastAsia="Times New Roman" w:hAnsi="Times New Roman" w:cs="Times New Roman"/>
                <w:b/>
                <w:color w:val="000000" w:themeColor="text1"/>
                <w:sz w:val="28"/>
                <w:szCs w:val="28"/>
              </w:rPr>
              <w:t xml:space="preserve">актуальні питання за напрямами </w:t>
            </w:r>
            <w:r w:rsidRPr="00331A8C">
              <w:rPr>
                <w:rFonts w:ascii="Times New Roman" w:eastAsia="Times New Roman" w:hAnsi="Times New Roman" w:cs="Times New Roman"/>
                <w:color w:val="000000" w:themeColor="text1"/>
                <w:sz w:val="28"/>
                <w:szCs w:val="28"/>
              </w:rPr>
              <w:t>освітньої діяльності</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t xml:space="preserve">Діяльність педагогічної ради спрямовується на </w:t>
            </w:r>
            <w:r w:rsidRPr="00331A8C">
              <w:rPr>
                <w:rFonts w:ascii="Times New Roman" w:eastAsia="Times New Roman" w:hAnsi="Times New Roman" w:cs="Times New Roman"/>
                <w:b/>
                <w:color w:val="000000" w:themeColor="text1"/>
                <w:sz w:val="28"/>
                <w:szCs w:val="28"/>
              </w:rPr>
              <w:t>реалізацію річного плану</w:t>
            </w:r>
            <w:r w:rsidRPr="00331A8C">
              <w:rPr>
                <w:rFonts w:ascii="Times New Roman" w:eastAsia="Times New Roman" w:hAnsi="Times New Roman" w:cs="Times New Roman"/>
                <w:color w:val="000000" w:themeColor="text1"/>
                <w:sz w:val="28"/>
                <w:szCs w:val="28"/>
              </w:rPr>
              <w:t xml:space="preserve"> та </w:t>
            </w:r>
            <w:r w:rsidRPr="00331A8C">
              <w:rPr>
                <w:rFonts w:ascii="Times New Roman" w:eastAsia="Times New Roman" w:hAnsi="Times New Roman" w:cs="Times New Roman"/>
                <w:b/>
                <w:color w:val="000000" w:themeColor="text1"/>
                <w:sz w:val="28"/>
                <w:szCs w:val="28"/>
              </w:rPr>
              <w:t xml:space="preserve">стратегії </w:t>
            </w:r>
            <w:r w:rsidRPr="00331A8C">
              <w:rPr>
                <w:rFonts w:ascii="Times New Roman" w:eastAsia="Times New Roman" w:hAnsi="Times New Roman" w:cs="Times New Roman"/>
                <w:color w:val="000000" w:themeColor="text1"/>
                <w:sz w:val="28"/>
                <w:szCs w:val="28"/>
              </w:rPr>
              <w:t>розвитку закладу</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color w:val="000000" w:themeColor="text1"/>
                <w:sz w:val="28"/>
                <w:szCs w:val="28"/>
              </w:rPr>
              <w:t xml:space="preserve">Діяльність педагогічної ради </w:t>
            </w:r>
            <w:r w:rsidRPr="00331A8C">
              <w:rPr>
                <w:rFonts w:ascii="Times New Roman" w:eastAsia="Times New Roman" w:hAnsi="Times New Roman" w:cs="Times New Roman"/>
                <w:b/>
                <w:color w:val="000000" w:themeColor="text1"/>
                <w:sz w:val="28"/>
                <w:szCs w:val="28"/>
              </w:rPr>
              <w:t xml:space="preserve">спрямовується </w:t>
            </w:r>
            <w:r w:rsidRPr="00331A8C">
              <w:rPr>
                <w:rFonts w:ascii="Times New Roman" w:eastAsia="Times New Roman" w:hAnsi="Times New Roman" w:cs="Times New Roman"/>
                <w:color w:val="000000" w:themeColor="text1"/>
                <w:sz w:val="28"/>
                <w:szCs w:val="28"/>
              </w:rPr>
              <w:t>на</w:t>
            </w:r>
            <w:r w:rsidRPr="00331A8C">
              <w:rPr>
                <w:rFonts w:ascii="Times New Roman" w:eastAsia="Times New Roman" w:hAnsi="Times New Roman" w:cs="Times New Roman"/>
                <w:b/>
                <w:color w:val="000000" w:themeColor="text1"/>
                <w:sz w:val="28"/>
                <w:szCs w:val="28"/>
              </w:rPr>
              <w:t xml:space="preserve"> реалізацію річного плану</w:t>
            </w:r>
            <w:r w:rsidRPr="00331A8C">
              <w:rPr>
                <w:rFonts w:ascii="Times New Roman" w:eastAsia="Times New Roman" w:hAnsi="Times New Roman" w:cs="Times New Roman"/>
                <w:color w:val="000000" w:themeColor="text1"/>
                <w:sz w:val="28"/>
                <w:szCs w:val="28"/>
              </w:rPr>
              <w:t xml:space="preserve"> роботи, але </w:t>
            </w:r>
            <w:r w:rsidRPr="00331A8C">
              <w:rPr>
                <w:rFonts w:ascii="Times New Roman" w:eastAsia="Times New Roman" w:hAnsi="Times New Roman" w:cs="Times New Roman"/>
                <w:b/>
                <w:color w:val="000000" w:themeColor="text1"/>
                <w:sz w:val="28"/>
                <w:szCs w:val="28"/>
              </w:rPr>
              <w:t>не є системною</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b/>
                <w:color w:val="000000" w:themeColor="text1"/>
                <w:sz w:val="28"/>
                <w:szCs w:val="28"/>
              </w:rPr>
              <w:t>не розглядаються питання</w:t>
            </w:r>
            <w:r w:rsidRPr="00331A8C">
              <w:rPr>
                <w:rFonts w:ascii="Times New Roman" w:eastAsia="Times New Roman" w:hAnsi="Times New Roman" w:cs="Times New Roman"/>
                <w:color w:val="000000" w:themeColor="text1"/>
                <w:sz w:val="28"/>
                <w:szCs w:val="28"/>
              </w:rPr>
              <w:t xml:space="preserve">, які пов’язані зі </w:t>
            </w:r>
            <w:r w:rsidRPr="00331A8C">
              <w:rPr>
                <w:rFonts w:ascii="Times New Roman" w:eastAsia="Times New Roman" w:hAnsi="Times New Roman" w:cs="Times New Roman"/>
                <w:b/>
                <w:color w:val="000000" w:themeColor="text1"/>
                <w:sz w:val="28"/>
                <w:szCs w:val="28"/>
              </w:rPr>
              <w:t>стратегією розвитку закладу освіти</w:t>
            </w:r>
            <w:r w:rsidRPr="00331A8C">
              <w:rPr>
                <w:rFonts w:ascii="Times New Roman" w:eastAsia="Times New Roman" w:hAnsi="Times New Roman" w:cs="Times New Roman"/>
                <w:color w:val="000000" w:themeColor="text1"/>
                <w:sz w:val="28"/>
                <w:szCs w:val="28"/>
              </w:rPr>
              <w:t xml:space="preserve">, розбудовою </w:t>
            </w:r>
            <w:r w:rsidRPr="00331A8C">
              <w:rPr>
                <w:rFonts w:ascii="Times New Roman" w:eastAsia="Times New Roman" w:hAnsi="Times New Roman" w:cs="Times New Roman"/>
                <w:b/>
                <w:color w:val="000000" w:themeColor="text1"/>
                <w:sz w:val="28"/>
                <w:szCs w:val="28"/>
              </w:rPr>
              <w:t>внутрішньої системи забезпечення якості освіти</w:t>
            </w:r>
            <w:r w:rsidRPr="00331A8C">
              <w:rPr>
                <w:rFonts w:ascii="Times New Roman" w:eastAsia="Times New Roman" w:hAnsi="Times New Roman" w:cs="Times New Roman"/>
                <w:color w:val="000000" w:themeColor="text1"/>
                <w:sz w:val="28"/>
                <w:szCs w:val="28"/>
              </w:rPr>
              <w:t xml:space="preserve">. До розроблення річного плану роботи </w:t>
            </w:r>
            <w:r w:rsidRPr="00331A8C">
              <w:rPr>
                <w:rFonts w:ascii="Times New Roman" w:eastAsia="Times New Roman" w:hAnsi="Times New Roman" w:cs="Times New Roman"/>
                <w:b/>
                <w:color w:val="000000" w:themeColor="text1"/>
                <w:sz w:val="28"/>
                <w:szCs w:val="28"/>
              </w:rPr>
              <w:t>не залучались</w:t>
            </w:r>
            <w:r w:rsidRPr="00331A8C">
              <w:rPr>
                <w:rFonts w:ascii="Times New Roman" w:eastAsia="Times New Roman" w:hAnsi="Times New Roman" w:cs="Times New Roman"/>
                <w:color w:val="000000" w:themeColor="text1"/>
                <w:sz w:val="28"/>
                <w:szCs w:val="28"/>
              </w:rPr>
              <w:t xml:space="preserve"> учасники освітнього процесу</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color w:val="000000" w:themeColor="text1"/>
                <w:sz w:val="28"/>
                <w:szCs w:val="28"/>
              </w:rPr>
              <w:t>Діяльність педагогічної ради майже не враховує річний план роботи закладу освіти, спрямовує свою діяльність на вирішення поточних питань</w:t>
            </w:r>
          </w:p>
        </w:tc>
      </w:tr>
      <w:tr w:rsidR="00C76D3F" w:rsidRPr="00B7255F" w:rsidTr="00C76D3F">
        <w:trPr>
          <w:trHeight w:val="561"/>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4.1.3. </w:t>
            </w: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 xml:space="preserve">функціонує внутрішня система забезпечення якості освіти. </w:t>
            </w:r>
            <w:r w:rsidRPr="00331A8C">
              <w:rPr>
                <w:rFonts w:ascii="Times New Roman" w:eastAsia="Times New Roman" w:hAnsi="Times New Roman" w:cs="Times New Roman"/>
                <w:color w:val="000000" w:themeColor="text1"/>
                <w:sz w:val="28"/>
                <w:szCs w:val="28"/>
              </w:rPr>
              <w:t xml:space="preserve">Розроблено та оприлюднено Положення, що </w:t>
            </w:r>
            <w:r w:rsidRPr="00331A8C">
              <w:rPr>
                <w:rFonts w:ascii="Times New Roman" w:eastAsia="Times New Roman" w:hAnsi="Times New Roman" w:cs="Times New Roman"/>
                <w:color w:val="000000" w:themeColor="text1"/>
                <w:sz w:val="28"/>
                <w:szCs w:val="28"/>
              </w:rPr>
              <w:lastRenderedPageBreak/>
              <w:t xml:space="preserve">визначає </w:t>
            </w:r>
            <w:r w:rsidRPr="00331A8C">
              <w:rPr>
                <w:rFonts w:ascii="Times New Roman" w:eastAsia="Times New Roman" w:hAnsi="Times New Roman" w:cs="Times New Roman"/>
                <w:b/>
                <w:color w:val="000000" w:themeColor="text1"/>
                <w:sz w:val="28"/>
                <w:szCs w:val="28"/>
              </w:rPr>
              <w:t>стратегію (політику) та процедури забезпечення якості освіти</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4.1.3. </w:t>
            </w: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розроблено</w:t>
            </w:r>
            <w:r w:rsidRPr="00331A8C">
              <w:rPr>
                <w:rFonts w:ascii="Times New Roman" w:eastAsia="Times New Roman" w:hAnsi="Times New Roman" w:cs="Times New Roman"/>
                <w:color w:val="000000" w:themeColor="text1"/>
                <w:sz w:val="28"/>
                <w:szCs w:val="28"/>
              </w:rPr>
              <w:t xml:space="preserve"> та </w:t>
            </w:r>
            <w:r w:rsidRPr="00331A8C">
              <w:rPr>
                <w:rFonts w:ascii="Times New Roman" w:eastAsia="Times New Roman" w:hAnsi="Times New Roman" w:cs="Times New Roman"/>
                <w:b/>
                <w:color w:val="000000" w:themeColor="text1"/>
                <w:sz w:val="28"/>
                <w:szCs w:val="28"/>
              </w:rPr>
              <w:t xml:space="preserve">оприлюднено </w:t>
            </w:r>
            <w:r w:rsidRPr="00331A8C">
              <w:rPr>
                <w:rFonts w:ascii="Times New Roman" w:eastAsia="Times New Roman" w:hAnsi="Times New Roman" w:cs="Times New Roman"/>
                <w:color w:val="000000" w:themeColor="text1"/>
                <w:sz w:val="28"/>
                <w:szCs w:val="28"/>
              </w:rPr>
              <w:t xml:space="preserve">Положення, що визначає </w:t>
            </w:r>
            <w:r w:rsidRPr="00331A8C">
              <w:rPr>
                <w:rFonts w:ascii="Times New Roman" w:eastAsia="Times New Roman" w:hAnsi="Times New Roman" w:cs="Times New Roman"/>
                <w:b/>
                <w:color w:val="000000" w:themeColor="text1"/>
                <w:sz w:val="28"/>
                <w:szCs w:val="28"/>
              </w:rPr>
              <w:t xml:space="preserve">стратегію (політику) й процедури забезпечення </w:t>
            </w:r>
            <w:r w:rsidRPr="00331A8C">
              <w:rPr>
                <w:rFonts w:ascii="Times New Roman" w:eastAsia="Times New Roman" w:hAnsi="Times New Roman" w:cs="Times New Roman"/>
                <w:b/>
                <w:color w:val="000000" w:themeColor="text1"/>
                <w:sz w:val="28"/>
                <w:szCs w:val="28"/>
              </w:rPr>
              <w:lastRenderedPageBreak/>
              <w:t>якості освіти</w:t>
            </w:r>
            <w:r w:rsidRPr="00331A8C">
              <w:rPr>
                <w:rFonts w:ascii="Times New Roman" w:eastAsia="Times New Roman" w:hAnsi="Times New Roman" w:cs="Times New Roman"/>
                <w:color w:val="000000" w:themeColor="text1"/>
                <w:sz w:val="28"/>
                <w:szCs w:val="28"/>
              </w:rPr>
              <w:t xml:space="preserve"> відповідно до законодавства</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4.1.3. Розроблено </w:t>
            </w:r>
            <w:r w:rsidRPr="00331A8C">
              <w:rPr>
                <w:rFonts w:ascii="Times New Roman" w:eastAsia="Times New Roman" w:hAnsi="Times New Roman" w:cs="Times New Roman"/>
                <w:color w:val="000000" w:themeColor="text1"/>
                <w:sz w:val="28"/>
                <w:szCs w:val="28"/>
              </w:rPr>
              <w:t xml:space="preserve">та </w:t>
            </w:r>
            <w:r w:rsidRPr="00331A8C">
              <w:rPr>
                <w:rFonts w:ascii="Times New Roman" w:eastAsia="Times New Roman" w:hAnsi="Times New Roman" w:cs="Times New Roman"/>
                <w:b/>
                <w:color w:val="000000" w:themeColor="text1"/>
                <w:sz w:val="28"/>
                <w:szCs w:val="28"/>
              </w:rPr>
              <w:t xml:space="preserve">оприлюднено </w:t>
            </w:r>
            <w:r w:rsidRPr="00331A8C">
              <w:rPr>
                <w:rFonts w:ascii="Times New Roman" w:eastAsia="Times New Roman" w:hAnsi="Times New Roman" w:cs="Times New Roman"/>
                <w:color w:val="000000" w:themeColor="text1"/>
                <w:sz w:val="28"/>
                <w:szCs w:val="28"/>
              </w:rPr>
              <w:t xml:space="preserve">Положення, що визначає стратегію (політику) й процедури забезпечення якості освіти, але </w:t>
            </w:r>
            <w:r w:rsidRPr="00331A8C">
              <w:rPr>
                <w:rFonts w:ascii="Times New Roman" w:eastAsia="Times New Roman" w:hAnsi="Times New Roman" w:cs="Times New Roman"/>
                <w:b/>
                <w:color w:val="000000" w:themeColor="text1"/>
                <w:sz w:val="28"/>
                <w:szCs w:val="28"/>
              </w:rPr>
              <w:t xml:space="preserve">відсутній </w:t>
            </w:r>
            <w:r w:rsidRPr="00331A8C">
              <w:rPr>
                <w:rFonts w:ascii="Times New Roman" w:eastAsia="Times New Roman" w:hAnsi="Times New Roman" w:cs="Times New Roman"/>
                <w:b/>
                <w:color w:val="000000" w:themeColor="text1"/>
                <w:sz w:val="28"/>
                <w:szCs w:val="28"/>
              </w:rPr>
              <w:lastRenderedPageBreak/>
              <w:t>один із компонентів</w:t>
            </w:r>
            <w:r w:rsidRPr="00331A8C">
              <w:rPr>
                <w:rFonts w:ascii="Times New Roman" w:eastAsia="Times New Roman" w:hAnsi="Times New Roman" w:cs="Times New Roman"/>
                <w:color w:val="000000" w:themeColor="text1"/>
                <w:sz w:val="28"/>
                <w:szCs w:val="28"/>
              </w:rPr>
              <w:t>, передбачених законодавством</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4.1.3. </w:t>
            </w:r>
            <w:r w:rsidRPr="00331A8C">
              <w:rPr>
                <w:rFonts w:ascii="Times New Roman" w:eastAsia="Times New Roman" w:hAnsi="Times New Roman" w:cs="Times New Roman"/>
                <w:color w:val="000000" w:themeColor="text1"/>
                <w:sz w:val="28"/>
                <w:szCs w:val="28"/>
              </w:rPr>
              <w:t xml:space="preserve">У закладі </w:t>
            </w:r>
            <w:r w:rsidRPr="00331A8C">
              <w:rPr>
                <w:rFonts w:ascii="Times New Roman" w:eastAsia="Times New Roman" w:hAnsi="Times New Roman" w:cs="Times New Roman"/>
                <w:b/>
                <w:color w:val="000000" w:themeColor="text1"/>
                <w:sz w:val="28"/>
                <w:szCs w:val="28"/>
              </w:rPr>
              <w:t xml:space="preserve">не розроблено </w:t>
            </w:r>
            <w:r w:rsidRPr="00331A8C">
              <w:rPr>
                <w:rFonts w:ascii="Times New Roman" w:eastAsia="Times New Roman" w:hAnsi="Times New Roman" w:cs="Times New Roman"/>
                <w:color w:val="000000" w:themeColor="text1"/>
                <w:sz w:val="28"/>
                <w:szCs w:val="28"/>
              </w:rPr>
              <w:t>Положення про внутрішню систему забезпечення якості освіти</w:t>
            </w:r>
          </w:p>
        </w:tc>
      </w:tr>
      <w:tr w:rsidR="00C76D3F" w:rsidRPr="00B7255F" w:rsidTr="00C76D3F">
        <w:trPr>
          <w:trHeight w:val="276"/>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Щорічно </w:t>
            </w:r>
            <w:r w:rsidRPr="00331A8C">
              <w:rPr>
                <w:rFonts w:ascii="Times New Roman" w:eastAsia="Times New Roman" w:hAnsi="Times New Roman" w:cs="Times New Roman"/>
                <w:color w:val="000000" w:themeColor="text1"/>
                <w:sz w:val="28"/>
                <w:szCs w:val="28"/>
              </w:rPr>
              <w:t>проводиться</w:t>
            </w:r>
            <w:r w:rsidRPr="00331A8C">
              <w:rPr>
                <w:rFonts w:ascii="Times New Roman" w:eastAsia="Times New Roman" w:hAnsi="Times New Roman" w:cs="Times New Roman"/>
                <w:b/>
                <w:color w:val="000000" w:themeColor="text1"/>
                <w:sz w:val="28"/>
                <w:szCs w:val="28"/>
              </w:rPr>
              <w:t xml:space="preserve"> комплексне самооцінювання </w:t>
            </w:r>
            <w:r w:rsidRPr="00331A8C">
              <w:rPr>
                <w:rFonts w:ascii="Times New Roman" w:eastAsia="Times New Roman" w:hAnsi="Times New Roman" w:cs="Times New Roman"/>
                <w:color w:val="000000" w:themeColor="text1"/>
                <w:sz w:val="28"/>
                <w:szCs w:val="28"/>
              </w:rPr>
              <w:t xml:space="preserve">освітньої діяльності, до якого </w:t>
            </w:r>
            <w:r w:rsidRPr="00331A8C">
              <w:rPr>
                <w:rFonts w:ascii="Times New Roman" w:eastAsia="Times New Roman" w:hAnsi="Times New Roman" w:cs="Times New Roman"/>
                <w:b/>
                <w:color w:val="000000" w:themeColor="text1"/>
                <w:sz w:val="28"/>
                <w:szCs w:val="28"/>
              </w:rPr>
              <w:t xml:space="preserve">залучаються </w:t>
            </w:r>
            <w:r w:rsidRPr="00331A8C">
              <w:rPr>
                <w:rFonts w:ascii="Times New Roman" w:eastAsia="Times New Roman" w:hAnsi="Times New Roman" w:cs="Times New Roman"/>
                <w:color w:val="000000" w:themeColor="text1"/>
                <w:sz w:val="28"/>
                <w:szCs w:val="28"/>
              </w:rPr>
              <w:t xml:space="preserve">учасники освітнього процесу. Отримані </w:t>
            </w:r>
            <w:r w:rsidRPr="00331A8C">
              <w:rPr>
                <w:rFonts w:ascii="Times New Roman" w:eastAsia="Times New Roman" w:hAnsi="Times New Roman" w:cs="Times New Roman"/>
                <w:b/>
                <w:color w:val="000000" w:themeColor="text1"/>
                <w:sz w:val="28"/>
                <w:szCs w:val="28"/>
              </w:rPr>
              <w:t xml:space="preserve">результати враховуються </w:t>
            </w:r>
            <w:r w:rsidRPr="00331A8C">
              <w:rPr>
                <w:rFonts w:ascii="Times New Roman" w:eastAsia="Times New Roman" w:hAnsi="Times New Roman" w:cs="Times New Roman"/>
                <w:color w:val="000000" w:themeColor="text1"/>
                <w:sz w:val="28"/>
                <w:szCs w:val="28"/>
              </w:rPr>
              <w:t>при плануванні роботи закладу освіти (стратегії, річного плану тощо)</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color w:val="000000" w:themeColor="text1"/>
                <w:sz w:val="28"/>
                <w:szCs w:val="28"/>
              </w:rPr>
              <w:t xml:space="preserve">У закладі освіти здійснюється </w:t>
            </w:r>
            <w:r w:rsidRPr="00331A8C">
              <w:rPr>
                <w:rFonts w:ascii="Times New Roman" w:eastAsia="Times New Roman" w:hAnsi="Times New Roman" w:cs="Times New Roman"/>
                <w:b/>
                <w:color w:val="000000" w:themeColor="text1"/>
                <w:sz w:val="28"/>
                <w:szCs w:val="28"/>
              </w:rPr>
              <w:t>щорічне самооцінювання</w:t>
            </w:r>
            <w:r w:rsidRPr="00331A8C">
              <w:rPr>
                <w:rFonts w:ascii="Times New Roman" w:eastAsia="Times New Roman" w:hAnsi="Times New Roman" w:cs="Times New Roman"/>
                <w:color w:val="000000" w:themeColor="text1"/>
                <w:sz w:val="28"/>
                <w:szCs w:val="28"/>
              </w:rPr>
              <w:t xml:space="preserve"> за </w:t>
            </w:r>
            <w:r w:rsidRPr="00331A8C">
              <w:rPr>
                <w:rFonts w:ascii="Times New Roman" w:eastAsia="Times New Roman" w:hAnsi="Times New Roman" w:cs="Times New Roman"/>
                <w:b/>
                <w:color w:val="000000" w:themeColor="text1"/>
                <w:sz w:val="28"/>
                <w:szCs w:val="28"/>
              </w:rPr>
              <w:t>окремими</w:t>
            </w:r>
            <w:r w:rsidRPr="00331A8C">
              <w:rPr>
                <w:rFonts w:ascii="Times New Roman" w:eastAsia="Times New Roman" w:hAnsi="Times New Roman" w:cs="Times New Roman"/>
                <w:color w:val="000000" w:themeColor="text1"/>
                <w:sz w:val="28"/>
                <w:szCs w:val="28"/>
              </w:rPr>
              <w:t xml:space="preserve"> освітніми </w:t>
            </w:r>
            <w:r w:rsidRPr="00331A8C">
              <w:rPr>
                <w:rFonts w:ascii="Times New Roman" w:eastAsia="Times New Roman" w:hAnsi="Times New Roman" w:cs="Times New Roman"/>
                <w:b/>
                <w:color w:val="000000" w:themeColor="text1"/>
                <w:sz w:val="28"/>
                <w:szCs w:val="28"/>
              </w:rPr>
              <w:t>напрямами або рівнями</w:t>
            </w:r>
            <w:r w:rsidRPr="00331A8C">
              <w:rPr>
                <w:rFonts w:ascii="Times New Roman" w:eastAsia="Times New Roman" w:hAnsi="Times New Roman" w:cs="Times New Roman"/>
                <w:color w:val="000000" w:themeColor="text1"/>
                <w:sz w:val="28"/>
                <w:szCs w:val="28"/>
              </w:rPr>
              <w:t xml:space="preserve"> освіти. У рік, що передує інституційному аудиту проводиться </w:t>
            </w:r>
            <w:r w:rsidRPr="00331A8C">
              <w:rPr>
                <w:rFonts w:ascii="Times New Roman" w:eastAsia="Times New Roman" w:hAnsi="Times New Roman" w:cs="Times New Roman"/>
                <w:b/>
                <w:color w:val="000000" w:themeColor="text1"/>
                <w:sz w:val="28"/>
                <w:szCs w:val="28"/>
              </w:rPr>
              <w:t>комплексне самооцінювання</w:t>
            </w:r>
            <w:r w:rsidRPr="00331A8C">
              <w:rPr>
                <w:rFonts w:ascii="Times New Roman" w:eastAsia="Times New Roman" w:hAnsi="Times New Roman" w:cs="Times New Roman"/>
                <w:color w:val="000000" w:themeColor="text1"/>
                <w:sz w:val="28"/>
                <w:szCs w:val="28"/>
              </w:rPr>
              <w:t>.</w:t>
            </w:r>
          </w:p>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color w:val="000000" w:themeColor="text1"/>
                <w:sz w:val="28"/>
                <w:szCs w:val="28"/>
              </w:rPr>
              <w:t xml:space="preserve">Учасники освітнього процесу </w:t>
            </w:r>
            <w:r w:rsidRPr="00331A8C">
              <w:rPr>
                <w:rFonts w:ascii="Times New Roman" w:eastAsia="Times New Roman" w:hAnsi="Times New Roman" w:cs="Times New Roman"/>
                <w:b/>
                <w:color w:val="000000" w:themeColor="text1"/>
                <w:sz w:val="28"/>
                <w:szCs w:val="28"/>
              </w:rPr>
              <w:t>залучаються</w:t>
            </w:r>
            <w:r w:rsidRPr="00331A8C">
              <w:rPr>
                <w:rFonts w:ascii="Times New Roman" w:eastAsia="Times New Roman" w:hAnsi="Times New Roman" w:cs="Times New Roman"/>
                <w:color w:val="000000" w:themeColor="text1"/>
                <w:sz w:val="28"/>
                <w:szCs w:val="28"/>
              </w:rPr>
              <w:t xml:space="preserve"> до самооцінювання якості освітньої діяльності через </w:t>
            </w:r>
            <w:r w:rsidRPr="00331A8C">
              <w:rPr>
                <w:rFonts w:ascii="Times New Roman" w:eastAsia="Times New Roman" w:hAnsi="Times New Roman" w:cs="Times New Roman"/>
                <w:b/>
                <w:color w:val="000000" w:themeColor="text1"/>
                <w:sz w:val="28"/>
                <w:szCs w:val="28"/>
              </w:rPr>
              <w:t>процедури самооцінювання</w:t>
            </w:r>
            <w:r w:rsidRPr="00331A8C">
              <w:rPr>
                <w:rFonts w:ascii="Times New Roman" w:eastAsia="Times New Roman" w:hAnsi="Times New Roman" w:cs="Times New Roman"/>
                <w:color w:val="000000" w:themeColor="text1"/>
                <w:sz w:val="28"/>
                <w:szCs w:val="28"/>
              </w:rPr>
              <w:t xml:space="preserve"> (залучаються до опитування). Отримані</w:t>
            </w:r>
            <w:r w:rsidRPr="00331A8C">
              <w:rPr>
                <w:rFonts w:ascii="Times New Roman" w:eastAsia="Times New Roman" w:hAnsi="Times New Roman" w:cs="Times New Roman"/>
                <w:b/>
                <w:color w:val="000000" w:themeColor="text1"/>
                <w:sz w:val="28"/>
                <w:szCs w:val="28"/>
              </w:rPr>
              <w:t xml:space="preserve"> результати враховуються </w:t>
            </w:r>
            <w:r w:rsidRPr="00331A8C">
              <w:rPr>
                <w:rFonts w:ascii="Times New Roman" w:eastAsia="Times New Roman" w:hAnsi="Times New Roman" w:cs="Times New Roman"/>
                <w:color w:val="000000" w:themeColor="text1"/>
                <w:sz w:val="28"/>
                <w:szCs w:val="28"/>
              </w:rPr>
              <w:t>в річному плані</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t xml:space="preserve">У закладі здійснюється </w:t>
            </w:r>
            <w:r w:rsidRPr="00331A8C">
              <w:rPr>
                <w:rFonts w:ascii="Times New Roman" w:eastAsia="Times New Roman" w:hAnsi="Times New Roman" w:cs="Times New Roman"/>
                <w:b/>
                <w:color w:val="000000" w:themeColor="text1"/>
                <w:sz w:val="28"/>
                <w:szCs w:val="28"/>
              </w:rPr>
              <w:t>самооцінювання</w:t>
            </w:r>
            <w:r w:rsidRPr="00331A8C">
              <w:rPr>
                <w:rFonts w:ascii="Times New Roman" w:eastAsia="Times New Roman" w:hAnsi="Times New Roman" w:cs="Times New Roman"/>
                <w:color w:val="000000" w:themeColor="text1"/>
                <w:sz w:val="28"/>
                <w:szCs w:val="28"/>
              </w:rPr>
              <w:t xml:space="preserve"> за </w:t>
            </w:r>
            <w:r w:rsidRPr="00331A8C">
              <w:rPr>
                <w:rFonts w:ascii="Times New Roman" w:eastAsia="Times New Roman" w:hAnsi="Times New Roman" w:cs="Times New Roman"/>
                <w:b/>
                <w:color w:val="000000" w:themeColor="text1"/>
                <w:sz w:val="28"/>
                <w:szCs w:val="28"/>
              </w:rPr>
              <w:t>окремими освітніми напрямами</w:t>
            </w:r>
            <w:r w:rsidRPr="00331A8C">
              <w:rPr>
                <w:rFonts w:ascii="Times New Roman" w:eastAsia="Times New Roman" w:hAnsi="Times New Roman" w:cs="Times New Roman"/>
                <w:color w:val="000000" w:themeColor="text1"/>
                <w:sz w:val="28"/>
                <w:szCs w:val="28"/>
              </w:rPr>
              <w:t xml:space="preserve"> або </w:t>
            </w:r>
            <w:r w:rsidRPr="00331A8C">
              <w:rPr>
                <w:rFonts w:ascii="Times New Roman" w:eastAsia="Times New Roman" w:hAnsi="Times New Roman" w:cs="Times New Roman"/>
                <w:b/>
                <w:color w:val="000000" w:themeColor="text1"/>
                <w:sz w:val="28"/>
                <w:szCs w:val="28"/>
              </w:rPr>
              <w:t>рівнями</w:t>
            </w:r>
            <w:r w:rsidRPr="00331A8C">
              <w:rPr>
                <w:rFonts w:ascii="Times New Roman" w:eastAsia="Times New Roman" w:hAnsi="Times New Roman" w:cs="Times New Roman"/>
                <w:color w:val="000000" w:themeColor="text1"/>
                <w:sz w:val="28"/>
                <w:szCs w:val="28"/>
              </w:rPr>
              <w:t xml:space="preserve"> рідше, ніж </w:t>
            </w:r>
            <w:r w:rsidRPr="00331A8C">
              <w:rPr>
                <w:rFonts w:ascii="Times New Roman" w:eastAsia="Times New Roman" w:hAnsi="Times New Roman" w:cs="Times New Roman"/>
                <w:b/>
                <w:color w:val="000000" w:themeColor="text1"/>
                <w:sz w:val="28"/>
                <w:szCs w:val="28"/>
              </w:rPr>
              <w:t>один раз на рік</w:t>
            </w:r>
            <w:r w:rsidRPr="00331A8C">
              <w:rPr>
                <w:rFonts w:ascii="Times New Roman" w:eastAsia="Times New Roman" w:hAnsi="Times New Roman" w:cs="Times New Roman"/>
                <w:color w:val="000000" w:themeColor="text1"/>
                <w:sz w:val="28"/>
                <w:szCs w:val="28"/>
              </w:rPr>
              <w:t>. Отримані результати вибірково враховуються в річному плані</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не здійснюється самооцінювання</w:t>
            </w:r>
            <w:r w:rsidRPr="00331A8C">
              <w:rPr>
                <w:rFonts w:ascii="Times New Roman" w:eastAsia="Times New Roman" w:hAnsi="Times New Roman" w:cs="Times New Roman"/>
                <w:color w:val="000000" w:themeColor="text1"/>
                <w:sz w:val="28"/>
                <w:szCs w:val="28"/>
              </w:rPr>
              <w:t xml:space="preserve"> освітньої діяльності</w:t>
            </w:r>
          </w:p>
        </w:tc>
      </w:tr>
      <w:tr w:rsidR="00C76D3F" w:rsidRPr="00B7255F" w:rsidTr="00C76D3F">
        <w:trPr>
          <w:trHeight w:val="561"/>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4.1.4. </w:t>
            </w:r>
            <w:r w:rsidRPr="00331A8C">
              <w:rPr>
                <w:rFonts w:ascii="Times New Roman" w:eastAsia="Times New Roman" w:hAnsi="Times New Roman" w:cs="Times New Roman"/>
                <w:color w:val="000000" w:themeColor="text1"/>
                <w:sz w:val="28"/>
                <w:szCs w:val="28"/>
              </w:rPr>
              <w:t xml:space="preserve">Керівництво закладу освіти </w:t>
            </w:r>
            <w:r w:rsidRPr="00331A8C">
              <w:rPr>
                <w:rFonts w:ascii="Times New Roman" w:eastAsia="Times New Roman" w:hAnsi="Times New Roman" w:cs="Times New Roman"/>
                <w:b/>
                <w:color w:val="000000" w:themeColor="text1"/>
                <w:sz w:val="28"/>
                <w:szCs w:val="28"/>
              </w:rPr>
              <w:t>систематично вживає заходи</w:t>
            </w:r>
            <w:r w:rsidRPr="00331A8C">
              <w:rPr>
                <w:rFonts w:ascii="Times New Roman" w:eastAsia="Times New Roman" w:hAnsi="Times New Roman" w:cs="Times New Roman"/>
                <w:color w:val="000000" w:themeColor="text1"/>
                <w:sz w:val="28"/>
                <w:szCs w:val="28"/>
              </w:rPr>
              <w:t xml:space="preserve"> для </w:t>
            </w:r>
            <w:r w:rsidRPr="00331A8C">
              <w:rPr>
                <w:rFonts w:ascii="Times New Roman" w:eastAsia="Times New Roman" w:hAnsi="Times New Roman" w:cs="Times New Roman"/>
                <w:b/>
                <w:color w:val="000000" w:themeColor="text1"/>
                <w:sz w:val="28"/>
                <w:szCs w:val="28"/>
              </w:rPr>
              <w:t>створення належних умов</w:t>
            </w:r>
            <w:r w:rsidRPr="00331A8C">
              <w:rPr>
                <w:rFonts w:ascii="Times New Roman" w:eastAsia="Times New Roman" w:hAnsi="Times New Roman" w:cs="Times New Roman"/>
                <w:color w:val="000000" w:themeColor="text1"/>
                <w:sz w:val="28"/>
                <w:szCs w:val="28"/>
              </w:rPr>
              <w:t xml:space="preserve"> діяльності закладу (</w:t>
            </w:r>
            <w:r w:rsidRPr="00331A8C">
              <w:rPr>
                <w:rFonts w:ascii="Times New Roman" w:eastAsia="Times New Roman" w:hAnsi="Times New Roman" w:cs="Times New Roman"/>
                <w:b/>
                <w:color w:val="000000" w:themeColor="text1"/>
                <w:sz w:val="28"/>
                <w:szCs w:val="28"/>
              </w:rPr>
              <w:t>вивчає стан</w:t>
            </w:r>
            <w:r w:rsidRPr="00331A8C">
              <w:rPr>
                <w:rFonts w:ascii="Times New Roman" w:eastAsia="Times New Roman" w:hAnsi="Times New Roman" w:cs="Times New Roman"/>
                <w:color w:val="000000" w:themeColor="text1"/>
                <w:sz w:val="28"/>
                <w:szCs w:val="28"/>
              </w:rPr>
              <w:t xml:space="preserve"> матеріально-технічної бази, </w:t>
            </w:r>
            <w:r w:rsidRPr="00331A8C">
              <w:rPr>
                <w:rFonts w:ascii="Times New Roman" w:eastAsia="Times New Roman" w:hAnsi="Times New Roman" w:cs="Times New Roman"/>
                <w:b/>
                <w:color w:val="000000" w:themeColor="text1"/>
                <w:sz w:val="28"/>
                <w:szCs w:val="28"/>
              </w:rPr>
              <w:t xml:space="preserve">планує </w:t>
            </w:r>
            <w:r w:rsidRPr="00331A8C">
              <w:rPr>
                <w:rFonts w:ascii="Times New Roman" w:eastAsia="Times New Roman" w:hAnsi="Times New Roman" w:cs="Times New Roman"/>
                <w:color w:val="000000" w:themeColor="text1"/>
                <w:sz w:val="28"/>
                <w:szCs w:val="28"/>
              </w:rPr>
              <w:t xml:space="preserve">її </w:t>
            </w:r>
            <w:r w:rsidRPr="00331A8C">
              <w:rPr>
                <w:rFonts w:ascii="Times New Roman" w:eastAsia="Times New Roman" w:hAnsi="Times New Roman" w:cs="Times New Roman"/>
                <w:b/>
                <w:color w:val="000000" w:themeColor="text1"/>
                <w:sz w:val="28"/>
                <w:szCs w:val="28"/>
              </w:rPr>
              <w:t>розвиток</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b/>
                <w:color w:val="000000" w:themeColor="text1"/>
                <w:sz w:val="28"/>
                <w:szCs w:val="28"/>
              </w:rPr>
              <w:t xml:space="preserve">звертається </w:t>
            </w:r>
            <w:r w:rsidRPr="00331A8C">
              <w:rPr>
                <w:rFonts w:ascii="Times New Roman" w:eastAsia="Times New Roman" w:hAnsi="Times New Roman" w:cs="Times New Roman"/>
                <w:color w:val="000000" w:themeColor="text1"/>
                <w:sz w:val="28"/>
                <w:szCs w:val="28"/>
              </w:rPr>
              <w:t xml:space="preserve">із відповідними </w:t>
            </w:r>
            <w:r w:rsidRPr="00331A8C">
              <w:rPr>
                <w:rFonts w:ascii="Times New Roman" w:eastAsia="Times New Roman" w:hAnsi="Times New Roman" w:cs="Times New Roman"/>
                <w:color w:val="000000" w:themeColor="text1"/>
                <w:sz w:val="28"/>
                <w:szCs w:val="28"/>
              </w:rPr>
              <w:lastRenderedPageBreak/>
              <w:t xml:space="preserve">клопотаннями </w:t>
            </w:r>
            <w:r w:rsidRPr="00331A8C">
              <w:rPr>
                <w:rFonts w:ascii="Times New Roman" w:eastAsia="Times New Roman" w:hAnsi="Times New Roman" w:cs="Times New Roman"/>
                <w:b/>
                <w:color w:val="000000" w:themeColor="text1"/>
                <w:sz w:val="28"/>
                <w:szCs w:val="28"/>
              </w:rPr>
              <w:t xml:space="preserve">до засновника, провадить </w:t>
            </w:r>
            <w:r w:rsidRPr="00331A8C">
              <w:rPr>
                <w:rFonts w:ascii="Times New Roman" w:eastAsia="Times New Roman" w:hAnsi="Times New Roman" w:cs="Times New Roman"/>
                <w:color w:val="000000" w:themeColor="text1"/>
                <w:sz w:val="28"/>
                <w:szCs w:val="28"/>
              </w:rPr>
              <w:t>фандрейзингову діяльність)</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4.1.4. </w:t>
            </w:r>
            <w:r w:rsidRPr="00331A8C">
              <w:rPr>
                <w:rFonts w:ascii="Times New Roman" w:eastAsia="Times New Roman" w:hAnsi="Times New Roman" w:cs="Times New Roman"/>
                <w:color w:val="000000" w:themeColor="text1"/>
                <w:sz w:val="28"/>
                <w:szCs w:val="28"/>
              </w:rPr>
              <w:t xml:space="preserve">Керівництво закладу освіти </w:t>
            </w:r>
            <w:r w:rsidRPr="00331A8C">
              <w:rPr>
                <w:rFonts w:ascii="Times New Roman" w:eastAsia="Times New Roman" w:hAnsi="Times New Roman" w:cs="Times New Roman"/>
                <w:b/>
                <w:color w:val="000000" w:themeColor="text1"/>
                <w:sz w:val="28"/>
                <w:szCs w:val="28"/>
              </w:rPr>
              <w:t>вживає заходи</w:t>
            </w:r>
            <w:r w:rsidRPr="00331A8C">
              <w:rPr>
                <w:rFonts w:ascii="Times New Roman" w:eastAsia="Times New Roman" w:hAnsi="Times New Roman" w:cs="Times New Roman"/>
                <w:color w:val="000000" w:themeColor="text1"/>
                <w:sz w:val="28"/>
                <w:szCs w:val="28"/>
              </w:rPr>
              <w:t xml:space="preserve"> для </w:t>
            </w:r>
            <w:r w:rsidRPr="00331A8C">
              <w:rPr>
                <w:rFonts w:ascii="Times New Roman" w:eastAsia="Times New Roman" w:hAnsi="Times New Roman" w:cs="Times New Roman"/>
                <w:b/>
                <w:color w:val="000000" w:themeColor="text1"/>
                <w:sz w:val="28"/>
                <w:szCs w:val="28"/>
              </w:rPr>
              <w:t xml:space="preserve">створення </w:t>
            </w:r>
            <w:r w:rsidRPr="00331A8C">
              <w:rPr>
                <w:rFonts w:ascii="Times New Roman" w:eastAsia="Times New Roman" w:hAnsi="Times New Roman" w:cs="Times New Roman"/>
                <w:color w:val="000000" w:themeColor="text1"/>
                <w:sz w:val="28"/>
                <w:szCs w:val="28"/>
              </w:rPr>
              <w:t>належних умов діяльності закладу (</w:t>
            </w:r>
            <w:r w:rsidRPr="00331A8C">
              <w:rPr>
                <w:rFonts w:ascii="Times New Roman" w:eastAsia="Times New Roman" w:hAnsi="Times New Roman" w:cs="Times New Roman"/>
                <w:b/>
                <w:color w:val="000000" w:themeColor="text1"/>
                <w:sz w:val="28"/>
                <w:szCs w:val="28"/>
              </w:rPr>
              <w:t xml:space="preserve">вивчає </w:t>
            </w:r>
            <w:r w:rsidRPr="00331A8C">
              <w:rPr>
                <w:rFonts w:ascii="Times New Roman" w:eastAsia="Times New Roman" w:hAnsi="Times New Roman" w:cs="Times New Roman"/>
                <w:color w:val="000000" w:themeColor="text1"/>
                <w:sz w:val="28"/>
                <w:szCs w:val="28"/>
              </w:rPr>
              <w:t xml:space="preserve">стан матеріально-технічної бази, </w:t>
            </w:r>
            <w:r w:rsidRPr="00331A8C">
              <w:rPr>
                <w:rFonts w:ascii="Times New Roman" w:eastAsia="Times New Roman" w:hAnsi="Times New Roman" w:cs="Times New Roman"/>
                <w:b/>
                <w:color w:val="000000" w:themeColor="text1"/>
                <w:sz w:val="28"/>
                <w:szCs w:val="28"/>
              </w:rPr>
              <w:t>планує її розвиток</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b/>
                <w:color w:val="000000" w:themeColor="text1"/>
                <w:sz w:val="28"/>
                <w:szCs w:val="28"/>
              </w:rPr>
              <w:t xml:space="preserve">звертається </w:t>
            </w:r>
            <w:r w:rsidRPr="00331A8C">
              <w:rPr>
                <w:rFonts w:ascii="Times New Roman" w:eastAsia="Times New Roman" w:hAnsi="Times New Roman" w:cs="Times New Roman"/>
                <w:color w:val="000000" w:themeColor="text1"/>
                <w:sz w:val="28"/>
                <w:szCs w:val="28"/>
              </w:rPr>
              <w:t>до засновника)</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4.1.4. </w:t>
            </w:r>
            <w:r w:rsidRPr="00331A8C">
              <w:rPr>
                <w:rFonts w:ascii="Times New Roman" w:eastAsia="Times New Roman" w:hAnsi="Times New Roman" w:cs="Times New Roman"/>
                <w:color w:val="000000" w:themeColor="text1"/>
                <w:sz w:val="28"/>
                <w:szCs w:val="28"/>
              </w:rPr>
              <w:t xml:space="preserve">Керівництво закладу </w:t>
            </w:r>
            <w:r w:rsidRPr="00331A8C">
              <w:rPr>
                <w:rFonts w:ascii="Times New Roman" w:eastAsia="Times New Roman" w:hAnsi="Times New Roman" w:cs="Times New Roman"/>
                <w:b/>
                <w:color w:val="000000" w:themeColor="text1"/>
                <w:sz w:val="28"/>
                <w:szCs w:val="28"/>
              </w:rPr>
              <w:t>вивчає стан</w:t>
            </w:r>
            <w:r w:rsidRPr="00331A8C">
              <w:rPr>
                <w:rFonts w:ascii="Times New Roman" w:eastAsia="Times New Roman" w:hAnsi="Times New Roman" w:cs="Times New Roman"/>
                <w:color w:val="000000" w:themeColor="text1"/>
                <w:sz w:val="28"/>
                <w:szCs w:val="28"/>
              </w:rPr>
              <w:t xml:space="preserve"> матеріально-технічної бази, але </w:t>
            </w:r>
            <w:r w:rsidRPr="00331A8C">
              <w:rPr>
                <w:rFonts w:ascii="Times New Roman" w:eastAsia="Times New Roman" w:hAnsi="Times New Roman" w:cs="Times New Roman"/>
                <w:b/>
                <w:color w:val="000000" w:themeColor="text1"/>
                <w:sz w:val="28"/>
                <w:szCs w:val="28"/>
              </w:rPr>
              <w:t>відсутній план</w:t>
            </w:r>
            <w:r w:rsidRPr="00331A8C">
              <w:rPr>
                <w:rFonts w:ascii="Times New Roman" w:eastAsia="Times New Roman" w:hAnsi="Times New Roman" w:cs="Times New Roman"/>
                <w:color w:val="000000" w:themeColor="text1"/>
                <w:sz w:val="28"/>
                <w:szCs w:val="28"/>
              </w:rPr>
              <w:t xml:space="preserve"> дій щодо її </w:t>
            </w:r>
            <w:r w:rsidRPr="00331A8C">
              <w:rPr>
                <w:rFonts w:ascii="Times New Roman" w:eastAsia="Times New Roman" w:hAnsi="Times New Roman" w:cs="Times New Roman"/>
                <w:b/>
                <w:color w:val="000000" w:themeColor="text1"/>
                <w:sz w:val="28"/>
                <w:szCs w:val="28"/>
              </w:rPr>
              <w:t xml:space="preserve">покращення </w:t>
            </w:r>
            <w:r w:rsidRPr="00331A8C">
              <w:rPr>
                <w:rFonts w:ascii="Times New Roman" w:eastAsia="Times New Roman" w:hAnsi="Times New Roman" w:cs="Times New Roman"/>
                <w:color w:val="000000" w:themeColor="text1"/>
                <w:sz w:val="28"/>
                <w:szCs w:val="28"/>
              </w:rPr>
              <w:t xml:space="preserve">в стратегії розвитку. Керівництво закладу освіти </w:t>
            </w:r>
            <w:r w:rsidRPr="00331A8C">
              <w:rPr>
                <w:rFonts w:ascii="Times New Roman" w:eastAsia="Times New Roman" w:hAnsi="Times New Roman" w:cs="Times New Roman"/>
                <w:b/>
                <w:color w:val="000000" w:themeColor="text1"/>
                <w:sz w:val="28"/>
                <w:szCs w:val="28"/>
              </w:rPr>
              <w:t>не звертається</w:t>
            </w:r>
            <w:r w:rsidRPr="00331A8C">
              <w:rPr>
                <w:rFonts w:ascii="Times New Roman" w:eastAsia="Times New Roman" w:hAnsi="Times New Roman" w:cs="Times New Roman"/>
                <w:color w:val="000000" w:themeColor="text1"/>
                <w:sz w:val="28"/>
                <w:szCs w:val="28"/>
              </w:rPr>
              <w:t xml:space="preserve"> з клопотанням до засновника щодо покращення </w:t>
            </w:r>
            <w:r w:rsidRPr="00331A8C">
              <w:rPr>
                <w:rFonts w:ascii="Times New Roman" w:eastAsia="Times New Roman" w:hAnsi="Times New Roman" w:cs="Times New Roman"/>
                <w:color w:val="000000" w:themeColor="text1"/>
                <w:sz w:val="28"/>
                <w:szCs w:val="28"/>
              </w:rPr>
              <w:lastRenderedPageBreak/>
              <w:t>матеріально-технічної бази</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4.1.4. </w:t>
            </w:r>
            <w:r w:rsidRPr="00331A8C">
              <w:rPr>
                <w:rFonts w:ascii="Times New Roman" w:eastAsia="Times New Roman" w:hAnsi="Times New Roman" w:cs="Times New Roman"/>
                <w:color w:val="000000" w:themeColor="text1"/>
                <w:sz w:val="28"/>
                <w:szCs w:val="28"/>
              </w:rPr>
              <w:t xml:space="preserve">Вивчення стану матеріально-технічної бази </w:t>
            </w:r>
            <w:r w:rsidRPr="00331A8C">
              <w:rPr>
                <w:rFonts w:ascii="Times New Roman" w:eastAsia="Times New Roman" w:hAnsi="Times New Roman" w:cs="Times New Roman"/>
                <w:b/>
                <w:color w:val="000000" w:themeColor="text1"/>
                <w:sz w:val="28"/>
                <w:szCs w:val="28"/>
              </w:rPr>
              <w:t>не здійснюється</w:t>
            </w:r>
          </w:p>
        </w:tc>
      </w:tr>
      <w:tr w:rsidR="00C76D3F" w:rsidRPr="00B7255F" w:rsidTr="00C76D3F">
        <w:trPr>
          <w:trHeight w:val="340"/>
        </w:trPr>
        <w:tc>
          <w:tcPr>
            <w:tcW w:w="15585" w:type="dxa"/>
            <w:gridSpan w:val="4"/>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120"/>
              <w:jc w:val="center"/>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4.2. Формування відносин довіри, прозорості, дотримання етичних норм</w:t>
            </w:r>
          </w:p>
        </w:tc>
      </w:tr>
      <w:tr w:rsidR="00C76D3F" w:rsidRPr="00B7255F" w:rsidTr="00C76D3F">
        <w:trPr>
          <w:trHeight w:val="945"/>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4.2.1.Практично всі</w:t>
            </w:r>
            <w:r w:rsidRPr="00331A8C">
              <w:rPr>
                <w:rFonts w:ascii="Times New Roman" w:eastAsia="Times New Roman" w:hAnsi="Times New Roman" w:cs="Times New Roman"/>
                <w:color w:val="000000" w:themeColor="text1"/>
                <w:sz w:val="28"/>
                <w:szCs w:val="28"/>
              </w:rPr>
              <w:t xml:space="preserve"> учасники освітнього процесу </w:t>
            </w:r>
            <w:r w:rsidRPr="00331A8C">
              <w:rPr>
                <w:rFonts w:ascii="Times New Roman" w:eastAsia="Times New Roman" w:hAnsi="Times New Roman" w:cs="Times New Roman"/>
                <w:b/>
                <w:color w:val="000000" w:themeColor="text1"/>
                <w:sz w:val="28"/>
                <w:szCs w:val="28"/>
              </w:rPr>
              <w:t>задоволені</w:t>
            </w:r>
            <w:r w:rsidRPr="00331A8C">
              <w:rPr>
                <w:rFonts w:ascii="Times New Roman" w:eastAsia="Times New Roman" w:hAnsi="Times New Roman" w:cs="Times New Roman"/>
                <w:color w:val="000000" w:themeColor="text1"/>
                <w:sz w:val="28"/>
                <w:szCs w:val="28"/>
              </w:rPr>
              <w:t xml:space="preserve"> загальним психологічним кліматом у закладі освіти</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4.2.1. Переважна більшість</w:t>
            </w:r>
            <w:r w:rsidRPr="00331A8C">
              <w:rPr>
                <w:rFonts w:ascii="Times New Roman" w:eastAsia="Times New Roman" w:hAnsi="Times New Roman" w:cs="Times New Roman"/>
                <w:color w:val="000000" w:themeColor="text1"/>
                <w:sz w:val="28"/>
                <w:szCs w:val="28"/>
              </w:rPr>
              <w:t xml:space="preserve"> учасників освітнього процесу </w:t>
            </w:r>
            <w:r w:rsidRPr="00331A8C">
              <w:rPr>
                <w:rFonts w:ascii="Times New Roman" w:eastAsia="Times New Roman" w:hAnsi="Times New Roman" w:cs="Times New Roman"/>
                <w:b/>
                <w:color w:val="000000" w:themeColor="text1"/>
                <w:sz w:val="28"/>
                <w:szCs w:val="28"/>
              </w:rPr>
              <w:t>задоволені</w:t>
            </w:r>
            <w:r w:rsidRPr="00331A8C">
              <w:rPr>
                <w:rFonts w:ascii="Times New Roman" w:eastAsia="Times New Roman" w:hAnsi="Times New Roman" w:cs="Times New Roman"/>
                <w:color w:val="000000" w:themeColor="text1"/>
                <w:sz w:val="28"/>
                <w:szCs w:val="28"/>
              </w:rPr>
              <w:t xml:space="preserve"> загальним психологічним кліматом  закладу освіти</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4.2.1. Більшість</w:t>
            </w:r>
            <w:r w:rsidRPr="00331A8C">
              <w:rPr>
                <w:rFonts w:ascii="Times New Roman" w:eastAsia="Times New Roman" w:hAnsi="Times New Roman" w:cs="Times New Roman"/>
                <w:color w:val="000000" w:themeColor="text1"/>
                <w:sz w:val="28"/>
                <w:szCs w:val="28"/>
              </w:rPr>
              <w:t xml:space="preserve"> учасників освітнього процесу </w:t>
            </w:r>
            <w:r w:rsidRPr="00331A8C">
              <w:rPr>
                <w:rFonts w:ascii="Times New Roman" w:eastAsia="Times New Roman" w:hAnsi="Times New Roman" w:cs="Times New Roman"/>
                <w:b/>
                <w:color w:val="000000" w:themeColor="text1"/>
                <w:sz w:val="28"/>
                <w:szCs w:val="28"/>
              </w:rPr>
              <w:t xml:space="preserve">задоволені </w:t>
            </w:r>
            <w:r w:rsidRPr="00331A8C">
              <w:rPr>
                <w:rFonts w:ascii="Times New Roman" w:eastAsia="Times New Roman" w:hAnsi="Times New Roman" w:cs="Times New Roman"/>
                <w:color w:val="000000" w:themeColor="text1"/>
                <w:sz w:val="28"/>
                <w:szCs w:val="28"/>
              </w:rPr>
              <w:t>загальним психологічним кліматом  закладу освіти</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4.2.1. Більшість </w:t>
            </w:r>
            <w:r w:rsidRPr="00331A8C">
              <w:rPr>
                <w:rFonts w:ascii="Times New Roman" w:eastAsia="Times New Roman" w:hAnsi="Times New Roman" w:cs="Times New Roman"/>
                <w:color w:val="000000" w:themeColor="text1"/>
                <w:sz w:val="28"/>
                <w:szCs w:val="28"/>
              </w:rPr>
              <w:t xml:space="preserve">учасників освітнього процесу </w:t>
            </w:r>
            <w:r w:rsidRPr="00331A8C">
              <w:rPr>
                <w:rFonts w:ascii="Times New Roman" w:eastAsia="Times New Roman" w:hAnsi="Times New Roman" w:cs="Times New Roman"/>
                <w:b/>
                <w:color w:val="000000" w:themeColor="text1"/>
                <w:sz w:val="28"/>
                <w:szCs w:val="28"/>
              </w:rPr>
              <w:t>незадоволені</w:t>
            </w:r>
            <w:r w:rsidRPr="00331A8C">
              <w:rPr>
                <w:rFonts w:ascii="Times New Roman" w:eastAsia="Times New Roman" w:hAnsi="Times New Roman" w:cs="Times New Roman"/>
                <w:color w:val="000000" w:themeColor="text1"/>
                <w:sz w:val="28"/>
                <w:szCs w:val="28"/>
              </w:rPr>
              <w:t xml:space="preserve"> загальним психологічним кліматом  закладу освіти</w:t>
            </w:r>
          </w:p>
        </w:tc>
      </w:tr>
      <w:tr w:rsidR="00C76D3F" w:rsidRPr="00B7255F" w:rsidTr="00C76D3F">
        <w:trPr>
          <w:trHeight w:val="278"/>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Керівництво закладу</w:t>
            </w:r>
            <w:r w:rsidRPr="00331A8C">
              <w:rPr>
                <w:rFonts w:ascii="Times New Roman" w:eastAsia="Times New Roman" w:hAnsi="Times New Roman" w:cs="Times New Roman"/>
                <w:color w:val="000000" w:themeColor="text1"/>
                <w:sz w:val="28"/>
                <w:szCs w:val="28"/>
              </w:rPr>
              <w:t xml:space="preserve"> освіти </w:t>
            </w:r>
            <w:r w:rsidRPr="00331A8C">
              <w:rPr>
                <w:rFonts w:ascii="Times New Roman" w:eastAsia="Times New Roman" w:hAnsi="Times New Roman" w:cs="Times New Roman"/>
                <w:b/>
                <w:color w:val="000000" w:themeColor="text1"/>
                <w:sz w:val="28"/>
                <w:szCs w:val="28"/>
              </w:rPr>
              <w:t>доступне</w:t>
            </w:r>
            <w:r w:rsidRPr="00331A8C">
              <w:rPr>
                <w:rFonts w:ascii="Times New Roman" w:eastAsia="Times New Roman" w:hAnsi="Times New Roman" w:cs="Times New Roman"/>
                <w:color w:val="000000" w:themeColor="text1"/>
                <w:sz w:val="28"/>
                <w:szCs w:val="28"/>
              </w:rPr>
              <w:t xml:space="preserve"> для спілкування з учасниками освітнього процесу, представниками місцевої громади, в тому числі </w:t>
            </w:r>
            <w:r w:rsidRPr="00331A8C">
              <w:rPr>
                <w:rFonts w:ascii="Times New Roman" w:eastAsia="Times New Roman" w:hAnsi="Times New Roman" w:cs="Times New Roman"/>
                <w:b/>
                <w:color w:val="000000" w:themeColor="text1"/>
                <w:sz w:val="28"/>
                <w:szCs w:val="28"/>
              </w:rPr>
              <w:t>завдяки використанню сучасних засобів комунікації</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Керівництво</w:t>
            </w:r>
            <w:r w:rsidRPr="00331A8C">
              <w:rPr>
                <w:rFonts w:ascii="Times New Roman" w:eastAsia="Times New Roman" w:hAnsi="Times New Roman" w:cs="Times New Roman"/>
                <w:color w:val="000000" w:themeColor="text1"/>
                <w:sz w:val="28"/>
                <w:szCs w:val="28"/>
              </w:rPr>
              <w:t xml:space="preserve"> закладу освіти </w:t>
            </w:r>
            <w:r w:rsidRPr="00331A8C">
              <w:rPr>
                <w:rFonts w:ascii="Times New Roman" w:eastAsia="Times New Roman" w:hAnsi="Times New Roman" w:cs="Times New Roman"/>
                <w:b/>
                <w:color w:val="000000" w:themeColor="text1"/>
                <w:sz w:val="28"/>
                <w:szCs w:val="28"/>
              </w:rPr>
              <w:t>доступне</w:t>
            </w:r>
            <w:r w:rsidRPr="00331A8C">
              <w:rPr>
                <w:rFonts w:ascii="Times New Roman" w:eastAsia="Times New Roman" w:hAnsi="Times New Roman" w:cs="Times New Roman"/>
                <w:color w:val="000000" w:themeColor="text1"/>
                <w:sz w:val="28"/>
                <w:szCs w:val="28"/>
              </w:rPr>
              <w:t xml:space="preserve"> для спілкування з учасниками освітнього процесу, представниками місцевої громади </w:t>
            </w:r>
            <w:r w:rsidRPr="00331A8C">
              <w:rPr>
                <w:rFonts w:ascii="Times New Roman" w:eastAsia="Times New Roman" w:hAnsi="Times New Roman" w:cs="Times New Roman"/>
                <w:b/>
                <w:color w:val="000000" w:themeColor="text1"/>
                <w:sz w:val="28"/>
                <w:szCs w:val="28"/>
              </w:rPr>
              <w:t>в дні прийому громадян</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Спілкування</w:t>
            </w:r>
            <w:r w:rsidRPr="00331A8C">
              <w:rPr>
                <w:rFonts w:ascii="Times New Roman" w:eastAsia="Times New Roman" w:hAnsi="Times New Roman" w:cs="Times New Roman"/>
                <w:color w:val="000000" w:themeColor="text1"/>
                <w:sz w:val="28"/>
                <w:szCs w:val="28"/>
              </w:rPr>
              <w:t xml:space="preserve"> учасників освітнього процесу, представників місцевої громади з керівництвом закладу освіти </w:t>
            </w:r>
            <w:r w:rsidRPr="00331A8C">
              <w:rPr>
                <w:rFonts w:ascii="Times New Roman" w:eastAsia="Times New Roman" w:hAnsi="Times New Roman" w:cs="Times New Roman"/>
                <w:b/>
                <w:color w:val="000000" w:themeColor="text1"/>
                <w:sz w:val="28"/>
                <w:szCs w:val="28"/>
              </w:rPr>
              <w:t>зводиться до листування</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color w:val="000000" w:themeColor="text1"/>
                <w:sz w:val="28"/>
                <w:szCs w:val="28"/>
              </w:rPr>
              <w:t xml:space="preserve">У закладі освіти практично </w:t>
            </w:r>
            <w:r w:rsidRPr="00331A8C">
              <w:rPr>
                <w:rFonts w:ascii="Times New Roman" w:eastAsia="Times New Roman" w:hAnsi="Times New Roman" w:cs="Times New Roman"/>
                <w:b/>
                <w:color w:val="000000" w:themeColor="text1"/>
                <w:sz w:val="28"/>
                <w:szCs w:val="28"/>
              </w:rPr>
              <w:t xml:space="preserve">не забезпечується доступ </w:t>
            </w:r>
            <w:r w:rsidRPr="00331A8C">
              <w:rPr>
                <w:rFonts w:ascii="Times New Roman" w:eastAsia="Times New Roman" w:hAnsi="Times New Roman" w:cs="Times New Roman"/>
                <w:color w:val="000000" w:themeColor="text1"/>
                <w:sz w:val="28"/>
                <w:szCs w:val="28"/>
              </w:rPr>
              <w:t xml:space="preserve">учасників освітнього процесу та представників місцевої громади </w:t>
            </w:r>
            <w:r w:rsidRPr="00331A8C">
              <w:rPr>
                <w:rFonts w:ascii="Times New Roman" w:eastAsia="Times New Roman" w:hAnsi="Times New Roman" w:cs="Times New Roman"/>
                <w:b/>
                <w:color w:val="000000" w:themeColor="text1"/>
                <w:sz w:val="28"/>
                <w:szCs w:val="28"/>
              </w:rPr>
              <w:t>до спілкування</w:t>
            </w:r>
            <w:r w:rsidRPr="00331A8C">
              <w:rPr>
                <w:rFonts w:ascii="Times New Roman" w:eastAsia="Times New Roman" w:hAnsi="Times New Roman" w:cs="Times New Roman"/>
                <w:color w:val="000000" w:themeColor="text1"/>
                <w:sz w:val="28"/>
                <w:szCs w:val="28"/>
              </w:rPr>
              <w:t xml:space="preserve"> з керівництвом</w:t>
            </w:r>
          </w:p>
        </w:tc>
      </w:tr>
      <w:tr w:rsidR="00C76D3F" w:rsidRPr="00B7255F" w:rsidTr="00C76D3F">
        <w:trPr>
          <w:trHeight w:val="548"/>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t xml:space="preserve">Керівництво закладу </w:t>
            </w:r>
            <w:r w:rsidRPr="00331A8C">
              <w:rPr>
                <w:rFonts w:ascii="Times New Roman" w:eastAsia="Times New Roman" w:hAnsi="Times New Roman" w:cs="Times New Roman"/>
                <w:b/>
                <w:color w:val="000000" w:themeColor="text1"/>
                <w:sz w:val="28"/>
                <w:szCs w:val="28"/>
              </w:rPr>
              <w:t>вчасно розглядає</w:t>
            </w:r>
            <w:r w:rsidRPr="00331A8C">
              <w:rPr>
                <w:rFonts w:ascii="Times New Roman" w:eastAsia="Times New Roman" w:hAnsi="Times New Roman" w:cs="Times New Roman"/>
                <w:color w:val="000000" w:themeColor="text1"/>
                <w:sz w:val="28"/>
                <w:szCs w:val="28"/>
              </w:rPr>
              <w:t xml:space="preserve"> звернення учасників освітнього процесу, </w:t>
            </w:r>
            <w:r w:rsidRPr="00331A8C">
              <w:rPr>
                <w:rFonts w:ascii="Times New Roman" w:eastAsia="Times New Roman" w:hAnsi="Times New Roman" w:cs="Times New Roman"/>
                <w:b/>
                <w:color w:val="000000" w:themeColor="text1"/>
                <w:sz w:val="28"/>
                <w:szCs w:val="28"/>
              </w:rPr>
              <w:t>оперативно</w:t>
            </w:r>
            <w:r w:rsidRPr="00331A8C">
              <w:rPr>
                <w:rFonts w:ascii="Times New Roman" w:eastAsia="Times New Roman" w:hAnsi="Times New Roman" w:cs="Times New Roman"/>
                <w:color w:val="000000" w:themeColor="text1"/>
                <w:sz w:val="28"/>
                <w:szCs w:val="28"/>
              </w:rPr>
              <w:t xml:space="preserve"> та </w:t>
            </w:r>
            <w:r w:rsidRPr="00331A8C">
              <w:rPr>
                <w:rFonts w:ascii="Times New Roman" w:eastAsia="Times New Roman" w:hAnsi="Times New Roman" w:cs="Times New Roman"/>
                <w:b/>
                <w:color w:val="000000" w:themeColor="text1"/>
                <w:sz w:val="28"/>
                <w:szCs w:val="28"/>
              </w:rPr>
              <w:t>ефективно</w:t>
            </w:r>
            <w:r w:rsidRPr="00331A8C">
              <w:rPr>
                <w:rFonts w:ascii="Times New Roman" w:eastAsia="Times New Roman" w:hAnsi="Times New Roman" w:cs="Times New Roman"/>
                <w:color w:val="000000" w:themeColor="text1"/>
                <w:sz w:val="28"/>
                <w:szCs w:val="28"/>
              </w:rPr>
              <w:t xml:space="preserve"> їх </w:t>
            </w:r>
            <w:r w:rsidRPr="00331A8C">
              <w:rPr>
                <w:rFonts w:ascii="Times New Roman" w:eastAsia="Times New Roman" w:hAnsi="Times New Roman" w:cs="Times New Roman"/>
                <w:b/>
                <w:color w:val="000000" w:themeColor="text1"/>
                <w:sz w:val="28"/>
                <w:szCs w:val="28"/>
              </w:rPr>
              <w:t>вирішує. Вживає відповідні заходи реагування</w:t>
            </w:r>
            <w:r w:rsidRPr="00331A8C">
              <w:rPr>
                <w:rFonts w:ascii="Times New Roman" w:eastAsia="Times New Roman" w:hAnsi="Times New Roman" w:cs="Times New Roman"/>
                <w:color w:val="000000" w:themeColor="text1"/>
                <w:sz w:val="28"/>
                <w:szCs w:val="28"/>
              </w:rPr>
              <w:t xml:space="preserve"> та здійснює </w:t>
            </w:r>
            <w:r w:rsidRPr="00331A8C">
              <w:rPr>
                <w:rFonts w:ascii="Times New Roman" w:eastAsia="Times New Roman" w:hAnsi="Times New Roman" w:cs="Times New Roman"/>
                <w:b/>
                <w:color w:val="000000" w:themeColor="text1"/>
                <w:sz w:val="28"/>
                <w:szCs w:val="28"/>
              </w:rPr>
              <w:t>аналіз дієвості вжитих заходів</w:t>
            </w: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t xml:space="preserve">Керівництво закладу освіти </w:t>
            </w:r>
            <w:r w:rsidRPr="00331A8C">
              <w:rPr>
                <w:rFonts w:ascii="Times New Roman" w:eastAsia="Times New Roman" w:hAnsi="Times New Roman" w:cs="Times New Roman"/>
                <w:b/>
                <w:color w:val="000000" w:themeColor="text1"/>
                <w:sz w:val="28"/>
                <w:szCs w:val="28"/>
              </w:rPr>
              <w:t>вчасно розглядає звернення</w:t>
            </w:r>
            <w:r w:rsidRPr="00331A8C">
              <w:rPr>
                <w:rFonts w:ascii="Times New Roman" w:eastAsia="Times New Roman" w:hAnsi="Times New Roman" w:cs="Times New Roman"/>
                <w:color w:val="000000" w:themeColor="text1"/>
                <w:sz w:val="28"/>
                <w:szCs w:val="28"/>
              </w:rPr>
              <w:t xml:space="preserve"> учасників освітнього процесу та </w:t>
            </w:r>
            <w:r w:rsidRPr="00331A8C">
              <w:rPr>
                <w:rFonts w:ascii="Times New Roman" w:eastAsia="Times New Roman" w:hAnsi="Times New Roman" w:cs="Times New Roman"/>
                <w:b/>
                <w:color w:val="000000" w:themeColor="text1"/>
                <w:sz w:val="28"/>
                <w:szCs w:val="28"/>
              </w:rPr>
              <w:t>вживає відповідні заходи реагування</w:t>
            </w:r>
          </w:p>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t xml:space="preserve">У закладі освіти звернення учасників освітнього процесу </w:t>
            </w:r>
            <w:r w:rsidRPr="00331A8C">
              <w:rPr>
                <w:rFonts w:ascii="Times New Roman" w:eastAsia="Times New Roman" w:hAnsi="Times New Roman" w:cs="Times New Roman"/>
                <w:b/>
                <w:color w:val="000000" w:themeColor="text1"/>
                <w:sz w:val="28"/>
                <w:szCs w:val="28"/>
              </w:rPr>
              <w:t>розглядаються з порушенням встановлених термінів</w:t>
            </w:r>
            <w:r w:rsidRPr="00331A8C">
              <w:rPr>
                <w:rFonts w:ascii="Times New Roman" w:eastAsia="Times New Roman" w:hAnsi="Times New Roman" w:cs="Times New Roman"/>
                <w:color w:val="000000" w:themeColor="text1"/>
                <w:sz w:val="28"/>
                <w:szCs w:val="28"/>
              </w:rPr>
              <w:t xml:space="preserve"> та/або </w:t>
            </w:r>
            <w:r w:rsidRPr="00331A8C">
              <w:rPr>
                <w:rFonts w:ascii="Times New Roman" w:eastAsia="Times New Roman" w:hAnsi="Times New Roman" w:cs="Times New Roman"/>
                <w:b/>
                <w:color w:val="000000" w:themeColor="text1"/>
                <w:sz w:val="28"/>
                <w:szCs w:val="28"/>
              </w:rPr>
              <w:t xml:space="preserve">частина </w:t>
            </w:r>
            <w:r w:rsidRPr="00331A8C">
              <w:rPr>
                <w:rFonts w:ascii="Times New Roman" w:eastAsia="Times New Roman" w:hAnsi="Times New Roman" w:cs="Times New Roman"/>
                <w:color w:val="000000" w:themeColor="text1"/>
                <w:sz w:val="28"/>
                <w:szCs w:val="28"/>
              </w:rPr>
              <w:t xml:space="preserve">звернень </w:t>
            </w:r>
            <w:r w:rsidRPr="00331A8C">
              <w:rPr>
                <w:rFonts w:ascii="Times New Roman" w:eastAsia="Times New Roman" w:hAnsi="Times New Roman" w:cs="Times New Roman"/>
                <w:b/>
                <w:color w:val="000000" w:themeColor="text1"/>
                <w:sz w:val="28"/>
                <w:szCs w:val="28"/>
              </w:rPr>
              <w:t>залишається без розгляду</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t xml:space="preserve">Заклад освіти </w:t>
            </w:r>
            <w:r w:rsidRPr="00331A8C">
              <w:rPr>
                <w:rFonts w:ascii="Times New Roman" w:eastAsia="Times New Roman" w:hAnsi="Times New Roman" w:cs="Times New Roman"/>
                <w:b/>
                <w:color w:val="000000" w:themeColor="text1"/>
                <w:sz w:val="28"/>
                <w:szCs w:val="28"/>
              </w:rPr>
              <w:t>не реагує на звернення</w:t>
            </w:r>
            <w:r w:rsidRPr="00331A8C">
              <w:rPr>
                <w:rFonts w:ascii="Times New Roman" w:eastAsia="Times New Roman" w:hAnsi="Times New Roman" w:cs="Times New Roman"/>
                <w:color w:val="000000" w:themeColor="text1"/>
                <w:sz w:val="28"/>
                <w:szCs w:val="28"/>
              </w:rPr>
              <w:t xml:space="preserve"> учасників освітнього процесу</w:t>
            </w:r>
          </w:p>
        </w:tc>
      </w:tr>
      <w:tr w:rsidR="00C76D3F" w:rsidRPr="00B7255F" w:rsidTr="00C76D3F">
        <w:trPr>
          <w:trHeight w:val="945"/>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4.2.2. </w:t>
            </w:r>
            <w:r w:rsidRPr="00331A8C">
              <w:rPr>
                <w:rFonts w:ascii="Times New Roman" w:eastAsia="Times New Roman" w:hAnsi="Times New Roman" w:cs="Times New Roman"/>
                <w:color w:val="000000" w:themeColor="text1"/>
                <w:sz w:val="28"/>
                <w:szCs w:val="28"/>
              </w:rPr>
              <w:t xml:space="preserve">Заклад освіти </w:t>
            </w:r>
            <w:r w:rsidRPr="00331A8C">
              <w:rPr>
                <w:rFonts w:ascii="Times New Roman" w:eastAsia="Times New Roman" w:hAnsi="Times New Roman" w:cs="Times New Roman"/>
                <w:b/>
                <w:color w:val="000000" w:themeColor="text1"/>
                <w:sz w:val="28"/>
                <w:szCs w:val="28"/>
              </w:rPr>
              <w:t>розміщує повну та актуальну інформацію</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b/>
                <w:color w:val="000000" w:themeColor="text1"/>
                <w:sz w:val="28"/>
                <w:szCs w:val="28"/>
              </w:rPr>
              <w:t xml:space="preserve">забезпечує </w:t>
            </w:r>
            <w:r w:rsidRPr="00331A8C">
              <w:rPr>
                <w:rFonts w:ascii="Times New Roman" w:eastAsia="Times New Roman" w:hAnsi="Times New Roman" w:cs="Times New Roman"/>
                <w:color w:val="000000" w:themeColor="text1"/>
                <w:sz w:val="28"/>
                <w:szCs w:val="28"/>
              </w:rPr>
              <w:t xml:space="preserve">змістовне </w:t>
            </w:r>
            <w:r w:rsidRPr="00331A8C">
              <w:rPr>
                <w:rFonts w:ascii="Times New Roman" w:eastAsia="Times New Roman" w:hAnsi="Times New Roman" w:cs="Times New Roman"/>
                <w:b/>
                <w:color w:val="000000" w:themeColor="text1"/>
                <w:sz w:val="28"/>
                <w:szCs w:val="28"/>
              </w:rPr>
              <w:t xml:space="preserve">наповнення </w:t>
            </w:r>
            <w:r w:rsidRPr="00331A8C">
              <w:rPr>
                <w:rFonts w:ascii="Times New Roman" w:eastAsia="Times New Roman" w:hAnsi="Times New Roman" w:cs="Times New Roman"/>
                <w:color w:val="000000" w:themeColor="text1"/>
                <w:sz w:val="28"/>
                <w:szCs w:val="28"/>
              </w:rPr>
              <w:t xml:space="preserve">та </w:t>
            </w:r>
            <w:r w:rsidRPr="00331A8C">
              <w:rPr>
                <w:rFonts w:ascii="Times New Roman" w:eastAsia="Times New Roman" w:hAnsi="Times New Roman" w:cs="Times New Roman"/>
                <w:color w:val="000000" w:themeColor="text1"/>
                <w:sz w:val="28"/>
                <w:szCs w:val="28"/>
              </w:rPr>
              <w:lastRenderedPageBreak/>
              <w:t xml:space="preserve">регулярне </w:t>
            </w:r>
            <w:r w:rsidRPr="00331A8C">
              <w:rPr>
                <w:rFonts w:ascii="Times New Roman" w:eastAsia="Times New Roman" w:hAnsi="Times New Roman" w:cs="Times New Roman"/>
                <w:b/>
                <w:color w:val="000000" w:themeColor="text1"/>
                <w:sz w:val="28"/>
                <w:szCs w:val="28"/>
              </w:rPr>
              <w:t xml:space="preserve">оновлення інформаційних ресурсів </w:t>
            </w:r>
            <w:r w:rsidRPr="00331A8C">
              <w:rPr>
                <w:rFonts w:ascii="Times New Roman" w:eastAsia="Times New Roman" w:hAnsi="Times New Roman" w:cs="Times New Roman"/>
                <w:color w:val="000000" w:themeColor="text1"/>
                <w:sz w:val="28"/>
                <w:szCs w:val="28"/>
              </w:rPr>
              <w:t>закладу освіти (</w:t>
            </w:r>
            <w:r w:rsidRPr="00331A8C">
              <w:rPr>
                <w:rFonts w:ascii="Times New Roman" w:eastAsia="Times New Roman" w:hAnsi="Times New Roman" w:cs="Times New Roman"/>
                <w:b/>
                <w:color w:val="000000" w:themeColor="text1"/>
                <w:sz w:val="28"/>
                <w:szCs w:val="28"/>
              </w:rPr>
              <w:t>інформаційні стенди, сайт закладу освіти, сторінки в соціальних мережах</w:t>
            </w:r>
            <w:r w:rsidRPr="00331A8C">
              <w:rPr>
                <w:rFonts w:ascii="Times New Roman" w:eastAsia="Times New Roman" w:hAnsi="Times New Roman" w:cs="Times New Roman"/>
                <w:color w:val="000000" w:themeColor="text1"/>
                <w:sz w:val="28"/>
                <w:szCs w:val="28"/>
              </w:rPr>
              <w:t>)</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4.2.2. </w:t>
            </w:r>
            <w:r w:rsidRPr="00331A8C">
              <w:rPr>
                <w:rFonts w:ascii="Times New Roman" w:eastAsia="Times New Roman" w:hAnsi="Times New Roman" w:cs="Times New Roman"/>
                <w:color w:val="000000" w:themeColor="text1"/>
                <w:sz w:val="28"/>
                <w:szCs w:val="28"/>
              </w:rPr>
              <w:t xml:space="preserve">Заклад освіти </w:t>
            </w:r>
            <w:r w:rsidRPr="00331A8C">
              <w:rPr>
                <w:rFonts w:ascii="Times New Roman" w:eastAsia="Times New Roman" w:hAnsi="Times New Roman" w:cs="Times New Roman"/>
                <w:b/>
                <w:color w:val="000000" w:themeColor="text1"/>
                <w:sz w:val="28"/>
                <w:szCs w:val="28"/>
              </w:rPr>
              <w:t>забезпечує змістовне наповнення</w:t>
            </w:r>
            <w:r w:rsidRPr="00331A8C">
              <w:rPr>
                <w:rFonts w:ascii="Times New Roman" w:eastAsia="Times New Roman" w:hAnsi="Times New Roman" w:cs="Times New Roman"/>
                <w:color w:val="000000" w:themeColor="text1"/>
                <w:sz w:val="28"/>
                <w:szCs w:val="28"/>
              </w:rPr>
              <w:t xml:space="preserve"> та </w:t>
            </w:r>
            <w:r w:rsidRPr="00331A8C">
              <w:rPr>
                <w:rFonts w:ascii="Times New Roman" w:eastAsia="Times New Roman" w:hAnsi="Times New Roman" w:cs="Times New Roman"/>
                <w:b/>
                <w:color w:val="000000" w:themeColor="text1"/>
                <w:sz w:val="28"/>
                <w:szCs w:val="28"/>
              </w:rPr>
              <w:t>вчасне оновлення</w:t>
            </w:r>
            <w:r w:rsidRPr="00331A8C">
              <w:rPr>
                <w:rFonts w:ascii="Times New Roman" w:eastAsia="Times New Roman" w:hAnsi="Times New Roman" w:cs="Times New Roman"/>
                <w:color w:val="000000" w:themeColor="text1"/>
                <w:sz w:val="28"/>
                <w:szCs w:val="28"/>
              </w:rPr>
              <w:t xml:space="preserve"> інформаційних </w:t>
            </w:r>
            <w:r w:rsidRPr="00331A8C">
              <w:rPr>
                <w:rFonts w:ascii="Times New Roman" w:eastAsia="Times New Roman" w:hAnsi="Times New Roman" w:cs="Times New Roman"/>
                <w:color w:val="000000" w:themeColor="text1"/>
                <w:sz w:val="28"/>
                <w:szCs w:val="28"/>
              </w:rPr>
              <w:lastRenderedPageBreak/>
              <w:t>ресурсів закладу (</w:t>
            </w:r>
            <w:r w:rsidRPr="00331A8C">
              <w:rPr>
                <w:rFonts w:ascii="Times New Roman" w:eastAsia="Times New Roman" w:hAnsi="Times New Roman" w:cs="Times New Roman"/>
                <w:b/>
                <w:color w:val="000000" w:themeColor="text1"/>
                <w:sz w:val="28"/>
                <w:szCs w:val="28"/>
              </w:rPr>
              <w:t>інформаційні стенди, сайт закладу освіти</w:t>
            </w:r>
            <w:r w:rsidRPr="00331A8C">
              <w:rPr>
                <w:rFonts w:ascii="Times New Roman" w:eastAsia="Times New Roman" w:hAnsi="Times New Roman" w:cs="Times New Roman"/>
                <w:color w:val="000000" w:themeColor="text1"/>
                <w:sz w:val="28"/>
                <w:szCs w:val="28"/>
              </w:rPr>
              <w:t>)</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4.2.2. </w:t>
            </w:r>
            <w:r w:rsidRPr="00331A8C">
              <w:rPr>
                <w:rFonts w:ascii="Times New Roman" w:eastAsia="Times New Roman" w:hAnsi="Times New Roman" w:cs="Times New Roman"/>
                <w:color w:val="000000" w:themeColor="text1"/>
                <w:sz w:val="28"/>
                <w:szCs w:val="28"/>
              </w:rPr>
              <w:t xml:space="preserve">Заклад освіти </w:t>
            </w:r>
            <w:r w:rsidRPr="00331A8C">
              <w:rPr>
                <w:rFonts w:ascii="Times New Roman" w:eastAsia="Times New Roman" w:hAnsi="Times New Roman" w:cs="Times New Roman"/>
                <w:b/>
                <w:color w:val="000000" w:themeColor="text1"/>
                <w:sz w:val="28"/>
                <w:szCs w:val="28"/>
              </w:rPr>
              <w:t>забезпечує змістовне наповнення</w:t>
            </w:r>
            <w:r w:rsidRPr="00331A8C">
              <w:rPr>
                <w:rFonts w:ascii="Times New Roman" w:eastAsia="Times New Roman" w:hAnsi="Times New Roman" w:cs="Times New Roman"/>
                <w:color w:val="000000" w:themeColor="text1"/>
                <w:sz w:val="28"/>
                <w:szCs w:val="28"/>
              </w:rPr>
              <w:t xml:space="preserve"> та </w:t>
            </w:r>
            <w:r w:rsidRPr="00331A8C">
              <w:rPr>
                <w:rFonts w:ascii="Times New Roman" w:eastAsia="Times New Roman" w:hAnsi="Times New Roman" w:cs="Times New Roman"/>
                <w:b/>
                <w:color w:val="000000" w:themeColor="text1"/>
                <w:sz w:val="28"/>
                <w:szCs w:val="28"/>
              </w:rPr>
              <w:t>вчасне оновлення</w:t>
            </w:r>
            <w:r w:rsidRPr="00331A8C">
              <w:rPr>
                <w:rFonts w:ascii="Times New Roman" w:eastAsia="Times New Roman" w:hAnsi="Times New Roman" w:cs="Times New Roman"/>
                <w:color w:val="000000" w:themeColor="text1"/>
                <w:sz w:val="28"/>
                <w:szCs w:val="28"/>
              </w:rPr>
              <w:t xml:space="preserve"> інформаційних </w:t>
            </w:r>
            <w:r w:rsidRPr="00331A8C">
              <w:rPr>
                <w:rFonts w:ascii="Times New Roman" w:eastAsia="Times New Roman" w:hAnsi="Times New Roman" w:cs="Times New Roman"/>
                <w:color w:val="000000" w:themeColor="text1"/>
                <w:sz w:val="28"/>
                <w:szCs w:val="28"/>
              </w:rPr>
              <w:lastRenderedPageBreak/>
              <w:t>ресурсів закладу (</w:t>
            </w:r>
            <w:r w:rsidRPr="00331A8C">
              <w:rPr>
                <w:rFonts w:ascii="Times New Roman" w:eastAsia="Times New Roman" w:hAnsi="Times New Roman" w:cs="Times New Roman"/>
                <w:b/>
                <w:color w:val="000000" w:themeColor="text1"/>
                <w:sz w:val="28"/>
                <w:szCs w:val="28"/>
              </w:rPr>
              <w:t>інформаційні стенди, сайт засновника</w:t>
            </w:r>
            <w:r w:rsidRPr="00331A8C">
              <w:rPr>
                <w:rFonts w:ascii="Times New Roman" w:eastAsia="Times New Roman" w:hAnsi="Times New Roman" w:cs="Times New Roman"/>
                <w:color w:val="000000" w:themeColor="text1"/>
                <w:sz w:val="28"/>
                <w:szCs w:val="28"/>
              </w:rPr>
              <w:t>)</w:t>
            </w:r>
          </w:p>
        </w:tc>
        <w:tc>
          <w:tcPr>
            <w:tcW w:w="3897"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4.2.2.</w:t>
            </w:r>
            <w:r w:rsidRPr="00331A8C">
              <w:rPr>
                <w:rFonts w:ascii="Times New Roman" w:eastAsia="Times New Roman" w:hAnsi="Times New Roman" w:cs="Times New Roman"/>
                <w:color w:val="000000" w:themeColor="text1"/>
                <w:sz w:val="28"/>
                <w:szCs w:val="28"/>
              </w:rPr>
              <w:t xml:space="preserve"> Заклад практично </w:t>
            </w:r>
            <w:r w:rsidRPr="00331A8C">
              <w:rPr>
                <w:rFonts w:ascii="Times New Roman" w:eastAsia="Times New Roman" w:hAnsi="Times New Roman" w:cs="Times New Roman"/>
                <w:b/>
                <w:color w:val="000000" w:themeColor="text1"/>
                <w:sz w:val="28"/>
                <w:szCs w:val="28"/>
              </w:rPr>
              <w:t>не поширює інформацію</w:t>
            </w:r>
            <w:r w:rsidRPr="00331A8C">
              <w:rPr>
                <w:rFonts w:ascii="Times New Roman" w:eastAsia="Times New Roman" w:hAnsi="Times New Roman" w:cs="Times New Roman"/>
                <w:color w:val="000000" w:themeColor="text1"/>
                <w:sz w:val="28"/>
                <w:szCs w:val="28"/>
              </w:rPr>
              <w:t xml:space="preserve"> про свою діяльність (не має свого сайту, відсутня сторінка на </w:t>
            </w:r>
            <w:r w:rsidRPr="00331A8C">
              <w:rPr>
                <w:rFonts w:ascii="Times New Roman" w:eastAsia="Times New Roman" w:hAnsi="Times New Roman" w:cs="Times New Roman"/>
                <w:color w:val="000000" w:themeColor="text1"/>
                <w:sz w:val="28"/>
                <w:szCs w:val="28"/>
              </w:rPr>
              <w:lastRenderedPageBreak/>
              <w:t>сайті засновника)</w:t>
            </w:r>
          </w:p>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p>
        </w:tc>
      </w:tr>
      <w:tr w:rsidR="00C76D3F" w:rsidRPr="00B7255F" w:rsidTr="00C76D3F">
        <w:trPr>
          <w:trHeight w:val="340"/>
        </w:trPr>
        <w:tc>
          <w:tcPr>
            <w:tcW w:w="15585" w:type="dxa"/>
            <w:gridSpan w:val="4"/>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jc w:val="center"/>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4.3. Ефективність кадрової політики та забезпечення можливостей для професійного розвитку педагогічних працівників</w:t>
            </w:r>
          </w:p>
        </w:tc>
      </w:tr>
      <w:tr w:rsidR="00C76D3F" w:rsidRPr="00B7255F" w:rsidTr="00C76D3F">
        <w:trPr>
          <w:trHeight w:val="278"/>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4.3.1. </w:t>
            </w:r>
            <w:r w:rsidRPr="00331A8C">
              <w:rPr>
                <w:rFonts w:ascii="Times New Roman" w:eastAsia="Times New Roman" w:hAnsi="Times New Roman" w:cs="Times New Roman"/>
                <w:color w:val="000000" w:themeColor="text1"/>
                <w:sz w:val="28"/>
                <w:szCs w:val="28"/>
              </w:rPr>
              <w:t xml:space="preserve">У закладі освіти штат </w:t>
            </w:r>
            <w:r w:rsidRPr="00331A8C">
              <w:rPr>
                <w:rFonts w:ascii="Times New Roman" w:eastAsia="Times New Roman" w:hAnsi="Times New Roman" w:cs="Times New Roman"/>
                <w:b/>
                <w:color w:val="000000" w:themeColor="text1"/>
                <w:sz w:val="28"/>
                <w:szCs w:val="28"/>
              </w:rPr>
              <w:t>укомплектовано</w:t>
            </w:r>
            <w:r w:rsidRPr="00331A8C">
              <w:rPr>
                <w:rFonts w:ascii="Times New Roman" w:eastAsia="Times New Roman" w:hAnsi="Times New Roman" w:cs="Times New Roman"/>
                <w:color w:val="000000" w:themeColor="text1"/>
                <w:sz w:val="28"/>
                <w:szCs w:val="28"/>
              </w:rPr>
              <w:t xml:space="preserve"> кваліфікованими кадрами, </w:t>
            </w:r>
            <w:r w:rsidRPr="00331A8C">
              <w:rPr>
                <w:rFonts w:ascii="Times New Roman" w:eastAsia="Times New Roman" w:hAnsi="Times New Roman" w:cs="Times New Roman"/>
                <w:b/>
                <w:color w:val="000000" w:themeColor="text1"/>
                <w:sz w:val="28"/>
                <w:szCs w:val="28"/>
              </w:rPr>
              <w:t>вакансії відсутні</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4.3.1. </w:t>
            </w: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впродовж останніх трьох років</w:t>
            </w:r>
            <w:r w:rsidRPr="00331A8C">
              <w:rPr>
                <w:rFonts w:ascii="Times New Roman" w:eastAsia="Times New Roman" w:hAnsi="Times New Roman" w:cs="Times New Roman"/>
                <w:color w:val="000000" w:themeColor="text1"/>
                <w:sz w:val="28"/>
                <w:szCs w:val="28"/>
              </w:rPr>
              <w:t xml:space="preserve"> спостерігається </w:t>
            </w:r>
            <w:r w:rsidRPr="00331A8C">
              <w:rPr>
                <w:rFonts w:ascii="Times New Roman" w:eastAsia="Times New Roman" w:hAnsi="Times New Roman" w:cs="Times New Roman"/>
                <w:b/>
                <w:color w:val="000000" w:themeColor="text1"/>
                <w:sz w:val="28"/>
                <w:szCs w:val="28"/>
              </w:rPr>
              <w:t>позитивна динаміка</w:t>
            </w:r>
            <w:r w:rsidRPr="00331A8C">
              <w:rPr>
                <w:rFonts w:ascii="Times New Roman" w:eastAsia="Times New Roman" w:hAnsi="Times New Roman" w:cs="Times New Roman"/>
                <w:color w:val="000000" w:themeColor="text1"/>
                <w:sz w:val="28"/>
                <w:szCs w:val="28"/>
              </w:rPr>
              <w:t xml:space="preserve"> до з</w:t>
            </w:r>
            <w:r w:rsidRPr="00331A8C">
              <w:rPr>
                <w:rFonts w:ascii="Times New Roman" w:eastAsia="Times New Roman" w:hAnsi="Times New Roman" w:cs="Times New Roman"/>
                <w:b/>
                <w:color w:val="000000" w:themeColor="text1"/>
                <w:sz w:val="28"/>
                <w:szCs w:val="28"/>
              </w:rPr>
              <w:t>меншення кількості вакантних посад</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4.3.1.</w:t>
            </w:r>
            <w:r w:rsidRPr="00331A8C">
              <w:rPr>
                <w:rFonts w:ascii="Times New Roman" w:eastAsia="Times New Roman" w:hAnsi="Times New Roman" w:cs="Times New Roman"/>
                <w:color w:val="000000" w:themeColor="text1"/>
                <w:sz w:val="28"/>
                <w:szCs w:val="28"/>
              </w:rPr>
              <w:t xml:space="preserve"> У закладі освіти </w:t>
            </w:r>
            <w:r w:rsidRPr="00331A8C">
              <w:rPr>
                <w:rFonts w:ascii="Times New Roman" w:eastAsia="Times New Roman" w:hAnsi="Times New Roman" w:cs="Times New Roman"/>
                <w:b/>
                <w:color w:val="000000" w:themeColor="text1"/>
                <w:sz w:val="28"/>
                <w:szCs w:val="28"/>
              </w:rPr>
              <w:t>наявні вакансії</w:t>
            </w:r>
            <w:r w:rsidRPr="00331A8C">
              <w:rPr>
                <w:rFonts w:ascii="Times New Roman" w:eastAsia="Times New Roman" w:hAnsi="Times New Roman" w:cs="Times New Roman"/>
                <w:color w:val="000000" w:themeColor="text1"/>
                <w:sz w:val="28"/>
                <w:szCs w:val="28"/>
              </w:rPr>
              <w:t xml:space="preserve">, керівництво закладу </w:t>
            </w:r>
            <w:r w:rsidRPr="00331A8C">
              <w:rPr>
                <w:rFonts w:ascii="Times New Roman" w:eastAsia="Times New Roman" w:hAnsi="Times New Roman" w:cs="Times New Roman"/>
                <w:b/>
                <w:color w:val="000000" w:themeColor="text1"/>
                <w:sz w:val="28"/>
                <w:szCs w:val="28"/>
              </w:rPr>
              <w:t>не вживає належних заходів реагування</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4.3.1.</w:t>
            </w:r>
            <w:r w:rsidRPr="00331A8C">
              <w:rPr>
                <w:rFonts w:ascii="Times New Roman" w:eastAsia="Times New Roman" w:hAnsi="Times New Roman" w:cs="Times New Roman"/>
                <w:color w:val="000000" w:themeColor="text1"/>
                <w:sz w:val="28"/>
                <w:szCs w:val="28"/>
              </w:rPr>
              <w:t xml:space="preserve"> У закладі освіти </w:t>
            </w:r>
            <w:r w:rsidRPr="00331A8C">
              <w:rPr>
                <w:rFonts w:ascii="Times New Roman" w:eastAsia="Times New Roman" w:hAnsi="Times New Roman" w:cs="Times New Roman"/>
                <w:b/>
                <w:color w:val="000000" w:themeColor="text1"/>
                <w:sz w:val="28"/>
                <w:szCs w:val="28"/>
              </w:rPr>
              <w:t>спостерігається</w:t>
            </w:r>
            <w:r w:rsidRPr="00331A8C">
              <w:rPr>
                <w:rFonts w:ascii="Times New Roman" w:eastAsia="Times New Roman" w:hAnsi="Times New Roman" w:cs="Times New Roman"/>
                <w:color w:val="000000" w:themeColor="text1"/>
                <w:sz w:val="28"/>
                <w:szCs w:val="28"/>
              </w:rPr>
              <w:t xml:space="preserve"> стійка т</w:t>
            </w:r>
            <w:r w:rsidRPr="00331A8C">
              <w:rPr>
                <w:rFonts w:ascii="Times New Roman" w:eastAsia="Times New Roman" w:hAnsi="Times New Roman" w:cs="Times New Roman"/>
                <w:b/>
                <w:color w:val="000000" w:themeColor="text1"/>
                <w:sz w:val="28"/>
                <w:szCs w:val="28"/>
              </w:rPr>
              <w:t>енденція</w:t>
            </w:r>
            <w:r w:rsidRPr="00331A8C">
              <w:rPr>
                <w:rFonts w:ascii="Times New Roman" w:eastAsia="Times New Roman" w:hAnsi="Times New Roman" w:cs="Times New Roman"/>
                <w:color w:val="000000" w:themeColor="text1"/>
                <w:sz w:val="28"/>
                <w:szCs w:val="28"/>
              </w:rPr>
              <w:t xml:space="preserve"> до </w:t>
            </w:r>
            <w:r w:rsidRPr="00331A8C">
              <w:rPr>
                <w:rFonts w:ascii="Times New Roman" w:eastAsia="Times New Roman" w:hAnsi="Times New Roman" w:cs="Times New Roman"/>
                <w:b/>
                <w:color w:val="000000" w:themeColor="text1"/>
                <w:sz w:val="28"/>
                <w:szCs w:val="28"/>
              </w:rPr>
              <w:t xml:space="preserve">збільшення </w:t>
            </w:r>
            <w:r w:rsidRPr="00331A8C">
              <w:rPr>
                <w:rFonts w:ascii="Times New Roman" w:eastAsia="Times New Roman" w:hAnsi="Times New Roman" w:cs="Times New Roman"/>
                <w:color w:val="000000" w:themeColor="text1"/>
                <w:sz w:val="28"/>
                <w:szCs w:val="28"/>
              </w:rPr>
              <w:t xml:space="preserve">кількості </w:t>
            </w:r>
            <w:r w:rsidRPr="00331A8C">
              <w:rPr>
                <w:rFonts w:ascii="Times New Roman" w:eastAsia="Times New Roman" w:hAnsi="Times New Roman" w:cs="Times New Roman"/>
                <w:b/>
                <w:color w:val="000000" w:themeColor="text1"/>
                <w:sz w:val="28"/>
                <w:szCs w:val="28"/>
              </w:rPr>
              <w:t>вакантних посад</w:t>
            </w:r>
            <w:r w:rsidRPr="00331A8C">
              <w:rPr>
                <w:rFonts w:ascii="Times New Roman" w:eastAsia="Times New Roman" w:hAnsi="Times New Roman" w:cs="Times New Roman"/>
                <w:color w:val="000000" w:themeColor="text1"/>
                <w:sz w:val="28"/>
                <w:szCs w:val="28"/>
              </w:rPr>
              <w:t xml:space="preserve">. Упродовж </w:t>
            </w:r>
            <w:r w:rsidRPr="00331A8C">
              <w:rPr>
                <w:rFonts w:ascii="Times New Roman" w:eastAsia="Times New Roman" w:hAnsi="Times New Roman" w:cs="Times New Roman"/>
                <w:b/>
                <w:color w:val="000000" w:themeColor="text1"/>
                <w:sz w:val="28"/>
                <w:szCs w:val="28"/>
              </w:rPr>
              <w:t>останніх трьох років</w:t>
            </w:r>
            <w:r w:rsidRPr="00331A8C">
              <w:rPr>
                <w:rFonts w:ascii="Times New Roman" w:eastAsia="Times New Roman" w:hAnsi="Times New Roman" w:cs="Times New Roman"/>
                <w:color w:val="000000" w:themeColor="text1"/>
                <w:sz w:val="28"/>
                <w:szCs w:val="28"/>
              </w:rPr>
              <w:t xml:space="preserve"> керівництвом закладу </w:t>
            </w:r>
            <w:r w:rsidRPr="00331A8C">
              <w:rPr>
                <w:rFonts w:ascii="Times New Roman" w:eastAsia="Times New Roman" w:hAnsi="Times New Roman" w:cs="Times New Roman"/>
                <w:b/>
                <w:color w:val="000000" w:themeColor="text1"/>
                <w:sz w:val="28"/>
                <w:szCs w:val="28"/>
              </w:rPr>
              <w:t>не вжито</w:t>
            </w:r>
            <w:r w:rsidRPr="00331A8C">
              <w:rPr>
                <w:rFonts w:ascii="Times New Roman" w:eastAsia="Times New Roman" w:hAnsi="Times New Roman" w:cs="Times New Roman"/>
                <w:color w:val="000000" w:themeColor="text1"/>
                <w:sz w:val="28"/>
                <w:szCs w:val="28"/>
              </w:rPr>
              <w:t xml:space="preserve"> жодних </w:t>
            </w:r>
            <w:r w:rsidRPr="00331A8C">
              <w:rPr>
                <w:rFonts w:ascii="Times New Roman" w:eastAsia="Times New Roman" w:hAnsi="Times New Roman" w:cs="Times New Roman"/>
                <w:b/>
                <w:color w:val="000000" w:themeColor="text1"/>
                <w:sz w:val="28"/>
                <w:szCs w:val="28"/>
              </w:rPr>
              <w:t>заходів реагування</w:t>
            </w:r>
            <w:r w:rsidRPr="00331A8C">
              <w:rPr>
                <w:rFonts w:ascii="Times New Roman" w:eastAsia="Times New Roman" w:hAnsi="Times New Roman" w:cs="Times New Roman"/>
                <w:color w:val="000000" w:themeColor="text1"/>
                <w:sz w:val="28"/>
                <w:szCs w:val="28"/>
              </w:rPr>
              <w:t xml:space="preserve"> для покращення ситуації</w:t>
            </w:r>
          </w:p>
        </w:tc>
      </w:tr>
      <w:tr w:rsidR="00C76D3F" w:rsidRPr="00B7255F" w:rsidTr="00C76D3F">
        <w:trPr>
          <w:trHeight w:val="1004"/>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Педагогічні працівники </w:t>
            </w:r>
            <w:r w:rsidRPr="00331A8C">
              <w:rPr>
                <w:rFonts w:ascii="Times New Roman" w:eastAsia="Times New Roman" w:hAnsi="Times New Roman" w:cs="Times New Roman"/>
                <w:color w:val="000000" w:themeColor="text1"/>
                <w:sz w:val="28"/>
                <w:szCs w:val="28"/>
              </w:rPr>
              <w:t xml:space="preserve">працюють </w:t>
            </w:r>
            <w:r w:rsidRPr="00331A8C">
              <w:rPr>
                <w:rFonts w:ascii="Times New Roman" w:eastAsia="Times New Roman" w:hAnsi="Times New Roman" w:cs="Times New Roman"/>
                <w:b/>
                <w:color w:val="000000" w:themeColor="text1"/>
                <w:sz w:val="28"/>
                <w:szCs w:val="28"/>
              </w:rPr>
              <w:t>за фахом</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Переважна більшість</w:t>
            </w:r>
            <w:r w:rsidRPr="00331A8C">
              <w:rPr>
                <w:rFonts w:ascii="Times New Roman" w:eastAsia="Times New Roman" w:hAnsi="Times New Roman" w:cs="Times New Roman"/>
                <w:color w:val="000000" w:themeColor="text1"/>
                <w:sz w:val="28"/>
                <w:szCs w:val="28"/>
              </w:rPr>
              <w:t xml:space="preserve"> педагогічних працівників працюють </w:t>
            </w:r>
            <w:r w:rsidRPr="00331A8C">
              <w:rPr>
                <w:rFonts w:ascii="Times New Roman" w:eastAsia="Times New Roman" w:hAnsi="Times New Roman" w:cs="Times New Roman"/>
                <w:b/>
                <w:color w:val="000000" w:themeColor="text1"/>
                <w:sz w:val="28"/>
                <w:szCs w:val="28"/>
              </w:rPr>
              <w:t>за фахом</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Близько половини</w:t>
            </w:r>
            <w:r w:rsidRPr="00331A8C">
              <w:rPr>
                <w:rFonts w:ascii="Times New Roman" w:eastAsia="Times New Roman" w:hAnsi="Times New Roman" w:cs="Times New Roman"/>
                <w:color w:val="000000" w:themeColor="text1"/>
                <w:sz w:val="28"/>
                <w:szCs w:val="28"/>
              </w:rPr>
              <w:t xml:space="preserve"> педагогічних працівників </w:t>
            </w:r>
            <w:r w:rsidRPr="00331A8C">
              <w:rPr>
                <w:rFonts w:ascii="Times New Roman" w:eastAsia="Times New Roman" w:hAnsi="Times New Roman" w:cs="Times New Roman"/>
                <w:b/>
                <w:color w:val="000000" w:themeColor="text1"/>
                <w:sz w:val="28"/>
                <w:szCs w:val="28"/>
              </w:rPr>
              <w:t>працюють за фахом</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Більшість</w:t>
            </w:r>
            <w:r w:rsidRPr="00331A8C">
              <w:rPr>
                <w:rFonts w:ascii="Times New Roman" w:eastAsia="Times New Roman" w:hAnsi="Times New Roman" w:cs="Times New Roman"/>
                <w:color w:val="000000" w:themeColor="text1"/>
                <w:sz w:val="28"/>
                <w:szCs w:val="28"/>
              </w:rPr>
              <w:t xml:space="preserve"> педагогічних працівників працюють </w:t>
            </w:r>
            <w:r w:rsidRPr="00331A8C">
              <w:rPr>
                <w:rFonts w:ascii="Times New Roman" w:eastAsia="Times New Roman" w:hAnsi="Times New Roman" w:cs="Times New Roman"/>
                <w:b/>
                <w:color w:val="000000" w:themeColor="text1"/>
                <w:sz w:val="28"/>
                <w:szCs w:val="28"/>
              </w:rPr>
              <w:t>не за фахом</w:t>
            </w:r>
          </w:p>
        </w:tc>
      </w:tr>
      <w:tr w:rsidR="00C76D3F" w:rsidRPr="00B7255F" w:rsidTr="00C76D3F">
        <w:trPr>
          <w:trHeight w:val="34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4.3.2. </w:t>
            </w:r>
            <w:r w:rsidRPr="00331A8C">
              <w:rPr>
                <w:rFonts w:ascii="Times New Roman" w:eastAsia="Times New Roman" w:hAnsi="Times New Roman" w:cs="Times New Roman"/>
                <w:color w:val="000000" w:themeColor="text1"/>
                <w:sz w:val="28"/>
                <w:szCs w:val="28"/>
              </w:rPr>
              <w:t xml:space="preserve">Керівництво закладу освіти </w:t>
            </w:r>
            <w:r w:rsidRPr="00331A8C">
              <w:rPr>
                <w:rFonts w:ascii="Times New Roman" w:eastAsia="Times New Roman" w:hAnsi="Times New Roman" w:cs="Times New Roman"/>
                <w:b/>
                <w:color w:val="000000" w:themeColor="text1"/>
                <w:sz w:val="28"/>
                <w:szCs w:val="28"/>
              </w:rPr>
              <w:t>застосовує заходи матеріального та морального заохочення</w:t>
            </w:r>
            <w:r w:rsidRPr="00331A8C">
              <w:rPr>
                <w:rFonts w:ascii="Times New Roman" w:eastAsia="Times New Roman" w:hAnsi="Times New Roman" w:cs="Times New Roman"/>
                <w:color w:val="000000" w:themeColor="text1"/>
                <w:sz w:val="28"/>
                <w:szCs w:val="28"/>
              </w:rPr>
              <w:t xml:space="preserve"> до педагогічних працівників</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4.3.2. </w:t>
            </w:r>
            <w:r w:rsidRPr="00331A8C">
              <w:rPr>
                <w:rFonts w:ascii="Times New Roman" w:eastAsia="Times New Roman" w:hAnsi="Times New Roman" w:cs="Times New Roman"/>
                <w:color w:val="000000" w:themeColor="text1"/>
                <w:sz w:val="28"/>
                <w:szCs w:val="28"/>
              </w:rPr>
              <w:t xml:space="preserve">Керівництво закладу освіти застосовує заходи </w:t>
            </w:r>
            <w:r w:rsidRPr="00331A8C">
              <w:rPr>
                <w:rFonts w:ascii="Times New Roman" w:eastAsia="Times New Roman" w:hAnsi="Times New Roman" w:cs="Times New Roman"/>
                <w:b/>
                <w:color w:val="000000" w:themeColor="text1"/>
                <w:sz w:val="28"/>
                <w:szCs w:val="28"/>
              </w:rPr>
              <w:t>морального заохочення</w:t>
            </w:r>
            <w:r w:rsidRPr="00331A8C">
              <w:rPr>
                <w:rFonts w:ascii="Times New Roman" w:eastAsia="Times New Roman" w:hAnsi="Times New Roman" w:cs="Times New Roman"/>
                <w:color w:val="000000" w:themeColor="text1"/>
                <w:sz w:val="28"/>
                <w:szCs w:val="28"/>
              </w:rPr>
              <w:t xml:space="preserve"> до педагогічних працівників</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4.3.2. </w:t>
            </w:r>
            <w:r w:rsidRPr="00331A8C">
              <w:rPr>
                <w:rFonts w:ascii="Times New Roman" w:eastAsia="Times New Roman" w:hAnsi="Times New Roman" w:cs="Times New Roman"/>
                <w:color w:val="000000" w:themeColor="text1"/>
                <w:sz w:val="28"/>
                <w:szCs w:val="28"/>
              </w:rPr>
              <w:t xml:space="preserve">Керівництво закладу освіти </w:t>
            </w:r>
            <w:r w:rsidRPr="00331A8C">
              <w:rPr>
                <w:rFonts w:ascii="Times New Roman" w:eastAsia="Times New Roman" w:hAnsi="Times New Roman" w:cs="Times New Roman"/>
                <w:b/>
                <w:color w:val="000000" w:themeColor="text1"/>
                <w:sz w:val="28"/>
                <w:szCs w:val="28"/>
              </w:rPr>
              <w:t xml:space="preserve">в поодиноких </w:t>
            </w:r>
            <w:r w:rsidRPr="00331A8C">
              <w:rPr>
                <w:rFonts w:ascii="Times New Roman" w:eastAsia="Times New Roman" w:hAnsi="Times New Roman" w:cs="Times New Roman"/>
                <w:color w:val="000000" w:themeColor="text1"/>
                <w:sz w:val="28"/>
                <w:szCs w:val="28"/>
              </w:rPr>
              <w:t xml:space="preserve">випадках </w:t>
            </w:r>
            <w:r w:rsidRPr="00331A8C">
              <w:rPr>
                <w:rFonts w:ascii="Times New Roman" w:eastAsia="Times New Roman" w:hAnsi="Times New Roman" w:cs="Times New Roman"/>
                <w:b/>
                <w:color w:val="000000" w:themeColor="text1"/>
                <w:sz w:val="28"/>
                <w:szCs w:val="28"/>
              </w:rPr>
              <w:t>застосовує заходи морального заохочення</w:t>
            </w:r>
            <w:r w:rsidRPr="00331A8C">
              <w:rPr>
                <w:rFonts w:ascii="Times New Roman" w:eastAsia="Times New Roman" w:hAnsi="Times New Roman" w:cs="Times New Roman"/>
                <w:color w:val="000000" w:themeColor="text1"/>
                <w:sz w:val="28"/>
                <w:szCs w:val="28"/>
              </w:rPr>
              <w:t xml:space="preserve"> до педагогічних працівників</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4.3.2. </w:t>
            </w:r>
            <w:r w:rsidRPr="00331A8C">
              <w:rPr>
                <w:rFonts w:ascii="Times New Roman" w:eastAsia="Times New Roman" w:hAnsi="Times New Roman" w:cs="Times New Roman"/>
                <w:color w:val="000000" w:themeColor="text1"/>
                <w:sz w:val="28"/>
                <w:szCs w:val="28"/>
              </w:rPr>
              <w:t xml:space="preserve">Керівництво закладу освіти </w:t>
            </w:r>
            <w:r w:rsidRPr="00331A8C">
              <w:rPr>
                <w:rFonts w:ascii="Times New Roman" w:eastAsia="Times New Roman" w:hAnsi="Times New Roman" w:cs="Times New Roman"/>
                <w:b/>
                <w:color w:val="000000" w:themeColor="text1"/>
                <w:sz w:val="28"/>
                <w:szCs w:val="28"/>
              </w:rPr>
              <w:t>не застосовує</w:t>
            </w:r>
            <w:r w:rsidRPr="00331A8C">
              <w:rPr>
                <w:rFonts w:ascii="Times New Roman" w:eastAsia="Times New Roman" w:hAnsi="Times New Roman" w:cs="Times New Roman"/>
                <w:color w:val="000000" w:themeColor="text1"/>
                <w:sz w:val="28"/>
                <w:szCs w:val="28"/>
              </w:rPr>
              <w:t xml:space="preserve"> заходи </w:t>
            </w:r>
            <w:r w:rsidRPr="00331A8C">
              <w:rPr>
                <w:rFonts w:ascii="Times New Roman" w:eastAsia="Times New Roman" w:hAnsi="Times New Roman" w:cs="Times New Roman"/>
                <w:b/>
                <w:color w:val="000000" w:themeColor="text1"/>
                <w:sz w:val="28"/>
                <w:szCs w:val="28"/>
              </w:rPr>
              <w:t>матеріального та морального заохочення</w:t>
            </w:r>
            <w:r w:rsidRPr="00331A8C">
              <w:rPr>
                <w:rFonts w:ascii="Times New Roman" w:eastAsia="Times New Roman" w:hAnsi="Times New Roman" w:cs="Times New Roman"/>
                <w:color w:val="000000" w:themeColor="text1"/>
                <w:sz w:val="28"/>
                <w:szCs w:val="28"/>
              </w:rPr>
              <w:t xml:space="preserve"> до педагогічних працівників</w:t>
            </w:r>
          </w:p>
        </w:tc>
      </w:tr>
      <w:tr w:rsidR="00C76D3F" w:rsidRPr="00B7255F" w:rsidTr="00C76D3F">
        <w:trPr>
          <w:trHeight w:val="34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4.3.3.</w:t>
            </w:r>
            <w:r w:rsidRPr="00331A8C">
              <w:rPr>
                <w:rFonts w:ascii="Times New Roman" w:eastAsia="Times New Roman" w:hAnsi="Times New Roman" w:cs="Times New Roman"/>
                <w:color w:val="000000" w:themeColor="text1"/>
                <w:sz w:val="28"/>
                <w:szCs w:val="28"/>
              </w:rPr>
              <w:t xml:space="preserve"> У закладі освіти </w:t>
            </w:r>
            <w:r w:rsidRPr="00331A8C">
              <w:rPr>
                <w:rFonts w:ascii="Times New Roman" w:eastAsia="Times New Roman" w:hAnsi="Times New Roman" w:cs="Times New Roman"/>
                <w:b/>
                <w:color w:val="000000" w:themeColor="text1"/>
                <w:sz w:val="28"/>
                <w:szCs w:val="28"/>
              </w:rPr>
              <w:t>створені умови</w:t>
            </w:r>
            <w:r w:rsidRPr="00331A8C">
              <w:rPr>
                <w:rFonts w:ascii="Times New Roman" w:eastAsia="Times New Roman" w:hAnsi="Times New Roman" w:cs="Times New Roman"/>
                <w:color w:val="000000" w:themeColor="text1"/>
                <w:sz w:val="28"/>
                <w:szCs w:val="28"/>
              </w:rPr>
              <w:t xml:space="preserve"> для </w:t>
            </w:r>
            <w:r w:rsidRPr="00331A8C">
              <w:rPr>
                <w:rFonts w:ascii="Times New Roman" w:eastAsia="Times New Roman" w:hAnsi="Times New Roman" w:cs="Times New Roman"/>
                <w:b/>
                <w:color w:val="000000" w:themeColor="text1"/>
                <w:sz w:val="28"/>
                <w:szCs w:val="28"/>
              </w:rPr>
              <w:t xml:space="preserve">постійного підвищення </w:t>
            </w:r>
            <w:r w:rsidRPr="00331A8C">
              <w:rPr>
                <w:rFonts w:ascii="Times New Roman" w:eastAsia="Times New Roman" w:hAnsi="Times New Roman" w:cs="Times New Roman"/>
                <w:b/>
                <w:color w:val="000000" w:themeColor="text1"/>
                <w:sz w:val="28"/>
                <w:szCs w:val="28"/>
              </w:rPr>
              <w:lastRenderedPageBreak/>
              <w:t>кваліфікації</w:t>
            </w:r>
            <w:r w:rsidRPr="00331A8C">
              <w:rPr>
                <w:rFonts w:ascii="Times New Roman" w:eastAsia="Times New Roman" w:hAnsi="Times New Roman" w:cs="Times New Roman"/>
                <w:color w:val="000000" w:themeColor="text1"/>
                <w:sz w:val="28"/>
                <w:szCs w:val="28"/>
              </w:rPr>
              <w:t>, чергової та позачергової</w:t>
            </w:r>
            <w:r w:rsidRPr="00331A8C">
              <w:rPr>
                <w:rFonts w:ascii="Times New Roman" w:eastAsia="Times New Roman" w:hAnsi="Times New Roman" w:cs="Times New Roman"/>
                <w:b/>
                <w:color w:val="000000" w:themeColor="text1"/>
                <w:sz w:val="28"/>
                <w:szCs w:val="28"/>
              </w:rPr>
              <w:t xml:space="preserve"> атестації, </w:t>
            </w:r>
            <w:r w:rsidRPr="00331A8C">
              <w:rPr>
                <w:rFonts w:ascii="Times New Roman" w:eastAsia="Times New Roman" w:hAnsi="Times New Roman" w:cs="Times New Roman"/>
                <w:color w:val="000000" w:themeColor="text1"/>
                <w:sz w:val="28"/>
                <w:szCs w:val="28"/>
              </w:rPr>
              <w:t>добровільної</w:t>
            </w:r>
            <w:r w:rsidRPr="00331A8C">
              <w:rPr>
                <w:rFonts w:ascii="Times New Roman" w:eastAsia="Times New Roman" w:hAnsi="Times New Roman" w:cs="Times New Roman"/>
                <w:b/>
                <w:color w:val="000000" w:themeColor="text1"/>
                <w:sz w:val="28"/>
                <w:szCs w:val="28"/>
              </w:rPr>
              <w:t xml:space="preserve"> сертифікації </w:t>
            </w:r>
            <w:r w:rsidRPr="00331A8C">
              <w:rPr>
                <w:rFonts w:ascii="Times New Roman" w:eastAsia="Times New Roman" w:hAnsi="Times New Roman" w:cs="Times New Roman"/>
                <w:color w:val="000000" w:themeColor="text1"/>
                <w:sz w:val="28"/>
                <w:szCs w:val="28"/>
              </w:rPr>
              <w:t>педагогічних працівників</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4.3.3. Переважна більшість</w:t>
            </w:r>
            <w:r w:rsidRPr="00331A8C">
              <w:rPr>
                <w:rFonts w:ascii="Times New Roman" w:eastAsia="Times New Roman" w:hAnsi="Times New Roman" w:cs="Times New Roman"/>
                <w:color w:val="000000" w:themeColor="text1"/>
                <w:sz w:val="28"/>
                <w:szCs w:val="28"/>
              </w:rPr>
              <w:t xml:space="preserve"> педагогічних працівників вважають, що керівництво </w:t>
            </w:r>
            <w:r w:rsidRPr="00331A8C">
              <w:rPr>
                <w:rFonts w:ascii="Times New Roman" w:eastAsia="Times New Roman" w:hAnsi="Times New Roman" w:cs="Times New Roman"/>
                <w:color w:val="000000" w:themeColor="text1"/>
                <w:sz w:val="28"/>
                <w:szCs w:val="28"/>
              </w:rPr>
              <w:lastRenderedPageBreak/>
              <w:t>закладу освіти сприяє їхньому професійному розвиткові, зокрема походженню чергової та позачергової атестації, добровільної сертифікації</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4.3.3. </w:t>
            </w:r>
            <w:r w:rsidRPr="00331A8C">
              <w:rPr>
                <w:rFonts w:ascii="Times New Roman" w:eastAsia="Times New Roman" w:hAnsi="Times New Roman" w:cs="Times New Roman"/>
                <w:color w:val="000000" w:themeColor="text1"/>
                <w:sz w:val="28"/>
                <w:szCs w:val="28"/>
              </w:rPr>
              <w:t xml:space="preserve">Заклад освіти </w:t>
            </w:r>
            <w:r w:rsidRPr="00331A8C">
              <w:rPr>
                <w:rFonts w:ascii="Times New Roman" w:eastAsia="Times New Roman" w:hAnsi="Times New Roman" w:cs="Times New Roman"/>
                <w:b/>
                <w:color w:val="000000" w:themeColor="text1"/>
                <w:sz w:val="28"/>
                <w:szCs w:val="28"/>
              </w:rPr>
              <w:t>не створює умови,</w:t>
            </w:r>
            <w:r w:rsidRPr="00331A8C">
              <w:rPr>
                <w:rFonts w:ascii="Times New Roman" w:eastAsia="Times New Roman" w:hAnsi="Times New Roman" w:cs="Times New Roman"/>
                <w:color w:val="000000" w:themeColor="text1"/>
                <w:sz w:val="28"/>
                <w:szCs w:val="28"/>
              </w:rPr>
              <w:t xml:space="preserve"> але й </w:t>
            </w:r>
            <w:r w:rsidRPr="00331A8C">
              <w:rPr>
                <w:rFonts w:ascii="Times New Roman" w:eastAsia="Times New Roman" w:hAnsi="Times New Roman" w:cs="Times New Roman"/>
                <w:b/>
                <w:color w:val="000000" w:themeColor="text1"/>
                <w:sz w:val="28"/>
                <w:szCs w:val="28"/>
              </w:rPr>
              <w:t>не перешкоджає</w:t>
            </w:r>
            <w:r w:rsidRPr="00331A8C">
              <w:rPr>
                <w:rFonts w:ascii="Times New Roman" w:eastAsia="Times New Roman" w:hAnsi="Times New Roman" w:cs="Times New Roman"/>
                <w:color w:val="000000" w:themeColor="text1"/>
                <w:sz w:val="28"/>
                <w:szCs w:val="28"/>
              </w:rPr>
              <w:t xml:space="preserve"> постійному </w:t>
            </w:r>
            <w:r w:rsidRPr="00331A8C">
              <w:rPr>
                <w:rFonts w:ascii="Times New Roman" w:eastAsia="Times New Roman" w:hAnsi="Times New Roman" w:cs="Times New Roman"/>
                <w:color w:val="000000" w:themeColor="text1"/>
                <w:sz w:val="28"/>
                <w:szCs w:val="28"/>
              </w:rPr>
              <w:lastRenderedPageBreak/>
              <w:t>підвищенню кваліфікації, позачергової атестації, добровільній сертифікації педагогічних працівників</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4.3.3. Керівництво з</w:t>
            </w:r>
            <w:r w:rsidRPr="00331A8C">
              <w:rPr>
                <w:rFonts w:ascii="Times New Roman" w:eastAsia="Times New Roman" w:hAnsi="Times New Roman" w:cs="Times New Roman"/>
                <w:color w:val="000000" w:themeColor="text1"/>
                <w:sz w:val="28"/>
                <w:szCs w:val="28"/>
              </w:rPr>
              <w:t xml:space="preserve">акладу освіти тим чи іншим чином </w:t>
            </w:r>
            <w:r w:rsidRPr="00331A8C">
              <w:rPr>
                <w:rFonts w:ascii="Times New Roman" w:eastAsia="Times New Roman" w:hAnsi="Times New Roman" w:cs="Times New Roman"/>
                <w:b/>
                <w:color w:val="000000" w:themeColor="text1"/>
                <w:sz w:val="28"/>
                <w:szCs w:val="28"/>
              </w:rPr>
              <w:t xml:space="preserve">перешкоджає постійному </w:t>
            </w:r>
            <w:r w:rsidRPr="00331A8C">
              <w:rPr>
                <w:rFonts w:ascii="Times New Roman" w:eastAsia="Times New Roman" w:hAnsi="Times New Roman" w:cs="Times New Roman"/>
                <w:b/>
                <w:color w:val="000000" w:themeColor="text1"/>
                <w:sz w:val="28"/>
                <w:szCs w:val="28"/>
              </w:rPr>
              <w:lastRenderedPageBreak/>
              <w:t xml:space="preserve">підвищенню </w:t>
            </w:r>
            <w:r w:rsidRPr="00331A8C">
              <w:rPr>
                <w:rFonts w:ascii="Times New Roman" w:eastAsia="Times New Roman" w:hAnsi="Times New Roman" w:cs="Times New Roman"/>
                <w:color w:val="000000" w:themeColor="text1"/>
                <w:sz w:val="28"/>
                <w:szCs w:val="28"/>
              </w:rPr>
              <w:t>кваліфікації, позачерговій атестації, добровільній сертифікації педагогічних працівників</w:t>
            </w:r>
          </w:p>
        </w:tc>
      </w:tr>
      <w:tr w:rsidR="00C76D3F" w:rsidRPr="00B7255F" w:rsidTr="00C76D3F">
        <w:trPr>
          <w:trHeight w:val="34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Розроблений, затверджений та оприлюднений </w:t>
            </w:r>
            <w:r w:rsidRPr="00331A8C">
              <w:rPr>
                <w:rFonts w:ascii="Times New Roman" w:eastAsia="Times New Roman" w:hAnsi="Times New Roman" w:cs="Times New Roman"/>
                <w:color w:val="000000" w:themeColor="text1"/>
                <w:sz w:val="28"/>
                <w:szCs w:val="28"/>
              </w:rPr>
              <w:t>орієнтовний план підвищення кваліфікації з урахуванням пропозицій педагогічних працівників. Керівництво закладу</w:t>
            </w:r>
            <w:r w:rsidRPr="00331A8C">
              <w:rPr>
                <w:rFonts w:ascii="Times New Roman" w:eastAsia="Times New Roman" w:hAnsi="Times New Roman" w:cs="Times New Roman"/>
                <w:b/>
                <w:color w:val="000000" w:themeColor="text1"/>
                <w:sz w:val="28"/>
                <w:szCs w:val="28"/>
              </w:rPr>
              <w:t xml:space="preserve"> щорічно подає </w:t>
            </w:r>
            <w:r w:rsidRPr="00331A8C">
              <w:rPr>
                <w:rFonts w:ascii="Times New Roman" w:eastAsia="Times New Roman" w:hAnsi="Times New Roman" w:cs="Times New Roman"/>
                <w:color w:val="000000" w:themeColor="text1"/>
                <w:sz w:val="28"/>
                <w:szCs w:val="28"/>
              </w:rPr>
              <w:t>пропозиції засновнику щодо обсягу коштів для підвищення кваліфікації. З</w:t>
            </w:r>
            <w:r w:rsidRPr="00331A8C">
              <w:rPr>
                <w:rFonts w:ascii="Times New Roman" w:eastAsia="Times New Roman" w:hAnsi="Times New Roman" w:cs="Times New Roman"/>
                <w:b/>
                <w:color w:val="000000" w:themeColor="text1"/>
                <w:sz w:val="28"/>
                <w:szCs w:val="28"/>
              </w:rPr>
              <w:t xml:space="preserve">агальний обсяг коштів </w:t>
            </w:r>
            <w:r w:rsidRPr="00331A8C">
              <w:rPr>
                <w:rFonts w:ascii="Times New Roman" w:eastAsia="Times New Roman" w:hAnsi="Times New Roman" w:cs="Times New Roman"/>
                <w:color w:val="000000" w:themeColor="text1"/>
                <w:sz w:val="28"/>
                <w:szCs w:val="28"/>
              </w:rPr>
              <w:t>передбачений для підвищення кваліфікації працівників закладу освіти</w:t>
            </w:r>
            <w:r w:rsidRPr="00331A8C">
              <w:rPr>
                <w:rFonts w:ascii="Times New Roman" w:eastAsia="Times New Roman" w:hAnsi="Times New Roman" w:cs="Times New Roman"/>
                <w:b/>
                <w:color w:val="000000" w:themeColor="text1"/>
                <w:sz w:val="28"/>
                <w:szCs w:val="28"/>
              </w:rPr>
              <w:t xml:space="preserve"> оприлюднено </w:t>
            </w:r>
            <w:r w:rsidRPr="00331A8C">
              <w:rPr>
                <w:rFonts w:ascii="Times New Roman" w:eastAsia="Times New Roman" w:hAnsi="Times New Roman" w:cs="Times New Roman"/>
                <w:color w:val="000000" w:themeColor="text1"/>
                <w:sz w:val="28"/>
                <w:szCs w:val="28"/>
              </w:rPr>
              <w:t xml:space="preserve">на сайті закладу освіти (у разі відсутності на сайті засновника). Умови, створені в закладі освіти </w:t>
            </w:r>
            <w:r w:rsidRPr="00331A8C">
              <w:rPr>
                <w:rFonts w:ascii="Times New Roman" w:eastAsia="Times New Roman" w:hAnsi="Times New Roman" w:cs="Times New Roman"/>
                <w:b/>
                <w:color w:val="000000" w:themeColor="text1"/>
                <w:sz w:val="28"/>
                <w:szCs w:val="28"/>
              </w:rPr>
              <w:t xml:space="preserve">сприяють, </w:t>
            </w:r>
            <w:r w:rsidRPr="00331A8C">
              <w:rPr>
                <w:rFonts w:ascii="Times New Roman" w:eastAsia="Times New Roman" w:hAnsi="Times New Roman" w:cs="Times New Roman"/>
                <w:color w:val="000000" w:themeColor="text1"/>
                <w:sz w:val="28"/>
                <w:szCs w:val="28"/>
              </w:rPr>
              <w:t xml:space="preserve">постійному підвищення кваліфікації, чергової та позачергової атестації, добровільної сертифікації педагогічних працівників. </w:t>
            </w:r>
            <w:sdt>
              <w:sdtPr>
                <w:rPr>
                  <w:rFonts w:ascii="Times New Roman" w:hAnsi="Times New Roman" w:cs="Times New Roman"/>
                  <w:color w:val="000000" w:themeColor="text1"/>
                  <w:sz w:val="28"/>
                  <w:szCs w:val="28"/>
                </w:rPr>
                <w:tag w:val="goog_rdk_5"/>
                <w:id w:val="-1969117199"/>
                <w:showingPlcHdr/>
              </w:sdtPr>
              <w:sdtEndPr/>
              <w:sdtContent>
                <w:r w:rsidRPr="00331A8C">
                  <w:rPr>
                    <w:rFonts w:ascii="Times New Roman" w:hAnsi="Times New Roman" w:cs="Times New Roman"/>
                    <w:color w:val="000000" w:themeColor="text1"/>
                    <w:sz w:val="28"/>
                    <w:szCs w:val="28"/>
                  </w:rPr>
                  <w:t xml:space="preserve">     </w:t>
                </w:r>
              </w:sdtContent>
            </w:sdt>
            <w:sdt>
              <w:sdtPr>
                <w:rPr>
                  <w:rFonts w:ascii="Times New Roman" w:hAnsi="Times New Roman" w:cs="Times New Roman"/>
                  <w:color w:val="000000" w:themeColor="text1"/>
                  <w:sz w:val="28"/>
                  <w:szCs w:val="28"/>
                </w:rPr>
                <w:tag w:val="goog_rdk_6"/>
                <w:id w:val="774983741"/>
              </w:sdtPr>
              <w:sdtEndPr/>
              <w:sdtContent/>
            </w:sdt>
            <w:r w:rsidRPr="00331A8C">
              <w:rPr>
                <w:rFonts w:ascii="Times New Roman" w:eastAsia="Times New Roman" w:hAnsi="Times New Roman" w:cs="Times New Roman"/>
                <w:color w:val="000000" w:themeColor="text1"/>
                <w:sz w:val="28"/>
                <w:szCs w:val="28"/>
              </w:rPr>
              <w:t xml:space="preserve">Педагогічні працівники </w:t>
            </w:r>
            <w:r w:rsidRPr="00331A8C">
              <w:rPr>
                <w:rFonts w:ascii="Times New Roman" w:eastAsia="Times New Roman" w:hAnsi="Times New Roman" w:cs="Times New Roman"/>
                <w:color w:val="000000" w:themeColor="text1"/>
                <w:sz w:val="28"/>
                <w:szCs w:val="28"/>
              </w:rPr>
              <w:lastRenderedPageBreak/>
              <w:t xml:space="preserve">вважають, що </w:t>
            </w:r>
            <w:r w:rsidRPr="00331A8C">
              <w:rPr>
                <w:rFonts w:ascii="Times New Roman" w:eastAsia="Times New Roman" w:hAnsi="Times New Roman" w:cs="Times New Roman"/>
                <w:b/>
                <w:color w:val="000000" w:themeColor="text1"/>
                <w:sz w:val="28"/>
                <w:szCs w:val="28"/>
              </w:rPr>
              <w:t>керівництво</w:t>
            </w:r>
            <w:r w:rsidRPr="00331A8C">
              <w:rPr>
                <w:rFonts w:ascii="Times New Roman" w:eastAsia="Times New Roman" w:hAnsi="Times New Roman" w:cs="Times New Roman"/>
                <w:color w:val="000000" w:themeColor="text1"/>
                <w:sz w:val="28"/>
                <w:szCs w:val="28"/>
              </w:rPr>
              <w:t xml:space="preserve"> закладу освіти </w:t>
            </w:r>
            <w:r w:rsidRPr="00331A8C">
              <w:rPr>
                <w:rFonts w:ascii="Times New Roman" w:eastAsia="Times New Roman" w:hAnsi="Times New Roman" w:cs="Times New Roman"/>
                <w:b/>
                <w:color w:val="000000" w:themeColor="text1"/>
                <w:sz w:val="28"/>
                <w:szCs w:val="28"/>
              </w:rPr>
              <w:t>сприяє їхньому професійному розвиткові</w:t>
            </w: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Розроблений, затверджений та оприлюднений </w:t>
            </w:r>
            <w:r w:rsidRPr="00331A8C">
              <w:rPr>
                <w:rFonts w:ascii="Times New Roman" w:eastAsia="Times New Roman" w:hAnsi="Times New Roman" w:cs="Times New Roman"/>
                <w:color w:val="000000" w:themeColor="text1"/>
                <w:sz w:val="28"/>
                <w:szCs w:val="28"/>
              </w:rPr>
              <w:t>орієнтовний план підвищення кваліфікації з урахуванням пропозицій педагогічних працівників. Керівництво закладу</w:t>
            </w:r>
            <w:r w:rsidRPr="00331A8C">
              <w:rPr>
                <w:rFonts w:ascii="Times New Roman" w:eastAsia="Times New Roman" w:hAnsi="Times New Roman" w:cs="Times New Roman"/>
                <w:b/>
                <w:color w:val="000000" w:themeColor="text1"/>
                <w:sz w:val="28"/>
                <w:szCs w:val="28"/>
              </w:rPr>
              <w:t xml:space="preserve"> щорічно подає </w:t>
            </w:r>
            <w:r w:rsidRPr="00331A8C">
              <w:rPr>
                <w:rFonts w:ascii="Times New Roman" w:eastAsia="Times New Roman" w:hAnsi="Times New Roman" w:cs="Times New Roman"/>
                <w:color w:val="000000" w:themeColor="text1"/>
                <w:sz w:val="28"/>
                <w:szCs w:val="28"/>
              </w:rPr>
              <w:t xml:space="preserve">пропозиції засновнику щодо обсягу коштів для підвищення кваліфікації. Керівництво закладу освіти створює умови, що сприяють черговій та позачергової атестації, добровільної сертифікації педагогічних працівників. </w:t>
            </w:r>
            <w:r w:rsidRPr="00331A8C">
              <w:rPr>
                <w:rFonts w:ascii="Times New Roman" w:eastAsia="Times New Roman" w:hAnsi="Times New Roman" w:cs="Times New Roman"/>
                <w:b/>
                <w:color w:val="000000" w:themeColor="text1"/>
                <w:sz w:val="28"/>
                <w:szCs w:val="28"/>
              </w:rPr>
              <w:t xml:space="preserve">Переважна більшість </w:t>
            </w:r>
            <w:r w:rsidRPr="00331A8C">
              <w:rPr>
                <w:rFonts w:ascii="Times New Roman" w:eastAsia="Times New Roman" w:hAnsi="Times New Roman" w:cs="Times New Roman"/>
                <w:color w:val="000000" w:themeColor="text1"/>
                <w:sz w:val="28"/>
                <w:szCs w:val="28"/>
              </w:rPr>
              <w:t xml:space="preserve">педагогічних працівників вважають, що керівництво закладу освіти </w:t>
            </w:r>
            <w:r w:rsidRPr="00331A8C">
              <w:rPr>
                <w:rFonts w:ascii="Times New Roman" w:eastAsia="Times New Roman" w:hAnsi="Times New Roman" w:cs="Times New Roman"/>
                <w:b/>
                <w:color w:val="000000" w:themeColor="text1"/>
                <w:sz w:val="28"/>
                <w:szCs w:val="28"/>
              </w:rPr>
              <w:t>сприяє</w:t>
            </w:r>
            <w:r w:rsidRPr="00331A8C">
              <w:rPr>
                <w:rFonts w:ascii="Times New Roman" w:eastAsia="Times New Roman" w:hAnsi="Times New Roman" w:cs="Times New Roman"/>
                <w:color w:val="000000" w:themeColor="text1"/>
                <w:sz w:val="28"/>
                <w:szCs w:val="28"/>
              </w:rPr>
              <w:t xml:space="preserve"> професійному розвиткові педагогічних працівників</w:t>
            </w:r>
          </w:p>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 xml:space="preserve">розроблено та затверджено, але не оприлюднено </w:t>
            </w:r>
            <w:r w:rsidRPr="00331A8C">
              <w:rPr>
                <w:rFonts w:ascii="Times New Roman" w:eastAsia="Times New Roman" w:hAnsi="Times New Roman" w:cs="Times New Roman"/>
                <w:color w:val="000000" w:themeColor="text1"/>
                <w:sz w:val="28"/>
                <w:szCs w:val="28"/>
              </w:rPr>
              <w:t xml:space="preserve">орієнтовний план підвищення кваліфікації. </w:t>
            </w:r>
            <w:r w:rsidRPr="00331A8C">
              <w:rPr>
                <w:rFonts w:ascii="Times New Roman" w:eastAsia="Times New Roman" w:hAnsi="Times New Roman" w:cs="Times New Roman"/>
                <w:b/>
                <w:color w:val="000000" w:themeColor="text1"/>
                <w:sz w:val="28"/>
                <w:szCs w:val="28"/>
              </w:rPr>
              <w:t>Близько половини</w:t>
            </w:r>
            <w:r w:rsidRPr="00331A8C">
              <w:rPr>
                <w:rFonts w:ascii="Times New Roman" w:eastAsia="Times New Roman" w:hAnsi="Times New Roman" w:cs="Times New Roman"/>
                <w:color w:val="000000" w:themeColor="text1"/>
                <w:sz w:val="28"/>
                <w:szCs w:val="28"/>
              </w:rPr>
              <w:t xml:space="preserve"> педагогічних працівників вважають, що керівництво закладу освіти сприяє їхньому професійному розвиткові</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color w:val="000000" w:themeColor="text1"/>
                <w:sz w:val="28"/>
                <w:szCs w:val="28"/>
              </w:rPr>
              <w:t>У закладі освіти</w:t>
            </w:r>
            <w:r w:rsidRPr="00331A8C">
              <w:rPr>
                <w:rFonts w:ascii="Times New Roman" w:eastAsia="Times New Roman" w:hAnsi="Times New Roman" w:cs="Times New Roman"/>
                <w:b/>
                <w:color w:val="000000" w:themeColor="text1"/>
                <w:sz w:val="28"/>
                <w:szCs w:val="28"/>
              </w:rPr>
              <w:t xml:space="preserve"> не розроблено </w:t>
            </w:r>
            <w:r w:rsidRPr="00331A8C">
              <w:rPr>
                <w:rFonts w:ascii="Times New Roman" w:eastAsia="Times New Roman" w:hAnsi="Times New Roman" w:cs="Times New Roman"/>
                <w:color w:val="000000" w:themeColor="text1"/>
                <w:sz w:val="28"/>
                <w:szCs w:val="28"/>
              </w:rPr>
              <w:t xml:space="preserve">орієнтовний план підвищення кваліфікації. </w:t>
            </w:r>
            <w:r w:rsidRPr="00331A8C">
              <w:rPr>
                <w:rFonts w:ascii="Times New Roman" w:eastAsia="Times New Roman" w:hAnsi="Times New Roman" w:cs="Times New Roman"/>
                <w:b/>
                <w:color w:val="000000" w:themeColor="text1"/>
                <w:sz w:val="28"/>
                <w:szCs w:val="28"/>
              </w:rPr>
              <w:t xml:space="preserve">Більшість </w:t>
            </w:r>
            <w:r w:rsidRPr="00331A8C">
              <w:rPr>
                <w:rFonts w:ascii="Times New Roman" w:eastAsia="Times New Roman" w:hAnsi="Times New Roman" w:cs="Times New Roman"/>
                <w:color w:val="000000" w:themeColor="text1"/>
                <w:sz w:val="28"/>
                <w:szCs w:val="28"/>
              </w:rPr>
              <w:t>педагогічних працівників вважають, що керівництво закладу освіти не сприяє їхньому професійному розвиткові</w:t>
            </w:r>
          </w:p>
        </w:tc>
      </w:tr>
      <w:tr w:rsidR="00C76D3F" w:rsidRPr="00B7255F" w:rsidTr="00C76D3F">
        <w:trPr>
          <w:trHeight w:val="340"/>
        </w:trPr>
        <w:tc>
          <w:tcPr>
            <w:tcW w:w="15585" w:type="dxa"/>
            <w:gridSpan w:val="4"/>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120"/>
              <w:jc w:val="center"/>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4.4.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C76D3F" w:rsidRPr="00B7255F" w:rsidTr="00C76D3F">
        <w:trPr>
          <w:trHeight w:val="42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4.4.1. </w:t>
            </w:r>
            <w:r w:rsidRPr="00331A8C">
              <w:rPr>
                <w:rFonts w:ascii="Times New Roman" w:eastAsia="Times New Roman" w:hAnsi="Times New Roman" w:cs="Times New Roman"/>
                <w:color w:val="000000" w:themeColor="text1"/>
                <w:sz w:val="28"/>
                <w:szCs w:val="28"/>
              </w:rPr>
              <w:t xml:space="preserve">Учасники процесу </w:t>
            </w:r>
            <w:r w:rsidRPr="00331A8C">
              <w:rPr>
                <w:rFonts w:ascii="Times New Roman" w:eastAsia="Times New Roman" w:hAnsi="Times New Roman" w:cs="Times New Roman"/>
                <w:b/>
                <w:color w:val="000000" w:themeColor="text1"/>
                <w:sz w:val="28"/>
                <w:szCs w:val="28"/>
              </w:rPr>
              <w:t>вважають</w:t>
            </w:r>
            <w:r w:rsidRPr="00331A8C">
              <w:rPr>
                <w:rFonts w:ascii="Times New Roman" w:eastAsia="Times New Roman" w:hAnsi="Times New Roman" w:cs="Times New Roman"/>
                <w:color w:val="000000" w:themeColor="text1"/>
                <w:sz w:val="28"/>
                <w:szCs w:val="28"/>
              </w:rPr>
              <w:t xml:space="preserve">, що їхні права в закладі освіти </w:t>
            </w:r>
            <w:r w:rsidRPr="00331A8C">
              <w:rPr>
                <w:rFonts w:ascii="Times New Roman" w:eastAsia="Times New Roman" w:hAnsi="Times New Roman" w:cs="Times New Roman"/>
                <w:b/>
                <w:color w:val="000000" w:themeColor="text1"/>
                <w:sz w:val="28"/>
                <w:szCs w:val="28"/>
              </w:rPr>
              <w:t>не порушуються</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4.4.1. Переважна більшість</w:t>
            </w:r>
            <w:r w:rsidRPr="00331A8C">
              <w:rPr>
                <w:rFonts w:ascii="Times New Roman" w:eastAsia="Times New Roman" w:hAnsi="Times New Roman" w:cs="Times New Roman"/>
                <w:color w:val="000000" w:themeColor="text1"/>
                <w:sz w:val="28"/>
                <w:szCs w:val="28"/>
              </w:rPr>
              <w:t xml:space="preserve"> учасників освітнього процесу вважають, що їхні права в закладі освіти </w:t>
            </w:r>
            <w:r w:rsidRPr="00331A8C">
              <w:rPr>
                <w:rFonts w:ascii="Times New Roman" w:eastAsia="Times New Roman" w:hAnsi="Times New Roman" w:cs="Times New Roman"/>
                <w:b/>
                <w:color w:val="000000" w:themeColor="text1"/>
                <w:sz w:val="28"/>
                <w:szCs w:val="28"/>
              </w:rPr>
              <w:t>не порушуються</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4.4.1. Близько третини</w:t>
            </w:r>
            <w:r w:rsidRPr="00331A8C">
              <w:rPr>
                <w:rFonts w:ascii="Times New Roman" w:eastAsia="Times New Roman" w:hAnsi="Times New Roman" w:cs="Times New Roman"/>
                <w:color w:val="000000" w:themeColor="text1"/>
                <w:sz w:val="28"/>
                <w:szCs w:val="28"/>
              </w:rPr>
              <w:t xml:space="preserve"> учасників освітнього процесу вважають, що їхні права в закладі освіти </w:t>
            </w:r>
            <w:r w:rsidRPr="00331A8C">
              <w:rPr>
                <w:rFonts w:ascii="Times New Roman" w:eastAsia="Times New Roman" w:hAnsi="Times New Roman" w:cs="Times New Roman"/>
                <w:b/>
                <w:color w:val="000000" w:themeColor="text1"/>
                <w:sz w:val="28"/>
                <w:szCs w:val="28"/>
              </w:rPr>
              <w:t>порушуються</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4.4.1. Більшість </w:t>
            </w:r>
            <w:r w:rsidRPr="00331A8C">
              <w:rPr>
                <w:rFonts w:ascii="Times New Roman" w:eastAsia="Times New Roman" w:hAnsi="Times New Roman" w:cs="Times New Roman"/>
                <w:color w:val="000000" w:themeColor="text1"/>
                <w:sz w:val="28"/>
                <w:szCs w:val="28"/>
              </w:rPr>
              <w:t xml:space="preserve">учасників освітнього процесу вважають, що їхні права в закладі освіти </w:t>
            </w:r>
            <w:r w:rsidRPr="00331A8C">
              <w:rPr>
                <w:rFonts w:ascii="Times New Roman" w:eastAsia="Times New Roman" w:hAnsi="Times New Roman" w:cs="Times New Roman"/>
                <w:b/>
                <w:color w:val="000000" w:themeColor="text1"/>
                <w:sz w:val="28"/>
                <w:szCs w:val="28"/>
              </w:rPr>
              <w:t>порушуються</w:t>
            </w:r>
          </w:p>
        </w:tc>
      </w:tr>
      <w:tr w:rsidR="00C76D3F" w:rsidRPr="00B7255F" w:rsidTr="00C76D3F">
        <w:trPr>
          <w:trHeight w:val="42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4.4.2. </w:t>
            </w:r>
            <w:r w:rsidRPr="00331A8C">
              <w:rPr>
                <w:rFonts w:ascii="Times New Roman" w:eastAsia="Times New Roman" w:hAnsi="Times New Roman" w:cs="Times New Roman"/>
                <w:color w:val="000000" w:themeColor="text1"/>
                <w:sz w:val="28"/>
                <w:szCs w:val="28"/>
              </w:rPr>
              <w:t xml:space="preserve">Учасники освітнього процесу вважають, що їхні пропозиції </w:t>
            </w:r>
            <w:r w:rsidRPr="00331A8C">
              <w:rPr>
                <w:rFonts w:ascii="Times New Roman" w:eastAsia="Times New Roman" w:hAnsi="Times New Roman" w:cs="Times New Roman"/>
                <w:b/>
                <w:color w:val="000000" w:themeColor="text1"/>
                <w:sz w:val="28"/>
                <w:szCs w:val="28"/>
              </w:rPr>
              <w:t>враховуються</w:t>
            </w:r>
            <w:r w:rsidRPr="00331A8C">
              <w:rPr>
                <w:rFonts w:ascii="Times New Roman" w:eastAsia="Times New Roman" w:hAnsi="Times New Roman" w:cs="Times New Roman"/>
                <w:color w:val="000000" w:themeColor="text1"/>
                <w:sz w:val="28"/>
                <w:szCs w:val="28"/>
              </w:rPr>
              <w:t xml:space="preserve"> під час прийняття управлінських рішень</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4.4.2. Переважна більшість</w:t>
            </w:r>
            <w:r w:rsidRPr="00331A8C">
              <w:rPr>
                <w:rFonts w:ascii="Times New Roman" w:eastAsia="Times New Roman" w:hAnsi="Times New Roman" w:cs="Times New Roman"/>
                <w:color w:val="000000" w:themeColor="text1"/>
                <w:sz w:val="28"/>
                <w:szCs w:val="28"/>
              </w:rPr>
              <w:t xml:space="preserve"> учасників освітнього процесу вважають, що їхні пропозиції враховуються під час прийняття управлінських рішень</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4.4.2. Близько половини</w:t>
            </w:r>
            <w:r w:rsidRPr="00331A8C">
              <w:rPr>
                <w:rFonts w:ascii="Times New Roman" w:eastAsia="Times New Roman" w:hAnsi="Times New Roman" w:cs="Times New Roman"/>
                <w:color w:val="000000" w:themeColor="text1"/>
                <w:sz w:val="28"/>
                <w:szCs w:val="28"/>
              </w:rPr>
              <w:t xml:space="preserve"> учасників освітнього процесу вважають, що їхні пропозиції враховуються під час прийняття управлінських рішень</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4.4.2. Більшість </w:t>
            </w:r>
            <w:r w:rsidRPr="00331A8C">
              <w:rPr>
                <w:rFonts w:ascii="Times New Roman" w:eastAsia="Times New Roman" w:hAnsi="Times New Roman" w:cs="Times New Roman"/>
                <w:color w:val="000000" w:themeColor="text1"/>
                <w:sz w:val="28"/>
                <w:szCs w:val="28"/>
              </w:rPr>
              <w:t xml:space="preserve">учасників освітнього процесу вважають, що їхні пропозиції </w:t>
            </w:r>
            <w:r w:rsidRPr="00331A8C">
              <w:rPr>
                <w:rFonts w:ascii="Times New Roman" w:eastAsia="Times New Roman" w:hAnsi="Times New Roman" w:cs="Times New Roman"/>
                <w:b/>
                <w:color w:val="000000" w:themeColor="text1"/>
                <w:sz w:val="28"/>
                <w:szCs w:val="28"/>
              </w:rPr>
              <w:t>не враховуються</w:t>
            </w:r>
            <w:r w:rsidRPr="00331A8C">
              <w:rPr>
                <w:rFonts w:ascii="Times New Roman" w:eastAsia="Times New Roman" w:hAnsi="Times New Roman" w:cs="Times New Roman"/>
                <w:color w:val="000000" w:themeColor="text1"/>
                <w:sz w:val="28"/>
                <w:szCs w:val="28"/>
              </w:rPr>
              <w:t xml:space="preserve"> під час прийняття управлінських рішень</w:t>
            </w:r>
          </w:p>
        </w:tc>
      </w:tr>
      <w:tr w:rsidR="00C76D3F" w:rsidRPr="00B7255F" w:rsidTr="00C76D3F">
        <w:trPr>
          <w:trHeight w:val="42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4.4.3. </w:t>
            </w:r>
            <w:r w:rsidRPr="00331A8C">
              <w:rPr>
                <w:rFonts w:ascii="Times New Roman" w:eastAsia="Times New Roman" w:hAnsi="Times New Roman" w:cs="Times New Roman"/>
                <w:color w:val="000000" w:themeColor="text1"/>
                <w:sz w:val="28"/>
                <w:szCs w:val="28"/>
              </w:rPr>
              <w:t xml:space="preserve">Керівництво створює умови для діяльності органів громадського самоврядування в закладі освіти та </w:t>
            </w:r>
            <w:r w:rsidRPr="00331A8C">
              <w:rPr>
                <w:rFonts w:ascii="Times New Roman" w:eastAsia="Times New Roman" w:hAnsi="Times New Roman" w:cs="Times New Roman"/>
                <w:b/>
                <w:color w:val="000000" w:themeColor="text1"/>
                <w:sz w:val="28"/>
                <w:szCs w:val="28"/>
              </w:rPr>
              <w:t>сприяє</w:t>
            </w:r>
            <w:r w:rsidRPr="00331A8C">
              <w:rPr>
                <w:rFonts w:ascii="Times New Roman" w:eastAsia="Times New Roman" w:hAnsi="Times New Roman" w:cs="Times New Roman"/>
                <w:color w:val="000000" w:themeColor="text1"/>
                <w:sz w:val="28"/>
                <w:szCs w:val="28"/>
              </w:rPr>
              <w:t xml:space="preserve"> їхній участі у вирішенні питань щодо діяльності закладу освіти. Створює умови для здійснення дієвого та відкритого громадського нагляду (контролю) за діяльністю закладу освіти</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jc w:val="center"/>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_</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jc w:val="center"/>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_</w:t>
            </w:r>
          </w:p>
        </w:tc>
        <w:tc>
          <w:tcPr>
            <w:tcW w:w="3897"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4.4.3. З</w:t>
            </w:r>
            <w:r w:rsidRPr="00331A8C">
              <w:rPr>
                <w:rFonts w:ascii="Times New Roman" w:eastAsia="Times New Roman" w:hAnsi="Times New Roman" w:cs="Times New Roman"/>
                <w:color w:val="000000" w:themeColor="text1"/>
                <w:sz w:val="28"/>
                <w:szCs w:val="28"/>
              </w:rPr>
              <w:t xml:space="preserve">аклад освіти </w:t>
            </w:r>
            <w:r w:rsidRPr="00331A8C">
              <w:rPr>
                <w:rFonts w:ascii="Times New Roman" w:eastAsia="Times New Roman" w:hAnsi="Times New Roman" w:cs="Times New Roman"/>
                <w:b/>
                <w:color w:val="000000" w:themeColor="text1"/>
                <w:sz w:val="28"/>
                <w:szCs w:val="28"/>
              </w:rPr>
              <w:t>не сприяє</w:t>
            </w:r>
            <w:r w:rsidRPr="00331A8C">
              <w:rPr>
                <w:rFonts w:ascii="Times New Roman" w:eastAsia="Times New Roman" w:hAnsi="Times New Roman" w:cs="Times New Roman"/>
                <w:color w:val="000000" w:themeColor="text1"/>
                <w:sz w:val="28"/>
                <w:szCs w:val="28"/>
              </w:rPr>
              <w:t xml:space="preserve"> участі громадського самоврядування у вирішенні питань щодо його діяльності</w:t>
            </w:r>
          </w:p>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p>
        </w:tc>
      </w:tr>
      <w:tr w:rsidR="00C76D3F" w:rsidRPr="00B7255F" w:rsidTr="00C76D3F">
        <w:trPr>
          <w:trHeight w:val="42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4.4.4. </w:t>
            </w:r>
            <w:r w:rsidRPr="00331A8C">
              <w:rPr>
                <w:rFonts w:ascii="Times New Roman" w:eastAsia="Times New Roman" w:hAnsi="Times New Roman" w:cs="Times New Roman"/>
                <w:color w:val="000000" w:themeColor="text1"/>
                <w:sz w:val="28"/>
                <w:szCs w:val="28"/>
              </w:rPr>
              <w:t xml:space="preserve">Керівництво закладу </w:t>
            </w:r>
            <w:r w:rsidRPr="00331A8C">
              <w:rPr>
                <w:rFonts w:ascii="Times New Roman" w:eastAsia="Times New Roman" w:hAnsi="Times New Roman" w:cs="Times New Roman"/>
                <w:b/>
                <w:color w:val="000000" w:themeColor="text1"/>
                <w:sz w:val="28"/>
                <w:szCs w:val="28"/>
              </w:rPr>
              <w:t xml:space="preserve">підтримує конструктивні освітні </w:t>
            </w:r>
            <w:r w:rsidRPr="00331A8C">
              <w:rPr>
                <w:rFonts w:ascii="Times New Roman" w:eastAsia="Times New Roman" w:hAnsi="Times New Roman" w:cs="Times New Roman"/>
                <w:color w:val="000000" w:themeColor="text1"/>
                <w:sz w:val="28"/>
                <w:szCs w:val="28"/>
              </w:rPr>
              <w:t>та</w:t>
            </w:r>
            <w:r w:rsidRPr="00331A8C">
              <w:rPr>
                <w:rFonts w:ascii="Times New Roman" w:eastAsia="Times New Roman" w:hAnsi="Times New Roman" w:cs="Times New Roman"/>
                <w:b/>
                <w:color w:val="000000" w:themeColor="text1"/>
                <w:sz w:val="28"/>
                <w:szCs w:val="28"/>
              </w:rPr>
              <w:t xml:space="preserve"> громадські ініціативи</w:t>
            </w:r>
            <w:r w:rsidRPr="00331A8C">
              <w:rPr>
                <w:rFonts w:ascii="Times New Roman" w:eastAsia="Times New Roman" w:hAnsi="Times New Roman" w:cs="Times New Roman"/>
                <w:color w:val="000000" w:themeColor="text1"/>
                <w:sz w:val="28"/>
                <w:szCs w:val="28"/>
              </w:rPr>
              <w:t xml:space="preserve"> учасників освітнього процесу</w:t>
            </w: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4.4.4. </w:t>
            </w:r>
            <w:r w:rsidRPr="00331A8C">
              <w:rPr>
                <w:rFonts w:ascii="Times New Roman" w:eastAsia="Times New Roman" w:hAnsi="Times New Roman" w:cs="Times New Roman"/>
                <w:color w:val="000000" w:themeColor="text1"/>
                <w:sz w:val="28"/>
                <w:szCs w:val="28"/>
              </w:rPr>
              <w:t xml:space="preserve">Керівництво закладу </w:t>
            </w:r>
            <w:r w:rsidRPr="00331A8C">
              <w:rPr>
                <w:rFonts w:ascii="Times New Roman" w:eastAsia="Times New Roman" w:hAnsi="Times New Roman" w:cs="Times New Roman"/>
                <w:b/>
                <w:color w:val="000000" w:themeColor="text1"/>
                <w:sz w:val="28"/>
                <w:szCs w:val="28"/>
              </w:rPr>
              <w:t>підтримує конструктивні освітні ініціативи</w:t>
            </w:r>
            <w:r w:rsidRPr="00331A8C">
              <w:rPr>
                <w:rFonts w:ascii="Times New Roman" w:eastAsia="Times New Roman" w:hAnsi="Times New Roman" w:cs="Times New Roman"/>
                <w:color w:val="000000" w:themeColor="text1"/>
                <w:sz w:val="28"/>
                <w:szCs w:val="28"/>
              </w:rPr>
              <w:t xml:space="preserve"> учасників освітнього процесу</w:t>
            </w:r>
          </w:p>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4.4.4. </w:t>
            </w:r>
            <w:r w:rsidRPr="00331A8C">
              <w:rPr>
                <w:rFonts w:ascii="Times New Roman" w:eastAsia="Times New Roman" w:hAnsi="Times New Roman" w:cs="Times New Roman"/>
                <w:color w:val="000000" w:themeColor="text1"/>
                <w:sz w:val="28"/>
                <w:szCs w:val="28"/>
              </w:rPr>
              <w:t xml:space="preserve">Керівництвом закладу освіти </w:t>
            </w:r>
            <w:r w:rsidRPr="00331A8C">
              <w:rPr>
                <w:rFonts w:ascii="Times New Roman" w:eastAsia="Times New Roman" w:hAnsi="Times New Roman" w:cs="Times New Roman"/>
                <w:b/>
                <w:color w:val="000000" w:themeColor="text1"/>
                <w:sz w:val="28"/>
                <w:szCs w:val="28"/>
              </w:rPr>
              <w:t>вибірково</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b/>
                <w:color w:val="000000" w:themeColor="text1"/>
                <w:sz w:val="28"/>
                <w:szCs w:val="28"/>
              </w:rPr>
              <w:t>підтримуються  конструктивні ініціативи</w:t>
            </w:r>
            <w:r w:rsidRPr="00331A8C">
              <w:rPr>
                <w:rFonts w:ascii="Times New Roman" w:eastAsia="Times New Roman" w:hAnsi="Times New Roman" w:cs="Times New Roman"/>
                <w:color w:val="000000" w:themeColor="text1"/>
                <w:sz w:val="28"/>
                <w:szCs w:val="28"/>
              </w:rPr>
              <w:t xml:space="preserve"> учасників освітнього процесу</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4.4.4. Ініціативи</w:t>
            </w:r>
            <w:r w:rsidRPr="00331A8C">
              <w:rPr>
                <w:rFonts w:ascii="Times New Roman" w:eastAsia="Times New Roman" w:hAnsi="Times New Roman" w:cs="Times New Roman"/>
                <w:color w:val="000000" w:themeColor="text1"/>
                <w:sz w:val="28"/>
                <w:szCs w:val="28"/>
              </w:rPr>
              <w:t xml:space="preserve"> учасників освітнього процесу </w:t>
            </w:r>
            <w:r w:rsidRPr="00331A8C">
              <w:rPr>
                <w:rFonts w:ascii="Times New Roman" w:eastAsia="Times New Roman" w:hAnsi="Times New Roman" w:cs="Times New Roman"/>
                <w:b/>
                <w:color w:val="000000" w:themeColor="text1"/>
                <w:sz w:val="28"/>
                <w:szCs w:val="28"/>
              </w:rPr>
              <w:t>не підтримуються</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b/>
                <w:color w:val="000000" w:themeColor="text1"/>
                <w:sz w:val="28"/>
                <w:szCs w:val="28"/>
              </w:rPr>
              <w:t xml:space="preserve">конструктивні </w:t>
            </w:r>
            <w:r w:rsidRPr="00331A8C">
              <w:rPr>
                <w:rFonts w:ascii="Times New Roman" w:eastAsia="Times New Roman" w:hAnsi="Times New Roman" w:cs="Times New Roman"/>
                <w:color w:val="000000" w:themeColor="text1"/>
                <w:sz w:val="28"/>
                <w:szCs w:val="28"/>
              </w:rPr>
              <w:t>керівництвом закладу</w:t>
            </w:r>
          </w:p>
        </w:tc>
      </w:tr>
      <w:tr w:rsidR="00C76D3F" w:rsidRPr="00B7255F" w:rsidTr="00C76D3F">
        <w:trPr>
          <w:trHeight w:val="42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4.4.5. </w:t>
            </w:r>
            <w:r w:rsidRPr="00331A8C">
              <w:rPr>
                <w:rFonts w:ascii="Times New Roman" w:eastAsia="Times New Roman" w:hAnsi="Times New Roman" w:cs="Times New Roman"/>
                <w:color w:val="000000" w:themeColor="text1"/>
                <w:sz w:val="28"/>
                <w:szCs w:val="28"/>
              </w:rPr>
              <w:t xml:space="preserve">Режим роботи закладу освіти </w:t>
            </w:r>
            <w:r w:rsidRPr="00331A8C">
              <w:rPr>
                <w:rFonts w:ascii="Times New Roman" w:eastAsia="Times New Roman" w:hAnsi="Times New Roman" w:cs="Times New Roman"/>
                <w:b/>
                <w:color w:val="000000" w:themeColor="text1"/>
                <w:sz w:val="28"/>
                <w:szCs w:val="28"/>
              </w:rPr>
              <w:t>враховує потреби</w:t>
            </w:r>
            <w:r w:rsidRPr="00331A8C">
              <w:rPr>
                <w:rFonts w:ascii="Times New Roman" w:eastAsia="Times New Roman" w:hAnsi="Times New Roman" w:cs="Times New Roman"/>
                <w:color w:val="000000" w:themeColor="text1"/>
                <w:sz w:val="28"/>
                <w:szCs w:val="28"/>
              </w:rPr>
              <w:t xml:space="preserve"> учасників освітнього процесу, </w:t>
            </w:r>
            <w:r w:rsidRPr="00331A8C">
              <w:rPr>
                <w:rFonts w:ascii="Times New Roman" w:eastAsia="Times New Roman" w:hAnsi="Times New Roman" w:cs="Times New Roman"/>
                <w:b/>
                <w:color w:val="000000" w:themeColor="text1"/>
                <w:sz w:val="28"/>
                <w:szCs w:val="28"/>
              </w:rPr>
              <w:t>особливості діяльності закладу. Розклад</w:t>
            </w:r>
            <w:r w:rsidRPr="00331A8C">
              <w:rPr>
                <w:rFonts w:ascii="Times New Roman" w:eastAsia="Times New Roman" w:hAnsi="Times New Roman" w:cs="Times New Roman"/>
                <w:color w:val="000000" w:themeColor="text1"/>
                <w:sz w:val="28"/>
                <w:szCs w:val="28"/>
              </w:rPr>
              <w:t xml:space="preserve"> навчальних занять у закладі освіти </w:t>
            </w:r>
            <w:r w:rsidRPr="00331A8C">
              <w:rPr>
                <w:rFonts w:ascii="Times New Roman" w:eastAsia="Times New Roman" w:hAnsi="Times New Roman" w:cs="Times New Roman"/>
                <w:b/>
                <w:color w:val="000000" w:themeColor="text1"/>
                <w:sz w:val="28"/>
                <w:szCs w:val="28"/>
              </w:rPr>
              <w:t xml:space="preserve">сформований відповідно </w:t>
            </w:r>
            <w:r w:rsidRPr="00331A8C">
              <w:rPr>
                <w:rFonts w:ascii="Times New Roman" w:eastAsia="Times New Roman" w:hAnsi="Times New Roman" w:cs="Times New Roman"/>
                <w:color w:val="000000" w:themeColor="text1"/>
                <w:sz w:val="28"/>
                <w:szCs w:val="28"/>
              </w:rPr>
              <w:t xml:space="preserve">до освітньої програми та </w:t>
            </w:r>
            <w:r w:rsidRPr="00331A8C">
              <w:rPr>
                <w:rFonts w:ascii="Times New Roman" w:eastAsia="Times New Roman" w:hAnsi="Times New Roman" w:cs="Times New Roman"/>
                <w:b/>
                <w:color w:val="000000" w:themeColor="text1"/>
                <w:sz w:val="28"/>
                <w:szCs w:val="28"/>
              </w:rPr>
              <w:t xml:space="preserve">відповідає </w:t>
            </w:r>
            <w:r w:rsidRPr="00331A8C">
              <w:rPr>
                <w:rFonts w:ascii="Times New Roman" w:eastAsia="Times New Roman" w:hAnsi="Times New Roman" w:cs="Times New Roman"/>
                <w:color w:val="000000" w:themeColor="text1"/>
                <w:sz w:val="28"/>
                <w:szCs w:val="28"/>
              </w:rPr>
              <w:t>санітарно-гігієнічним нормам</w:t>
            </w: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4.4.5. Розклад</w:t>
            </w:r>
            <w:r w:rsidRPr="00331A8C">
              <w:rPr>
                <w:rFonts w:ascii="Times New Roman" w:eastAsia="Times New Roman" w:hAnsi="Times New Roman" w:cs="Times New Roman"/>
                <w:color w:val="000000" w:themeColor="text1"/>
                <w:sz w:val="28"/>
                <w:szCs w:val="28"/>
              </w:rPr>
              <w:t xml:space="preserve"> навчальних занять у закладі освіти </w:t>
            </w:r>
            <w:r w:rsidRPr="00331A8C">
              <w:rPr>
                <w:rFonts w:ascii="Times New Roman" w:eastAsia="Times New Roman" w:hAnsi="Times New Roman" w:cs="Times New Roman"/>
                <w:b/>
                <w:color w:val="000000" w:themeColor="text1"/>
                <w:sz w:val="28"/>
                <w:szCs w:val="28"/>
              </w:rPr>
              <w:t xml:space="preserve">сформований відповідно </w:t>
            </w:r>
            <w:r w:rsidRPr="00331A8C">
              <w:rPr>
                <w:rFonts w:ascii="Times New Roman" w:eastAsia="Times New Roman" w:hAnsi="Times New Roman" w:cs="Times New Roman"/>
                <w:color w:val="000000" w:themeColor="text1"/>
                <w:sz w:val="28"/>
                <w:szCs w:val="28"/>
              </w:rPr>
              <w:t xml:space="preserve">до освітньої програми та </w:t>
            </w:r>
            <w:r w:rsidRPr="00331A8C">
              <w:rPr>
                <w:rFonts w:ascii="Times New Roman" w:eastAsia="Times New Roman" w:hAnsi="Times New Roman" w:cs="Times New Roman"/>
                <w:b/>
                <w:color w:val="000000" w:themeColor="text1"/>
                <w:sz w:val="28"/>
                <w:szCs w:val="28"/>
              </w:rPr>
              <w:t xml:space="preserve">відповідає </w:t>
            </w:r>
            <w:r w:rsidRPr="00331A8C">
              <w:rPr>
                <w:rFonts w:ascii="Times New Roman" w:eastAsia="Times New Roman" w:hAnsi="Times New Roman" w:cs="Times New Roman"/>
                <w:color w:val="000000" w:themeColor="text1"/>
                <w:sz w:val="28"/>
                <w:szCs w:val="28"/>
              </w:rPr>
              <w:t>санітарно-гігієнічним нормам</w:t>
            </w:r>
          </w:p>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4.4.5. </w:t>
            </w:r>
            <w:r w:rsidRPr="00331A8C">
              <w:rPr>
                <w:rFonts w:ascii="Times New Roman" w:eastAsia="Times New Roman" w:hAnsi="Times New Roman" w:cs="Times New Roman"/>
                <w:color w:val="000000" w:themeColor="text1"/>
                <w:sz w:val="28"/>
                <w:szCs w:val="28"/>
              </w:rPr>
              <w:t xml:space="preserve">Розклад навчальних занять </w:t>
            </w:r>
            <w:r w:rsidRPr="00331A8C">
              <w:rPr>
                <w:rFonts w:ascii="Times New Roman" w:eastAsia="Times New Roman" w:hAnsi="Times New Roman" w:cs="Times New Roman"/>
                <w:b/>
                <w:color w:val="000000" w:themeColor="text1"/>
                <w:sz w:val="28"/>
                <w:szCs w:val="28"/>
              </w:rPr>
              <w:t>не враховує</w:t>
            </w:r>
            <w:r w:rsidRPr="00331A8C">
              <w:rPr>
                <w:rFonts w:ascii="Times New Roman" w:eastAsia="Times New Roman" w:hAnsi="Times New Roman" w:cs="Times New Roman"/>
                <w:color w:val="000000" w:themeColor="text1"/>
                <w:sz w:val="28"/>
                <w:szCs w:val="28"/>
              </w:rPr>
              <w:t xml:space="preserve"> вікові особливості здобувачів освіти та всіх санітарно-гігієнічних вимог</w:t>
            </w:r>
          </w:p>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p>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p>
        </w:tc>
        <w:tc>
          <w:tcPr>
            <w:tcW w:w="3897"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4.4.5. </w:t>
            </w:r>
            <w:r w:rsidRPr="00331A8C">
              <w:rPr>
                <w:rFonts w:ascii="Times New Roman" w:eastAsia="Times New Roman" w:hAnsi="Times New Roman" w:cs="Times New Roman"/>
                <w:color w:val="000000" w:themeColor="text1"/>
                <w:sz w:val="28"/>
                <w:szCs w:val="28"/>
              </w:rPr>
              <w:t xml:space="preserve">Розклад навчальних занять </w:t>
            </w:r>
            <w:r w:rsidRPr="00331A8C">
              <w:rPr>
                <w:rFonts w:ascii="Times New Roman" w:eastAsia="Times New Roman" w:hAnsi="Times New Roman" w:cs="Times New Roman"/>
                <w:b/>
                <w:color w:val="000000" w:themeColor="text1"/>
                <w:sz w:val="28"/>
                <w:szCs w:val="28"/>
              </w:rPr>
              <w:t>не відповідає</w:t>
            </w:r>
            <w:r w:rsidRPr="00331A8C">
              <w:rPr>
                <w:rFonts w:ascii="Times New Roman" w:eastAsia="Times New Roman" w:hAnsi="Times New Roman" w:cs="Times New Roman"/>
                <w:color w:val="000000" w:themeColor="text1"/>
                <w:sz w:val="28"/>
                <w:szCs w:val="28"/>
              </w:rPr>
              <w:t xml:space="preserve"> освітній програмі закладу освіти та/або створює </w:t>
            </w:r>
            <w:r w:rsidRPr="00331A8C">
              <w:rPr>
                <w:rFonts w:ascii="Times New Roman" w:eastAsia="Times New Roman" w:hAnsi="Times New Roman" w:cs="Times New Roman"/>
                <w:b/>
                <w:color w:val="000000" w:themeColor="text1"/>
                <w:sz w:val="28"/>
                <w:szCs w:val="28"/>
              </w:rPr>
              <w:t xml:space="preserve">нерівномірне навчальне навантаження </w:t>
            </w:r>
            <w:r w:rsidRPr="00331A8C">
              <w:rPr>
                <w:rFonts w:ascii="Times New Roman" w:eastAsia="Times New Roman" w:hAnsi="Times New Roman" w:cs="Times New Roman"/>
                <w:color w:val="000000" w:themeColor="text1"/>
                <w:sz w:val="28"/>
                <w:szCs w:val="28"/>
              </w:rPr>
              <w:t>для учнів протягом тижня</w:t>
            </w:r>
          </w:p>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p>
        </w:tc>
      </w:tr>
      <w:tr w:rsidR="00C76D3F" w:rsidRPr="00B7255F" w:rsidTr="00C76D3F">
        <w:trPr>
          <w:trHeight w:val="42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4.4.6. </w:t>
            </w: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реалізуються</w:t>
            </w:r>
            <w:r w:rsidRPr="00331A8C">
              <w:rPr>
                <w:rFonts w:ascii="Times New Roman" w:eastAsia="Times New Roman" w:hAnsi="Times New Roman" w:cs="Times New Roman"/>
                <w:color w:val="000000" w:themeColor="text1"/>
                <w:sz w:val="28"/>
                <w:szCs w:val="28"/>
              </w:rPr>
              <w:t xml:space="preserve"> індивідуальні освітні траєкторії здобувачів освіти як за </w:t>
            </w:r>
            <w:r w:rsidRPr="00331A8C">
              <w:rPr>
                <w:rFonts w:ascii="Times New Roman" w:eastAsia="Times New Roman" w:hAnsi="Times New Roman" w:cs="Times New Roman"/>
                <w:b/>
                <w:color w:val="000000" w:themeColor="text1"/>
                <w:sz w:val="28"/>
                <w:szCs w:val="28"/>
              </w:rPr>
              <w:t>заявами батьків</w:t>
            </w:r>
            <w:r w:rsidRPr="00331A8C">
              <w:rPr>
                <w:rFonts w:ascii="Times New Roman" w:eastAsia="Times New Roman" w:hAnsi="Times New Roman" w:cs="Times New Roman"/>
                <w:color w:val="000000" w:themeColor="text1"/>
                <w:sz w:val="28"/>
                <w:szCs w:val="28"/>
              </w:rPr>
              <w:t xml:space="preserve">, так і </w:t>
            </w:r>
            <w:r w:rsidRPr="00331A8C">
              <w:rPr>
                <w:rFonts w:ascii="Times New Roman" w:eastAsia="Times New Roman" w:hAnsi="Times New Roman" w:cs="Times New Roman"/>
                <w:b/>
                <w:color w:val="000000" w:themeColor="text1"/>
                <w:sz w:val="28"/>
                <w:szCs w:val="28"/>
              </w:rPr>
              <w:t xml:space="preserve">за ініціативою </w:t>
            </w:r>
            <w:r w:rsidRPr="00331A8C">
              <w:rPr>
                <w:rFonts w:ascii="Times New Roman" w:eastAsia="Times New Roman" w:hAnsi="Times New Roman" w:cs="Times New Roman"/>
                <w:color w:val="000000" w:themeColor="text1"/>
                <w:sz w:val="28"/>
                <w:szCs w:val="28"/>
              </w:rPr>
              <w:t>закладу освіти</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4.4.6. </w:t>
            </w: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 xml:space="preserve">реалізуються </w:t>
            </w:r>
            <w:r w:rsidRPr="00331A8C">
              <w:rPr>
                <w:rFonts w:ascii="Times New Roman" w:eastAsia="Times New Roman" w:hAnsi="Times New Roman" w:cs="Times New Roman"/>
                <w:color w:val="000000" w:themeColor="text1"/>
                <w:sz w:val="28"/>
                <w:szCs w:val="28"/>
              </w:rPr>
              <w:t xml:space="preserve">індивідуальні освітні траєкторії здобувачів освіти за </w:t>
            </w:r>
            <w:r w:rsidRPr="00331A8C">
              <w:rPr>
                <w:rFonts w:ascii="Times New Roman" w:eastAsia="Times New Roman" w:hAnsi="Times New Roman" w:cs="Times New Roman"/>
                <w:b/>
                <w:color w:val="000000" w:themeColor="text1"/>
                <w:sz w:val="28"/>
                <w:szCs w:val="28"/>
              </w:rPr>
              <w:t>заявами батьків/учнів</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4.4.6. </w:t>
            </w:r>
            <w:r w:rsidRPr="00331A8C">
              <w:rPr>
                <w:rFonts w:ascii="Times New Roman" w:eastAsia="Times New Roman" w:hAnsi="Times New Roman" w:cs="Times New Roman"/>
                <w:color w:val="000000" w:themeColor="text1"/>
                <w:sz w:val="28"/>
                <w:szCs w:val="28"/>
              </w:rPr>
              <w:t>У закладі освіти індивідуальні освітні траєкторії учнів розроблено, однак вони не завжди враховують вікові та/або індивідуальні потреби учнів</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4.4.6. </w:t>
            </w:r>
            <w:r w:rsidRPr="00331A8C">
              <w:rPr>
                <w:rFonts w:ascii="Times New Roman" w:eastAsia="Times New Roman" w:hAnsi="Times New Roman" w:cs="Times New Roman"/>
                <w:color w:val="000000" w:themeColor="text1"/>
                <w:sz w:val="28"/>
                <w:szCs w:val="28"/>
              </w:rPr>
              <w:t xml:space="preserve">У закладі освіти індивідуальні освітні траєкторії </w:t>
            </w:r>
            <w:r w:rsidRPr="00331A8C">
              <w:rPr>
                <w:rFonts w:ascii="Times New Roman" w:eastAsia="Times New Roman" w:hAnsi="Times New Roman" w:cs="Times New Roman"/>
                <w:b/>
                <w:color w:val="000000" w:themeColor="text1"/>
                <w:sz w:val="28"/>
                <w:szCs w:val="28"/>
              </w:rPr>
              <w:t>не розроблені та не реалізуються</w:t>
            </w:r>
          </w:p>
        </w:tc>
      </w:tr>
      <w:tr w:rsidR="00C76D3F" w:rsidRPr="00B7255F" w:rsidTr="00C76D3F">
        <w:trPr>
          <w:trHeight w:val="491"/>
        </w:trPr>
        <w:tc>
          <w:tcPr>
            <w:tcW w:w="15585" w:type="dxa"/>
            <w:gridSpan w:val="4"/>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jc w:val="center"/>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4.5. Формування та забезпечення реалізації політики академічної доброчесності</w:t>
            </w:r>
          </w:p>
        </w:tc>
      </w:tr>
      <w:tr w:rsidR="00C76D3F" w:rsidRPr="00B7255F" w:rsidTr="00C76D3F">
        <w:trPr>
          <w:trHeight w:val="430"/>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t xml:space="preserve">4.5.1. </w:t>
            </w:r>
            <w:r w:rsidRPr="00331A8C">
              <w:rPr>
                <w:rFonts w:ascii="Times New Roman" w:eastAsia="Times New Roman" w:hAnsi="Times New Roman" w:cs="Times New Roman"/>
                <w:color w:val="000000" w:themeColor="text1"/>
                <w:sz w:val="28"/>
                <w:szCs w:val="28"/>
              </w:rPr>
              <w:t xml:space="preserve">Керівництво закладу освіти </w:t>
            </w:r>
            <w:r w:rsidRPr="00331A8C">
              <w:rPr>
                <w:rFonts w:ascii="Times New Roman" w:eastAsia="Times New Roman" w:hAnsi="Times New Roman" w:cs="Times New Roman"/>
                <w:b/>
                <w:color w:val="000000" w:themeColor="text1"/>
                <w:sz w:val="28"/>
                <w:szCs w:val="28"/>
              </w:rPr>
              <w:t>забезпечує реалізацію заходів</w:t>
            </w:r>
            <w:r w:rsidRPr="00331A8C">
              <w:rPr>
                <w:rFonts w:ascii="Times New Roman" w:eastAsia="Times New Roman" w:hAnsi="Times New Roman" w:cs="Times New Roman"/>
                <w:color w:val="000000" w:themeColor="text1"/>
                <w:sz w:val="28"/>
                <w:szCs w:val="28"/>
              </w:rPr>
              <w:t xml:space="preserve"> щодо формування академічної доброчесності, у тому числі через навчання, проходження курсів педагогічними працівниками. </w:t>
            </w:r>
          </w:p>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color w:val="000000" w:themeColor="text1"/>
                <w:sz w:val="28"/>
                <w:szCs w:val="28"/>
              </w:rPr>
              <w:lastRenderedPageBreak/>
              <w:t xml:space="preserve">Внутрішньою системою забезпечення якості освіти </w:t>
            </w:r>
            <w:r w:rsidRPr="00331A8C">
              <w:rPr>
                <w:rFonts w:ascii="Times New Roman" w:eastAsia="Times New Roman" w:hAnsi="Times New Roman" w:cs="Times New Roman"/>
                <w:b/>
                <w:color w:val="000000" w:themeColor="text1"/>
                <w:sz w:val="28"/>
                <w:szCs w:val="28"/>
              </w:rPr>
              <w:t>передбачено механізми</w:t>
            </w:r>
            <w:r w:rsidRPr="00331A8C">
              <w:rPr>
                <w:rFonts w:ascii="Times New Roman" w:eastAsia="Times New Roman" w:hAnsi="Times New Roman" w:cs="Times New Roman"/>
                <w:color w:val="000000" w:themeColor="text1"/>
                <w:sz w:val="28"/>
                <w:szCs w:val="28"/>
              </w:rPr>
              <w:t xml:space="preserve"> забезпечення академічної доброчесності, порядок </w:t>
            </w:r>
            <w:r w:rsidRPr="00331A8C">
              <w:rPr>
                <w:rFonts w:ascii="Times New Roman" w:eastAsia="Times New Roman" w:hAnsi="Times New Roman" w:cs="Times New Roman"/>
                <w:b/>
                <w:color w:val="000000" w:themeColor="text1"/>
                <w:sz w:val="28"/>
                <w:szCs w:val="28"/>
              </w:rPr>
              <w:t>виявлення</w:t>
            </w:r>
            <w:r w:rsidRPr="00331A8C">
              <w:rPr>
                <w:rFonts w:ascii="Times New Roman" w:eastAsia="Times New Roman" w:hAnsi="Times New Roman" w:cs="Times New Roman"/>
                <w:color w:val="000000" w:themeColor="text1"/>
                <w:sz w:val="28"/>
                <w:szCs w:val="28"/>
              </w:rPr>
              <w:t xml:space="preserve"> та </w:t>
            </w:r>
            <w:r w:rsidRPr="00331A8C">
              <w:rPr>
                <w:rFonts w:ascii="Times New Roman" w:eastAsia="Times New Roman" w:hAnsi="Times New Roman" w:cs="Times New Roman"/>
                <w:b/>
                <w:color w:val="000000" w:themeColor="text1"/>
                <w:sz w:val="28"/>
                <w:szCs w:val="28"/>
              </w:rPr>
              <w:t xml:space="preserve">встановлення </w:t>
            </w:r>
            <w:r w:rsidRPr="00331A8C">
              <w:rPr>
                <w:rFonts w:ascii="Times New Roman" w:eastAsia="Times New Roman" w:hAnsi="Times New Roman" w:cs="Times New Roman"/>
                <w:color w:val="000000" w:themeColor="text1"/>
                <w:sz w:val="28"/>
                <w:szCs w:val="28"/>
              </w:rPr>
              <w:t xml:space="preserve">фактів її порушення, види академічної відповідальності педагогічних працівників та учнів за конкретні порушення академічної доброчесності. </w:t>
            </w:r>
            <w:r w:rsidRPr="00331A8C">
              <w:rPr>
                <w:rFonts w:ascii="Times New Roman" w:eastAsia="Times New Roman" w:hAnsi="Times New Roman" w:cs="Times New Roman"/>
                <w:b/>
                <w:color w:val="000000" w:themeColor="text1"/>
                <w:sz w:val="28"/>
                <w:szCs w:val="28"/>
              </w:rPr>
              <w:t>Здобувачі освіти</w:t>
            </w:r>
            <w:r w:rsidRPr="00331A8C">
              <w:rPr>
                <w:rFonts w:ascii="Times New Roman" w:eastAsia="Times New Roman" w:hAnsi="Times New Roman" w:cs="Times New Roman"/>
                <w:color w:val="000000" w:themeColor="text1"/>
                <w:sz w:val="28"/>
                <w:szCs w:val="28"/>
              </w:rPr>
              <w:t xml:space="preserve"> та </w:t>
            </w:r>
            <w:r w:rsidRPr="00331A8C">
              <w:rPr>
                <w:rFonts w:ascii="Times New Roman" w:eastAsia="Times New Roman" w:hAnsi="Times New Roman" w:cs="Times New Roman"/>
                <w:b/>
                <w:color w:val="000000" w:themeColor="text1"/>
                <w:sz w:val="28"/>
                <w:szCs w:val="28"/>
              </w:rPr>
              <w:t>педагогічні працівники поінформовані</w:t>
            </w:r>
            <w:r w:rsidRPr="00331A8C">
              <w:rPr>
                <w:rFonts w:ascii="Times New Roman" w:eastAsia="Times New Roman" w:hAnsi="Times New Roman" w:cs="Times New Roman"/>
                <w:color w:val="000000" w:themeColor="text1"/>
                <w:sz w:val="28"/>
                <w:szCs w:val="28"/>
              </w:rPr>
              <w:t xml:space="preserve"> щодо дотримання академічної доброчесності</w:t>
            </w:r>
          </w:p>
        </w:tc>
        <w:tc>
          <w:tcPr>
            <w:tcW w:w="3896" w:type="dxa"/>
            <w:tcBorders>
              <w:top w:val="single" w:sz="4" w:space="0" w:color="auto"/>
              <w:left w:val="single" w:sz="4" w:space="0" w:color="auto"/>
              <w:bottom w:val="single" w:sz="4" w:space="0" w:color="auto"/>
              <w:right w:val="single" w:sz="4" w:space="0" w:color="auto"/>
            </w:tcBorders>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4.5.1. </w:t>
            </w:r>
            <w:r w:rsidRPr="00331A8C">
              <w:rPr>
                <w:rFonts w:ascii="Times New Roman" w:eastAsia="Times New Roman" w:hAnsi="Times New Roman" w:cs="Times New Roman"/>
                <w:color w:val="000000" w:themeColor="text1"/>
                <w:sz w:val="28"/>
                <w:szCs w:val="28"/>
              </w:rPr>
              <w:t xml:space="preserve">Внутрішньою системою забезпечення якості освіти </w:t>
            </w:r>
            <w:r w:rsidRPr="00331A8C">
              <w:rPr>
                <w:rFonts w:ascii="Times New Roman" w:eastAsia="Times New Roman" w:hAnsi="Times New Roman" w:cs="Times New Roman"/>
                <w:b/>
                <w:color w:val="000000" w:themeColor="text1"/>
                <w:sz w:val="28"/>
                <w:szCs w:val="28"/>
              </w:rPr>
              <w:t>передбачено механізми</w:t>
            </w:r>
            <w:r w:rsidRPr="00331A8C">
              <w:rPr>
                <w:rFonts w:ascii="Times New Roman" w:eastAsia="Times New Roman" w:hAnsi="Times New Roman" w:cs="Times New Roman"/>
                <w:color w:val="000000" w:themeColor="text1"/>
                <w:sz w:val="28"/>
                <w:szCs w:val="28"/>
              </w:rPr>
              <w:t xml:space="preserve"> забезпечення академічної доброчесності, порядок </w:t>
            </w:r>
            <w:r w:rsidRPr="00331A8C">
              <w:rPr>
                <w:rFonts w:ascii="Times New Roman" w:eastAsia="Times New Roman" w:hAnsi="Times New Roman" w:cs="Times New Roman"/>
                <w:b/>
                <w:color w:val="000000" w:themeColor="text1"/>
                <w:sz w:val="28"/>
                <w:szCs w:val="28"/>
              </w:rPr>
              <w:t>виявлення</w:t>
            </w:r>
            <w:r w:rsidRPr="00331A8C">
              <w:rPr>
                <w:rFonts w:ascii="Times New Roman" w:eastAsia="Times New Roman" w:hAnsi="Times New Roman" w:cs="Times New Roman"/>
                <w:color w:val="000000" w:themeColor="text1"/>
                <w:sz w:val="28"/>
                <w:szCs w:val="28"/>
              </w:rPr>
              <w:t xml:space="preserve"> та </w:t>
            </w:r>
            <w:r w:rsidRPr="00331A8C">
              <w:rPr>
                <w:rFonts w:ascii="Times New Roman" w:eastAsia="Times New Roman" w:hAnsi="Times New Roman" w:cs="Times New Roman"/>
                <w:b/>
                <w:color w:val="000000" w:themeColor="text1"/>
                <w:sz w:val="28"/>
                <w:szCs w:val="28"/>
              </w:rPr>
              <w:t xml:space="preserve">встановлення </w:t>
            </w:r>
            <w:r w:rsidRPr="00331A8C">
              <w:rPr>
                <w:rFonts w:ascii="Times New Roman" w:eastAsia="Times New Roman" w:hAnsi="Times New Roman" w:cs="Times New Roman"/>
                <w:color w:val="000000" w:themeColor="text1"/>
                <w:sz w:val="28"/>
                <w:szCs w:val="28"/>
              </w:rPr>
              <w:t xml:space="preserve">фактів її порушення, види </w:t>
            </w:r>
            <w:r w:rsidRPr="00331A8C">
              <w:rPr>
                <w:rFonts w:ascii="Times New Roman" w:eastAsia="Times New Roman" w:hAnsi="Times New Roman" w:cs="Times New Roman"/>
                <w:color w:val="000000" w:themeColor="text1"/>
                <w:sz w:val="28"/>
                <w:szCs w:val="28"/>
              </w:rPr>
              <w:lastRenderedPageBreak/>
              <w:t xml:space="preserve">академічної відповідальності педагогічних працівників та учнів за конкретні порушення академічної доброчесності. </w:t>
            </w:r>
            <w:r w:rsidRPr="00331A8C">
              <w:rPr>
                <w:rFonts w:ascii="Times New Roman" w:eastAsia="Times New Roman" w:hAnsi="Times New Roman" w:cs="Times New Roman"/>
                <w:b/>
                <w:color w:val="000000" w:themeColor="text1"/>
                <w:sz w:val="28"/>
                <w:szCs w:val="28"/>
              </w:rPr>
              <w:t>Переважна більшість</w:t>
            </w:r>
            <w:r w:rsidRPr="00331A8C">
              <w:rPr>
                <w:rFonts w:ascii="Times New Roman" w:eastAsia="Times New Roman" w:hAnsi="Times New Roman" w:cs="Times New Roman"/>
                <w:color w:val="000000" w:themeColor="text1"/>
                <w:sz w:val="28"/>
                <w:szCs w:val="28"/>
              </w:rPr>
              <w:t xml:space="preserve"> здобувачів освіти та педагогічних працівників поінформовані про необхідність  дотримуватись академічної доброчесності</w:t>
            </w:r>
          </w:p>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4.5.1. </w:t>
            </w: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 xml:space="preserve">не передбачені </w:t>
            </w:r>
            <w:r w:rsidRPr="00331A8C">
              <w:rPr>
                <w:rFonts w:ascii="Times New Roman" w:eastAsia="Times New Roman" w:hAnsi="Times New Roman" w:cs="Times New Roman"/>
                <w:color w:val="000000" w:themeColor="text1"/>
                <w:sz w:val="28"/>
                <w:szCs w:val="28"/>
              </w:rPr>
              <w:t xml:space="preserve">механізми забезпечення академічної доброчесності, однак </w:t>
            </w:r>
            <w:r w:rsidRPr="00331A8C">
              <w:rPr>
                <w:rFonts w:ascii="Times New Roman" w:eastAsia="Times New Roman" w:hAnsi="Times New Roman" w:cs="Times New Roman"/>
                <w:b/>
                <w:color w:val="000000" w:themeColor="text1"/>
                <w:sz w:val="28"/>
                <w:szCs w:val="28"/>
              </w:rPr>
              <w:t xml:space="preserve">проводяться поодинокі заходи </w:t>
            </w:r>
            <w:r w:rsidRPr="00331A8C">
              <w:rPr>
                <w:rFonts w:ascii="Times New Roman" w:eastAsia="Times New Roman" w:hAnsi="Times New Roman" w:cs="Times New Roman"/>
                <w:color w:val="000000" w:themeColor="text1"/>
                <w:sz w:val="28"/>
                <w:szCs w:val="28"/>
              </w:rPr>
              <w:t xml:space="preserve">щодо її формування. </w:t>
            </w:r>
            <w:r w:rsidRPr="00331A8C">
              <w:rPr>
                <w:rFonts w:ascii="Times New Roman" w:eastAsia="Times New Roman" w:hAnsi="Times New Roman" w:cs="Times New Roman"/>
                <w:b/>
                <w:color w:val="000000" w:themeColor="text1"/>
                <w:sz w:val="28"/>
                <w:szCs w:val="28"/>
              </w:rPr>
              <w:t>Близько половини</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color w:val="000000" w:themeColor="text1"/>
                <w:sz w:val="28"/>
                <w:szCs w:val="28"/>
              </w:rPr>
              <w:lastRenderedPageBreak/>
              <w:t>здобувачів освіти та педагогічних працівників поінформовані про необхідність дотримуватись академічної доброчесності</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4.5.1. </w:t>
            </w:r>
            <w:r w:rsidRPr="00331A8C">
              <w:rPr>
                <w:rFonts w:ascii="Times New Roman" w:eastAsia="Times New Roman" w:hAnsi="Times New Roman" w:cs="Times New Roman"/>
                <w:color w:val="000000" w:themeColor="text1"/>
                <w:sz w:val="28"/>
                <w:szCs w:val="28"/>
              </w:rPr>
              <w:t xml:space="preserve">У закладі освіти </w:t>
            </w:r>
            <w:r w:rsidRPr="00331A8C">
              <w:rPr>
                <w:rFonts w:ascii="Times New Roman" w:eastAsia="Times New Roman" w:hAnsi="Times New Roman" w:cs="Times New Roman"/>
                <w:b/>
                <w:color w:val="000000" w:themeColor="text1"/>
                <w:sz w:val="28"/>
                <w:szCs w:val="28"/>
              </w:rPr>
              <w:t xml:space="preserve">не передбачені </w:t>
            </w:r>
            <w:r w:rsidRPr="00331A8C">
              <w:rPr>
                <w:rFonts w:ascii="Times New Roman" w:eastAsia="Times New Roman" w:hAnsi="Times New Roman" w:cs="Times New Roman"/>
                <w:color w:val="000000" w:themeColor="text1"/>
                <w:sz w:val="28"/>
                <w:szCs w:val="28"/>
              </w:rPr>
              <w:t xml:space="preserve">механізми забезпечення академічної доброчесності та </w:t>
            </w:r>
            <w:r w:rsidRPr="00331A8C">
              <w:rPr>
                <w:rFonts w:ascii="Times New Roman" w:eastAsia="Times New Roman" w:hAnsi="Times New Roman" w:cs="Times New Roman"/>
                <w:b/>
                <w:color w:val="000000" w:themeColor="text1"/>
                <w:sz w:val="28"/>
                <w:szCs w:val="28"/>
              </w:rPr>
              <w:t>не проводяться</w:t>
            </w:r>
            <w:r w:rsidRPr="00331A8C">
              <w:rPr>
                <w:rFonts w:ascii="Times New Roman" w:eastAsia="Times New Roman" w:hAnsi="Times New Roman" w:cs="Times New Roman"/>
                <w:color w:val="000000" w:themeColor="text1"/>
                <w:sz w:val="28"/>
                <w:szCs w:val="28"/>
              </w:rPr>
              <w:t xml:space="preserve"> </w:t>
            </w:r>
            <w:r w:rsidRPr="00331A8C">
              <w:rPr>
                <w:rFonts w:ascii="Times New Roman" w:eastAsia="Times New Roman" w:hAnsi="Times New Roman" w:cs="Times New Roman"/>
                <w:b/>
                <w:color w:val="000000" w:themeColor="text1"/>
                <w:sz w:val="28"/>
                <w:szCs w:val="28"/>
              </w:rPr>
              <w:t xml:space="preserve">заходи </w:t>
            </w:r>
            <w:r w:rsidRPr="00331A8C">
              <w:rPr>
                <w:rFonts w:ascii="Times New Roman" w:eastAsia="Times New Roman" w:hAnsi="Times New Roman" w:cs="Times New Roman"/>
                <w:color w:val="000000" w:themeColor="text1"/>
                <w:sz w:val="28"/>
                <w:szCs w:val="28"/>
              </w:rPr>
              <w:t>щодо формування академічної доброчесності.</w:t>
            </w:r>
          </w:p>
          <w:p w:rsidR="00C76D3F" w:rsidRPr="00331A8C" w:rsidRDefault="00C76D3F" w:rsidP="00C76D3F">
            <w:pPr>
              <w:spacing w:after="0" w:line="240" w:lineRule="auto"/>
              <w:rPr>
                <w:rFonts w:ascii="Times New Roman" w:eastAsia="Times New Roman" w:hAnsi="Times New Roman" w:cs="Times New Roman"/>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Більшість</w:t>
            </w:r>
            <w:r w:rsidRPr="00331A8C">
              <w:rPr>
                <w:rFonts w:ascii="Times New Roman" w:eastAsia="Times New Roman" w:hAnsi="Times New Roman" w:cs="Times New Roman"/>
                <w:color w:val="000000" w:themeColor="text1"/>
                <w:sz w:val="28"/>
                <w:szCs w:val="28"/>
              </w:rPr>
              <w:t xml:space="preserve"> здобувачів освіти та педагогічних працівників не поінформовані про необхідність дотримуватись академічної доброчесності</w:t>
            </w:r>
          </w:p>
        </w:tc>
      </w:tr>
      <w:tr w:rsidR="00C76D3F" w:rsidRPr="00B7255F" w:rsidTr="00C76D3F">
        <w:trPr>
          <w:trHeight w:val="95"/>
        </w:trPr>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tabs>
                <w:tab w:val="left" w:pos="2524"/>
              </w:tabs>
              <w:spacing w:after="0" w:line="240" w:lineRule="auto"/>
              <w:jc w:val="both"/>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lastRenderedPageBreak/>
              <w:t xml:space="preserve">4.5.2. </w:t>
            </w:r>
            <w:r w:rsidRPr="00331A8C">
              <w:rPr>
                <w:rFonts w:ascii="Times New Roman" w:eastAsia="Times New Roman" w:hAnsi="Times New Roman" w:cs="Times New Roman"/>
                <w:color w:val="000000" w:themeColor="text1"/>
                <w:sz w:val="28"/>
                <w:szCs w:val="28"/>
              </w:rPr>
              <w:t xml:space="preserve">Керівництво закладу освіти </w:t>
            </w:r>
            <w:r w:rsidRPr="00331A8C">
              <w:rPr>
                <w:rFonts w:ascii="Times New Roman" w:eastAsia="Times New Roman" w:hAnsi="Times New Roman" w:cs="Times New Roman"/>
                <w:b/>
                <w:color w:val="000000" w:themeColor="text1"/>
                <w:sz w:val="28"/>
                <w:szCs w:val="28"/>
              </w:rPr>
              <w:t>забезпечує</w:t>
            </w:r>
            <w:r w:rsidRPr="00331A8C">
              <w:rPr>
                <w:rFonts w:ascii="Times New Roman" w:eastAsia="Times New Roman" w:hAnsi="Times New Roman" w:cs="Times New Roman"/>
                <w:color w:val="000000" w:themeColor="text1"/>
                <w:sz w:val="28"/>
                <w:szCs w:val="28"/>
              </w:rPr>
              <w:t xml:space="preserve"> проведення освітніх та інформаційних заходів спрямованих на формування в учасників освітнього процесу негативного ставлення до корупції</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jc w:val="center"/>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w:t>
            </w:r>
          </w:p>
        </w:tc>
        <w:tc>
          <w:tcPr>
            <w:tcW w:w="3896"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jc w:val="center"/>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w:t>
            </w:r>
          </w:p>
        </w:tc>
        <w:tc>
          <w:tcPr>
            <w:tcW w:w="3897" w:type="dxa"/>
            <w:tcBorders>
              <w:top w:val="single" w:sz="4" w:space="0" w:color="auto"/>
              <w:left w:val="single" w:sz="4" w:space="0" w:color="auto"/>
              <w:bottom w:val="single" w:sz="4" w:space="0" w:color="auto"/>
              <w:right w:val="single" w:sz="4" w:space="0" w:color="auto"/>
            </w:tcBorders>
            <w:hideMark/>
          </w:tcPr>
          <w:p w:rsidR="00C76D3F" w:rsidRPr="00331A8C" w:rsidRDefault="00C76D3F" w:rsidP="00C76D3F">
            <w:pPr>
              <w:spacing w:after="0" w:line="240" w:lineRule="auto"/>
              <w:rPr>
                <w:rFonts w:ascii="Times New Roman" w:eastAsia="Times New Roman" w:hAnsi="Times New Roman" w:cs="Times New Roman"/>
                <w:b/>
                <w:color w:val="000000" w:themeColor="text1"/>
                <w:sz w:val="28"/>
                <w:szCs w:val="28"/>
              </w:rPr>
            </w:pPr>
            <w:r w:rsidRPr="00331A8C">
              <w:rPr>
                <w:rFonts w:ascii="Times New Roman" w:eastAsia="Times New Roman" w:hAnsi="Times New Roman" w:cs="Times New Roman"/>
                <w:b/>
                <w:color w:val="000000" w:themeColor="text1"/>
                <w:sz w:val="28"/>
                <w:szCs w:val="28"/>
              </w:rPr>
              <w:t xml:space="preserve">4.5.2. </w:t>
            </w:r>
            <w:r w:rsidRPr="00331A8C">
              <w:rPr>
                <w:rFonts w:ascii="Times New Roman" w:eastAsia="Times New Roman" w:hAnsi="Times New Roman" w:cs="Times New Roman"/>
                <w:color w:val="000000" w:themeColor="text1"/>
                <w:sz w:val="28"/>
                <w:szCs w:val="28"/>
              </w:rPr>
              <w:t xml:space="preserve">Керівництво закладу освіти </w:t>
            </w:r>
            <w:r w:rsidRPr="00331A8C">
              <w:rPr>
                <w:rFonts w:ascii="Times New Roman" w:eastAsia="Times New Roman" w:hAnsi="Times New Roman" w:cs="Times New Roman"/>
                <w:b/>
                <w:color w:val="000000" w:themeColor="text1"/>
                <w:sz w:val="28"/>
                <w:szCs w:val="28"/>
              </w:rPr>
              <w:t>не забезпечує</w:t>
            </w:r>
            <w:r w:rsidRPr="00331A8C">
              <w:rPr>
                <w:rFonts w:ascii="Times New Roman" w:eastAsia="Times New Roman" w:hAnsi="Times New Roman" w:cs="Times New Roman"/>
                <w:color w:val="000000" w:themeColor="text1"/>
                <w:sz w:val="28"/>
                <w:szCs w:val="28"/>
              </w:rPr>
              <w:t xml:space="preserve"> проведення освітніх та інформаційних заходів, спрямованих на формування в учасників освітнього процесу негативного ставлення до корупції</w:t>
            </w:r>
          </w:p>
        </w:tc>
      </w:tr>
    </w:tbl>
    <w:p w:rsidR="000C37D9" w:rsidRPr="00B7255F" w:rsidRDefault="000C37D9" w:rsidP="001D4FBC">
      <w:pPr>
        <w:spacing w:after="0"/>
        <w:jc w:val="both"/>
        <w:rPr>
          <w:color w:val="000000" w:themeColor="text1"/>
        </w:rPr>
        <w:sectPr w:rsidR="000C37D9" w:rsidRPr="00B7255F" w:rsidSect="00A362C0">
          <w:type w:val="nextColumn"/>
          <w:pgSz w:w="16838" w:h="11906" w:orient="landscape"/>
          <w:pgMar w:top="1134" w:right="567" w:bottom="1134" w:left="1701" w:header="709" w:footer="709" w:gutter="0"/>
          <w:pgNumType w:fmt="numberInDash" w:start="1" w:chapStyle="2"/>
          <w:cols w:space="708"/>
          <w:titlePg/>
          <w:docGrid w:linePitch="360"/>
        </w:sectPr>
      </w:pPr>
    </w:p>
    <w:p w:rsidR="00B311A5" w:rsidRPr="00B7255F" w:rsidRDefault="00B311A5" w:rsidP="00316F8E">
      <w:pPr>
        <w:pStyle w:val="2"/>
        <w:spacing w:before="67" w:line="320" w:lineRule="exact"/>
        <w:ind w:right="95"/>
        <w:rPr>
          <w:b w:val="0"/>
          <w:color w:val="000000" w:themeColor="text1"/>
          <w:sz w:val="28"/>
          <w:szCs w:val="28"/>
          <w:lang w:val="uk-UA"/>
        </w:rPr>
      </w:pPr>
    </w:p>
    <w:sectPr w:rsidR="00B311A5" w:rsidRPr="00B7255F" w:rsidSect="00A362C0">
      <w:footerReference w:type="default" r:id="rId55"/>
      <w:pgSz w:w="11910" w:h="16840"/>
      <w:pgMar w:top="1134" w:right="567" w:bottom="1134" w:left="1701" w:header="0" w:footer="1050" w:gutter="0"/>
      <w:pgNumType w:start="44"/>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880" w:rsidRDefault="00334880" w:rsidP="00C45212">
      <w:pPr>
        <w:spacing w:after="0" w:line="240" w:lineRule="auto"/>
      </w:pPr>
      <w:r>
        <w:separator/>
      </w:r>
    </w:p>
  </w:endnote>
  <w:endnote w:type="continuationSeparator" w:id="0">
    <w:p w:rsidR="00334880" w:rsidRDefault="00334880" w:rsidP="00C45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nap ITC">
    <w:panose1 w:val="04040A07060A02020202"/>
    <w:charset w:val="00"/>
    <w:family w:val="decorativ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Mono">
    <w:altName w:val="Courier New"/>
    <w:charset w:val="01"/>
    <w:family w:val="modern"/>
    <w:pitch w:val="fixed"/>
  </w:font>
  <w:font w:name="Noto Sans Mono CJK SC">
    <w:panose1 w:val="00000000000000000000"/>
    <w:charset w:val="00"/>
    <w:family w:val="roman"/>
    <w:notTrueType/>
    <w:pitch w:val="default"/>
  </w:font>
  <w:font w:name="Arimo">
    <w:altName w:val="Times New Roman"/>
    <w:charset w:val="00"/>
    <w:family w:val="auto"/>
    <w:pitch w:val="default"/>
  </w:font>
  <w:font w:name="Times">
    <w:panose1 w:val="02020603050405020304"/>
    <w:charset w:val="CC"/>
    <w:family w:val="roman"/>
    <w:pitch w:val="variable"/>
    <w:sig w:usb0="E0002AFF" w:usb1="C0007841" w:usb2="00000009" w:usb3="00000000" w:csb0="000001FF" w:csb1="00000000"/>
  </w:font>
  <w:font w:name="Gungsuh">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0247204"/>
      <w:docPartObj>
        <w:docPartGallery w:val="Page Numbers (Bottom of Page)"/>
        <w:docPartUnique/>
      </w:docPartObj>
    </w:sdtPr>
    <w:sdtEndPr/>
    <w:sdtContent>
      <w:p w:rsidR="007B79AB" w:rsidRDefault="007B79AB">
        <w:pPr>
          <w:pStyle w:val="af0"/>
        </w:pPr>
        <w:r>
          <w:rPr>
            <w:noProof/>
            <w:lang w:val="uk-UA" w:eastAsia="uk-UA"/>
          </w:rPr>
          <mc:AlternateContent>
            <mc:Choice Requires="wpg">
              <w:drawing>
                <wp:anchor distT="0" distB="0" distL="114300" distR="114300" simplePos="0" relativeHeight="251659264" behindDoc="0" locked="0" layoutInCell="1" allowOverlap="1">
                  <wp:simplePos x="0" y="0"/>
                  <wp:positionH relativeFrom="page">
                    <wp:align>center</wp:align>
                  </wp:positionH>
                  <wp:positionV relativeFrom="bottomMargin">
                    <wp:align>center</wp:align>
                  </wp:positionV>
                  <wp:extent cx="7753350" cy="190500"/>
                  <wp:effectExtent l="9525" t="9525" r="9525" b="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2"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9AB" w:rsidRDefault="007B79AB">
                                <w:pPr>
                                  <w:jc w:val="center"/>
                                </w:pPr>
                                <w:r>
                                  <w:fldChar w:fldCharType="begin"/>
                                </w:r>
                                <w:r>
                                  <w:instrText>PAGE    \* MERGEFORMAT</w:instrText>
                                </w:r>
                                <w:r>
                                  <w:fldChar w:fldCharType="separate"/>
                                </w:r>
                                <w:r w:rsidR="00885BE7" w:rsidRPr="00885BE7">
                                  <w:rPr>
                                    <w:noProof/>
                                    <w:color w:val="8C8C8C" w:themeColor="background1" w:themeShade="8C"/>
                                  </w:rPr>
                                  <w:t>-</w:t>
                                </w:r>
                                <w:r w:rsidR="00885BE7">
                                  <w:rPr>
                                    <w:noProof/>
                                  </w:rPr>
                                  <w:t xml:space="preserve"> 28 -</w:t>
                                </w:r>
                                <w:r>
                                  <w:rPr>
                                    <w:color w:val="8C8C8C" w:themeColor="background1" w:themeShade="8C"/>
                                  </w:rPr>
                                  <w:fldChar w:fldCharType="end"/>
                                </w:r>
                              </w:p>
                            </w:txbxContent>
                          </wps:txbx>
                          <wps:bodyPr rot="0" vert="horz" wrap="square" lIns="0" tIns="0" rIns="0" bIns="0" anchor="t" anchorCtr="0" upright="1">
                            <a:noAutofit/>
                          </wps:bodyPr>
                        </wps:wsp>
                        <wpg:grpSp>
                          <wpg:cNvPr id="3" name="Group 31"/>
                          <wpg:cNvGrpSpPr>
                            <a:grpSpLocks/>
                          </wpg:cNvGrpSpPr>
                          <wpg:grpSpPr bwMode="auto">
                            <a:xfrm flipH="1">
                              <a:off x="0" y="14970"/>
                              <a:ext cx="12255" cy="230"/>
                              <a:chOff x="-8" y="14978"/>
                              <a:chExt cx="12255" cy="230"/>
                            </a:xfrm>
                          </wpg:grpSpPr>
                          <wps:wsp>
                            <wps:cNvPr id="4"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5"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Группа 1" o:spid="_x0000_s1026"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6XW8IA&#10;AADaAAAADwAAAGRycy9kb3ducmV2LnhtbESPQYvCMBSE78L+h/AW9qapHkS7RhFZQRAWaz14fNs8&#10;22Dz0m2i1n9vBMHjMDPfMLNFZ2txpdYbxwqGgwQEceG04VLBIV/3JyB8QNZYOyYFd/KwmH/0Zphq&#10;d+OMrvtQighhn6KCKoQmldIXFVn0A9cQR+/kWoshyraUusVbhNtajpJkLC0ajgsVNrSqqDjvL1bB&#10;8sjZj/n//dtlp8zk+TTh7fis1Ndnt/wGEagL7/CrvdEKRvC8Em+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pdbwgAAANoAAAAPAAAAAAAAAAAAAAAAAJgCAABkcnMvZG93&#10;bnJldi54bWxQSwUGAAAAAAQABAD1AAAAhwMAAAAA&#10;" filled="f" stroked="f">
                    <v:textbox inset="0,0,0,0">
                      <w:txbxContent>
                        <w:p w:rsidR="007B79AB" w:rsidRDefault="007B79AB">
                          <w:pPr>
                            <w:jc w:val="center"/>
                          </w:pPr>
                          <w:r>
                            <w:fldChar w:fldCharType="begin"/>
                          </w:r>
                          <w:r>
                            <w:instrText>PAGE    \* MERGEFORMAT</w:instrText>
                          </w:r>
                          <w:r>
                            <w:fldChar w:fldCharType="separate"/>
                          </w:r>
                          <w:r w:rsidR="00885BE7" w:rsidRPr="00885BE7">
                            <w:rPr>
                              <w:noProof/>
                              <w:color w:val="8C8C8C" w:themeColor="background1" w:themeShade="8C"/>
                            </w:rPr>
                            <w:t>-</w:t>
                          </w:r>
                          <w:r w:rsidR="00885BE7">
                            <w:rPr>
                              <w:noProof/>
                            </w:rPr>
                            <w:t xml:space="preserve"> 28 -</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mSkLMwwAAANo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RYyMIAAADaAAAADwAAAGRycy9kb3ducmV2LnhtbESPT4vCMBTE78J+h/AW9iJr6qKyVKOI&#10;IN2LB/+Bx2fzbIrNS2midv30RhA8DjPzG2Yya20lrtT40rGCfi8BQZw7XXKhYLddfv+C8AFZY+WY&#10;FPyTh9n0ozPBVLsbr+m6CYWIEPYpKjAh1KmUPjdk0fdcTRy9k2sshiibQuoGbxFuK/mTJCNpseS4&#10;YLCmhaH8vLlYBV2fyH0+PJism62Od73n3dxmSn19tvMxiEBteIdf7T+tYADPK/EGyO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aRYyMIAAADaAAAADwAAAAAAAAAAAAAA&#10;AAChAgAAZHJzL2Rvd25yZXYueG1sUEsFBgAAAAAEAAQA+QAAAJADAAAAAA==&#10;" strokecolor="#a5a5a5"/>
                    <v:shape id="AutoShape 28" o:spid="_x0000_s1030"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gsqMIAAADaAAAADwAAAGRycy9kb3ducmV2LnhtbESPzarCMBSE9xd8h3AENxdNFa5INYpY&#10;FOEi+Ldxd2iObbU5KU3U+vZGEFwOM/MNM5k1phR3ql1hWUG/F4EgTq0uOFNwPCy7IxDOI2ssLZOC&#10;JzmYTVs/E4y1ffCO7nufiQBhF6OC3PsqltKlORl0PVsRB+9sa4M+yDqTusZHgJtSDqJoKA0WHBZy&#10;rGiRU3rd34yCzW51vJ7kLRk0xfz3gv/J6bJNlOq0m/kYhKfGf8Of9lor+IP3lXAD5PQ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hgsqMIAAADaAAAADwAAAAAAAAAAAAAA&#10;AAChAgAAZHJzL2Rvd25yZXYueG1sUEsFBgAAAAAEAAQA+QAAAJADAAAAAA==&#10;" adj="20904" strokecolor="#a5a5a5"/>
                  </v:group>
                  <w10:wrap anchorx="page" anchory="margin"/>
                </v:group>
              </w:pict>
            </mc:Fallback>
          </mc:AlternateConten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9AB" w:rsidRDefault="007B79AB">
    <w:pPr>
      <w:pStyle w:val="af2"/>
      <w:spacing w:line="14" w:lineRule="auto"/>
      <w:rPr>
        <w:sz w:val="20"/>
      </w:rPr>
    </w:pPr>
    <w:r>
      <w:rPr>
        <w:noProof/>
        <w:sz w:val="20"/>
        <w:lang w:val="uk-UA" w:eastAsia="uk-UA"/>
      </w:rPr>
      <mc:AlternateContent>
        <mc:Choice Requires="wps">
          <w:drawing>
            <wp:anchor distT="0" distB="0" distL="0" distR="0" simplePos="0" relativeHeight="251661312" behindDoc="1" locked="0" layoutInCell="1" allowOverlap="1" wp14:anchorId="3DA2C519" wp14:editId="28701E63">
              <wp:simplePos x="0" y="0"/>
              <wp:positionH relativeFrom="page">
                <wp:posOffset>3770629</wp:posOffset>
              </wp:positionH>
              <wp:positionV relativeFrom="page">
                <wp:posOffset>9884176</wp:posOffset>
              </wp:positionV>
              <wp:extent cx="241300" cy="19431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rsidR="007B79AB" w:rsidRDefault="007B79AB">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885BE7">
                            <w:rPr>
                              <w:noProof/>
                              <w:spacing w:val="-5"/>
                              <w:sz w:val="24"/>
                            </w:rPr>
                            <w:t>44</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31" type="#_x0000_t202" style="position:absolute;margin-left:296.9pt;margin-top:778.3pt;width:19pt;height:15.3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" filled="f" stroked="f">
              <v:path arrowok="t"/>
              <v:textbox inset="0,0,0,0">
                <w:txbxContent>
                  <w:p w:rsidR="007B79AB" w:rsidRDefault="007B79AB">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885BE7">
                      <w:rPr>
                        <w:noProof/>
                        <w:spacing w:val="-5"/>
                        <w:sz w:val="24"/>
                      </w:rPr>
                      <w:t>44</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880" w:rsidRDefault="00334880" w:rsidP="00C45212">
      <w:pPr>
        <w:spacing w:after="0" w:line="240" w:lineRule="auto"/>
      </w:pPr>
      <w:r>
        <w:separator/>
      </w:r>
    </w:p>
  </w:footnote>
  <w:footnote w:type="continuationSeparator" w:id="0">
    <w:p w:rsidR="00334880" w:rsidRDefault="00334880" w:rsidP="00C452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9AB" w:rsidRDefault="007B79AB" w:rsidP="00D224E4">
    <w:pPr>
      <w:pStyle w:val="ae"/>
      <w:tabs>
        <w:tab w:val="clear" w:pos="4677"/>
        <w:tab w:val="clear" w:pos="9355"/>
        <w:tab w:val="left" w:pos="556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11.5pt;height:11.5pt;visibility:visible;mso-wrap-style:square" o:bullet="t">
        <v:imagedata r:id="rId1" o:title="✅"/>
      </v:shape>
    </w:pict>
  </w:numPicBullet>
  <w:abstractNum w:abstractNumId="0">
    <w:nsid w:val="01BB2044"/>
    <w:multiLevelType w:val="hybridMultilevel"/>
    <w:tmpl w:val="2D00A0BA"/>
    <w:lvl w:ilvl="0" w:tplc="6E66AE06">
      <w:numFmt w:val="bullet"/>
      <w:lvlText w:val="-"/>
      <w:lvlJc w:val="left"/>
      <w:pPr>
        <w:ind w:left="479" w:hanging="620"/>
      </w:pPr>
      <w:rPr>
        <w:rFonts w:ascii="Times New Roman" w:eastAsia="Times New Roman" w:hAnsi="Times New Roman" w:cs="Times New Roman" w:hint="default"/>
        <w:w w:val="99"/>
        <w:sz w:val="24"/>
        <w:szCs w:val="24"/>
        <w:lang w:val="uk-UA" w:eastAsia="en-US" w:bidi="ar-SA"/>
      </w:rPr>
    </w:lvl>
    <w:lvl w:ilvl="1" w:tplc="8C529848">
      <w:numFmt w:val="bullet"/>
      <w:lvlText w:val="•"/>
      <w:lvlJc w:val="left"/>
      <w:pPr>
        <w:ind w:left="1786" w:hanging="361"/>
      </w:pPr>
      <w:rPr>
        <w:rFonts w:ascii="Arial" w:eastAsia="Arial" w:hAnsi="Arial" w:cs="Arial" w:hint="default"/>
        <w:w w:val="99"/>
        <w:sz w:val="28"/>
        <w:szCs w:val="28"/>
        <w:lang w:val="uk-UA" w:eastAsia="en-US" w:bidi="ar-SA"/>
      </w:rPr>
    </w:lvl>
    <w:lvl w:ilvl="2" w:tplc="A844B3CC">
      <w:numFmt w:val="bullet"/>
      <w:lvlText w:val="•"/>
      <w:lvlJc w:val="left"/>
      <w:pPr>
        <w:ind w:left="2694" w:hanging="361"/>
      </w:pPr>
      <w:rPr>
        <w:rFonts w:hint="default"/>
        <w:lang w:val="uk-UA" w:eastAsia="en-US" w:bidi="ar-SA"/>
      </w:rPr>
    </w:lvl>
    <w:lvl w:ilvl="3" w:tplc="0FBAA71E">
      <w:numFmt w:val="bullet"/>
      <w:lvlText w:val="•"/>
      <w:lvlJc w:val="left"/>
      <w:pPr>
        <w:ind w:left="3608" w:hanging="361"/>
      </w:pPr>
      <w:rPr>
        <w:rFonts w:hint="default"/>
        <w:lang w:val="uk-UA" w:eastAsia="en-US" w:bidi="ar-SA"/>
      </w:rPr>
    </w:lvl>
    <w:lvl w:ilvl="4" w:tplc="9C1C7886">
      <w:numFmt w:val="bullet"/>
      <w:lvlText w:val="•"/>
      <w:lvlJc w:val="left"/>
      <w:pPr>
        <w:ind w:left="4522" w:hanging="361"/>
      </w:pPr>
      <w:rPr>
        <w:rFonts w:hint="default"/>
        <w:lang w:val="uk-UA" w:eastAsia="en-US" w:bidi="ar-SA"/>
      </w:rPr>
    </w:lvl>
    <w:lvl w:ilvl="5" w:tplc="50125358">
      <w:numFmt w:val="bullet"/>
      <w:lvlText w:val="•"/>
      <w:lvlJc w:val="left"/>
      <w:pPr>
        <w:ind w:left="5437" w:hanging="361"/>
      </w:pPr>
      <w:rPr>
        <w:rFonts w:hint="default"/>
        <w:lang w:val="uk-UA" w:eastAsia="en-US" w:bidi="ar-SA"/>
      </w:rPr>
    </w:lvl>
    <w:lvl w:ilvl="6" w:tplc="ECE0EF06">
      <w:numFmt w:val="bullet"/>
      <w:lvlText w:val="•"/>
      <w:lvlJc w:val="left"/>
      <w:pPr>
        <w:ind w:left="6351" w:hanging="361"/>
      </w:pPr>
      <w:rPr>
        <w:rFonts w:hint="default"/>
        <w:lang w:val="uk-UA" w:eastAsia="en-US" w:bidi="ar-SA"/>
      </w:rPr>
    </w:lvl>
    <w:lvl w:ilvl="7" w:tplc="70C49D6E">
      <w:numFmt w:val="bullet"/>
      <w:lvlText w:val="•"/>
      <w:lvlJc w:val="left"/>
      <w:pPr>
        <w:ind w:left="7265" w:hanging="361"/>
      </w:pPr>
      <w:rPr>
        <w:rFonts w:hint="default"/>
        <w:lang w:val="uk-UA" w:eastAsia="en-US" w:bidi="ar-SA"/>
      </w:rPr>
    </w:lvl>
    <w:lvl w:ilvl="8" w:tplc="0694A034">
      <w:numFmt w:val="bullet"/>
      <w:lvlText w:val="•"/>
      <w:lvlJc w:val="left"/>
      <w:pPr>
        <w:ind w:left="8180" w:hanging="361"/>
      </w:pPr>
      <w:rPr>
        <w:rFonts w:hint="default"/>
        <w:lang w:val="uk-UA" w:eastAsia="en-US" w:bidi="ar-SA"/>
      </w:rPr>
    </w:lvl>
  </w:abstractNum>
  <w:abstractNum w:abstractNumId="1">
    <w:nsid w:val="047C433C"/>
    <w:multiLevelType w:val="multilevel"/>
    <w:tmpl w:val="45900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B22874"/>
    <w:multiLevelType w:val="hybridMultilevel"/>
    <w:tmpl w:val="30768C48"/>
    <w:lvl w:ilvl="0" w:tplc="0419000D">
      <w:start w:val="1"/>
      <w:numFmt w:val="bullet"/>
      <w:lvlText w:val=""/>
      <w:lvlJc w:val="left"/>
      <w:pPr>
        <w:ind w:left="1968" w:hanging="360"/>
      </w:pPr>
      <w:rPr>
        <w:rFonts w:ascii="Wingdings" w:hAnsi="Wingdings" w:hint="default"/>
        <w:b w:val="0"/>
        <w:bCs w:val="0"/>
        <w:i w:val="0"/>
        <w:iCs w:val="0"/>
        <w:spacing w:val="-140"/>
        <w:w w:val="100"/>
        <w:sz w:val="28"/>
        <w:szCs w:val="28"/>
        <w:lang w:val="uk-UA" w:eastAsia="en-US" w:bidi="ar-SA"/>
      </w:rPr>
    </w:lvl>
    <w:lvl w:ilvl="1" w:tplc="DAF45432">
      <w:start w:val="1"/>
      <w:numFmt w:val="decimal"/>
      <w:lvlText w:val="%2."/>
      <w:lvlJc w:val="left"/>
      <w:pPr>
        <w:ind w:left="2122"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2" w:tplc="7E867316">
      <w:numFmt w:val="bullet"/>
      <w:lvlText w:val="•"/>
      <w:lvlJc w:val="left"/>
      <w:pPr>
        <w:ind w:left="3138" w:hanging="360"/>
      </w:pPr>
      <w:rPr>
        <w:rFonts w:hint="default"/>
        <w:lang w:val="uk-UA" w:eastAsia="en-US" w:bidi="ar-SA"/>
      </w:rPr>
    </w:lvl>
    <w:lvl w:ilvl="3" w:tplc="8496ED80">
      <w:numFmt w:val="bullet"/>
      <w:lvlText w:val="•"/>
      <w:lvlJc w:val="left"/>
      <w:pPr>
        <w:ind w:left="4156" w:hanging="360"/>
      </w:pPr>
      <w:rPr>
        <w:rFonts w:hint="default"/>
        <w:lang w:val="uk-UA" w:eastAsia="en-US" w:bidi="ar-SA"/>
      </w:rPr>
    </w:lvl>
    <w:lvl w:ilvl="4" w:tplc="F2149C5C">
      <w:numFmt w:val="bullet"/>
      <w:lvlText w:val="•"/>
      <w:lvlJc w:val="left"/>
      <w:pPr>
        <w:ind w:left="5175" w:hanging="360"/>
      </w:pPr>
      <w:rPr>
        <w:rFonts w:hint="default"/>
        <w:lang w:val="uk-UA" w:eastAsia="en-US" w:bidi="ar-SA"/>
      </w:rPr>
    </w:lvl>
    <w:lvl w:ilvl="5" w:tplc="E03C054E">
      <w:numFmt w:val="bullet"/>
      <w:lvlText w:val="•"/>
      <w:lvlJc w:val="left"/>
      <w:pPr>
        <w:ind w:left="6193" w:hanging="360"/>
      </w:pPr>
      <w:rPr>
        <w:rFonts w:hint="default"/>
        <w:lang w:val="uk-UA" w:eastAsia="en-US" w:bidi="ar-SA"/>
      </w:rPr>
    </w:lvl>
    <w:lvl w:ilvl="6" w:tplc="DF6CDE7E">
      <w:numFmt w:val="bullet"/>
      <w:lvlText w:val="•"/>
      <w:lvlJc w:val="left"/>
      <w:pPr>
        <w:ind w:left="7212" w:hanging="360"/>
      </w:pPr>
      <w:rPr>
        <w:rFonts w:hint="default"/>
        <w:lang w:val="uk-UA" w:eastAsia="en-US" w:bidi="ar-SA"/>
      </w:rPr>
    </w:lvl>
    <w:lvl w:ilvl="7" w:tplc="48CADD02">
      <w:numFmt w:val="bullet"/>
      <w:lvlText w:val="•"/>
      <w:lvlJc w:val="left"/>
      <w:pPr>
        <w:ind w:left="8230" w:hanging="360"/>
      </w:pPr>
      <w:rPr>
        <w:rFonts w:hint="default"/>
        <w:lang w:val="uk-UA" w:eastAsia="en-US" w:bidi="ar-SA"/>
      </w:rPr>
    </w:lvl>
    <w:lvl w:ilvl="8" w:tplc="23C6B640">
      <w:numFmt w:val="bullet"/>
      <w:lvlText w:val="•"/>
      <w:lvlJc w:val="left"/>
      <w:pPr>
        <w:ind w:left="9249" w:hanging="360"/>
      </w:pPr>
      <w:rPr>
        <w:rFonts w:hint="default"/>
        <w:lang w:val="uk-UA" w:eastAsia="en-US" w:bidi="ar-SA"/>
      </w:rPr>
    </w:lvl>
  </w:abstractNum>
  <w:abstractNum w:abstractNumId="3">
    <w:nsid w:val="05EF5E61"/>
    <w:multiLevelType w:val="hybridMultilevel"/>
    <w:tmpl w:val="D02830DC"/>
    <w:lvl w:ilvl="0" w:tplc="0419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07656CD5"/>
    <w:multiLevelType w:val="hybridMultilevel"/>
    <w:tmpl w:val="E132C2F6"/>
    <w:lvl w:ilvl="0" w:tplc="0419000D">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08F13AC8"/>
    <w:multiLevelType w:val="multilevel"/>
    <w:tmpl w:val="98F44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9DE4A37"/>
    <w:multiLevelType w:val="hybridMultilevel"/>
    <w:tmpl w:val="EDA8E2CE"/>
    <w:lvl w:ilvl="0" w:tplc="B67AF552">
      <w:numFmt w:val="bullet"/>
      <w:lvlText w:val=""/>
      <w:lvlJc w:val="left"/>
      <w:pPr>
        <w:ind w:left="1175" w:hanging="709"/>
      </w:pPr>
      <w:rPr>
        <w:rFonts w:ascii="Wingdings" w:eastAsia="Wingdings" w:hAnsi="Wingdings" w:cs="Wingdings" w:hint="default"/>
        <w:b w:val="0"/>
        <w:bCs w:val="0"/>
        <w:i w:val="0"/>
        <w:iCs w:val="0"/>
        <w:spacing w:val="0"/>
        <w:w w:val="100"/>
        <w:sz w:val="24"/>
        <w:szCs w:val="24"/>
        <w:lang w:val="uk-UA" w:eastAsia="en-US" w:bidi="ar-SA"/>
      </w:rPr>
    </w:lvl>
    <w:lvl w:ilvl="1" w:tplc="0C8EF618">
      <w:numFmt w:val="bullet"/>
      <w:lvlText w:val="•"/>
      <w:lvlJc w:val="left"/>
      <w:pPr>
        <w:ind w:left="2140" w:hanging="709"/>
      </w:pPr>
      <w:rPr>
        <w:rFonts w:hint="default"/>
        <w:lang w:val="uk-UA" w:eastAsia="en-US" w:bidi="ar-SA"/>
      </w:rPr>
    </w:lvl>
    <w:lvl w:ilvl="2" w:tplc="78164FD8">
      <w:numFmt w:val="bullet"/>
      <w:lvlText w:val="•"/>
      <w:lvlJc w:val="left"/>
      <w:pPr>
        <w:ind w:left="3101" w:hanging="709"/>
      </w:pPr>
      <w:rPr>
        <w:rFonts w:hint="default"/>
        <w:lang w:val="uk-UA" w:eastAsia="en-US" w:bidi="ar-SA"/>
      </w:rPr>
    </w:lvl>
    <w:lvl w:ilvl="3" w:tplc="AA8EB5B2">
      <w:numFmt w:val="bullet"/>
      <w:lvlText w:val="•"/>
      <w:lvlJc w:val="left"/>
      <w:pPr>
        <w:ind w:left="4062" w:hanging="709"/>
      </w:pPr>
      <w:rPr>
        <w:rFonts w:hint="default"/>
        <w:lang w:val="uk-UA" w:eastAsia="en-US" w:bidi="ar-SA"/>
      </w:rPr>
    </w:lvl>
    <w:lvl w:ilvl="4" w:tplc="018EE1E0">
      <w:numFmt w:val="bullet"/>
      <w:lvlText w:val="•"/>
      <w:lvlJc w:val="left"/>
      <w:pPr>
        <w:ind w:left="5022" w:hanging="709"/>
      </w:pPr>
      <w:rPr>
        <w:rFonts w:hint="default"/>
        <w:lang w:val="uk-UA" w:eastAsia="en-US" w:bidi="ar-SA"/>
      </w:rPr>
    </w:lvl>
    <w:lvl w:ilvl="5" w:tplc="E48C5470">
      <w:numFmt w:val="bullet"/>
      <w:lvlText w:val="•"/>
      <w:lvlJc w:val="left"/>
      <w:pPr>
        <w:ind w:left="5983" w:hanging="709"/>
      </w:pPr>
      <w:rPr>
        <w:rFonts w:hint="default"/>
        <w:lang w:val="uk-UA" w:eastAsia="en-US" w:bidi="ar-SA"/>
      </w:rPr>
    </w:lvl>
    <w:lvl w:ilvl="6" w:tplc="A3D24AA2">
      <w:numFmt w:val="bullet"/>
      <w:lvlText w:val="•"/>
      <w:lvlJc w:val="left"/>
      <w:pPr>
        <w:ind w:left="6944" w:hanging="709"/>
      </w:pPr>
      <w:rPr>
        <w:rFonts w:hint="default"/>
        <w:lang w:val="uk-UA" w:eastAsia="en-US" w:bidi="ar-SA"/>
      </w:rPr>
    </w:lvl>
    <w:lvl w:ilvl="7" w:tplc="780CE72C">
      <w:numFmt w:val="bullet"/>
      <w:lvlText w:val="•"/>
      <w:lvlJc w:val="left"/>
      <w:pPr>
        <w:ind w:left="7904" w:hanging="709"/>
      </w:pPr>
      <w:rPr>
        <w:rFonts w:hint="default"/>
        <w:lang w:val="uk-UA" w:eastAsia="en-US" w:bidi="ar-SA"/>
      </w:rPr>
    </w:lvl>
    <w:lvl w:ilvl="8" w:tplc="183ADC82">
      <w:numFmt w:val="bullet"/>
      <w:lvlText w:val="•"/>
      <w:lvlJc w:val="left"/>
      <w:pPr>
        <w:ind w:left="8865" w:hanging="709"/>
      </w:pPr>
      <w:rPr>
        <w:rFonts w:hint="default"/>
        <w:lang w:val="uk-UA" w:eastAsia="en-US" w:bidi="ar-SA"/>
      </w:rPr>
    </w:lvl>
  </w:abstractNum>
  <w:abstractNum w:abstractNumId="7">
    <w:nsid w:val="0C1C4A97"/>
    <w:multiLevelType w:val="hybridMultilevel"/>
    <w:tmpl w:val="81F8A36C"/>
    <w:lvl w:ilvl="0" w:tplc="2FA05B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E591E5D"/>
    <w:multiLevelType w:val="multilevel"/>
    <w:tmpl w:val="F21CBD4E"/>
    <w:lvl w:ilvl="0">
      <w:start w:val="4"/>
      <w:numFmt w:val="decimal"/>
      <w:lvlText w:val="%1"/>
      <w:lvlJc w:val="left"/>
      <w:pPr>
        <w:ind w:left="890" w:hanging="424"/>
      </w:pPr>
      <w:rPr>
        <w:rFonts w:hint="default"/>
        <w:lang w:val="uk-UA" w:eastAsia="en-US" w:bidi="ar-SA"/>
      </w:rPr>
    </w:lvl>
    <w:lvl w:ilvl="1">
      <w:start w:val="1"/>
      <w:numFmt w:val="decimal"/>
      <w:lvlText w:val="%1.%2."/>
      <w:lvlJc w:val="left"/>
      <w:pPr>
        <w:ind w:left="424" w:hanging="424"/>
      </w:pPr>
      <w:rPr>
        <w:rFonts w:ascii="Times New Roman" w:eastAsia="Times New Roman" w:hAnsi="Times New Roman" w:cs="Times New Roman" w:hint="default"/>
        <w:b w:val="0"/>
        <w:bCs w:val="0"/>
        <w:i w:val="0"/>
        <w:iCs w:val="0"/>
        <w:spacing w:val="0"/>
        <w:w w:val="100"/>
        <w:sz w:val="26"/>
        <w:szCs w:val="26"/>
        <w:lang w:val="uk-UA" w:eastAsia="en-US" w:bidi="ar-SA"/>
      </w:rPr>
    </w:lvl>
    <w:lvl w:ilvl="2">
      <w:start w:val="1"/>
      <w:numFmt w:val="decimal"/>
      <w:lvlText w:val="%1.%2.%3."/>
      <w:lvlJc w:val="left"/>
      <w:pPr>
        <w:ind w:left="1171" w:hanging="704"/>
      </w:pPr>
      <w:rPr>
        <w:rFonts w:ascii="Times New Roman" w:eastAsia="Times New Roman" w:hAnsi="Times New Roman" w:cs="Times New Roman" w:hint="default"/>
        <w:b w:val="0"/>
        <w:bCs w:val="0"/>
        <w:i w:val="0"/>
        <w:iCs w:val="0"/>
        <w:spacing w:val="0"/>
        <w:w w:val="96"/>
        <w:sz w:val="28"/>
        <w:szCs w:val="28"/>
        <w:lang w:val="uk-UA" w:eastAsia="en-US" w:bidi="ar-SA"/>
      </w:rPr>
    </w:lvl>
    <w:lvl w:ilvl="3">
      <w:numFmt w:val="bullet"/>
      <w:lvlText w:val="•"/>
      <w:lvlJc w:val="left"/>
      <w:pPr>
        <w:ind w:left="3314" w:hanging="704"/>
      </w:pPr>
      <w:rPr>
        <w:rFonts w:hint="default"/>
        <w:lang w:val="uk-UA" w:eastAsia="en-US" w:bidi="ar-SA"/>
      </w:rPr>
    </w:lvl>
    <w:lvl w:ilvl="4">
      <w:numFmt w:val="bullet"/>
      <w:lvlText w:val="•"/>
      <w:lvlJc w:val="left"/>
      <w:pPr>
        <w:ind w:left="4382" w:hanging="704"/>
      </w:pPr>
      <w:rPr>
        <w:rFonts w:hint="default"/>
        <w:lang w:val="uk-UA" w:eastAsia="en-US" w:bidi="ar-SA"/>
      </w:rPr>
    </w:lvl>
    <w:lvl w:ilvl="5">
      <w:numFmt w:val="bullet"/>
      <w:lvlText w:val="•"/>
      <w:lvlJc w:val="left"/>
      <w:pPr>
        <w:ind w:left="5449" w:hanging="704"/>
      </w:pPr>
      <w:rPr>
        <w:rFonts w:hint="default"/>
        <w:lang w:val="uk-UA" w:eastAsia="en-US" w:bidi="ar-SA"/>
      </w:rPr>
    </w:lvl>
    <w:lvl w:ilvl="6">
      <w:numFmt w:val="bullet"/>
      <w:lvlText w:val="•"/>
      <w:lvlJc w:val="left"/>
      <w:pPr>
        <w:ind w:left="6517" w:hanging="704"/>
      </w:pPr>
      <w:rPr>
        <w:rFonts w:hint="default"/>
        <w:lang w:val="uk-UA" w:eastAsia="en-US" w:bidi="ar-SA"/>
      </w:rPr>
    </w:lvl>
    <w:lvl w:ilvl="7">
      <w:numFmt w:val="bullet"/>
      <w:lvlText w:val="•"/>
      <w:lvlJc w:val="left"/>
      <w:pPr>
        <w:ind w:left="7584" w:hanging="704"/>
      </w:pPr>
      <w:rPr>
        <w:rFonts w:hint="default"/>
        <w:lang w:val="uk-UA" w:eastAsia="en-US" w:bidi="ar-SA"/>
      </w:rPr>
    </w:lvl>
    <w:lvl w:ilvl="8">
      <w:numFmt w:val="bullet"/>
      <w:lvlText w:val="•"/>
      <w:lvlJc w:val="left"/>
      <w:pPr>
        <w:ind w:left="8652" w:hanging="704"/>
      </w:pPr>
      <w:rPr>
        <w:rFonts w:hint="default"/>
        <w:lang w:val="uk-UA" w:eastAsia="en-US" w:bidi="ar-SA"/>
      </w:rPr>
    </w:lvl>
  </w:abstractNum>
  <w:abstractNum w:abstractNumId="9">
    <w:nsid w:val="0F64201A"/>
    <w:multiLevelType w:val="hybridMultilevel"/>
    <w:tmpl w:val="7DEAF554"/>
    <w:lvl w:ilvl="0" w:tplc="1EB08828">
      <w:numFmt w:val="bullet"/>
      <w:lvlText w:val="–"/>
      <w:lvlJc w:val="left"/>
      <w:pPr>
        <w:ind w:left="1968" w:hanging="360"/>
      </w:pPr>
      <w:rPr>
        <w:rFonts w:ascii="Times New Roman" w:eastAsia="Times New Roman" w:hAnsi="Times New Roman" w:cs="Times New Roman" w:hint="default"/>
        <w:b w:val="0"/>
        <w:bCs w:val="0"/>
        <w:i w:val="0"/>
        <w:iCs w:val="0"/>
        <w:spacing w:val="-140"/>
        <w:w w:val="100"/>
        <w:sz w:val="28"/>
        <w:szCs w:val="28"/>
        <w:lang w:val="uk-UA" w:eastAsia="en-US" w:bidi="ar-SA"/>
      </w:rPr>
    </w:lvl>
    <w:lvl w:ilvl="1" w:tplc="DAF45432">
      <w:start w:val="1"/>
      <w:numFmt w:val="decimal"/>
      <w:lvlText w:val="%2."/>
      <w:lvlJc w:val="left"/>
      <w:pPr>
        <w:ind w:left="2122"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2" w:tplc="7E867316">
      <w:numFmt w:val="bullet"/>
      <w:lvlText w:val="•"/>
      <w:lvlJc w:val="left"/>
      <w:pPr>
        <w:ind w:left="3138" w:hanging="360"/>
      </w:pPr>
      <w:rPr>
        <w:rFonts w:hint="default"/>
        <w:lang w:val="uk-UA" w:eastAsia="en-US" w:bidi="ar-SA"/>
      </w:rPr>
    </w:lvl>
    <w:lvl w:ilvl="3" w:tplc="8496ED80">
      <w:numFmt w:val="bullet"/>
      <w:lvlText w:val="•"/>
      <w:lvlJc w:val="left"/>
      <w:pPr>
        <w:ind w:left="4156" w:hanging="360"/>
      </w:pPr>
      <w:rPr>
        <w:rFonts w:hint="default"/>
        <w:lang w:val="uk-UA" w:eastAsia="en-US" w:bidi="ar-SA"/>
      </w:rPr>
    </w:lvl>
    <w:lvl w:ilvl="4" w:tplc="F2149C5C">
      <w:numFmt w:val="bullet"/>
      <w:lvlText w:val="•"/>
      <w:lvlJc w:val="left"/>
      <w:pPr>
        <w:ind w:left="5175" w:hanging="360"/>
      </w:pPr>
      <w:rPr>
        <w:rFonts w:hint="default"/>
        <w:lang w:val="uk-UA" w:eastAsia="en-US" w:bidi="ar-SA"/>
      </w:rPr>
    </w:lvl>
    <w:lvl w:ilvl="5" w:tplc="E03C054E">
      <w:numFmt w:val="bullet"/>
      <w:lvlText w:val="•"/>
      <w:lvlJc w:val="left"/>
      <w:pPr>
        <w:ind w:left="6193" w:hanging="360"/>
      </w:pPr>
      <w:rPr>
        <w:rFonts w:hint="default"/>
        <w:lang w:val="uk-UA" w:eastAsia="en-US" w:bidi="ar-SA"/>
      </w:rPr>
    </w:lvl>
    <w:lvl w:ilvl="6" w:tplc="DF6CDE7E">
      <w:numFmt w:val="bullet"/>
      <w:lvlText w:val="•"/>
      <w:lvlJc w:val="left"/>
      <w:pPr>
        <w:ind w:left="7212" w:hanging="360"/>
      </w:pPr>
      <w:rPr>
        <w:rFonts w:hint="default"/>
        <w:lang w:val="uk-UA" w:eastAsia="en-US" w:bidi="ar-SA"/>
      </w:rPr>
    </w:lvl>
    <w:lvl w:ilvl="7" w:tplc="48CADD02">
      <w:numFmt w:val="bullet"/>
      <w:lvlText w:val="•"/>
      <w:lvlJc w:val="left"/>
      <w:pPr>
        <w:ind w:left="8230" w:hanging="360"/>
      </w:pPr>
      <w:rPr>
        <w:rFonts w:hint="default"/>
        <w:lang w:val="uk-UA" w:eastAsia="en-US" w:bidi="ar-SA"/>
      </w:rPr>
    </w:lvl>
    <w:lvl w:ilvl="8" w:tplc="23C6B640">
      <w:numFmt w:val="bullet"/>
      <w:lvlText w:val="•"/>
      <w:lvlJc w:val="left"/>
      <w:pPr>
        <w:ind w:left="9249" w:hanging="360"/>
      </w:pPr>
      <w:rPr>
        <w:rFonts w:hint="default"/>
        <w:lang w:val="uk-UA" w:eastAsia="en-US" w:bidi="ar-SA"/>
      </w:rPr>
    </w:lvl>
  </w:abstractNum>
  <w:abstractNum w:abstractNumId="10">
    <w:nsid w:val="0F9572BD"/>
    <w:multiLevelType w:val="hybridMultilevel"/>
    <w:tmpl w:val="1FB26670"/>
    <w:lvl w:ilvl="0" w:tplc="46A8F928">
      <w:numFmt w:val="bullet"/>
      <w:lvlText w:val="–"/>
      <w:lvlJc w:val="left"/>
      <w:pPr>
        <w:ind w:left="662" w:hanging="183"/>
      </w:pPr>
      <w:rPr>
        <w:rFonts w:ascii="Times New Roman" w:eastAsia="Times New Roman" w:hAnsi="Times New Roman" w:cs="Times New Roman" w:hint="default"/>
        <w:w w:val="100"/>
        <w:sz w:val="24"/>
        <w:szCs w:val="24"/>
        <w:lang w:val="uk-UA" w:eastAsia="en-US" w:bidi="ar-SA"/>
      </w:rPr>
    </w:lvl>
    <w:lvl w:ilvl="1" w:tplc="3AA2CE64">
      <w:numFmt w:val="bullet"/>
      <w:lvlText w:val="–"/>
      <w:lvlJc w:val="left"/>
      <w:pPr>
        <w:ind w:left="479" w:hanging="317"/>
      </w:pPr>
      <w:rPr>
        <w:rFonts w:ascii="Times New Roman" w:eastAsia="Times New Roman" w:hAnsi="Times New Roman" w:cs="Times New Roman" w:hint="default"/>
        <w:w w:val="100"/>
        <w:sz w:val="24"/>
        <w:szCs w:val="24"/>
        <w:lang w:val="uk-UA" w:eastAsia="en-US" w:bidi="ar-SA"/>
      </w:rPr>
    </w:lvl>
    <w:lvl w:ilvl="2" w:tplc="5BDEE244">
      <w:numFmt w:val="bullet"/>
      <w:lvlText w:val="•"/>
      <w:lvlJc w:val="left"/>
      <w:pPr>
        <w:ind w:left="1698" w:hanging="317"/>
      </w:pPr>
      <w:rPr>
        <w:rFonts w:hint="default"/>
        <w:lang w:val="uk-UA" w:eastAsia="en-US" w:bidi="ar-SA"/>
      </w:rPr>
    </w:lvl>
    <w:lvl w:ilvl="3" w:tplc="D6760F10">
      <w:numFmt w:val="bullet"/>
      <w:lvlText w:val="•"/>
      <w:lvlJc w:val="left"/>
      <w:pPr>
        <w:ind w:left="2737" w:hanging="317"/>
      </w:pPr>
      <w:rPr>
        <w:rFonts w:hint="default"/>
        <w:lang w:val="uk-UA" w:eastAsia="en-US" w:bidi="ar-SA"/>
      </w:rPr>
    </w:lvl>
    <w:lvl w:ilvl="4" w:tplc="219A5FB6">
      <w:numFmt w:val="bullet"/>
      <w:lvlText w:val="•"/>
      <w:lvlJc w:val="left"/>
      <w:pPr>
        <w:ind w:left="3776" w:hanging="317"/>
      </w:pPr>
      <w:rPr>
        <w:rFonts w:hint="default"/>
        <w:lang w:val="uk-UA" w:eastAsia="en-US" w:bidi="ar-SA"/>
      </w:rPr>
    </w:lvl>
    <w:lvl w:ilvl="5" w:tplc="4A2E4FFE">
      <w:numFmt w:val="bullet"/>
      <w:lvlText w:val="•"/>
      <w:lvlJc w:val="left"/>
      <w:pPr>
        <w:ind w:left="4815" w:hanging="317"/>
      </w:pPr>
      <w:rPr>
        <w:rFonts w:hint="default"/>
        <w:lang w:val="uk-UA" w:eastAsia="en-US" w:bidi="ar-SA"/>
      </w:rPr>
    </w:lvl>
    <w:lvl w:ilvl="6" w:tplc="4B323E12">
      <w:numFmt w:val="bullet"/>
      <w:lvlText w:val="•"/>
      <w:lvlJc w:val="left"/>
      <w:pPr>
        <w:ind w:left="5853" w:hanging="317"/>
      </w:pPr>
      <w:rPr>
        <w:rFonts w:hint="default"/>
        <w:lang w:val="uk-UA" w:eastAsia="en-US" w:bidi="ar-SA"/>
      </w:rPr>
    </w:lvl>
    <w:lvl w:ilvl="7" w:tplc="9B38291C">
      <w:numFmt w:val="bullet"/>
      <w:lvlText w:val="•"/>
      <w:lvlJc w:val="left"/>
      <w:pPr>
        <w:ind w:left="6892" w:hanging="317"/>
      </w:pPr>
      <w:rPr>
        <w:rFonts w:hint="default"/>
        <w:lang w:val="uk-UA" w:eastAsia="en-US" w:bidi="ar-SA"/>
      </w:rPr>
    </w:lvl>
    <w:lvl w:ilvl="8" w:tplc="6C1030DA">
      <w:numFmt w:val="bullet"/>
      <w:lvlText w:val="•"/>
      <w:lvlJc w:val="left"/>
      <w:pPr>
        <w:ind w:left="7931" w:hanging="317"/>
      </w:pPr>
      <w:rPr>
        <w:rFonts w:hint="default"/>
        <w:lang w:val="uk-UA" w:eastAsia="en-US" w:bidi="ar-SA"/>
      </w:rPr>
    </w:lvl>
  </w:abstractNum>
  <w:abstractNum w:abstractNumId="11">
    <w:nsid w:val="10314DA0"/>
    <w:multiLevelType w:val="multilevel"/>
    <w:tmpl w:val="43C41D2A"/>
    <w:lvl w:ilvl="0">
      <w:start w:val="1"/>
      <w:numFmt w:val="upperRoman"/>
      <w:lvlText w:val="%1."/>
      <w:lvlJc w:val="right"/>
      <w:pPr>
        <w:ind w:left="925" w:hanging="360"/>
      </w:pPr>
    </w:lvl>
    <w:lvl w:ilvl="1">
      <w:start w:val="1"/>
      <w:numFmt w:val="decimal"/>
      <w:isLgl/>
      <w:lvlText w:val="%1.%2."/>
      <w:lvlJc w:val="left"/>
      <w:pPr>
        <w:ind w:left="1360" w:hanging="795"/>
      </w:pPr>
      <w:rPr>
        <w:rFonts w:eastAsiaTheme="minorHAnsi" w:hint="default"/>
        <w:color w:val="002060"/>
      </w:rPr>
    </w:lvl>
    <w:lvl w:ilvl="2">
      <w:start w:val="1"/>
      <w:numFmt w:val="decimal"/>
      <w:isLgl/>
      <w:lvlText w:val="%1.%2.%3."/>
      <w:lvlJc w:val="left"/>
      <w:pPr>
        <w:ind w:left="1360" w:hanging="795"/>
      </w:pPr>
      <w:rPr>
        <w:rFonts w:eastAsiaTheme="minorHAnsi" w:hint="default"/>
        <w:color w:val="002060"/>
      </w:rPr>
    </w:lvl>
    <w:lvl w:ilvl="3">
      <w:start w:val="1"/>
      <w:numFmt w:val="decimal"/>
      <w:isLgl/>
      <w:lvlText w:val="%1.%2.%3.%4."/>
      <w:lvlJc w:val="left"/>
      <w:pPr>
        <w:ind w:left="1645" w:hanging="1080"/>
      </w:pPr>
      <w:rPr>
        <w:rFonts w:eastAsiaTheme="minorHAnsi" w:hint="default"/>
        <w:color w:val="002060"/>
      </w:rPr>
    </w:lvl>
    <w:lvl w:ilvl="4">
      <w:start w:val="1"/>
      <w:numFmt w:val="decimal"/>
      <w:isLgl/>
      <w:lvlText w:val="%1.%2.%3.%4.%5."/>
      <w:lvlJc w:val="left"/>
      <w:pPr>
        <w:ind w:left="1645" w:hanging="1080"/>
      </w:pPr>
      <w:rPr>
        <w:rFonts w:eastAsiaTheme="minorHAnsi" w:hint="default"/>
        <w:color w:val="002060"/>
      </w:rPr>
    </w:lvl>
    <w:lvl w:ilvl="5">
      <w:start w:val="1"/>
      <w:numFmt w:val="decimal"/>
      <w:isLgl/>
      <w:lvlText w:val="%1.%2.%3.%4.%5.%6."/>
      <w:lvlJc w:val="left"/>
      <w:pPr>
        <w:ind w:left="2005" w:hanging="1440"/>
      </w:pPr>
      <w:rPr>
        <w:rFonts w:eastAsiaTheme="minorHAnsi" w:hint="default"/>
        <w:color w:val="002060"/>
      </w:rPr>
    </w:lvl>
    <w:lvl w:ilvl="6">
      <w:start w:val="1"/>
      <w:numFmt w:val="decimal"/>
      <w:isLgl/>
      <w:lvlText w:val="%1.%2.%3.%4.%5.%6.%7."/>
      <w:lvlJc w:val="left"/>
      <w:pPr>
        <w:ind w:left="2365" w:hanging="1800"/>
      </w:pPr>
      <w:rPr>
        <w:rFonts w:eastAsiaTheme="minorHAnsi" w:hint="default"/>
        <w:color w:val="002060"/>
      </w:rPr>
    </w:lvl>
    <w:lvl w:ilvl="7">
      <w:start w:val="1"/>
      <w:numFmt w:val="decimal"/>
      <w:isLgl/>
      <w:lvlText w:val="%1.%2.%3.%4.%5.%6.%7.%8."/>
      <w:lvlJc w:val="left"/>
      <w:pPr>
        <w:ind w:left="2365" w:hanging="1800"/>
      </w:pPr>
      <w:rPr>
        <w:rFonts w:eastAsiaTheme="minorHAnsi" w:hint="default"/>
        <w:color w:val="002060"/>
      </w:rPr>
    </w:lvl>
    <w:lvl w:ilvl="8">
      <w:start w:val="1"/>
      <w:numFmt w:val="decimal"/>
      <w:isLgl/>
      <w:lvlText w:val="%1.%2.%3.%4.%5.%6.%7.%8.%9."/>
      <w:lvlJc w:val="left"/>
      <w:pPr>
        <w:ind w:left="2725" w:hanging="2160"/>
      </w:pPr>
      <w:rPr>
        <w:rFonts w:eastAsiaTheme="minorHAnsi" w:hint="default"/>
        <w:color w:val="002060"/>
      </w:rPr>
    </w:lvl>
  </w:abstractNum>
  <w:abstractNum w:abstractNumId="12">
    <w:nsid w:val="119E01CA"/>
    <w:multiLevelType w:val="hybridMultilevel"/>
    <w:tmpl w:val="8788D50A"/>
    <w:lvl w:ilvl="0" w:tplc="6C4E8DC0">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2E043E5"/>
    <w:multiLevelType w:val="hybridMultilevel"/>
    <w:tmpl w:val="F9722D7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5A462F0"/>
    <w:multiLevelType w:val="hybridMultilevel"/>
    <w:tmpl w:val="B7385978"/>
    <w:lvl w:ilvl="0" w:tplc="235E286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17375C4A"/>
    <w:multiLevelType w:val="multilevel"/>
    <w:tmpl w:val="7E8C30E4"/>
    <w:lvl w:ilvl="0">
      <w:start w:val="13"/>
      <w:numFmt w:val="decimal"/>
      <w:lvlText w:val="%1."/>
      <w:lvlJc w:val="left"/>
      <w:pPr>
        <w:ind w:left="600" w:hanging="600"/>
      </w:pPr>
      <w:rPr>
        <w:rFonts w:eastAsiaTheme="minorHAnsi" w:hint="default"/>
        <w:b w:val="0"/>
      </w:rPr>
    </w:lvl>
    <w:lvl w:ilvl="1">
      <w:start w:val="1"/>
      <w:numFmt w:val="decimal"/>
      <w:lvlText w:val="%1.%2."/>
      <w:lvlJc w:val="left"/>
      <w:pPr>
        <w:ind w:left="1285" w:hanging="720"/>
      </w:pPr>
      <w:rPr>
        <w:rFonts w:eastAsiaTheme="minorHAnsi" w:hint="default"/>
        <w:b w:val="0"/>
      </w:rPr>
    </w:lvl>
    <w:lvl w:ilvl="2">
      <w:start w:val="1"/>
      <w:numFmt w:val="decimal"/>
      <w:lvlText w:val="%1.%2.%3."/>
      <w:lvlJc w:val="left"/>
      <w:pPr>
        <w:ind w:left="1850" w:hanging="720"/>
      </w:pPr>
      <w:rPr>
        <w:rFonts w:eastAsiaTheme="minorHAnsi" w:hint="default"/>
        <w:b w:val="0"/>
      </w:rPr>
    </w:lvl>
    <w:lvl w:ilvl="3">
      <w:start w:val="1"/>
      <w:numFmt w:val="decimal"/>
      <w:lvlText w:val="%1.%2.%3.%4."/>
      <w:lvlJc w:val="left"/>
      <w:pPr>
        <w:ind w:left="2775" w:hanging="1080"/>
      </w:pPr>
      <w:rPr>
        <w:rFonts w:eastAsiaTheme="minorHAnsi" w:hint="default"/>
        <w:b w:val="0"/>
      </w:rPr>
    </w:lvl>
    <w:lvl w:ilvl="4">
      <w:start w:val="1"/>
      <w:numFmt w:val="decimal"/>
      <w:lvlText w:val="%1.%2.%3.%4.%5."/>
      <w:lvlJc w:val="left"/>
      <w:pPr>
        <w:ind w:left="3340" w:hanging="1080"/>
      </w:pPr>
      <w:rPr>
        <w:rFonts w:eastAsiaTheme="minorHAnsi" w:hint="default"/>
        <w:b w:val="0"/>
      </w:rPr>
    </w:lvl>
    <w:lvl w:ilvl="5">
      <w:start w:val="1"/>
      <w:numFmt w:val="decimal"/>
      <w:lvlText w:val="%1.%2.%3.%4.%5.%6."/>
      <w:lvlJc w:val="left"/>
      <w:pPr>
        <w:ind w:left="4265" w:hanging="1440"/>
      </w:pPr>
      <w:rPr>
        <w:rFonts w:eastAsiaTheme="minorHAnsi" w:hint="default"/>
        <w:b w:val="0"/>
      </w:rPr>
    </w:lvl>
    <w:lvl w:ilvl="6">
      <w:start w:val="1"/>
      <w:numFmt w:val="decimal"/>
      <w:lvlText w:val="%1.%2.%3.%4.%5.%6.%7."/>
      <w:lvlJc w:val="left"/>
      <w:pPr>
        <w:ind w:left="5190" w:hanging="1800"/>
      </w:pPr>
      <w:rPr>
        <w:rFonts w:eastAsiaTheme="minorHAnsi" w:hint="default"/>
        <w:b w:val="0"/>
      </w:rPr>
    </w:lvl>
    <w:lvl w:ilvl="7">
      <w:start w:val="1"/>
      <w:numFmt w:val="decimal"/>
      <w:lvlText w:val="%1.%2.%3.%4.%5.%6.%7.%8."/>
      <w:lvlJc w:val="left"/>
      <w:pPr>
        <w:ind w:left="5755" w:hanging="1800"/>
      </w:pPr>
      <w:rPr>
        <w:rFonts w:eastAsiaTheme="minorHAnsi" w:hint="default"/>
        <w:b w:val="0"/>
      </w:rPr>
    </w:lvl>
    <w:lvl w:ilvl="8">
      <w:start w:val="1"/>
      <w:numFmt w:val="decimal"/>
      <w:lvlText w:val="%1.%2.%3.%4.%5.%6.%7.%8.%9."/>
      <w:lvlJc w:val="left"/>
      <w:pPr>
        <w:ind w:left="6680" w:hanging="2160"/>
      </w:pPr>
      <w:rPr>
        <w:rFonts w:eastAsiaTheme="minorHAnsi" w:hint="default"/>
        <w:b w:val="0"/>
      </w:rPr>
    </w:lvl>
  </w:abstractNum>
  <w:abstractNum w:abstractNumId="16">
    <w:nsid w:val="1822779A"/>
    <w:multiLevelType w:val="hybridMultilevel"/>
    <w:tmpl w:val="321A5F6E"/>
    <w:lvl w:ilvl="0" w:tplc="918082AA">
      <w:start w:val="1"/>
      <w:numFmt w:val="bullet"/>
      <w:lvlText w:val="-"/>
      <w:lvlJc w:val="left"/>
      <w:pPr>
        <w:ind w:left="1287" w:hanging="360"/>
      </w:pPr>
      <w:rPr>
        <w:rFonts w:ascii="Snap ITC" w:hAnsi="Snap ITC"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186C28E9"/>
    <w:multiLevelType w:val="multilevel"/>
    <w:tmpl w:val="CE029B2C"/>
    <w:lvl w:ilvl="0">
      <w:start w:val="3"/>
      <w:numFmt w:val="decimal"/>
      <w:lvlText w:val="%1"/>
      <w:lvlJc w:val="left"/>
      <w:pPr>
        <w:ind w:left="890" w:hanging="424"/>
      </w:pPr>
      <w:rPr>
        <w:rFonts w:hint="default"/>
        <w:lang w:val="uk-UA" w:eastAsia="en-US" w:bidi="ar-SA"/>
      </w:rPr>
    </w:lvl>
    <w:lvl w:ilvl="1">
      <w:start w:val="1"/>
      <w:numFmt w:val="decimal"/>
      <w:lvlText w:val="%1.%2."/>
      <w:lvlJc w:val="left"/>
      <w:pPr>
        <w:ind w:left="890" w:hanging="424"/>
      </w:pPr>
      <w:rPr>
        <w:rFonts w:ascii="Times New Roman" w:eastAsia="Times New Roman" w:hAnsi="Times New Roman" w:cs="Times New Roman" w:hint="default"/>
        <w:b w:val="0"/>
        <w:bCs w:val="0"/>
        <w:i w:val="0"/>
        <w:iCs w:val="0"/>
        <w:spacing w:val="0"/>
        <w:w w:val="100"/>
        <w:sz w:val="26"/>
        <w:szCs w:val="26"/>
        <w:lang w:val="uk-UA" w:eastAsia="en-US" w:bidi="ar-SA"/>
      </w:rPr>
    </w:lvl>
    <w:lvl w:ilvl="2">
      <w:numFmt w:val="bullet"/>
      <w:lvlText w:val="•"/>
      <w:lvlJc w:val="left"/>
      <w:pPr>
        <w:ind w:left="2877" w:hanging="424"/>
      </w:pPr>
      <w:rPr>
        <w:rFonts w:hint="default"/>
        <w:lang w:val="uk-UA" w:eastAsia="en-US" w:bidi="ar-SA"/>
      </w:rPr>
    </w:lvl>
    <w:lvl w:ilvl="3">
      <w:numFmt w:val="bullet"/>
      <w:lvlText w:val="•"/>
      <w:lvlJc w:val="left"/>
      <w:pPr>
        <w:ind w:left="3866" w:hanging="424"/>
      </w:pPr>
      <w:rPr>
        <w:rFonts w:hint="default"/>
        <w:lang w:val="uk-UA" w:eastAsia="en-US" w:bidi="ar-SA"/>
      </w:rPr>
    </w:lvl>
    <w:lvl w:ilvl="4">
      <w:numFmt w:val="bullet"/>
      <w:lvlText w:val="•"/>
      <w:lvlJc w:val="left"/>
      <w:pPr>
        <w:ind w:left="4854" w:hanging="424"/>
      </w:pPr>
      <w:rPr>
        <w:rFonts w:hint="default"/>
        <w:lang w:val="uk-UA" w:eastAsia="en-US" w:bidi="ar-SA"/>
      </w:rPr>
    </w:lvl>
    <w:lvl w:ilvl="5">
      <w:numFmt w:val="bullet"/>
      <w:lvlText w:val="•"/>
      <w:lvlJc w:val="left"/>
      <w:pPr>
        <w:ind w:left="5843" w:hanging="424"/>
      </w:pPr>
      <w:rPr>
        <w:rFonts w:hint="default"/>
        <w:lang w:val="uk-UA" w:eastAsia="en-US" w:bidi="ar-SA"/>
      </w:rPr>
    </w:lvl>
    <w:lvl w:ilvl="6">
      <w:numFmt w:val="bullet"/>
      <w:lvlText w:val="•"/>
      <w:lvlJc w:val="left"/>
      <w:pPr>
        <w:ind w:left="6832" w:hanging="424"/>
      </w:pPr>
      <w:rPr>
        <w:rFonts w:hint="default"/>
        <w:lang w:val="uk-UA" w:eastAsia="en-US" w:bidi="ar-SA"/>
      </w:rPr>
    </w:lvl>
    <w:lvl w:ilvl="7">
      <w:numFmt w:val="bullet"/>
      <w:lvlText w:val="•"/>
      <w:lvlJc w:val="left"/>
      <w:pPr>
        <w:ind w:left="7820" w:hanging="424"/>
      </w:pPr>
      <w:rPr>
        <w:rFonts w:hint="default"/>
        <w:lang w:val="uk-UA" w:eastAsia="en-US" w:bidi="ar-SA"/>
      </w:rPr>
    </w:lvl>
    <w:lvl w:ilvl="8">
      <w:numFmt w:val="bullet"/>
      <w:lvlText w:val="•"/>
      <w:lvlJc w:val="left"/>
      <w:pPr>
        <w:ind w:left="8809" w:hanging="424"/>
      </w:pPr>
      <w:rPr>
        <w:rFonts w:hint="default"/>
        <w:lang w:val="uk-UA" w:eastAsia="en-US" w:bidi="ar-SA"/>
      </w:rPr>
    </w:lvl>
  </w:abstractNum>
  <w:abstractNum w:abstractNumId="18">
    <w:nsid w:val="18867E77"/>
    <w:multiLevelType w:val="hybridMultilevel"/>
    <w:tmpl w:val="E5F8F7E8"/>
    <w:lvl w:ilvl="0" w:tplc="3892959E">
      <w:numFmt w:val="bullet"/>
      <w:lvlText w:val=""/>
      <w:lvlJc w:val="left"/>
      <w:pPr>
        <w:ind w:left="879" w:hanging="668"/>
      </w:pPr>
      <w:rPr>
        <w:rFonts w:ascii="Symbol" w:eastAsia="Symbol" w:hAnsi="Symbol" w:cs="Symbol" w:hint="default"/>
        <w:b w:val="0"/>
        <w:bCs w:val="0"/>
        <w:i w:val="0"/>
        <w:iCs w:val="0"/>
        <w:spacing w:val="0"/>
        <w:w w:val="100"/>
        <w:sz w:val="20"/>
        <w:szCs w:val="20"/>
        <w:lang w:val="uk-UA" w:eastAsia="en-US" w:bidi="ar-SA"/>
      </w:rPr>
    </w:lvl>
    <w:lvl w:ilvl="1" w:tplc="447E23D0">
      <w:numFmt w:val="bullet"/>
      <w:lvlText w:val="•"/>
      <w:lvlJc w:val="left"/>
      <w:pPr>
        <w:ind w:left="1870" w:hanging="668"/>
      </w:pPr>
      <w:rPr>
        <w:rFonts w:hint="default"/>
        <w:lang w:val="uk-UA" w:eastAsia="en-US" w:bidi="ar-SA"/>
      </w:rPr>
    </w:lvl>
    <w:lvl w:ilvl="2" w:tplc="6F800C76">
      <w:numFmt w:val="bullet"/>
      <w:lvlText w:val="•"/>
      <w:lvlJc w:val="left"/>
      <w:pPr>
        <w:ind w:left="2861" w:hanging="668"/>
      </w:pPr>
      <w:rPr>
        <w:rFonts w:hint="default"/>
        <w:lang w:val="uk-UA" w:eastAsia="en-US" w:bidi="ar-SA"/>
      </w:rPr>
    </w:lvl>
    <w:lvl w:ilvl="3" w:tplc="4BC89C6E">
      <w:numFmt w:val="bullet"/>
      <w:lvlText w:val="•"/>
      <w:lvlJc w:val="left"/>
      <w:pPr>
        <w:ind w:left="3852" w:hanging="668"/>
      </w:pPr>
      <w:rPr>
        <w:rFonts w:hint="default"/>
        <w:lang w:val="uk-UA" w:eastAsia="en-US" w:bidi="ar-SA"/>
      </w:rPr>
    </w:lvl>
    <w:lvl w:ilvl="4" w:tplc="CA42BBF8">
      <w:numFmt w:val="bullet"/>
      <w:lvlText w:val="•"/>
      <w:lvlJc w:val="left"/>
      <w:pPr>
        <w:ind w:left="4842" w:hanging="668"/>
      </w:pPr>
      <w:rPr>
        <w:rFonts w:hint="default"/>
        <w:lang w:val="uk-UA" w:eastAsia="en-US" w:bidi="ar-SA"/>
      </w:rPr>
    </w:lvl>
    <w:lvl w:ilvl="5" w:tplc="AE6E23F6">
      <w:numFmt w:val="bullet"/>
      <w:lvlText w:val="•"/>
      <w:lvlJc w:val="left"/>
      <w:pPr>
        <w:ind w:left="5833" w:hanging="668"/>
      </w:pPr>
      <w:rPr>
        <w:rFonts w:hint="default"/>
        <w:lang w:val="uk-UA" w:eastAsia="en-US" w:bidi="ar-SA"/>
      </w:rPr>
    </w:lvl>
    <w:lvl w:ilvl="6" w:tplc="F1644812">
      <w:numFmt w:val="bullet"/>
      <w:lvlText w:val="•"/>
      <w:lvlJc w:val="left"/>
      <w:pPr>
        <w:ind w:left="6824" w:hanging="668"/>
      </w:pPr>
      <w:rPr>
        <w:rFonts w:hint="default"/>
        <w:lang w:val="uk-UA" w:eastAsia="en-US" w:bidi="ar-SA"/>
      </w:rPr>
    </w:lvl>
    <w:lvl w:ilvl="7" w:tplc="376819F6">
      <w:numFmt w:val="bullet"/>
      <w:lvlText w:val="•"/>
      <w:lvlJc w:val="left"/>
      <w:pPr>
        <w:ind w:left="7814" w:hanging="668"/>
      </w:pPr>
      <w:rPr>
        <w:rFonts w:hint="default"/>
        <w:lang w:val="uk-UA" w:eastAsia="en-US" w:bidi="ar-SA"/>
      </w:rPr>
    </w:lvl>
    <w:lvl w:ilvl="8" w:tplc="6A12B97E">
      <w:numFmt w:val="bullet"/>
      <w:lvlText w:val="•"/>
      <w:lvlJc w:val="left"/>
      <w:pPr>
        <w:ind w:left="8805" w:hanging="668"/>
      </w:pPr>
      <w:rPr>
        <w:rFonts w:hint="default"/>
        <w:lang w:val="uk-UA" w:eastAsia="en-US" w:bidi="ar-SA"/>
      </w:rPr>
    </w:lvl>
  </w:abstractNum>
  <w:abstractNum w:abstractNumId="19">
    <w:nsid w:val="1DC008E5"/>
    <w:multiLevelType w:val="multilevel"/>
    <w:tmpl w:val="EA960EE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44" w:hanging="720"/>
      </w:pPr>
      <w:rPr>
        <w:rFonts w:hint="default"/>
      </w:rPr>
    </w:lvl>
    <w:lvl w:ilvl="3">
      <w:start w:val="1"/>
      <w:numFmt w:val="decimal"/>
      <w:lvlText w:val="%1.%2.%3.%4."/>
      <w:lvlJc w:val="left"/>
      <w:pPr>
        <w:ind w:left="-66" w:hanging="1080"/>
      </w:pPr>
      <w:rPr>
        <w:rFonts w:hint="default"/>
      </w:rPr>
    </w:lvl>
    <w:lvl w:ilvl="4">
      <w:start w:val="1"/>
      <w:numFmt w:val="decimal"/>
      <w:lvlText w:val="%1.%2.%3.%4.%5."/>
      <w:lvlJc w:val="left"/>
      <w:pPr>
        <w:ind w:left="-448" w:hanging="1080"/>
      </w:pPr>
      <w:rPr>
        <w:rFonts w:hint="default"/>
      </w:rPr>
    </w:lvl>
    <w:lvl w:ilvl="5">
      <w:start w:val="1"/>
      <w:numFmt w:val="decimal"/>
      <w:lvlText w:val="%1.%2.%3.%4.%5.%6."/>
      <w:lvlJc w:val="left"/>
      <w:pPr>
        <w:ind w:left="-470" w:hanging="1440"/>
      </w:pPr>
      <w:rPr>
        <w:rFonts w:hint="default"/>
      </w:rPr>
    </w:lvl>
    <w:lvl w:ilvl="6">
      <w:start w:val="1"/>
      <w:numFmt w:val="decimal"/>
      <w:lvlText w:val="%1.%2.%3.%4.%5.%6.%7."/>
      <w:lvlJc w:val="left"/>
      <w:pPr>
        <w:ind w:left="-492" w:hanging="1800"/>
      </w:pPr>
      <w:rPr>
        <w:rFonts w:hint="default"/>
      </w:rPr>
    </w:lvl>
    <w:lvl w:ilvl="7">
      <w:start w:val="1"/>
      <w:numFmt w:val="decimal"/>
      <w:lvlText w:val="%1.%2.%3.%4.%5.%6.%7.%8."/>
      <w:lvlJc w:val="left"/>
      <w:pPr>
        <w:ind w:left="-874" w:hanging="1800"/>
      </w:pPr>
      <w:rPr>
        <w:rFonts w:hint="default"/>
      </w:rPr>
    </w:lvl>
    <w:lvl w:ilvl="8">
      <w:start w:val="1"/>
      <w:numFmt w:val="decimal"/>
      <w:lvlText w:val="%1.%2.%3.%4.%5.%6.%7.%8.%9."/>
      <w:lvlJc w:val="left"/>
      <w:pPr>
        <w:ind w:left="-896" w:hanging="2160"/>
      </w:pPr>
      <w:rPr>
        <w:rFonts w:hint="default"/>
      </w:rPr>
    </w:lvl>
  </w:abstractNum>
  <w:abstractNum w:abstractNumId="20">
    <w:nsid w:val="1F0E0D8B"/>
    <w:multiLevelType w:val="hybridMultilevel"/>
    <w:tmpl w:val="7624CD34"/>
    <w:lvl w:ilvl="0" w:tplc="04190009">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nsid w:val="2199162C"/>
    <w:multiLevelType w:val="multilevel"/>
    <w:tmpl w:val="AC36130C"/>
    <w:lvl w:ilvl="0">
      <w:start w:val="5"/>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22BF3D1F"/>
    <w:multiLevelType w:val="multilevel"/>
    <w:tmpl w:val="3A368C3C"/>
    <w:lvl w:ilvl="0">
      <w:numFmt w:val="bullet"/>
      <w:lvlText w:val="-"/>
      <w:lvlJc w:val="left"/>
      <w:pPr>
        <w:tabs>
          <w:tab w:val="num" w:pos="720"/>
        </w:tabs>
        <w:ind w:left="720" w:hanging="360"/>
      </w:pPr>
      <w:rPr>
        <w:rFonts w:ascii="Times New Roman" w:eastAsia="Times New Roman" w:hAnsi="Times New Roman" w:cs="Times New Roman" w:hint="default"/>
        <w:w w:val="99"/>
        <w:sz w:val="25"/>
        <w:szCs w:val="25"/>
        <w:lang w:val="uk-UA" w:eastAsia="en-US" w:bidi="ar-SA"/>
      </w:rPr>
    </w:lvl>
    <w:lvl w:ilvl="1">
      <w:start w:val="8"/>
      <w:numFmt w:val="upperRoman"/>
      <w:lvlText w:val="%2."/>
      <w:lvlJc w:val="left"/>
      <w:pPr>
        <w:ind w:left="1800" w:hanging="72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7536576"/>
    <w:multiLevelType w:val="hybridMultilevel"/>
    <w:tmpl w:val="60E6BCAE"/>
    <w:lvl w:ilvl="0" w:tplc="2FA05B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7E96192"/>
    <w:multiLevelType w:val="multilevel"/>
    <w:tmpl w:val="C2DE43F0"/>
    <w:lvl w:ilvl="0">
      <w:start w:val="1"/>
      <w:numFmt w:val="decimal"/>
      <w:lvlText w:val="%1"/>
      <w:lvlJc w:val="left"/>
      <w:pPr>
        <w:ind w:left="467" w:hanging="524"/>
      </w:pPr>
      <w:rPr>
        <w:rFonts w:hint="default"/>
        <w:lang w:val="uk-UA" w:eastAsia="en-US" w:bidi="ar-SA"/>
      </w:rPr>
    </w:lvl>
    <w:lvl w:ilvl="1">
      <w:start w:val="1"/>
      <w:numFmt w:val="decimal"/>
      <w:lvlText w:val="%1.%2."/>
      <w:lvlJc w:val="left"/>
      <w:pPr>
        <w:ind w:left="467" w:hanging="524"/>
      </w:pPr>
      <w:rPr>
        <w:rFonts w:ascii="Times New Roman" w:eastAsia="Times New Roman" w:hAnsi="Times New Roman" w:cs="Times New Roman" w:hint="default"/>
        <w:b w:val="0"/>
        <w:bCs w:val="0"/>
        <w:i w:val="0"/>
        <w:iCs w:val="0"/>
        <w:spacing w:val="0"/>
        <w:w w:val="95"/>
        <w:sz w:val="28"/>
        <w:szCs w:val="28"/>
        <w:lang w:val="uk-UA" w:eastAsia="en-US" w:bidi="ar-SA"/>
      </w:rPr>
    </w:lvl>
    <w:lvl w:ilvl="2">
      <w:numFmt w:val="bullet"/>
      <w:lvlText w:val="•"/>
      <w:lvlJc w:val="left"/>
      <w:pPr>
        <w:ind w:left="2525" w:hanging="524"/>
      </w:pPr>
      <w:rPr>
        <w:rFonts w:hint="default"/>
        <w:lang w:val="uk-UA" w:eastAsia="en-US" w:bidi="ar-SA"/>
      </w:rPr>
    </w:lvl>
    <w:lvl w:ilvl="3">
      <w:numFmt w:val="bullet"/>
      <w:lvlText w:val="•"/>
      <w:lvlJc w:val="left"/>
      <w:pPr>
        <w:ind w:left="3558" w:hanging="524"/>
      </w:pPr>
      <w:rPr>
        <w:rFonts w:hint="default"/>
        <w:lang w:val="uk-UA" w:eastAsia="en-US" w:bidi="ar-SA"/>
      </w:rPr>
    </w:lvl>
    <w:lvl w:ilvl="4">
      <w:numFmt w:val="bullet"/>
      <w:lvlText w:val="•"/>
      <w:lvlJc w:val="left"/>
      <w:pPr>
        <w:ind w:left="4590" w:hanging="524"/>
      </w:pPr>
      <w:rPr>
        <w:rFonts w:hint="default"/>
        <w:lang w:val="uk-UA" w:eastAsia="en-US" w:bidi="ar-SA"/>
      </w:rPr>
    </w:lvl>
    <w:lvl w:ilvl="5">
      <w:numFmt w:val="bullet"/>
      <w:lvlText w:val="•"/>
      <w:lvlJc w:val="left"/>
      <w:pPr>
        <w:ind w:left="5623" w:hanging="524"/>
      </w:pPr>
      <w:rPr>
        <w:rFonts w:hint="default"/>
        <w:lang w:val="uk-UA" w:eastAsia="en-US" w:bidi="ar-SA"/>
      </w:rPr>
    </w:lvl>
    <w:lvl w:ilvl="6">
      <w:numFmt w:val="bullet"/>
      <w:lvlText w:val="•"/>
      <w:lvlJc w:val="left"/>
      <w:pPr>
        <w:ind w:left="6656" w:hanging="524"/>
      </w:pPr>
      <w:rPr>
        <w:rFonts w:hint="default"/>
        <w:lang w:val="uk-UA" w:eastAsia="en-US" w:bidi="ar-SA"/>
      </w:rPr>
    </w:lvl>
    <w:lvl w:ilvl="7">
      <w:numFmt w:val="bullet"/>
      <w:lvlText w:val="•"/>
      <w:lvlJc w:val="left"/>
      <w:pPr>
        <w:ind w:left="7688" w:hanging="524"/>
      </w:pPr>
      <w:rPr>
        <w:rFonts w:hint="default"/>
        <w:lang w:val="uk-UA" w:eastAsia="en-US" w:bidi="ar-SA"/>
      </w:rPr>
    </w:lvl>
    <w:lvl w:ilvl="8">
      <w:numFmt w:val="bullet"/>
      <w:lvlText w:val="•"/>
      <w:lvlJc w:val="left"/>
      <w:pPr>
        <w:ind w:left="8721" w:hanging="524"/>
      </w:pPr>
      <w:rPr>
        <w:rFonts w:hint="default"/>
        <w:lang w:val="uk-UA" w:eastAsia="en-US" w:bidi="ar-SA"/>
      </w:rPr>
    </w:lvl>
  </w:abstractNum>
  <w:abstractNum w:abstractNumId="25">
    <w:nsid w:val="2AD324D1"/>
    <w:multiLevelType w:val="multilevel"/>
    <w:tmpl w:val="26447748"/>
    <w:lvl w:ilvl="0">
      <w:start w:val="4"/>
      <w:numFmt w:val="decimal"/>
      <w:lvlText w:val="%1"/>
      <w:lvlJc w:val="left"/>
      <w:pPr>
        <w:ind w:left="611" w:hanging="849"/>
      </w:pPr>
      <w:rPr>
        <w:rFonts w:hint="default"/>
        <w:lang w:val="uk-UA" w:eastAsia="en-US" w:bidi="ar-SA"/>
      </w:rPr>
    </w:lvl>
    <w:lvl w:ilvl="1">
      <w:start w:val="3"/>
      <w:numFmt w:val="decimal"/>
      <w:lvlText w:val="%1.%2."/>
      <w:lvlJc w:val="left"/>
      <w:pPr>
        <w:ind w:left="611" w:hanging="849"/>
      </w:pPr>
      <w:rPr>
        <w:rFonts w:ascii="Times New Roman" w:eastAsia="Times New Roman" w:hAnsi="Times New Roman" w:cs="Times New Roman" w:hint="default"/>
        <w:b/>
        <w:bCs/>
        <w:i w:val="0"/>
        <w:iCs w:val="0"/>
        <w:spacing w:val="0"/>
        <w:w w:val="100"/>
        <w:sz w:val="28"/>
        <w:szCs w:val="28"/>
        <w:lang w:val="uk-UA" w:eastAsia="en-US" w:bidi="ar-SA"/>
      </w:rPr>
    </w:lvl>
    <w:lvl w:ilvl="2">
      <w:start w:val="1"/>
      <w:numFmt w:val="decimal"/>
      <w:lvlText w:val="%1.%2.%3."/>
      <w:lvlJc w:val="left"/>
      <w:pPr>
        <w:ind w:left="821" w:hanging="821"/>
      </w:pPr>
      <w:rPr>
        <w:rFonts w:ascii="Times New Roman" w:eastAsia="Times New Roman" w:hAnsi="Times New Roman" w:cs="Times New Roman" w:hint="default"/>
        <w:b/>
        <w:bCs/>
        <w:i w:val="0"/>
        <w:iCs w:val="0"/>
        <w:spacing w:val="0"/>
        <w:w w:val="100"/>
        <w:sz w:val="28"/>
        <w:szCs w:val="28"/>
        <w:lang w:val="uk-UA" w:eastAsia="en-US" w:bidi="ar-SA"/>
      </w:rPr>
    </w:lvl>
    <w:lvl w:ilvl="3">
      <w:numFmt w:val="bullet"/>
      <w:lvlText w:val="•"/>
      <w:lvlJc w:val="left"/>
      <w:pPr>
        <w:ind w:left="2879" w:hanging="821"/>
      </w:pPr>
      <w:rPr>
        <w:rFonts w:hint="default"/>
        <w:lang w:val="uk-UA" w:eastAsia="en-US" w:bidi="ar-SA"/>
      </w:rPr>
    </w:lvl>
    <w:lvl w:ilvl="4">
      <w:numFmt w:val="bullet"/>
      <w:lvlText w:val="•"/>
      <w:lvlJc w:val="left"/>
      <w:pPr>
        <w:ind w:left="4009" w:hanging="821"/>
      </w:pPr>
      <w:rPr>
        <w:rFonts w:hint="default"/>
        <w:lang w:val="uk-UA" w:eastAsia="en-US" w:bidi="ar-SA"/>
      </w:rPr>
    </w:lvl>
    <w:lvl w:ilvl="5">
      <w:numFmt w:val="bullet"/>
      <w:lvlText w:val="•"/>
      <w:lvlJc w:val="left"/>
      <w:pPr>
        <w:ind w:left="5138" w:hanging="821"/>
      </w:pPr>
      <w:rPr>
        <w:rFonts w:hint="default"/>
        <w:lang w:val="uk-UA" w:eastAsia="en-US" w:bidi="ar-SA"/>
      </w:rPr>
    </w:lvl>
    <w:lvl w:ilvl="6">
      <w:numFmt w:val="bullet"/>
      <w:lvlText w:val="•"/>
      <w:lvlJc w:val="left"/>
      <w:pPr>
        <w:ind w:left="6268" w:hanging="821"/>
      </w:pPr>
      <w:rPr>
        <w:rFonts w:hint="default"/>
        <w:lang w:val="uk-UA" w:eastAsia="en-US" w:bidi="ar-SA"/>
      </w:rPr>
    </w:lvl>
    <w:lvl w:ilvl="7">
      <w:numFmt w:val="bullet"/>
      <w:lvlText w:val="•"/>
      <w:lvlJc w:val="left"/>
      <w:pPr>
        <w:ind w:left="7398" w:hanging="821"/>
      </w:pPr>
      <w:rPr>
        <w:rFonts w:hint="default"/>
        <w:lang w:val="uk-UA" w:eastAsia="en-US" w:bidi="ar-SA"/>
      </w:rPr>
    </w:lvl>
    <w:lvl w:ilvl="8">
      <w:numFmt w:val="bullet"/>
      <w:lvlText w:val="•"/>
      <w:lvlJc w:val="left"/>
      <w:pPr>
        <w:ind w:left="8527" w:hanging="821"/>
      </w:pPr>
      <w:rPr>
        <w:rFonts w:hint="default"/>
        <w:lang w:val="uk-UA" w:eastAsia="en-US" w:bidi="ar-SA"/>
      </w:rPr>
    </w:lvl>
  </w:abstractNum>
  <w:abstractNum w:abstractNumId="26">
    <w:nsid w:val="2B924C27"/>
    <w:multiLevelType w:val="hybridMultilevel"/>
    <w:tmpl w:val="87565470"/>
    <w:lvl w:ilvl="0" w:tplc="B030A370">
      <w:numFmt w:val="bullet"/>
      <w:lvlText w:val="-"/>
      <w:lvlJc w:val="left"/>
      <w:pPr>
        <w:ind w:left="631"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tplc="7A92D43C">
      <w:numFmt w:val="bullet"/>
      <w:lvlText w:val="-"/>
      <w:lvlJc w:val="left"/>
      <w:pPr>
        <w:ind w:left="467"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2" w:tplc="87C05364">
      <w:numFmt w:val="bullet"/>
      <w:lvlText w:val="•"/>
      <w:lvlJc w:val="left"/>
      <w:pPr>
        <w:ind w:left="1767" w:hanging="164"/>
      </w:pPr>
      <w:rPr>
        <w:rFonts w:hint="default"/>
        <w:lang w:val="uk-UA" w:eastAsia="en-US" w:bidi="ar-SA"/>
      </w:rPr>
    </w:lvl>
    <w:lvl w:ilvl="3" w:tplc="926C9FA2">
      <w:numFmt w:val="bullet"/>
      <w:lvlText w:val="•"/>
      <w:lvlJc w:val="left"/>
      <w:pPr>
        <w:ind w:left="2894" w:hanging="164"/>
      </w:pPr>
      <w:rPr>
        <w:rFonts w:hint="default"/>
        <w:lang w:val="uk-UA" w:eastAsia="en-US" w:bidi="ar-SA"/>
      </w:rPr>
    </w:lvl>
    <w:lvl w:ilvl="4" w:tplc="AAA02AA0">
      <w:numFmt w:val="bullet"/>
      <w:lvlText w:val="•"/>
      <w:lvlJc w:val="left"/>
      <w:pPr>
        <w:ind w:left="4022" w:hanging="164"/>
      </w:pPr>
      <w:rPr>
        <w:rFonts w:hint="default"/>
        <w:lang w:val="uk-UA" w:eastAsia="en-US" w:bidi="ar-SA"/>
      </w:rPr>
    </w:lvl>
    <w:lvl w:ilvl="5" w:tplc="8D628B62">
      <w:numFmt w:val="bullet"/>
      <w:lvlText w:val="•"/>
      <w:lvlJc w:val="left"/>
      <w:pPr>
        <w:ind w:left="5149" w:hanging="164"/>
      </w:pPr>
      <w:rPr>
        <w:rFonts w:hint="default"/>
        <w:lang w:val="uk-UA" w:eastAsia="en-US" w:bidi="ar-SA"/>
      </w:rPr>
    </w:lvl>
    <w:lvl w:ilvl="6" w:tplc="B9B8715C">
      <w:numFmt w:val="bullet"/>
      <w:lvlText w:val="•"/>
      <w:lvlJc w:val="left"/>
      <w:pPr>
        <w:ind w:left="6277" w:hanging="164"/>
      </w:pPr>
      <w:rPr>
        <w:rFonts w:hint="default"/>
        <w:lang w:val="uk-UA" w:eastAsia="en-US" w:bidi="ar-SA"/>
      </w:rPr>
    </w:lvl>
    <w:lvl w:ilvl="7" w:tplc="58202C3A">
      <w:numFmt w:val="bullet"/>
      <w:lvlText w:val="•"/>
      <w:lvlJc w:val="left"/>
      <w:pPr>
        <w:ind w:left="7404" w:hanging="164"/>
      </w:pPr>
      <w:rPr>
        <w:rFonts w:hint="default"/>
        <w:lang w:val="uk-UA" w:eastAsia="en-US" w:bidi="ar-SA"/>
      </w:rPr>
    </w:lvl>
    <w:lvl w:ilvl="8" w:tplc="316EB070">
      <w:numFmt w:val="bullet"/>
      <w:lvlText w:val="•"/>
      <w:lvlJc w:val="left"/>
      <w:pPr>
        <w:ind w:left="8532" w:hanging="164"/>
      </w:pPr>
      <w:rPr>
        <w:rFonts w:hint="default"/>
        <w:lang w:val="uk-UA" w:eastAsia="en-US" w:bidi="ar-SA"/>
      </w:rPr>
    </w:lvl>
  </w:abstractNum>
  <w:abstractNum w:abstractNumId="27">
    <w:nsid w:val="2DD62AD8"/>
    <w:multiLevelType w:val="hybridMultilevel"/>
    <w:tmpl w:val="9F82B85C"/>
    <w:lvl w:ilvl="0" w:tplc="3B627354">
      <w:start w:val="5"/>
      <w:numFmt w:val="upperRoman"/>
      <w:lvlText w:val="%1."/>
      <w:lvlJc w:val="left"/>
      <w:pPr>
        <w:ind w:left="2776" w:hanging="820"/>
        <w:jc w:val="right"/>
      </w:pPr>
      <w:rPr>
        <w:rFonts w:ascii="Times New Roman" w:eastAsia="Times New Roman" w:hAnsi="Times New Roman" w:cs="Times New Roman" w:hint="default"/>
        <w:b/>
        <w:bCs/>
        <w:i w:val="0"/>
        <w:iCs w:val="0"/>
        <w:spacing w:val="0"/>
        <w:w w:val="96"/>
        <w:sz w:val="28"/>
        <w:szCs w:val="28"/>
        <w:lang w:val="uk-UA" w:eastAsia="en-US" w:bidi="ar-SA"/>
      </w:rPr>
    </w:lvl>
    <w:lvl w:ilvl="1" w:tplc="D6E0CE36">
      <w:start w:val="1"/>
      <w:numFmt w:val="decimal"/>
      <w:lvlText w:val="%2."/>
      <w:lvlJc w:val="left"/>
      <w:pPr>
        <w:ind w:left="467" w:hanging="336"/>
      </w:pPr>
      <w:rPr>
        <w:rFonts w:ascii="Times New Roman" w:eastAsia="Times New Roman" w:hAnsi="Times New Roman" w:cs="Times New Roman" w:hint="default"/>
        <w:b w:val="0"/>
        <w:bCs w:val="0"/>
        <w:i w:val="0"/>
        <w:iCs w:val="0"/>
        <w:spacing w:val="0"/>
        <w:w w:val="100"/>
        <w:sz w:val="28"/>
        <w:szCs w:val="28"/>
        <w:lang w:val="uk-UA" w:eastAsia="en-US" w:bidi="ar-SA"/>
      </w:rPr>
    </w:lvl>
    <w:lvl w:ilvl="2" w:tplc="8438D578">
      <w:numFmt w:val="bullet"/>
      <w:lvlText w:val="•"/>
      <w:lvlJc w:val="left"/>
      <w:pPr>
        <w:ind w:left="3669" w:hanging="336"/>
      </w:pPr>
      <w:rPr>
        <w:rFonts w:hint="default"/>
        <w:lang w:val="uk-UA" w:eastAsia="en-US" w:bidi="ar-SA"/>
      </w:rPr>
    </w:lvl>
    <w:lvl w:ilvl="3" w:tplc="07605136">
      <w:numFmt w:val="bullet"/>
      <w:lvlText w:val="•"/>
      <w:lvlJc w:val="left"/>
      <w:pPr>
        <w:ind w:left="4559" w:hanging="336"/>
      </w:pPr>
      <w:rPr>
        <w:rFonts w:hint="default"/>
        <w:lang w:val="uk-UA" w:eastAsia="en-US" w:bidi="ar-SA"/>
      </w:rPr>
    </w:lvl>
    <w:lvl w:ilvl="4" w:tplc="E924ADEE">
      <w:numFmt w:val="bullet"/>
      <w:lvlText w:val="•"/>
      <w:lvlJc w:val="left"/>
      <w:pPr>
        <w:ind w:left="5449" w:hanging="336"/>
      </w:pPr>
      <w:rPr>
        <w:rFonts w:hint="default"/>
        <w:lang w:val="uk-UA" w:eastAsia="en-US" w:bidi="ar-SA"/>
      </w:rPr>
    </w:lvl>
    <w:lvl w:ilvl="5" w:tplc="F560158A">
      <w:numFmt w:val="bullet"/>
      <w:lvlText w:val="•"/>
      <w:lvlJc w:val="left"/>
      <w:pPr>
        <w:ind w:left="6338" w:hanging="336"/>
      </w:pPr>
      <w:rPr>
        <w:rFonts w:hint="default"/>
        <w:lang w:val="uk-UA" w:eastAsia="en-US" w:bidi="ar-SA"/>
      </w:rPr>
    </w:lvl>
    <w:lvl w:ilvl="6" w:tplc="B4440B22">
      <w:numFmt w:val="bullet"/>
      <w:lvlText w:val="•"/>
      <w:lvlJc w:val="left"/>
      <w:pPr>
        <w:ind w:left="7228" w:hanging="336"/>
      </w:pPr>
      <w:rPr>
        <w:rFonts w:hint="default"/>
        <w:lang w:val="uk-UA" w:eastAsia="en-US" w:bidi="ar-SA"/>
      </w:rPr>
    </w:lvl>
    <w:lvl w:ilvl="7" w:tplc="5ACCA7A4">
      <w:numFmt w:val="bullet"/>
      <w:lvlText w:val="•"/>
      <w:lvlJc w:val="left"/>
      <w:pPr>
        <w:ind w:left="8118" w:hanging="336"/>
      </w:pPr>
      <w:rPr>
        <w:rFonts w:hint="default"/>
        <w:lang w:val="uk-UA" w:eastAsia="en-US" w:bidi="ar-SA"/>
      </w:rPr>
    </w:lvl>
    <w:lvl w:ilvl="8" w:tplc="B52E453A">
      <w:numFmt w:val="bullet"/>
      <w:lvlText w:val="•"/>
      <w:lvlJc w:val="left"/>
      <w:pPr>
        <w:ind w:left="9007" w:hanging="336"/>
      </w:pPr>
      <w:rPr>
        <w:rFonts w:hint="default"/>
        <w:lang w:val="uk-UA" w:eastAsia="en-US" w:bidi="ar-SA"/>
      </w:rPr>
    </w:lvl>
  </w:abstractNum>
  <w:abstractNum w:abstractNumId="28">
    <w:nsid w:val="2E2E5E5A"/>
    <w:multiLevelType w:val="hybridMultilevel"/>
    <w:tmpl w:val="FBEC3850"/>
    <w:lvl w:ilvl="0" w:tplc="DE40D92A">
      <w:start w:val="1"/>
      <w:numFmt w:val="decimal"/>
      <w:lvlText w:val="%1."/>
      <w:lvlJc w:val="left"/>
      <w:pPr>
        <w:ind w:left="1685"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98823C22">
      <w:numFmt w:val="bullet"/>
      <w:lvlText w:val="–"/>
      <w:lvlJc w:val="left"/>
      <w:pPr>
        <w:ind w:left="1968" w:hanging="360"/>
      </w:pPr>
      <w:rPr>
        <w:rFonts w:ascii="Times New Roman" w:eastAsia="Times New Roman" w:hAnsi="Times New Roman" w:cs="Times New Roman" w:hint="default"/>
        <w:b w:val="0"/>
        <w:bCs w:val="0"/>
        <w:i w:val="0"/>
        <w:iCs w:val="0"/>
        <w:spacing w:val="-140"/>
        <w:w w:val="100"/>
        <w:sz w:val="28"/>
        <w:szCs w:val="28"/>
        <w:lang w:val="uk-UA" w:eastAsia="en-US" w:bidi="ar-SA"/>
      </w:rPr>
    </w:lvl>
    <w:lvl w:ilvl="2" w:tplc="53D6BB5E">
      <w:numFmt w:val="bullet"/>
      <w:lvlText w:val="•"/>
      <w:lvlJc w:val="left"/>
      <w:pPr>
        <w:ind w:left="2996" w:hanging="360"/>
      </w:pPr>
      <w:rPr>
        <w:rFonts w:hint="default"/>
        <w:lang w:val="uk-UA" w:eastAsia="en-US" w:bidi="ar-SA"/>
      </w:rPr>
    </w:lvl>
    <w:lvl w:ilvl="3" w:tplc="B484AF98">
      <w:numFmt w:val="bullet"/>
      <w:lvlText w:val="•"/>
      <w:lvlJc w:val="left"/>
      <w:pPr>
        <w:ind w:left="4032" w:hanging="360"/>
      </w:pPr>
      <w:rPr>
        <w:rFonts w:hint="default"/>
        <w:lang w:val="uk-UA" w:eastAsia="en-US" w:bidi="ar-SA"/>
      </w:rPr>
    </w:lvl>
    <w:lvl w:ilvl="4" w:tplc="D114A122">
      <w:numFmt w:val="bullet"/>
      <w:lvlText w:val="•"/>
      <w:lvlJc w:val="left"/>
      <w:pPr>
        <w:ind w:left="5068" w:hanging="360"/>
      </w:pPr>
      <w:rPr>
        <w:rFonts w:hint="default"/>
        <w:lang w:val="uk-UA" w:eastAsia="en-US" w:bidi="ar-SA"/>
      </w:rPr>
    </w:lvl>
    <w:lvl w:ilvl="5" w:tplc="470AAD6E">
      <w:numFmt w:val="bullet"/>
      <w:lvlText w:val="•"/>
      <w:lvlJc w:val="left"/>
      <w:pPr>
        <w:ind w:left="6105" w:hanging="360"/>
      </w:pPr>
      <w:rPr>
        <w:rFonts w:hint="default"/>
        <w:lang w:val="uk-UA" w:eastAsia="en-US" w:bidi="ar-SA"/>
      </w:rPr>
    </w:lvl>
    <w:lvl w:ilvl="6" w:tplc="FB40561A">
      <w:numFmt w:val="bullet"/>
      <w:lvlText w:val="•"/>
      <w:lvlJc w:val="left"/>
      <w:pPr>
        <w:ind w:left="7141" w:hanging="360"/>
      </w:pPr>
      <w:rPr>
        <w:rFonts w:hint="default"/>
        <w:lang w:val="uk-UA" w:eastAsia="en-US" w:bidi="ar-SA"/>
      </w:rPr>
    </w:lvl>
    <w:lvl w:ilvl="7" w:tplc="7A3CCA72">
      <w:numFmt w:val="bullet"/>
      <w:lvlText w:val="•"/>
      <w:lvlJc w:val="left"/>
      <w:pPr>
        <w:ind w:left="8177" w:hanging="360"/>
      </w:pPr>
      <w:rPr>
        <w:rFonts w:hint="default"/>
        <w:lang w:val="uk-UA" w:eastAsia="en-US" w:bidi="ar-SA"/>
      </w:rPr>
    </w:lvl>
    <w:lvl w:ilvl="8" w:tplc="0DE6AE84">
      <w:numFmt w:val="bullet"/>
      <w:lvlText w:val="•"/>
      <w:lvlJc w:val="left"/>
      <w:pPr>
        <w:ind w:left="9213" w:hanging="360"/>
      </w:pPr>
      <w:rPr>
        <w:rFonts w:hint="default"/>
        <w:lang w:val="uk-UA" w:eastAsia="en-US" w:bidi="ar-SA"/>
      </w:rPr>
    </w:lvl>
  </w:abstractNum>
  <w:abstractNum w:abstractNumId="29">
    <w:nsid w:val="2F39519B"/>
    <w:multiLevelType w:val="multilevel"/>
    <w:tmpl w:val="922C4B22"/>
    <w:lvl w:ilvl="0">
      <w:start w:val="2"/>
      <w:numFmt w:val="decimal"/>
      <w:lvlText w:val="%1"/>
      <w:lvlJc w:val="left"/>
      <w:pPr>
        <w:ind w:left="890" w:hanging="424"/>
      </w:pPr>
      <w:rPr>
        <w:rFonts w:hint="default"/>
        <w:lang w:val="uk-UA" w:eastAsia="en-US" w:bidi="ar-SA"/>
      </w:rPr>
    </w:lvl>
    <w:lvl w:ilvl="1">
      <w:start w:val="1"/>
      <w:numFmt w:val="decimal"/>
      <w:lvlText w:val="%1.%2."/>
      <w:lvlJc w:val="left"/>
      <w:pPr>
        <w:ind w:left="890" w:hanging="424"/>
      </w:pPr>
      <w:rPr>
        <w:rFonts w:ascii="Times New Roman" w:eastAsia="Times New Roman" w:hAnsi="Times New Roman" w:cs="Times New Roman" w:hint="default"/>
        <w:b w:val="0"/>
        <w:bCs w:val="0"/>
        <w:i w:val="0"/>
        <w:iCs w:val="0"/>
        <w:spacing w:val="0"/>
        <w:w w:val="100"/>
        <w:sz w:val="26"/>
        <w:szCs w:val="26"/>
        <w:lang w:val="uk-UA" w:eastAsia="en-US" w:bidi="ar-SA"/>
      </w:rPr>
    </w:lvl>
    <w:lvl w:ilvl="2">
      <w:numFmt w:val="bullet"/>
      <w:lvlText w:val="•"/>
      <w:lvlJc w:val="left"/>
      <w:pPr>
        <w:ind w:left="2877" w:hanging="424"/>
      </w:pPr>
      <w:rPr>
        <w:rFonts w:hint="default"/>
        <w:lang w:val="uk-UA" w:eastAsia="en-US" w:bidi="ar-SA"/>
      </w:rPr>
    </w:lvl>
    <w:lvl w:ilvl="3">
      <w:numFmt w:val="bullet"/>
      <w:lvlText w:val="•"/>
      <w:lvlJc w:val="left"/>
      <w:pPr>
        <w:ind w:left="3866" w:hanging="424"/>
      </w:pPr>
      <w:rPr>
        <w:rFonts w:hint="default"/>
        <w:lang w:val="uk-UA" w:eastAsia="en-US" w:bidi="ar-SA"/>
      </w:rPr>
    </w:lvl>
    <w:lvl w:ilvl="4">
      <w:numFmt w:val="bullet"/>
      <w:lvlText w:val="•"/>
      <w:lvlJc w:val="left"/>
      <w:pPr>
        <w:ind w:left="4854" w:hanging="424"/>
      </w:pPr>
      <w:rPr>
        <w:rFonts w:hint="default"/>
        <w:lang w:val="uk-UA" w:eastAsia="en-US" w:bidi="ar-SA"/>
      </w:rPr>
    </w:lvl>
    <w:lvl w:ilvl="5">
      <w:numFmt w:val="bullet"/>
      <w:lvlText w:val="•"/>
      <w:lvlJc w:val="left"/>
      <w:pPr>
        <w:ind w:left="5843" w:hanging="424"/>
      </w:pPr>
      <w:rPr>
        <w:rFonts w:hint="default"/>
        <w:lang w:val="uk-UA" w:eastAsia="en-US" w:bidi="ar-SA"/>
      </w:rPr>
    </w:lvl>
    <w:lvl w:ilvl="6">
      <w:numFmt w:val="bullet"/>
      <w:lvlText w:val="•"/>
      <w:lvlJc w:val="left"/>
      <w:pPr>
        <w:ind w:left="6832" w:hanging="424"/>
      </w:pPr>
      <w:rPr>
        <w:rFonts w:hint="default"/>
        <w:lang w:val="uk-UA" w:eastAsia="en-US" w:bidi="ar-SA"/>
      </w:rPr>
    </w:lvl>
    <w:lvl w:ilvl="7">
      <w:numFmt w:val="bullet"/>
      <w:lvlText w:val="•"/>
      <w:lvlJc w:val="left"/>
      <w:pPr>
        <w:ind w:left="7820" w:hanging="424"/>
      </w:pPr>
      <w:rPr>
        <w:rFonts w:hint="default"/>
        <w:lang w:val="uk-UA" w:eastAsia="en-US" w:bidi="ar-SA"/>
      </w:rPr>
    </w:lvl>
    <w:lvl w:ilvl="8">
      <w:numFmt w:val="bullet"/>
      <w:lvlText w:val="•"/>
      <w:lvlJc w:val="left"/>
      <w:pPr>
        <w:ind w:left="8809" w:hanging="424"/>
      </w:pPr>
      <w:rPr>
        <w:rFonts w:hint="default"/>
        <w:lang w:val="uk-UA" w:eastAsia="en-US" w:bidi="ar-SA"/>
      </w:rPr>
    </w:lvl>
  </w:abstractNum>
  <w:abstractNum w:abstractNumId="30">
    <w:nsid w:val="2FBB54B1"/>
    <w:multiLevelType w:val="multilevel"/>
    <w:tmpl w:val="95AEA718"/>
    <w:lvl w:ilvl="0">
      <w:start w:val="4"/>
      <w:numFmt w:val="decimal"/>
      <w:lvlText w:val="%1."/>
      <w:lvlJc w:val="left"/>
      <w:pPr>
        <w:ind w:left="885" w:hanging="885"/>
      </w:pPr>
      <w:rPr>
        <w:rFonts w:hint="default"/>
        <w:b/>
      </w:rPr>
    </w:lvl>
    <w:lvl w:ilvl="1">
      <w:start w:val="8"/>
      <w:numFmt w:val="decimal"/>
      <w:lvlText w:val="%1.%2."/>
      <w:lvlJc w:val="left"/>
      <w:pPr>
        <w:ind w:left="885" w:hanging="885"/>
      </w:pPr>
      <w:rPr>
        <w:rFonts w:hint="default"/>
        <w:b/>
      </w:rPr>
    </w:lvl>
    <w:lvl w:ilvl="2">
      <w:start w:val="2"/>
      <w:numFmt w:val="decimal"/>
      <w:lvlText w:val="%1.%2.%3."/>
      <w:lvlJc w:val="left"/>
      <w:pPr>
        <w:ind w:left="885" w:hanging="885"/>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1">
    <w:nsid w:val="31DC0670"/>
    <w:multiLevelType w:val="hybridMultilevel"/>
    <w:tmpl w:val="67B869C8"/>
    <w:lvl w:ilvl="0" w:tplc="0419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nsid w:val="3230273F"/>
    <w:multiLevelType w:val="hybridMultilevel"/>
    <w:tmpl w:val="A1E2C676"/>
    <w:lvl w:ilvl="0" w:tplc="235E286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nsid w:val="35205AF4"/>
    <w:multiLevelType w:val="multilevel"/>
    <w:tmpl w:val="2F7AD372"/>
    <w:lvl w:ilvl="0">
      <w:start w:val="10"/>
      <w:numFmt w:val="decimal"/>
      <w:lvlText w:val="%1."/>
      <w:lvlJc w:val="left"/>
      <w:pPr>
        <w:ind w:left="600" w:hanging="600"/>
      </w:pPr>
      <w:rPr>
        <w:rFonts w:hint="default"/>
      </w:rPr>
    </w:lvl>
    <w:lvl w:ilvl="1">
      <w:start w:val="1"/>
      <w:numFmt w:val="decimal"/>
      <w:lvlText w:val="%1.%2."/>
      <w:lvlJc w:val="left"/>
      <w:pPr>
        <w:ind w:left="366" w:hanging="720"/>
      </w:pPr>
      <w:rPr>
        <w:rFonts w:hint="default"/>
      </w:rPr>
    </w:lvl>
    <w:lvl w:ilvl="2">
      <w:start w:val="1"/>
      <w:numFmt w:val="decimal"/>
      <w:lvlText w:val="%1.%2.%3."/>
      <w:lvlJc w:val="left"/>
      <w:pPr>
        <w:ind w:left="12" w:hanging="720"/>
      </w:pPr>
      <w:rPr>
        <w:rFonts w:hint="default"/>
      </w:rPr>
    </w:lvl>
    <w:lvl w:ilvl="3">
      <w:start w:val="1"/>
      <w:numFmt w:val="decimal"/>
      <w:lvlText w:val="%1.%2.%3.%4."/>
      <w:lvlJc w:val="left"/>
      <w:pPr>
        <w:ind w:left="18" w:hanging="1080"/>
      </w:pPr>
      <w:rPr>
        <w:rFonts w:hint="default"/>
      </w:rPr>
    </w:lvl>
    <w:lvl w:ilvl="4">
      <w:start w:val="1"/>
      <w:numFmt w:val="decimal"/>
      <w:lvlText w:val="%1.%2.%3.%4.%5."/>
      <w:lvlJc w:val="left"/>
      <w:pPr>
        <w:ind w:left="-336" w:hanging="1080"/>
      </w:pPr>
      <w:rPr>
        <w:rFonts w:hint="default"/>
      </w:rPr>
    </w:lvl>
    <w:lvl w:ilvl="5">
      <w:start w:val="1"/>
      <w:numFmt w:val="decimal"/>
      <w:lvlText w:val="%1.%2.%3.%4.%5.%6."/>
      <w:lvlJc w:val="left"/>
      <w:pPr>
        <w:ind w:left="-330" w:hanging="1440"/>
      </w:pPr>
      <w:rPr>
        <w:rFonts w:hint="default"/>
      </w:rPr>
    </w:lvl>
    <w:lvl w:ilvl="6">
      <w:start w:val="1"/>
      <w:numFmt w:val="decimal"/>
      <w:lvlText w:val="%1.%2.%3.%4.%5.%6.%7."/>
      <w:lvlJc w:val="left"/>
      <w:pPr>
        <w:ind w:left="-324" w:hanging="1800"/>
      </w:pPr>
      <w:rPr>
        <w:rFonts w:hint="default"/>
      </w:rPr>
    </w:lvl>
    <w:lvl w:ilvl="7">
      <w:start w:val="1"/>
      <w:numFmt w:val="decimal"/>
      <w:lvlText w:val="%1.%2.%3.%4.%5.%6.%7.%8."/>
      <w:lvlJc w:val="left"/>
      <w:pPr>
        <w:ind w:left="-678" w:hanging="1800"/>
      </w:pPr>
      <w:rPr>
        <w:rFonts w:hint="default"/>
      </w:rPr>
    </w:lvl>
    <w:lvl w:ilvl="8">
      <w:start w:val="1"/>
      <w:numFmt w:val="decimal"/>
      <w:lvlText w:val="%1.%2.%3.%4.%5.%6.%7.%8.%9."/>
      <w:lvlJc w:val="left"/>
      <w:pPr>
        <w:ind w:left="-672" w:hanging="2160"/>
      </w:pPr>
      <w:rPr>
        <w:rFonts w:hint="default"/>
      </w:rPr>
    </w:lvl>
  </w:abstractNum>
  <w:abstractNum w:abstractNumId="34">
    <w:nsid w:val="36A04ACC"/>
    <w:multiLevelType w:val="hybridMultilevel"/>
    <w:tmpl w:val="4B6AA4AE"/>
    <w:lvl w:ilvl="0" w:tplc="0419000B">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5">
    <w:nsid w:val="385E3C5E"/>
    <w:multiLevelType w:val="hybridMultilevel"/>
    <w:tmpl w:val="5AFA7BE4"/>
    <w:lvl w:ilvl="0" w:tplc="D26AD176">
      <w:numFmt w:val="bullet"/>
      <w:lvlText w:val="-"/>
      <w:lvlJc w:val="left"/>
      <w:pPr>
        <w:ind w:left="1170" w:hanging="360"/>
      </w:pPr>
      <w:rPr>
        <w:rFonts w:ascii="Times New Roman" w:eastAsia="Times New Roman" w:hAnsi="Times New Roman" w:cs="Times New Roman" w:hint="default"/>
        <w:spacing w:val="-6"/>
        <w:w w:val="99"/>
        <w:sz w:val="28"/>
        <w:szCs w:val="28"/>
        <w:lang w:val="uk-UA" w:eastAsia="en-US" w:bidi="ar-SA"/>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36">
    <w:nsid w:val="38CB1402"/>
    <w:multiLevelType w:val="hybridMultilevel"/>
    <w:tmpl w:val="77E6524A"/>
    <w:lvl w:ilvl="0" w:tplc="D26AD176">
      <w:numFmt w:val="bullet"/>
      <w:lvlText w:val="-"/>
      <w:lvlJc w:val="left"/>
      <w:pPr>
        <w:ind w:left="1170" w:hanging="360"/>
      </w:pPr>
      <w:rPr>
        <w:rFonts w:ascii="Times New Roman" w:eastAsia="Times New Roman" w:hAnsi="Times New Roman" w:cs="Times New Roman" w:hint="default"/>
        <w:spacing w:val="-6"/>
        <w:w w:val="99"/>
        <w:sz w:val="28"/>
        <w:szCs w:val="28"/>
        <w:lang w:val="uk-UA" w:eastAsia="en-US" w:bidi="ar-SA"/>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37">
    <w:nsid w:val="3AA170F9"/>
    <w:multiLevelType w:val="multilevel"/>
    <w:tmpl w:val="90B87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B660203"/>
    <w:multiLevelType w:val="hybridMultilevel"/>
    <w:tmpl w:val="AFBA0AC4"/>
    <w:lvl w:ilvl="0" w:tplc="34EA7620">
      <w:numFmt w:val="bullet"/>
      <w:lvlText w:val=""/>
      <w:lvlJc w:val="left"/>
      <w:pPr>
        <w:ind w:left="720" w:hanging="360"/>
      </w:pPr>
      <w:rPr>
        <w:rFonts w:ascii="Wingdings" w:eastAsia="Wingdings" w:hAnsi="Wingdings" w:cs="Wingdings" w:hint="default"/>
        <w:spacing w:val="0"/>
        <w:w w:val="10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nsid w:val="3BBB4517"/>
    <w:multiLevelType w:val="multilevel"/>
    <w:tmpl w:val="013EF926"/>
    <w:lvl w:ilvl="0">
      <w:start w:val="3"/>
      <w:numFmt w:val="decimal"/>
      <w:lvlText w:val="%1."/>
      <w:lvlJc w:val="left"/>
      <w:pPr>
        <w:ind w:left="450" w:hanging="450"/>
      </w:pPr>
      <w:rPr>
        <w:rFonts w:ascii="Times New Roman" w:hAnsi="Times New Roman" w:hint="default"/>
        <w:b/>
        <w:sz w:val="28"/>
      </w:rPr>
    </w:lvl>
    <w:lvl w:ilvl="1">
      <w:start w:val="1"/>
      <w:numFmt w:val="decimal"/>
      <w:lvlText w:val="%1.%2."/>
      <w:lvlJc w:val="left"/>
      <w:pPr>
        <w:ind w:left="450" w:hanging="450"/>
      </w:pPr>
      <w:rPr>
        <w:rFonts w:ascii="Times New Roman" w:hAnsi="Times New Roman" w:hint="default"/>
        <w:b/>
        <w:color w:val="002060"/>
        <w:sz w:val="28"/>
      </w:rPr>
    </w:lvl>
    <w:lvl w:ilvl="2">
      <w:start w:val="1"/>
      <w:numFmt w:val="decimal"/>
      <w:lvlText w:val="%1.%2.%3."/>
      <w:lvlJc w:val="left"/>
      <w:pPr>
        <w:ind w:left="720" w:hanging="720"/>
      </w:pPr>
      <w:rPr>
        <w:rFonts w:ascii="Times New Roman" w:hAnsi="Times New Roman" w:hint="default"/>
        <w:b/>
        <w:color w:val="002060"/>
        <w:sz w:val="28"/>
      </w:rPr>
    </w:lvl>
    <w:lvl w:ilvl="3">
      <w:start w:val="1"/>
      <w:numFmt w:val="decimal"/>
      <w:lvlText w:val="%1.%2.%3.%4."/>
      <w:lvlJc w:val="left"/>
      <w:pPr>
        <w:ind w:left="720" w:hanging="720"/>
      </w:pPr>
      <w:rPr>
        <w:rFonts w:ascii="Times New Roman" w:hAnsi="Times New Roman" w:hint="default"/>
        <w:b/>
        <w:sz w:val="28"/>
      </w:rPr>
    </w:lvl>
    <w:lvl w:ilvl="4">
      <w:start w:val="1"/>
      <w:numFmt w:val="decimal"/>
      <w:lvlText w:val="%1.%2.%3.%4.%5."/>
      <w:lvlJc w:val="left"/>
      <w:pPr>
        <w:ind w:left="1080" w:hanging="1080"/>
      </w:pPr>
      <w:rPr>
        <w:rFonts w:ascii="Times New Roman" w:hAnsi="Times New Roman" w:hint="default"/>
        <w:b/>
        <w:sz w:val="28"/>
      </w:rPr>
    </w:lvl>
    <w:lvl w:ilvl="5">
      <w:start w:val="1"/>
      <w:numFmt w:val="decimal"/>
      <w:lvlText w:val="%1.%2.%3.%4.%5.%6."/>
      <w:lvlJc w:val="left"/>
      <w:pPr>
        <w:ind w:left="1080" w:hanging="1080"/>
      </w:pPr>
      <w:rPr>
        <w:rFonts w:ascii="Times New Roman" w:hAnsi="Times New Roman" w:hint="default"/>
        <w:b/>
        <w:sz w:val="28"/>
      </w:rPr>
    </w:lvl>
    <w:lvl w:ilvl="6">
      <w:start w:val="1"/>
      <w:numFmt w:val="decimal"/>
      <w:lvlText w:val="%1.%2.%3.%4.%5.%6.%7."/>
      <w:lvlJc w:val="left"/>
      <w:pPr>
        <w:ind w:left="1440" w:hanging="1440"/>
      </w:pPr>
      <w:rPr>
        <w:rFonts w:ascii="Times New Roman" w:hAnsi="Times New Roman" w:hint="default"/>
        <w:b/>
        <w:sz w:val="28"/>
      </w:rPr>
    </w:lvl>
    <w:lvl w:ilvl="7">
      <w:start w:val="1"/>
      <w:numFmt w:val="decimal"/>
      <w:lvlText w:val="%1.%2.%3.%4.%5.%6.%7.%8."/>
      <w:lvlJc w:val="left"/>
      <w:pPr>
        <w:ind w:left="1440" w:hanging="1440"/>
      </w:pPr>
      <w:rPr>
        <w:rFonts w:ascii="Times New Roman" w:hAnsi="Times New Roman" w:hint="default"/>
        <w:b/>
        <w:sz w:val="28"/>
      </w:rPr>
    </w:lvl>
    <w:lvl w:ilvl="8">
      <w:start w:val="1"/>
      <w:numFmt w:val="decimal"/>
      <w:lvlText w:val="%1.%2.%3.%4.%5.%6.%7.%8.%9."/>
      <w:lvlJc w:val="left"/>
      <w:pPr>
        <w:ind w:left="1440" w:hanging="1440"/>
      </w:pPr>
      <w:rPr>
        <w:rFonts w:ascii="Times New Roman" w:hAnsi="Times New Roman" w:hint="default"/>
        <w:b/>
        <w:sz w:val="28"/>
      </w:rPr>
    </w:lvl>
  </w:abstractNum>
  <w:abstractNum w:abstractNumId="40">
    <w:nsid w:val="3CAA1928"/>
    <w:multiLevelType w:val="hybridMultilevel"/>
    <w:tmpl w:val="77A805BA"/>
    <w:lvl w:ilvl="0" w:tplc="FA842D88">
      <w:start w:val="4"/>
      <w:numFmt w:val="upperRoman"/>
      <w:lvlText w:val="%1."/>
      <w:lvlJc w:val="left"/>
      <w:pPr>
        <w:ind w:left="720" w:hanging="720"/>
      </w:pPr>
      <w:rPr>
        <w:rFonts w:hint="default"/>
        <w:b/>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41">
    <w:nsid w:val="3CB40C92"/>
    <w:multiLevelType w:val="multilevel"/>
    <w:tmpl w:val="D1D2114C"/>
    <w:lvl w:ilvl="0">
      <w:start w:val="2030"/>
      <w:numFmt w:val="decimal"/>
      <w:lvlText w:val="%1"/>
      <w:lvlJc w:val="left"/>
      <w:pPr>
        <w:ind w:left="1260" w:hanging="1260"/>
      </w:pPr>
      <w:rPr>
        <w:rFonts w:hint="default"/>
      </w:rPr>
    </w:lvl>
    <w:lvl w:ilvl="1">
      <w:start w:val="2031"/>
      <w:numFmt w:val="decimal"/>
      <w:lvlText w:val="%1-%2"/>
      <w:lvlJc w:val="left"/>
      <w:pPr>
        <w:ind w:left="1260" w:hanging="1260"/>
      </w:pPr>
      <w:rPr>
        <w:rFonts w:hint="default"/>
      </w:rPr>
    </w:lvl>
    <w:lvl w:ilvl="2">
      <w:start w:val="1"/>
      <w:numFmt w:val="decimal"/>
      <w:lvlText w:val="%1-%2.%3"/>
      <w:lvlJc w:val="left"/>
      <w:pPr>
        <w:ind w:left="1260" w:hanging="1260"/>
      </w:pPr>
      <w:rPr>
        <w:rFonts w:hint="default"/>
      </w:rPr>
    </w:lvl>
    <w:lvl w:ilvl="3">
      <w:start w:val="1"/>
      <w:numFmt w:val="decimal"/>
      <w:lvlText w:val="%1-%2.%3.%4"/>
      <w:lvlJc w:val="left"/>
      <w:pPr>
        <w:ind w:left="1260" w:hanging="1260"/>
      </w:pPr>
      <w:rPr>
        <w:rFonts w:hint="default"/>
      </w:rPr>
    </w:lvl>
    <w:lvl w:ilvl="4">
      <w:start w:val="1"/>
      <w:numFmt w:val="decimal"/>
      <w:lvlText w:val="%1-%2.%3.%4.%5"/>
      <w:lvlJc w:val="left"/>
      <w:pPr>
        <w:ind w:left="1260" w:hanging="126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nsid w:val="3EE46A3B"/>
    <w:multiLevelType w:val="hybridMultilevel"/>
    <w:tmpl w:val="68F03266"/>
    <w:lvl w:ilvl="0" w:tplc="235E286E">
      <w:numFmt w:val="bullet"/>
      <w:lvlText w:val="-"/>
      <w:lvlJc w:val="left"/>
      <w:pPr>
        <w:ind w:left="644"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43">
    <w:nsid w:val="40FE1300"/>
    <w:multiLevelType w:val="multilevel"/>
    <w:tmpl w:val="31364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1B2088E"/>
    <w:multiLevelType w:val="multilevel"/>
    <w:tmpl w:val="D7927474"/>
    <w:lvl w:ilvl="0">
      <w:numFmt w:val="bullet"/>
      <w:lvlText w:val="-"/>
      <w:lvlJc w:val="left"/>
      <w:pPr>
        <w:ind w:left="450" w:hanging="450"/>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2"/>
      <w:numFmt w:val="decimal"/>
      <w:lvlText w:val="%1.%2."/>
      <w:lvlJc w:val="left"/>
      <w:pPr>
        <w:ind w:left="1288" w:hanging="720"/>
      </w:pPr>
      <w:rPr>
        <w:rFonts w:ascii="Times New Roman" w:eastAsia="Times New Roman" w:hAnsi="Times New Roman" w:cs="Times New Roman" w:hint="default"/>
      </w:rPr>
    </w:lvl>
    <w:lvl w:ilvl="2">
      <w:start w:val="1"/>
      <w:numFmt w:val="decimal"/>
      <w:lvlText w:val="%1.%2.%3."/>
      <w:lvlJc w:val="left"/>
      <w:pPr>
        <w:ind w:left="720" w:hanging="720"/>
      </w:pPr>
      <w:rPr>
        <w:rFonts w:ascii="Times New Roman" w:eastAsia="Times New Roman" w:hAnsi="Times New Roman" w:cs="Times New Roman" w:hint="default"/>
      </w:rPr>
    </w:lvl>
    <w:lvl w:ilvl="3">
      <w:start w:val="1"/>
      <w:numFmt w:val="decimal"/>
      <w:lvlText w:val="%1.%2.%3.%4."/>
      <w:lvlJc w:val="left"/>
      <w:pPr>
        <w:ind w:left="1080" w:hanging="1080"/>
      </w:pPr>
      <w:rPr>
        <w:rFonts w:ascii="Times New Roman" w:eastAsia="Times New Roman" w:hAnsi="Times New Roman" w:cs="Times New Roman" w:hint="default"/>
      </w:rPr>
    </w:lvl>
    <w:lvl w:ilvl="4">
      <w:start w:val="1"/>
      <w:numFmt w:val="decimal"/>
      <w:lvlText w:val="%1.%2.%3.%4.%5."/>
      <w:lvlJc w:val="left"/>
      <w:pPr>
        <w:ind w:left="1080" w:hanging="1080"/>
      </w:pPr>
      <w:rPr>
        <w:rFonts w:ascii="Times New Roman" w:eastAsia="Times New Roman" w:hAnsi="Times New Roman" w:cs="Times New Roman" w:hint="default"/>
      </w:rPr>
    </w:lvl>
    <w:lvl w:ilvl="5">
      <w:start w:val="1"/>
      <w:numFmt w:val="decimal"/>
      <w:lvlText w:val="%1.%2.%3.%4.%5.%6."/>
      <w:lvlJc w:val="left"/>
      <w:pPr>
        <w:ind w:left="1440" w:hanging="1440"/>
      </w:pPr>
      <w:rPr>
        <w:rFonts w:ascii="Times New Roman" w:eastAsia="Times New Roman" w:hAnsi="Times New Roman" w:cs="Times New Roman" w:hint="default"/>
      </w:rPr>
    </w:lvl>
    <w:lvl w:ilvl="6">
      <w:start w:val="1"/>
      <w:numFmt w:val="decimal"/>
      <w:lvlText w:val="%1.%2.%3.%4.%5.%6.%7."/>
      <w:lvlJc w:val="left"/>
      <w:pPr>
        <w:ind w:left="1800" w:hanging="1800"/>
      </w:pPr>
      <w:rPr>
        <w:rFonts w:ascii="Times New Roman" w:eastAsia="Times New Roman" w:hAnsi="Times New Roman" w:cs="Times New Roman" w:hint="default"/>
      </w:rPr>
    </w:lvl>
    <w:lvl w:ilvl="7">
      <w:start w:val="1"/>
      <w:numFmt w:val="decimal"/>
      <w:lvlText w:val="%1.%2.%3.%4.%5.%6.%7.%8."/>
      <w:lvlJc w:val="left"/>
      <w:pPr>
        <w:ind w:left="1800" w:hanging="1800"/>
      </w:pPr>
      <w:rPr>
        <w:rFonts w:ascii="Times New Roman" w:eastAsia="Times New Roman" w:hAnsi="Times New Roman" w:cs="Times New Roman" w:hint="default"/>
      </w:rPr>
    </w:lvl>
    <w:lvl w:ilvl="8">
      <w:start w:val="1"/>
      <w:numFmt w:val="decimal"/>
      <w:lvlText w:val="%1.%2.%3.%4.%5.%6.%7.%8.%9."/>
      <w:lvlJc w:val="left"/>
      <w:pPr>
        <w:ind w:left="2160" w:hanging="2160"/>
      </w:pPr>
      <w:rPr>
        <w:rFonts w:ascii="Times New Roman" w:eastAsia="Times New Roman" w:hAnsi="Times New Roman" w:cs="Times New Roman" w:hint="default"/>
      </w:rPr>
    </w:lvl>
  </w:abstractNum>
  <w:abstractNum w:abstractNumId="45">
    <w:nsid w:val="41FC32B3"/>
    <w:multiLevelType w:val="hybridMultilevel"/>
    <w:tmpl w:val="61846A0A"/>
    <w:lvl w:ilvl="0" w:tplc="2FA05B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6102064"/>
    <w:multiLevelType w:val="hybridMultilevel"/>
    <w:tmpl w:val="9E849572"/>
    <w:lvl w:ilvl="0" w:tplc="C23AE2FE">
      <w:start w:val="1"/>
      <w:numFmt w:val="bullet"/>
      <w:lvlText w:val=""/>
      <w:lvlPicBulletId w:val="0"/>
      <w:lvlJc w:val="left"/>
      <w:pPr>
        <w:tabs>
          <w:tab w:val="num" w:pos="720"/>
        </w:tabs>
        <w:ind w:left="720" w:hanging="360"/>
      </w:pPr>
      <w:rPr>
        <w:rFonts w:ascii="Symbol" w:hAnsi="Symbol" w:hint="default"/>
      </w:rPr>
    </w:lvl>
    <w:lvl w:ilvl="1" w:tplc="BA585606" w:tentative="1">
      <w:start w:val="1"/>
      <w:numFmt w:val="bullet"/>
      <w:lvlText w:val=""/>
      <w:lvlJc w:val="left"/>
      <w:pPr>
        <w:tabs>
          <w:tab w:val="num" w:pos="1440"/>
        </w:tabs>
        <w:ind w:left="1440" w:hanging="360"/>
      </w:pPr>
      <w:rPr>
        <w:rFonts w:ascii="Symbol" w:hAnsi="Symbol" w:hint="default"/>
      </w:rPr>
    </w:lvl>
    <w:lvl w:ilvl="2" w:tplc="ABD0CA3C" w:tentative="1">
      <w:start w:val="1"/>
      <w:numFmt w:val="bullet"/>
      <w:lvlText w:val=""/>
      <w:lvlJc w:val="left"/>
      <w:pPr>
        <w:tabs>
          <w:tab w:val="num" w:pos="2160"/>
        </w:tabs>
        <w:ind w:left="2160" w:hanging="360"/>
      </w:pPr>
      <w:rPr>
        <w:rFonts w:ascii="Symbol" w:hAnsi="Symbol" w:hint="default"/>
      </w:rPr>
    </w:lvl>
    <w:lvl w:ilvl="3" w:tplc="E9F2A720" w:tentative="1">
      <w:start w:val="1"/>
      <w:numFmt w:val="bullet"/>
      <w:lvlText w:val=""/>
      <w:lvlJc w:val="left"/>
      <w:pPr>
        <w:tabs>
          <w:tab w:val="num" w:pos="2880"/>
        </w:tabs>
        <w:ind w:left="2880" w:hanging="360"/>
      </w:pPr>
      <w:rPr>
        <w:rFonts w:ascii="Symbol" w:hAnsi="Symbol" w:hint="default"/>
      </w:rPr>
    </w:lvl>
    <w:lvl w:ilvl="4" w:tplc="DFFEC970" w:tentative="1">
      <w:start w:val="1"/>
      <w:numFmt w:val="bullet"/>
      <w:lvlText w:val=""/>
      <w:lvlJc w:val="left"/>
      <w:pPr>
        <w:tabs>
          <w:tab w:val="num" w:pos="3600"/>
        </w:tabs>
        <w:ind w:left="3600" w:hanging="360"/>
      </w:pPr>
      <w:rPr>
        <w:rFonts w:ascii="Symbol" w:hAnsi="Symbol" w:hint="default"/>
      </w:rPr>
    </w:lvl>
    <w:lvl w:ilvl="5" w:tplc="8A1826AC" w:tentative="1">
      <w:start w:val="1"/>
      <w:numFmt w:val="bullet"/>
      <w:lvlText w:val=""/>
      <w:lvlJc w:val="left"/>
      <w:pPr>
        <w:tabs>
          <w:tab w:val="num" w:pos="4320"/>
        </w:tabs>
        <w:ind w:left="4320" w:hanging="360"/>
      </w:pPr>
      <w:rPr>
        <w:rFonts w:ascii="Symbol" w:hAnsi="Symbol" w:hint="default"/>
      </w:rPr>
    </w:lvl>
    <w:lvl w:ilvl="6" w:tplc="E2D20DF8" w:tentative="1">
      <w:start w:val="1"/>
      <w:numFmt w:val="bullet"/>
      <w:lvlText w:val=""/>
      <w:lvlJc w:val="left"/>
      <w:pPr>
        <w:tabs>
          <w:tab w:val="num" w:pos="5040"/>
        </w:tabs>
        <w:ind w:left="5040" w:hanging="360"/>
      </w:pPr>
      <w:rPr>
        <w:rFonts w:ascii="Symbol" w:hAnsi="Symbol" w:hint="default"/>
      </w:rPr>
    </w:lvl>
    <w:lvl w:ilvl="7" w:tplc="2D28A686" w:tentative="1">
      <w:start w:val="1"/>
      <w:numFmt w:val="bullet"/>
      <w:lvlText w:val=""/>
      <w:lvlJc w:val="left"/>
      <w:pPr>
        <w:tabs>
          <w:tab w:val="num" w:pos="5760"/>
        </w:tabs>
        <w:ind w:left="5760" w:hanging="360"/>
      </w:pPr>
      <w:rPr>
        <w:rFonts w:ascii="Symbol" w:hAnsi="Symbol" w:hint="default"/>
      </w:rPr>
    </w:lvl>
    <w:lvl w:ilvl="8" w:tplc="EFD67B60" w:tentative="1">
      <w:start w:val="1"/>
      <w:numFmt w:val="bullet"/>
      <w:lvlText w:val=""/>
      <w:lvlJc w:val="left"/>
      <w:pPr>
        <w:tabs>
          <w:tab w:val="num" w:pos="6480"/>
        </w:tabs>
        <w:ind w:left="6480" w:hanging="360"/>
      </w:pPr>
      <w:rPr>
        <w:rFonts w:ascii="Symbol" w:hAnsi="Symbol" w:hint="default"/>
      </w:rPr>
    </w:lvl>
  </w:abstractNum>
  <w:abstractNum w:abstractNumId="47">
    <w:nsid w:val="46D064A1"/>
    <w:multiLevelType w:val="multilevel"/>
    <w:tmpl w:val="5CD6D39C"/>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nsid w:val="49F62D19"/>
    <w:multiLevelType w:val="multilevel"/>
    <w:tmpl w:val="65FAB36C"/>
    <w:lvl w:ilvl="0">
      <w:start w:val="2"/>
      <w:numFmt w:val="decimal"/>
      <w:lvlText w:val="%1"/>
      <w:lvlJc w:val="left"/>
      <w:pPr>
        <w:ind w:left="567" w:hanging="1077"/>
      </w:pPr>
      <w:rPr>
        <w:rFonts w:hint="default"/>
        <w:lang w:val="uk-UA" w:eastAsia="en-US" w:bidi="ar-SA"/>
      </w:rPr>
    </w:lvl>
    <w:lvl w:ilvl="1">
      <w:start w:val="1"/>
      <w:numFmt w:val="decimal"/>
      <w:lvlText w:val="%1.%2."/>
      <w:lvlJc w:val="left"/>
      <w:pPr>
        <w:ind w:left="567" w:hanging="1077"/>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2605" w:hanging="1077"/>
      </w:pPr>
      <w:rPr>
        <w:rFonts w:hint="default"/>
        <w:lang w:val="uk-UA" w:eastAsia="en-US" w:bidi="ar-SA"/>
      </w:rPr>
    </w:lvl>
    <w:lvl w:ilvl="3">
      <w:numFmt w:val="bullet"/>
      <w:lvlText w:val="•"/>
      <w:lvlJc w:val="left"/>
      <w:pPr>
        <w:ind w:left="3628" w:hanging="1077"/>
      </w:pPr>
      <w:rPr>
        <w:rFonts w:hint="default"/>
        <w:lang w:val="uk-UA" w:eastAsia="en-US" w:bidi="ar-SA"/>
      </w:rPr>
    </w:lvl>
    <w:lvl w:ilvl="4">
      <w:numFmt w:val="bullet"/>
      <w:lvlText w:val="•"/>
      <w:lvlJc w:val="left"/>
      <w:pPr>
        <w:ind w:left="4650" w:hanging="1077"/>
      </w:pPr>
      <w:rPr>
        <w:rFonts w:hint="default"/>
        <w:lang w:val="uk-UA" w:eastAsia="en-US" w:bidi="ar-SA"/>
      </w:rPr>
    </w:lvl>
    <w:lvl w:ilvl="5">
      <w:numFmt w:val="bullet"/>
      <w:lvlText w:val="•"/>
      <w:lvlJc w:val="left"/>
      <w:pPr>
        <w:ind w:left="5673" w:hanging="1077"/>
      </w:pPr>
      <w:rPr>
        <w:rFonts w:hint="default"/>
        <w:lang w:val="uk-UA" w:eastAsia="en-US" w:bidi="ar-SA"/>
      </w:rPr>
    </w:lvl>
    <w:lvl w:ilvl="6">
      <w:numFmt w:val="bullet"/>
      <w:lvlText w:val="•"/>
      <w:lvlJc w:val="left"/>
      <w:pPr>
        <w:ind w:left="6696" w:hanging="1077"/>
      </w:pPr>
      <w:rPr>
        <w:rFonts w:hint="default"/>
        <w:lang w:val="uk-UA" w:eastAsia="en-US" w:bidi="ar-SA"/>
      </w:rPr>
    </w:lvl>
    <w:lvl w:ilvl="7">
      <w:numFmt w:val="bullet"/>
      <w:lvlText w:val="•"/>
      <w:lvlJc w:val="left"/>
      <w:pPr>
        <w:ind w:left="7718" w:hanging="1077"/>
      </w:pPr>
      <w:rPr>
        <w:rFonts w:hint="default"/>
        <w:lang w:val="uk-UA" w:eastAsia="en-US" w:bidi="ar-SA"/>
      </w:rPr>
    </w:lvl>
    <w:lvl w:ilvl="8">
      <w:numFmt w:val="bullet"/>
      <w:lvlText w:val="•"/>
      <w:lvlJc w:val="left"/>
      <w:pPr>
        <w:ind w:left="8741" w:hanging="1077"/>
      </w:pPr>
      <w:rPr>
        <w:rFonts w:hint="default"/>
        <w:lang w:val="uk-UA" w:eastAsia="en-US" w:bidi="ar-SA"/>
      </w:rPr>
    </w:lvl>
  </w:abstractNum>
  <w:abstractNum w:abstractNumId="49">
    <w:nsid w:val="4BD14A70"/>
    <w:multiLevelType w:val="hybridMultilevel"/>
    <w:tmpl w:val="CFB26D5A"/>
    <w:lvl w:ilvl="0" w:tplc="0419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0">
    <w:nsid w:val="4D4A4A0F"/>
    <w:multiLevelType w:val="hybridMultilevel"/>
    <w:tmpl w:val="DEFE496A"/>
    <w:lvl w:ilvl="0" w:tplc="BC5E0502">
      <w:start w:val="6"/>
      <w:numFmt w:val="decimal"/>
      <w:lvlText w:val="%1."/>
      <w:lvlJc w:val="left"/>
      <w:pPr>
        <w:ind w:left="467" w:hanging="321"/>
      </w:pPr>
      <w:rPr>
        <w:rFonts w:ascii="Times New Roman" w:eastAsia="Times New Roman" w:hAnsi="Times New Roman" w:cs="Times New Roman" w:hint="default"/>
        <w:b w:val="0"/>
        <w:bCs w:val="0"/>
        <w:i w:val="0"/>
        <w:iCs w:val="0"/>
        <w:spacing w:val="0"/>
        <w:w w:val="100"/>
        <w:sz w:val="28"/>
        <w:szCs w:val="28"/>
        <w:lang w:val="uk-UA" w:eastAsia="en-US" w:bidi="ar-SA"/>
      </w:rPr>
    </w:lvl>
    <w:lvl w:ilvl="1" w:tplc="74405EE0">
      <w:numFmt w:val="bullet"/>
      <w:lvlText w:val="•"/>
      <w:lvlJc w:val="left"/>
      <w:pPr>
        <w:ind w:left="1492" w:hanging="321"/>
      </w:pPr>
      <w:rPr>
        <w:rFonts w:hint="default"/>
        <w:lang w:val="uk-UA" w:eastAsia="en-US" w:bidi="ar-SA"/>
      </w:rPr>
    </w:lvl>
    <w:lvl w:ilvl="2" w:tplc="1540B794">
      <w:numFmt w:val="bullet"/>
      <w:lvlText w:val="•"/>
      <w:lvlJc w:val="left"/>
      <w:pPr>
        <w:ind w:left="2525" w:hanging="321"/>
      </w:pPr>
      <w:rPr>
        <w:rFonts w:hint="default"/>
        <w:lang w:val="uk-UA" w:eastAsia="en-US" w:bidi="ar-SA"/>
      </w:rPr>
    </w:lvl>
    <w:lvl w:ilvl="3" w:tplc="55A63F44">
      <w:numFmt w:val="bullet"/>
      <w:lvlText w:val="•"/>
      <w:lvlJc w:val="left"/>
      <w:pPr>
        <w:ind w:left="3558" w:hanging="321"/>
      </w:pPr>
      <w:rPr>
        <w:rFonts w:hint="default"/>
        <w:lang w:val="uk-UA" w:eastAsia="en-US" w:bidi="ar-SA"/>
      </w:rPr>
    </w:lvl>
    <w:lvl w:ilvl="4" w:tplc="63C6183A">
      <w:numFmt w:val="bullet"/>
      <w:lvlText w:val="•"/>
      <w:lvlJc w:val="left"/>
      <w:pPr>
        <w:ind w:left="4590" w:hanging="321"/>
      </w:pPr>
      <w:rPr>
        <w:rFonts w:hint="default"/>
        <w:lang w:val="uk-UA" w:eastAsia="en-US" w:bidi="ar-SA"/>
      </w:rPr>
    </w:lvl>
    <w:lvl w:ilvl="5" w:tplc="A770FE3A">
      <w:numFmt w:val="bullet"/>
      <w:lvlText w:val="•"/>
      <w:lvlJc w:val="left"/>
      <w:pPr>
        <w:ind w:left="5623" w:hanging="321"/>
      </w:pPr>
      <w:rPr>
        <w:rFonts w:hint="default"/>
        <w:lang w:val="uk-UA" w:eastAsia="en-US" w:bidi="ar-SA"/>
      </w:rPr>
    </w:lvl>
    <w:lvl w:ilvl="6" w:tplc="9F1C9DC2">
      <w:numFmt w:val="bullet"/>
      <w:lvlText w:val="•"/>
      <w:lvlJc w:val="left"/>
      <w:pPr>
        <w:ind w:left="6656" w:hanging="321"/>
      </w:pPr>
      <w:rPr>
        <w:rFonts w:hint="default"/>
        <w:lang w:val="uk-UA" w:eastAsia="en-US" w:bidi="ar-SA"/>
      </w:rPr>
    </w:lvl>
    <w:lvl w:ilvl="7" w:tplc="8AE86FD6">
      <w:numFmt w:val="bullet"/>
      <w:lvlText w:val="•"/>
      <w:lvlJc w:val="left"/>
      <w:pPr>
        <w:ind w:left="7688" w:hanging="321"/>
      </w:pPr>
      <w:rPr>
        <w:rFonts w:hint="default"/>
        <w:lang w:val="uk-UA" w:eastAsia="en-US" w:bidi="ar-SA"/>
      </w:rPr>
    </w:lvl>
    <w:lvl w:ilvl="8" w:tplc="C1BA7830">
      <w:numFmt w:val="bullet"/>
      <w:lvlText w:val="•"/>
      <w:lvlJc w:val="left"/>
      <w:pPr>
        <w:ind w:left="8721" w:hanging="321"/>
      </w:pPr>
      <w:rPr>
        <w:rFonts w:hint="default"/>
        <w:lang w:val="uk-UA" w:eastAsia="en-US" w:bidi="ar-SA"/>
      </w:rPr>
    </w:lvl>
  </w:abstractNum>
  <w:abstractNum w:abstractNumId="51">
    <w:nsid w:val="4DF3393F"/>
    <w:multiLevelType w:val="hybridMultilevel"/>
    <w:tmpl w:val="EAB6C67E"/>
    <w:lvl w:ilvl="0" w:tplc="47888EE8">
      <w:numFmt w:val="bullet"/>
      <w:lvlText w:val=""/>
      <w:lvlJc w:val="left"/>
      <w:pPr>
        <w:ind w:left="1175" w:hanging="709"/>
      </w:pPr>
      <w:rPr>
        <w:rFonts w:ascii="Wingdings" w:eastAsia="Wingdings" w:hAnsi="Wingdings" w:cs="Wingdings" w:hint="default"/>
        <w:b w:val="0"/>
        <w:bCs w:val="0"/>
        <w:i w:val="0"/>
        <w:iCs w:val="0"/>
        <w:spacing w:val="0"/>
        <w:w w:val="100"/>
        <w:sz w:val="24"/>
        <w:szCs w:val="24"/>
        <w:lang w:val="uk-UA" w:eastAsia="en-US" w:bidi="ar-SA"/>
      </w:rPr>
    </w:lvl>
    <w:lvl w:ilvl="1" w:tplc="D18A3FC2">
      <w:numFmt w:val="bullet"/>
      <w:lvlText w:val="•"/>
      <w:lvlJc w:val="left"/>
      <w:pPr>
        <w:ind w:left="2140" w:hanging="709"/>
      </w:pPr>
      <w:rPr>
        <w:rFonts w:hint="default"/>
        <w:lang w:val="uk-UA" w:eastAsia="en-US" w:bidi="ar-SA"/>
      </w:rPr>
    </w:lvl>
    <w:lvl w:ilvl="2" w:tplc="57BC3DBE">
      <w:numFmt w:val="bullet"/>
      <w:lvlText w:val="•"/>
      <w:lvlJc w:val="left"/>
      <w:pPr>
        <w:ind w:left="3101" w:hanging="709"/>
      </w:pPr>
      <w:rPr>
        <w:rFonts w:hint="default"/>
        <w:lang w:val="uk-UA" w:eastAsia="en-US" w:bidi="ar-SA"/>
      </w:rPr>
    </w:lvl>
    <w:lvl w:ilvl="3" w:tplc="188E5B5A">
      <w:numFmt w:val="bullet"/>
      <w:lvlText w:val="•"/>
      <w:lvlJc w:val="left"/>
      <w:pPr>
        <w:ind w:left="4062" w:hanging="709"/>
      </w:pPr>
      <w:rPr>
        <w:rFonts w:hint="default"/>
        <w:lang w:val="uk-UA" w:eastAsia="en-US" w:bidi="ar-SA"/>
      </w:rPr>
    </w:lvl>
    <w:lvl w:ilvl="4" w:tplc="2052602E">
      <w:numFmt w:val="bullet"/>
      <w:lvlText w:val="•"/>
      <w:lvlJc w:val="left"/>
      <w:pPr>
        <w:ind w:left="5022" w:hanging="709"/>
      </w:pPr>
      <w:rPr>
        <w:rFonts w:hint="default"/>
        <w:lang w:val="uk-UA" w:eastAsia="en-US" w:bidi="ar-SA"/>
      </w:rPr>
    </w:lvl>
    <w:lvl w:ilvl="5" w:tplc="3BF6D38A">
      <w:numFmt w:val="bullet"/>
      <w:lvlText w:val="•"/>
      <w:lvlJc w:val="left"/>
      <w:pPr>
        <w:ind w:left="5983" w:hanging="709"/>
      </w:pPr>
      <w:rPr>
        <w:rFonts w:hint="default"/>
        <w:lang w:val="uk-UA" w:eastAsia="en-US" w:bidi="ar-SA"/>
      </w:rPr>
    </w:lvl>
    <w:lvl w:ilvl="6" w:tplc="D5326F12">
      <w:numFmt w:val="bullet"/>
      <w:lvlText w:val="•"/>
      <w:lvlJc w:val="left"/>
      <w:pPr>
        <w:ind w:left="6944" w:hanging="709"/>
      </w:pPr>
      <w:rPr>
        <w:rFonts w:hint="default"/>
        <w:lang w:val="uk-UA" w:eastAsia="en-US" w:bidi="ar-SA"/>
      </w:rPr>
    </w:lvl>
    <w:lvl w:ilvl="7" w:tplc="694869EA">
      <w:numFmt w:val="bullet"/>
      <w:lvlText w:val="•"/>
      <w:lvlJc w:val="left"/>
      <w:pPr>
        <w:ind w:left="7904" w:hanging="709"/>
      </w:pPr>
      <w:rPr>
        <w:rFonts w:hint="default"/>
        <w:lang w:val="uk-UA" w:eastAsia="en-US" w:bidi="ar-SA"/>
      </w:rPr>
    </w:lvl>
    <w:lvl w:ilvl="8" w:tplc="96967A30">
      <w:numFmt w:val="bullet"/>
      <w:lvlText w:val="•"/>
      <w:lvlJc w:val="left"/>
      <w:pPr>
        <w:ind w:left="8865" w:hanging="709"/>
      </w:pPr>
      <w:rPr>
        <w:rFonts w:hint="default"/>
        <w:lang w:val="uk-UA" w:eastAsia="en-US" w:bidi="ar-SA"/>
      </w:rPr>
    </w:lvl>
  </w:abstractNum>
  <w:abstractNum w:abstractNumId="52">
    <w:nsid w:val="4E710DB1"/>
    <w:multiLevelType w:val="multilevel"/>
    <w:tmpl w:val="2F2C1CC6"/>
    <w:lvl w:ilvl="0">
      <w:start w:val="3"/>
      <w:numFmt w:val="decimal"/>
      <w:lvlText w:val="%1"/>
      <w:lvlJc w:val="left"/>
      <w:pPr>
        <w:ind w:left="1276" w:hanging="709"/>
      </w:pPr>
      <w:rPr>
        <w:rFonts w:hint="default"/>
        <w:lang w:val="uk-UA" w:eastAsia="en-US" w:bidi="ar-SA"/>
      </w:rPr>
    </w:lvl>
    <w:lvl w:ilvl="1">
      <w:start w:val="1"/>
      <w:numFmt w:val="decimal"/>
      <w:lvlText w:val="%1.%2."/>
      <w:lvlJc w:val="left"/>
      <w:pPr>
        <w:ind w:left="1276" w:hanging="709"/>
      </w:pPr>
      <w:rPr>
        <w:rFonts w:ascii="Times New Roman" w:eastAsia="Times New Roman" w:hAnsi="Times New Roman" w:cs="Times New Roman" w:hint="default"/>
        <w:b w:val="0"/>
        <w:bCs w:val="0"/>
        <w:i w:val="0"/>
        <w:iCs w:val="0"/>
        <w:spacing w:val="0"/>
        <w:w w:val="85"/>
        <w:sz w:val="28"/>
        <w:szCs w:val="28"/>
        <w:lang w:val="uk-UA" w:eastAsia="en-US" w:bidi="ar-SA"/>
      </w:rPr>
    </w:lvl>
    <w:lvl w:ilvl="2">
      <w:numFmt w:val="bullet"/>
      <w:lvlText w:val="•"/>
      <w:lvlJc w:val="left"/>
      <w:pPr>
        <w:ind w:left="3181" w:hanging="709"/>
      </w:pPr>
      <w:rPr>
        <w:rFonts w:hint="default"/>
        <w:lang w:val="uk-UA" w:eastAsia="en-US" w:bidi="ar-SA"/>
      </w:rPr>
    </w:lvl>
    <w:lvl w:ilvl="3">
      <w:numFmt w:val="bullet"/>
      <w:lvlText w:val="•"/>
      <w:lvlJc w:val="left"/>
      <w:pPr>
        <w:ind w:left="4132" w:hanging="709"/>
      </w:pPr>
      <w:rPr>
        <w:rFonts w:hint="default"/>
        <w:lang w:val="uk-UA" w:eastAsia="en-US" w:bidi="ar-SA"/>
      </w:rPr>
    </w:lvl>
    <w:lvl w:ilvl="4">
      <w:numFmt w:val="bullet"/>
      <w:lvlText w:val="•"/>
      <w:lvlJc w:val="left"/>
      <w:pPr>
        <w:ind w:left="5082" w:hanging="709"/>
      </w:pPr>
      <w:rPr>
        <w:rFonts w:hint="default"/>
        <w:lang w:val="uk-UA" w:eastAsia="en-US" w:bidi="ar-SA"/>
      </w:rPr>
    </w:lvl>
    <w:lvl w:ilvl="5">
      <w:numFmt w:val="bullet"/>
      <w:lvlText w:val="•"/>
      <w:lvlJc w:val="left"/>
      <w:pPr>
        <w:ind w:left="6033" w:hanging="709"/>
      </w:pPr>
      <w:rPr>
        <w:rFonts w:hint="default"/>
        <w:lang w:val="uk-UA" w:eastAsia="en-US" w:bidi="ar-SA"/>
      </w:rPr>
    </w:lvl>
    <w:lvl w:ilvl="6">
      <w:numFmt w:val="bullet"/>
      <w:lvlText w:val="•"/>
      <w:lvlJc w:val="left"/>
      <w:pPr>
        <w:ind w:left="6984" w:hanging="709"/>
      </w:pPr>
      <w:rPr>
        <w:rFonts w:hint="default"/>
        <w:lang w:val="uk-UA" w:eastAsia="en-US" w:bidi="ar-SA"/>
      </w:rPr>
    </w:lvl>
    <w:lvl w:ilvl="7">
      <w:numFmt w:val="bullet"/>
      <w:lvlText w:val="•"/>
      <w:lvlJc w:val="left"/>
      <w:pPr>
        <w:ind w:left="7934" w:hanging="709"/>
      </w:pPr>
      <w:rPr>
        <w:rFonts w:hint="default"/>
        <w:lang w:val="uk-UA" w:eastAsia="en-US" w:bidi="ar-SA"/>
      </w:rPr>
    </w:lvl>
    <w:lvl w:ilvl="8">
      <w:numFmt w:val="bullet"/>
      <w:lvlText w:val="•"/>
      <w:lvlJc w:val="left"/>
      <w:pPr>
        <w:ind w:left="8885" w:hanging="709"/>
      </w:pPr>
      <w:rPr>
        <w:rFonts w:hint="default"/>
        <w:lang w:val="uk-UA" w:eastAsia="en-US" w:bidi="ar-SA"/>
      </w:rPr>
    </w:lvl>
  </w:abstractNum>
  <w:abstractNum w:abstractNumId="53">
    <w:nsid w:val="504248F2"/>
    <w:multiLevelType w:val="multilevel"/>
    <w:tmpl w:val="66CAEBC6"/>
    <w:lvl w:ilvl="0">
      <w:numFmt w:val="bullet"/>
      <w:lvlText w:val="-"/>
      <w:lvlJc w:val="left"/>
      <w:pPr>
        <w:ind w:left="450" w:hanging="450"/>
      </w:pPr>
      <w:rPr>
        <w:rFonts w:ascii="Times New Roman" w:eastAsia="Times New Roman" w:hAnsi="Times New Roman" w:cs="Times New Roman" w:hint="default"/>
        <w:w w:val="99"/>
        <w:sz w:val="28"/>
        <w:szCs w:val="28"/>
        <w:lang w:val="uk-UA" w:eastAsia="en-US" w:bidi="ar-SA"/>
      </w:rPr>
    </w:lvl>
    <w:lvl w:ilvl="1">
      <w:start w:val="1"/>
      <w:numFmt w:val="decimal"/>
      <w:lvlText w:val="%1.%2."/>
      <w:lvlJc w:val="left"/>
      <w:pPr>
        <w:ind w:left="720" w:hanging="720"/>
      </w:pPr>
      <w:rPr>
        <w:rFonts w:hint="default"/>
      </w:rPr>
    </w:lvl>
    <w:lvl w:ilvl="2">
      <w:start w:val="1"/>
      <w:numFmt w:val="decimal"/>
      <w:lvlText w:val="%1.%2.%3."/>
      <w:lvlJc w:val="left"/>
      <w:pPr>
        <w:ind w:left="-44" w:hanging="720"/>
      </w:pPr>
      <w:rPr>
        <w:rFonts w:hint="default"/>
      </w:rPr>
    </w:lvl>
    <w:lvl w:ilvl="3">
      <w:start w:val="1"/>
      <w:numFmt w:val="decimal"/>
      <w:lvlText w:val="%1.%2.%3.%4."/>
      <w:lvlJc w:val="left"/>
      <w:pPr>
        <w:ind w:left="-66" w:hanging="1080"/>
      </w:pPr>
      <w:rPr>
        <w:rFonts w:hint="default"/>
      </w:rPr>
    </w:lvl>
    <w:lvl w:ilvl="4">
      <w:start w:val="1"/>
      <w:numFmt w:val="decimal"/>
      <w:lvlText w:val="%1.%2.%3.%4.%5."/>
      <w:lvlJc w:val="left"/>
      <w:pPr>
        <w:ind w:left="-448" w:hanging="1080"/>
      </w:pPr>
      <w:rPr>
        <w:rFonts w:hint="default"/>
      </w:rPr>
    </w:lvl>
    <w:lvl w:ilvl="5">
      <w:start w:val="1"/>
      <w:numFmt w:val="decimal"/>
      <w:lvlText w:val="%1.%2.%3.%4.%5.%6."/>
      <w:lvlJc w:val="left"/>
      <w:pPr>
        <w:ind w:left="-470" w:hanging="1440"/>
      </w:pPr>
      <w:rPr>
        <w:rFonts w:hint="default"/>
      </w:rPr>
    </w:lvl>
    <w:lvl w:ilvl="6">
      <w:start w:val="1"/>
      <w:numFmt w:val="decimal"/>
      <w:lvlText w:val="%1.%2.%3.%4.%5.%6.%7."/>
      <w:lvlJc w:val="left"/>
      <w:pPr>
        <w:ind w:left="-492" w:hanging="1800"/>
      </w:pPr>
      <w:rPr>
        <w:rFonts w:hint="default"/>
      </w:rPr>
    </w:lvl>
    <w:lvl w:ilvl="7">
      <w:start w:val="1"/>
      <w:numFmt w:val="decimal"/>
      <w:lvlText w:val="%1.%2.%3.%4.%5.%6.%7.%8."/>
      <w:lvlJc w:val="left"/>
      <w:pPr>
        <w:ind w:left="-874" w:hanging="1800"/>
      </w:pPr>
      <w:rPr>
        <w:rFonts w:hint="default"/>
      </w:rPr>
    </w:lvl>
    <w:lvl w:ilvl="8">
      <w:start w:val="1"/>
      <w:numFmt w:val="decimal"/>
      <w:lvlText w:val="%1.%2.%3.%4.%5.%6.%7.%8.%9."/>
      <w:lvlJc w:val="left"/>
      <w:pPr>
        <w:ind w:left="-896" w:hanging="2160"/>
      </w:pPr>
      <w:rPr>
        <w:rFonts w:hint="default"/>
      </w:rPr>
    </w:lvl>
  </w:abstractNum>
  <w:abstractNum w:abstractNumId="54">
    <w:nsid w:val="51267106"/>
    <w:multiLevelType w:val="hybridMultilevel"/>
    <w:tmpl w:val="7B000BCA"/>
    <w:lvl w:ilvl="0" w:tplc="A70C0DAC">
      <w:numFmt w:val="bullet"/>
      <w:lvlText w:val="-"/>
      <w:lvlJc w:val="left"/>
      <w:pPr>
        <w:ind w:left="720" w:hanging="360"/>
      </w:pPr>
      <w:rPr>
        <w:rFonts w:ascii="Times New Roman" w:eastAsia="Times New Roman" w:hAnsi="Times New Roman" w:cs="Times New Roman" w:hint="default"/>
        <w:w w:val="99"/>
        <w:sz w:val="25"/>
        <w:szCs w:val="25"/>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52595D71"/>
    <w:multiLevelType w:val="multilevel"/>
    <w:tmpl w:val="0126463E"/>
    <w:lvl w:ilvl="0">
      <w:start w:val="1"/>
      <w:numFmt w:val="decimal"/>
      <w:lvlText w:val="%1"/>
      <w:lvlJc w:val="left"/>
      <w:pPr>
        <w:ind w:left="467" w:hanging="849"/>
      </w:pPr>
      <w:rPr>
        <w:rFonts w:hint="default"/>
        <w:lang w:val="uk-UA" w:eastAsia="en-US" w:bidi="ar-SA"/>
      </w:rPr>
    </w:lvl>
    <w:lvl w:ilvl="1">
      <w:start w:val="1"/>
      <w:numFmt w:val="decimal"/>
      <w:lvlText w:val="%1.%2."/>
      <w:lvlJc w:val="left"/>
      <w:pPr>
        <w:ind w:left="467" w:hanging="849"/>
      </w:pPr>
      <w:rPr>
        <w:rFonts w:ascii="Times New Roman" w:eastAsia="Times New Roman" w:hAnsi="Times New Roman" w:cs="Times New Roman" w:hint="default"/>
        <w:b w:val="0"/>
        <w:bCs w:val="0"/>
        <w:i w:val="0"/>
        <w:iCs w:val="0"/>
        <w:spacing w:val="0"/>
        <w:w w:val="100"/>
        <w:sz w:val="28"/>
        <w:szCs w:val="28"/>
        <w:lang w:val="uk-UA" w:eastAsia="en-US" w:bidi="ar-SA"/>
      </w:rPr>
    </w:lvl>
    <w:lvl w:ilvl="2">
      <w:start w:val="1"/>
      <w:numFmt w:val="decimal"/>
      <w:lvlText w:val="%3."/>
      <w:lvlJc w:val="left"/>
      <w:pPr>
        <w:ind w:left="467" w:hanging="849"/>
      </w:pPr>
      <w:rPr>
        <w:rFonts w:asciiTheme="minorHAnsi" w:eastAsiaTheme="minorHAnsi" w:hAnsiTheme="minorHAnsi" w:cstheme="minorBidi"/>
        <w:b w:val="0"/>
        <w:bCs w:val="0"/>
        <w:i w:val="0"/>
        <w:iCs w:val="0"/>
        <w:spacing w:val="0"/>
        <w:w w:val="100"/>
        <w:sz w:val="28"/>
        <w:szCs w:val="28"/>
        <w:lang w:val="uk-UA" w:eastAsia="en-US" w:bidi="ar-SA"/>
      </w:rPr>
    </w:lvl>
    <w:lvl w:ilvl="3">
      <w:numFmt w:val="bullet"/>
      <w:lvlText w:val="-"/>
      <w:lvlJc w:val="left"/>
      <w:pPr>
        <w:ind w:left="467" w:hanging="341"/>
      </w:pPr>
      <w:rPr>
        <w:rFonts w:ascii="Times New Roman" w:eastAsia="Times New Roman" w:hAnsi="Times New Roman" w:cs="Times New Roman" w:hint="default"/>
        <w:b w:val="0"/>
        <w:bCs w:val="0"/>
        <w:i w:val="0"/>
        <w:iCs w:val="0"/>
        <w:spacing w:val="0"/>
        <w:w w:val="100"/>
        <w:sz w:val="28"/>
        <w:szCs w:val="28"/>
        <w:lang w:val="uk-UA" w:eastAsia="en-US" w:bidi="ar-SA"/>
      </w:rPr>
    </w:lvl>
    <w:lvl w:ilvl="4">
      <w:numFmt w:val="bullet"/>
      <w:lvlText w:val="•"/>
      <w:lvlJc w:val="left"/>
      <w:pPr>
        <w:ind w:left="4590" w:hanging="341"/>
      </w:pPr>
      <w:rPr>
        <w:rFonts w:hint="default"/>
        <w:lang w:val="uk-UA" w:eastAsia="en-US" w:bidi="ar-SA"/>
      </w:rPr>
    </w:lvl>
    <w:lvl w:ilvl="5">
      <w:numFmt w:val="bullet"/>
      <w:lvlText w:val="•"/>
      <w:lvlJc w:val="left"/>
      <w:pPr>
        <w:ind w:left="5623" w:hanging="341"/>
      </w:pPr>
      <w:rPr>
        <w:rFonts w:hint="default"/>
        <w:lang w:val="uk-UA" w:eastAsia="en-US" w:bidi="ar-SA"/>
      </w:rPr>
    </w:lvl>
    <w:lvl w:ilvl="6">
      <w:numFmt w:val="bullet"/>
      <w:lvlText w:val="•"/>
      <w:lvlJc w:val="left"/>
      <w:pPr>
        <w:ind w:left="6656" w:hanging="341"/>
      </w:pPr>
      <w:rPr>
        <w:rFonts w:hint="default"/>
        <w:lang w:val="uk-UA" w:eastAsia="en-US" w:bidi="ar-SA"/>
      </w:rPr>
    </w:lvl>
    <w:lvl w:ilvl="7">
      <w:numFmt w:val="bullet"/>
      <w:lvlText w:val="•"/>
      <w:lvlJc w:val="left"/>
      <w:pPr>
        <w:ind w:left="7688" w:hanging="341"/>
      </w:pPr>
      <w:rPr>
        <w:rFonts w:hint="default"/>
        <w:lang w:val="uk-UA" w:eastAsia="en-US" w:bidi="ar-SA"/>
      </w:rPr>
    </w:lvl>
    <w:lvl w:ilvl="8">
      <w:numFmt w:val="bullet"/>
      <w:lvlText w:val="•"/>
      <w:lvlJc w:val="left"/>
      <w:pPr>
        <w:ind w:left="8721" w:hanging="341"/>
      </w:pPr>
      <w:rPr>
        <w:rFonts w:hint="default"/>
        <w:lang w:val="uk-UA" w:eastAsia="en-US" w:bidi="ar-SA"/>
      </w:rPr>
    </w:lvl>
  </w:abstractNum>
  <w:abstractNum w:abstractNumId="56">
    <w:nsid w:val="54DC3AD2"/>
    <w:multiLevelType w:val="hybridMultilevel"/>
    <w:tmpl w:val="B3486174"/>
    <w:lvl w:ilvl="0" w:tplc="0D70F996">
      <w:start w:val="1"/>
      <w:numFmt w:val="decimal"/>
      <w:lvlText w:val="%1."/>
      <w:lvlJc w:val="left"/>
      <w:pPr>
        <w:ind w:left="571" w:hanging="717"/>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1" w:tplc="8932BF6E">
      <w:numFmt w:val="bullet"/>
      <w:lvlText w:val="•"/>
      <w:lvlJc w:val="left"/>
      <w:pPr>
        <w:ind w:left="1600" w:hanging="717"/>
      </w:pPr>
      <w:rPr>
        <w:rFonts w:hint="default"/>
        <w:lang w:val="uk-UA" w:eastAsia="en-US" w:bidi="ar-SA"/>
      </w:rPr>
    </w:lvl>
    <w:lvl w:ilvl="2" w:tplc="7A5C84EE">
      <w:numFmt w:val="bullet"/>
      <w:lvlText w:val="•"/>
      <w:lvlJc w:val="left"/>
      <w:pPr>
        <w:ind w:left="2621" w:hanging="717"/>
      </w:pPr>
      <w:rPr>
        <w:rFonts w:hint="default"/>
        <w:lang w:val="uk-UA" w:eastAsia="en-US" w:bidi="ar-SA"/>
      </w:rPr>
    </w:lvl>
    <w:lvl w:ilvl="3" w:tplc="3A4CD3FC">
      <w:numFmt w:val="bullet"/>
      <w:lvlText w:val="•"/>
      <w:lvlJc w:val="left"/>
      <w:pPr>
        <w:ind w:left="3642" w:hanging="717"/>
      </w:pPr>
      <w:rPr>
        <w:rFonts w:hint="default"/>
        <w:lang w:val="uk-UA" w:eastAsia="en-US" w:bidi="ar-SA"/>
      </w:rPr>
    </w:lvl>
    <w:lvl w:ilvl="4" w:tplc="20D4AC42">
      <w:numFmt w:val="bullet"/>
      <w:lvlText w:val="•"/>
      <w:lvlJc w:val="left"/>
      <w:pPr>
        <w:ind w:left="4662" w:hanging="717"/>
      </w:pPr>
      <w:rPr>
        <w:rFonts w:hint="default"/>
        <w:lang w:val="uk-UA" w:eastAsia="en-US" w:bidi="ar-SA"/>
      </w:rPr>
    </w:lvl>
    <w:lvl w:ilvl="5" w:tplc="0518A240">
      <w:numFmt w:val="bullet"/>
      <w:lvlText w:val="•"/>
      <w:lvlJc w:val="left"/>
      <w:pPr>
        <w:ind w:left="5683" w:hanging="717"/>
      </w:pPr>
      <w:rPr>
        <w:rFonts w:hint="default"/>
        <w:lang w:val="uk-UA" w:eastAsia="en-US" w:bidi="ar-SA"/>
      </w:rPr>
    </w:lvl>
    <w:lvl w:ilvl="6" w:tplc="1D78EE2E">
      <w:numFmt w:val="bullet"/>
      <w:lvlText w:val="•"/>
      <w:lvlJc w:val="left"/>
      <w:pPr>
        <w:ind w:left="6704" w:hanging="717"/>
      </w:pPr>
      <w:rPr>
        <w:rFonts w:hint="default"/>
        <w:lang w:val="uk-UA" w:eastAsia="en-US" w:bidi="ar-SA"/>
      </w:rPr>
    </w:lvl>
    <w:lvl w:ilvl="7" w:tplc="F8162870">
      <w:numFmt w:val="bullet"/>
      <w:lvlText w:val="•"/>
      <w:lvlJc w:val="left"/>
      <w:pPr>
        <w:ind w:left="7724" w:hanging="717"/>
      </w:pPr>
      <w:rPr>
        <w:rFonts w:hint="default"/>
        <w:lang w:val="uk-UA" w:eastAsia="en-US" w:bidi="ar-SA"/>
      </w:rPr>
    </w:lvl>
    <w:lvl w:ilvl="8" w:tplc="AB86E884">
      <w:numFmt w:val="bullet"/>
      <w:lvlText w:val="•"/>
      <w:lvlJc w:val="left"/>
      <w:pPr>
        <w:ind w:left="8745" w:hanging="717"/>
      </w:pPr>
      <w:rPr>
        <w:rFonts w:hint="default"/>
        <w:lang w:val="uk-UA" w:eastAsia="en-US" w:bidi="ar-SA"/>
      </w:rPr>
    </w:lvl>
  </w:abstractNum>
  <w:abstractNum w:abstractNumId="57">
    <w:nsid w:val="55513AEF"/>
    <w:multiLevelType w:val="hybridMultilevel"/>
    <w:tmpl w:val="697C465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59567858"/>
    <w:multiLevelType w:val="multilevel"/>
    <w:tmpl w:val="1AE8A6EC"/>
    <w:lvl w:ilvl="0">
      <w:start w:val="2"/>
      <w:numFmt w:val="decimal"/>
      <w:lvlText w:val="%1."/>
      <w:lvlJc w:val="left"/>
      <w:pPr>
        <w:ind w:left="450" w:hanging="450"/>
      </w:pPr>
      <w:rPr>
        <w:rFonts w:ascii="Times New Roman" w:eastAsia="Times New Roman" w:hAnsi="Times New Roman" w:cs="Times New Roman" w:hint="default"/>
      </w:rPr>
    </w:lvl>
    <w:lvl w:ilvl="1">
      <w:start w:val="2"/>
      <w:numFmt w:val="decimal"/>
      <w:lvlText w:val="%1.%2."/>
      <w:lvlJc w:val="left"/>
      <w:pPr>
        <w:ind w:left="1288" w:hanging="720"/>
      </w:pPr>
      <w:rPr>
        <w:rFonts w:ascii="Times New Roman" w:eastAsia="Times New Roman" w:hAnsi="Times New Roman" w:cs="Times New Roman" w:hint="default"/>
      </w:rPr>
    </w:lvl>
    <w:lvl w:ilvl="2">
      <w:start w:val="1"/>
      <w:numFmt w:val="decimal"/>
      <w:lvlText w:val="%1.%2.%3."/>
      <w:lvlJc w:val="left"/>
      <w:pPr>
        <w:ind w:left="720" w:hanging="720"/>
      </w:pPr>
      <w:rPr>
        <w:rFonts w:ascii="Times New Roman" w:eastAsia="Times New Roman" w:hAnsi="Times New Roman" w:cs="Times New Roman" w:hint="default"/>
      </w:rPr>
    </w:lvl>
    <w:lvl w:ilvl="3">
      <w:start w:val="1"/>
      <w:numFmt w:val="decimal"/>
      <w:lvlText w:val="%1.%2.%3.%4."/>
      <w:lvlJc w:val="left"/>
      <w:pPr>
        <w:ind w:left="1080" w:hanging="1080"/>
      </w:pPr>
      <w:rPr>
        <w:rFonts w:ascii="Times New Roman" w:eastAsia="Times New Roman" w:hAnsi="Times New Roman" w:cs="Times New Roman" w:hint="default"/>
      </w:rPr>
    </w:lvl>
    <w:lvl w:ilvl="4">
      <w:start w:val="1"/>
      <w:numFmt w:val="decimal"/>
      <w:lvlText w:val="%1.%2.%3.%4.%5."/>
      <w:lvlJc w:val="left"/>
      <w:pPr>
        <w:ind w:left="1080" w:hanging="1080"/>
      </w:pPr>
      <w:rPr>
        <w:rFonts w:ascii="Times New Roman" w:eastAsia="Times New Roman" w:hAnsi="Times New Roman" w:cs="Times New Roman" w:hint="default"/>
      </w:rPr>
    </w:lvl>
    <w:lvl w:ilvl="5">
      <w:start w:val="1"/>
      <w:numFmt w:val="decimal"/>
      <w:lvlText w:val="%1.%2.%3.%4.%5.%6."/>
      <w:lvlJc w:val="left"/>
      <w:pPr>
        <w:ind w:left="1440" w:hanging="1440"/>
      </w:pPr>
      <w:rPr>
        <w:rFonts w:ascii="Times New Roman" w:eastAsia="Times New Roman" w:hAnsi="Times New Roman" w:cs="Times New Roman" w:hint="default"/>
      </w:rPr>
    </w:lvl>
    <w:lvl w:ilvl="6">
      <w:start w:val="1"/>
      <w:numFmt w:val="decimal"/>
      <w:lvlText w:val="%1.%2.%3.%4.%5.%6.%7."/>
      <w:lvlJc w:val="left"/>
      <w:pPr>
        <w:ind w:left="1800" w:hanging="1800"/>
      </w:pPr>
      <w:rPr>
        <w:rFonts w:ascii="Times New Roman" w:eastAsia="Times New Roman" w:hAnsi="Times New Roman" w:cs="Times New Roman" w:hint="default"/>
      </w:rPr>
    </w:lvl>
    <w:lvl w:ilvl="7">
      <w:start w:val="1"/>
      <w:numFmt w:val="decimal"/>
      <w:lvlText w:val="%1.%2.%3.%4.%5.%6.%7.%8."/>
      <w:lvlJc w:val="left"/>
      <w:pPr>
        <w:ind w:left="1800" w:hanging="1800"/>
      </w:pPr>
      <w:rPr>
        <w:rFonts w:ascii="Times New Roman" w:eastAsia="Times New Roman" w:hAnsi="Times New Roman" w:cs="Times New Roman" w:hint="default"/>
      </w:rPr>
    </w:lvl>
    <w:lvl w:ilvl="8">
      <w:start w:val="1"/>
      <w:numFmt w:val="decimal"/>
      <w:lvlText w:val="%1.%2.%3.%4.%5.%6.%7.%8.%9."/>
      <w:lvlJc w:val="left"/>
      <w:pPr>
        <w:ind w:left="2160" w:hanging="2160"/>
      </w:pPr>
      <w:rPr>
        <w:rFonts w:ascii="Times New Roman" w:eastAsia="Times New Roman" w:hAnsi="Times New Roman" w:cs="Times New Roman" w:hint="default"/>
      </w:rPr>
    </w:lvl>
  </w:abstractNum>
  <w:abstractNum w:abstractNumId="59">
    <w:nsid w:val="5C7652F3"/>
    <w:multiLevelType w:val="hybridMultilevel"/>
    <w:tmpl w:val="0CD82CF0"/>
    <w:lvl w:ilvl="0" w:tplc="2FA05B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61930525"/>
    <w:multiLevelType w:val="hybridMultilevel"/>
    <w:tmpl w:val="9F9A47C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656360D5"/>
    <w:multiLevelType w:val="multilevel"/>
    <w:tmpl w:val="14485964"/>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2">
    <w:nsid w:val="67A57D85"/>
    <w:multiLevelType w:val="hybridMultilevel"/>
    <w:tmpl w:val="50E0F662"/>
    <w:lvl w:ilvl="0" w:tplc="2FA05B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6A865AB5"/>
    <w:multiLevelType w:val="hybridMultilevel"/>
    <w:tmpl w:val="3AD2FFAC"/>
    <w:lvl w:ilvl="0" w:tplc="2FC6295E">
      <w:numFmt w:val="bullet"/>
      <w:lvlText w:val=""/>
      <w:lvlJc w:val="left"/>
      <w:pPr>
        <w:ind w:left="467" w:hanging="709"/>
      </w:pPr>
      <w:rPr>
        <w:rFonts w:ascii="Wingdings" w:eastAsia="Wingdings" w:hAnsi="Wingdings" w:cs="Wingdings" w:hint="default"/>
        <w:spacing w:val="0"/>
        <w:w w:val="100"/>
        <w:lang w:val="uk-UA" w:eastAsia="en-US" w:bidi="ar-SA"/>
      </w:rPr>
    </w:lvl>
    <w:lvl w:ilvl="1" w:tplc="5504F2F4">
      <w:numFmt w:val="bullet"/>
      <w:lvlText w:val="•"/>
      <w:lvlJc w:val="left"/>
      <w:pPr>
        <w:ind w:left="1492" w:hanging="709"/>
      </w:pPr>
      <w:rPr>
        <w:rFonts w:hint="default"/>
        <w:lang w:val="uk-UA" w:eastAsia="en-US" w:bidi="ar-SA"/>
      </w:rPr>
    </w:lvl>
    <w:lvl w:ilvl="2" w:tplc="2E5E3FD2">
      <w:numFmt w:val="bullet"/>
      <w:lvlText w:val="•"/>
      <w:lvlJc w:val="left"/>
      <w:pPr>
        <w:ind w:left="2525" w:hanging="709"/>
      </w:pPr>
      <w:rPr>
        <w:rFonts w:hint="default"/>
        <w:lang w:val="uk-UA" w:eastAsia="en-US" w:bidi="ar-SA"/>
      </w:rPr>
    </w:lvl>
    <w:lvl w:ilvl="3" w:tplc="E5A0B95A">
      <w:numFmt w:val="bullet"/>
      <w:lvlText w:val="•"/>
      <w:lvlJc w:val="left"/>
      <w:pPr>
        <w:ind w:left="3558" w:hanging="709"/>
      </w:pPr>
      <w:rPr>
        <w:rFonts w:hint="default"/>
        <w:lang w:val="uk-UA" w:eastAsia="en-US" w:bidi="ar-SA"/>
      </w:rPr>
    </w:lvl>
    <w:lvl w:ilvl="4" w:tplc="608AE46E">
      <w:numFmt w:val="bullet"/>
      <w:lvlText w:val="•"/>
      <w:lvlJc w:val="left"/>
      <w:pPr>
        <w:ind w:left="4590" w:hanging="709"/>
      </w:pPr>
      <w:rPr>
        <w:rFonts w:hint="default"/>
        <w:lang w:val="uk-UA" w:eastAsia="en-US" w:bidi="ar-SA"/>
      </w:rPr>
    </w:lvl>
    <w:lvl w:ilvl="5" w:tplc="165C1D5E">
      <w:numFmt w:val="bullet"/>
      <w:lvlText w:val="•"/>
      <w:lvlJc w:val="left"/>
      <w:pPr>
        <w:ind w:left="5623" w:hanging="709"/>
      </w:pPr>
      <w:rPr>
        <w:rFonts w:hint="default"/>
        <w:lang w:val="uk-UA" w:eastAsia="en-US" w:bidi="ar-SA"/>
      </w:rPr>
    </w:lvl>
    <w:lvl w:ilvl="6" w:tplc="0FCEB8EE">
      <w:numFmt w:val="bullet"/>
      <w:lvlText w:val="•"/>
      <w:lvlJc w:val="left"/>
      <w:pPr>
        <w:ind w:left="6656" w:hanging="709"/>
      </w:pPr>
      <w:rPr>
        <w:rFonts w:hint="default"/>
        <w:lang w:val="uk-UA" w:eastAsia="en-US" w:bidi="ar-SA"/>
      </w:rPr>
    </w:lvl>
    <w:lvl w:ilvl="7" w:tplc="1C5A23F2">
      <w:numFmt w:val="bullet"/>
      <w:lvlText w:val="•"/>
      <w:lvlJc w:val="left"/>
      <w:pPr>
        <w:ind w:left="7688" w:hanging="709"/>
      </w:pPr>
      <w:rPr>
        <w:rFonts w:hint="default"/>
        <w:lang w:val="uk-UA" w:eastAsia="en-US" w:bidi="ar-SA"/>
      </w:rPr>
    </w:lvl>
    <w:lvl w:ilvl="8" w:tplc="6DF0E968">
      <w:numFmt w:val="bullet"/>
      <w:lvlText w:val="•"/>
      <w:lvlJc w:val="left"/>
      <w:pPr>
        <w:ind w:left="8721" w:hanging="709"/>
      </w:pPr>
      <w:rPr>
        <w:rFonts w:hint="default"/>
        <w:lang w:val="uk-UA" w:eastAsia="en-US" w:bidi="ar-SA"/>
      </w:rPr>
    </w:lvl>
  </w:abstractNum>
  <w:abstractNum w:abstractNumId="64">
    <w:nsid w:val="6AC25417"/>
    <w:multiLevelType w:val="multilevel"/>
    <w:tmpl w:val="909059EA"/>
    <w:lvl w:ilvl="0">
      <w:start w:val="8"/>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5">
    <w:nsid w:val="6E2F4CE2"/>
    <w:multiLevelType w:val="multilevel"/>
    <w:tmpl w:val="89748B3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6">
    <w:nsid w:val="6E7E2E35"/>
    <w:multiLevelType w:val="multilevel"/>
    <w:tmpl w:val="BEC62228"/>
    <w:lvl w:ilvl="0">
      <w:start w:val="1"/>
      <w:numFmt w:val="decimal"/>
      <w:lvlText w:val="%1."/>
      <w:lvlJc w:val="left"/>
      <w:pPr>
        <w:ind w:left="1121" w:hanging="360"/>
      </w:pPr>
    </w:lvl>
    <w:lvl w:ilvl="1">
      <w:start w:val="1"/>
      <w:numFmt w:val="decimal"/>
      <w:isLgl/>
      <w:lvlText w:val="%1.%2."/>
      <w:lvlJc w:val="left"/>
      <w:pPr>
        <w:ind w:left="1121" w:hanging="360"/>
      </w:pPr>
      <w:rPr>
        <w:rFonts w:hint="default"/>
      </w:rPr>
    </w:lvl>
    <w:lvl w:ilvl="2">
      <w:start w:val="1"/>
      <w:numFmt w:val="decimal"/>
      <w:isLgl/>
      <w:lvlText w:val="%1.%2.%3."/>
      <w:lvlJc w:val="left"/>
      <w:pPr>
        <w:ind w:left="1481" w:hanging="720"/>
      </w:pPr>
      <w:rPr>
        <w:rFonts w:hint="default"/>
      </w:rPr>
    </w:lvl>
    <w:lvl w:ilvl="3">
      <w:start w:val="1"/>
      <w:numFmt w:val="decimal"/>
      <w:isLgl/>
      <w:lvlText w:val="%1.%2.%3.%4."/>
      <w:lvlJc w:val="left"/>
      <w:pPr>
        <w:ind w:left="1481" w:hanging="720"/>
      </w:pPr>
      <w:rPr>
        <w:rFonts w:hint="default"/>
      </w:rPr>
    </w:lvl>
    <w:lvl w:ilvl="4">
      <w:start w:val="1"/>
      <w:numFmt w:val="decimal"/>
      <w:isLgl/>
      <w:lvlText w:val="%1.%2.%3.%4.%5."/>
      <w:lvlJc w:val="left"/>
      <w:pPr>
        <w:ind w:left="1841" w:hanging="1080"/>
      </w:pPr>
      <w:rPr>
        <w:rFonts w:hint="default"/>
      </w:rPr>
    </w:lvl>
    <w:lvl w:ilvl="5">
      <w:start w:val="1"/>
      <w:numFmt w:val="decimal"/>
      <w:isLgl/>
      <w:lvlText w:val="%1.%2.%3.%4.%5.%6."/>
      <w:lvlJc w:val="left"/>
      <w:pPr>
        <w:ind w:left="1841" w:hanging="1080"/>
      </w:pPr>
      <w:rPr>
        <w:rFonts w:hint="default"/>
      </w:rPr>
    </w:lvl>
    <w:lvl w:ilvl="6">
      <w:start w:val="1"/>
      <w:numFmt w:val="decimal"/>
      <w:isLgl/>
      <w:lvlText w:val="%1.%2.%3.%4.%5.%6.%7."/>
      <w:lvlJc w:val="left"/>
      <w:pPr>
        <w:ind w:left="2201" w:hanging="1440"/>
      </w:pPr>
      <w:rPr>
        <w:rFonts w:hint="default"/>
      </w:rPr>
    </w:lvl>
    <w:lvl w:ilvl="7">
      <w:start w:val="1"/>
      <w:numFmt w:val="decimal"/>
      <w:isLgl/>
      <w:lvlText w:val="%1.%2.%3.%4.%5.%6.%7.%8."/>
      <w:lvlJc w:val="left"/>
      <w:pPr>
        <w:ind w:left="2201" w:hanging="1440"/>
      </w:pPr>
      <w:rPr>
        <w:rFonts w:hint="default"/>
      </w:rPr>
    </w:lvl>
    <w:lvl w:ilvl="8">
      <w:start w:val="1"/>
      <w:numFmt w:val="decimal"/>
      <w:isLgl/>
      <w:lvlText w:val="%1.%2.%3.%4.%5.%6.%7.%8.%9."/>
      <w:lvlJc w:val="left"/>
      <w:pPr>
        <w:ind w:left="2561" w:hanging="1800"/>
      </w:pPr>
      <w:rPr>
        <w:rFonts w:hint="default"/>
      </w:rPr>
    </w:lvl>
  </w:abstractNum>
  <w:abstractNum w:abstractNumId="67">
    <w:nsid w:val="71C975AD"/>
    <w:multiLevelType w:val="hybridMultilevel"/>
    <w:tmpl w:val="80FE2728"/>
    <w:lvl w:ilvl="0" w:tplc="2FA05B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72DD5680"/>
    <w:multiLevelType w:val="multilevel"/>
    <w:tmpl w:val="52CA7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73025F62"/>
    <w:multiLevelType w:val="multilevel"/>
    <w:tmpl w:val="F88CB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76B371C5"/>
    <w:multiLevelType w:val="hybridMultilevel"/>
    <w:tmpl w:val="B958D3FC"/>
    <w:lvl w:ilvl="0" w:tplc="2FA05B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77694B5C"/>
    <w:multiLevelType w:val="multilevel"/>
    <w:tmpl w:val="14DA3E18"/>
    <w:lvl w:ilvl="0">
      <w:start w:val="1"/>
      <w:numFmt w:val="decimal"/>
      <w:lvlText w:val="%1."/>
      <w:lvlJc w:val="left"/>
      <w:pPr>
        <w:ind w:left="1288" w:hanging="821"/>
      </w:pPr>
      <w:rPr>
        <w:rFonts w:ascii="Times New Roman" w:eastAsia="Times New Roman" w:hAnsi="Times New Roman" w:cs="Times New Roman" w:hint="default"/>
        <w:b w:val="0"/>
        <w:bCs w:val="0"/>
        <w:i w:val="0"/>
        <w:iCs w:val="0"/>
        <w:spacing w:val="0"/>
        <w:w w:val="100"/>
        <w:sz w:val="24"/>
        <w:szCs w:val="24"/>
        <w:lang w:val="uk-UA" w:eastAsia="en-US" w:bidi="ar-SA"/>
      </w:rPr>
    </w:lvl>
    <w:lvl w:ilvl="1">
      <w:start w:val="1"/>
      <w:numFmt w:val="decimal"/>
      <w:lvlText w:val="%1.%2."/>
      <w:lvlJc w:val="left"/>
      <w:pPr>
        <w:ind w:left="467" w:hanging="821"/>
        <w:jc w:val="right"/>
      </w:pPr>
      <w:rPr>
        <w:rFonts w:ascii="Times New Roman" w:eastAsia="Times New Roman" w:hAnsi="Times New Roman" w:cs="Times New Roman" w:hint="default"/>
        <w:b/>
        <w:bCs/>
        <w:i w:val="0"/>
        <w:iCs w:val="0"/>
        <w:spacing w:val="0"/>
        <w:w w:val="100"/>
        <w:sz w:val="28"/>
        <w:szCs w:val="28"/>
        <w:lang w:val="uk-UA" w:eastAsia="en-US" w:bidi="ar-SA"/>
      </w:rPr>
    </w:lvl>
    <w:lvl w:ilvl="2">
      <w:start w:val="1"/>
      <w:numFmt w:val="decimal"/>
      <w:lvlText w:val="%1.%2.%3."/>
      <w:lvlJc w:val="left"/>
      <w:pPr>
        <w:ind w:left="1102" w:hanging="635"/>
      </w:pPr>
      <w:rPr>
        <w:rFonts w:ascii="Times New Roman" w:eastAsia="Times New Roman" w:hAnsi="Times New Roman" w:cs="Times New Roman" w:hint="default"/>
        <w:b/>
        <w:bCs/>
        <w:i w:val="0"/>
        <w:iCs w:val="0"/>
        <w:spacing w:val="-2"/>
        <w:w w:val="100"/>
        <w:sz w:val="26"/>
        <w:szCs w:val="26"/>
        <w:lang w:val="uk-UA" w:eastAsia="en-US" w:bidi="ar-SA"/>
      </w:rPr>
    </w:lvl>
    <w:lvl w:ilvl="3">
      <w:start w:val="1"/>
      <w:numFmt w:val="decimal"/>
      <w:lvlText w:val="%1.%2.%3.%4."/>
      <w:lvlJc w:val="left"/>
      <w:pPr>
        <w:ind w:left="467" w:hanging="959"/>
      </w:pPr>
      <w:rPr>
        <w:rFonts w:ascii="Times New Roman" w:eastAsia="Times New Roman" w:hAnsi="Times New Roman" w:cs="Times New Roman" w:hint="default"/>
        <w:b w:val="0"/>
        <w:bCs w:val="0"/>
        <w:i w:val="0"/>
        <w:iCs w:val="0"/>
        <w:spacing w:val="-4"/>
        <w:w w:val="100"/>
        <w:sz w:val="28"/>
        <w:szCs w:val="28"/>
        <w:lang w:val="uk-UA" w:eastAsia="en-US" w:bidi="ar-SA"/>
      </w:rPr>
    </w:lvl>
    <w:lvl w:ilvl="4">
      <w:numFmt w:val="bullet"/>
      <w:lvlText w:val="•"/>
      <w:lvlJc w:val="left"/>
      <w:pPr>
        <w:ind w:left="3656" w:hanging="959"/>
      </w:pPr>
      <w:rPr>
        <w:rFonts w:hint="default"/>
        <w:lang w:val="uk-UA" w:eastAsia="en-US" w:bidi="ar-SA"/>
      </w:rPr>
    </w:lvl>
    <w:lvl w:ilvl="5">
      <w:numFmt w:val="bullet"/>
      <w:lvlText w:val="•"/>
      <w:lvlJc w:val="left"/>
      <w:pPr>
        <w:ind w:left="4845" w:hanging="959"/>
      </w:pPr>
      <w:rPr>
        <w:rFonts w:hint="default"/>
        <w:lang w:val="uk-UA" w:eastAsia="en-US" w:bidi="ar-SA"/>
      </w:rPr>
    </w:lvl>
    <w:lvl w:ilvl="6">
      <w:numFmt w:val="bullet"/>
      <w:lvlText w:val="•"/>
      <w:lvlJc w:val="left"/>
      <w:pPr>
        <w:ind w:left="6033" w:hanging="959"/>
      </w:pPr>
      <w:rPr>
        <w:rFonts w:hint="default"/>
        <w:lang w:val="uk-UA" w:eastAsia="en-US" w:bidi="ar-SA"/>
      </w:rPr>
    </w:lvl>
    <w:lvl w:ilvl="7">
      <w:numFmt w:val="bullet"/>
      <w:lvlText w:val="•"/>
      <w:lvlJc w:val="left"/>
      <w:pPr>
        <w:ind w:left="7221" w:hanging="959"/>
      </w:pPr>
      <w:rPr>
        <w:rFonts w:hint="default"/>
        <w:lang w:val="uk-UA" w:eastAsia="en-US" w:bidi="ar-SA"/>
      </w:rPr>
    </w:lvl>
    <w:lvl w:ilvl="8">
      <w:numFmt w:val="bullet"/>
      <w:lvlText w:val="•"/>
      <w:lvlJc w:val="left"/>
      <w:pPr>
        <w:ind w:left="8410" w:hanging="959"/>
      </w:pPr>
      <w:rPr>
        <w:rFonts w:hint="default"/>
        <w:lang w:val="uk-UA" w:eastAsia="en-US" w:bidi="ar-SA"/>
      </w:rPr>
    </w:lvl>
  </w:abstractNum>
  <w:abstractNum w:abstractNumId="72">
    <w:nsid w:val="79EA4C3D"/>
    <w:multiLevelType w:val="hybridMultilevel"/>
    <w:tmpl w:val="170A26CA"/>
    <w:lvl w:ilvl="0" w:tplc="2FA05B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7CB21675"/>
    <w:multiLevelType w:val="hybridMultilevel"/>
    <w:tmpl w:val="6F6AA5F2"/>
    <w:lvl w:ilvl="0" w:tplc="2FA05B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7CF35249"/>
    <w:multiLevelType w:val="hybridMultilevel"/>
    <w:tmpl w:val="2556B3A0"/>
    <w:lvl w:ilvl="0" w:tplc="8ECA535E">
      <w:numFmt w:val="bullet"/>
      <w:lvlText w:val="-"/>
      <w:lvlJc w:val="left"/>
      <w:pPr>
        <w:ind w:left="845" w:hanging="361"/>
      </w:pPr>
      <w:rPr>
        <w:rFonts w:ascii="Times New Roman" w:eastAsia="Times New Roman" w:hAnsi="Times New Roman" w:cs="Times New Roman" w:hint="default"/>
        <w:w w:val="99"/>
        <w:sz w:val="28"/>
        <w:szCs w:val="28"/>
        <w:lang w:val="uk-UA" w:eastAsia="en-US" w:bidi="ar-SA"/>
      </w:rPr>
    </w:lvl>
    <w:lvl w:ilvl="1" w:tplc="A70C0DAC">
      <w:numFmt w:val="bullet"/>
      <w:lvlText w:val="-"/>
      <w:lvlJc w:val="left"/>
      <w:pPr>
        <w:ind w:left="1185" w:hanging="140"/>
      </w:pPr>
      <w:rPr>
        <w:rFonts w:ascii="Times New Roman" w:eastAsia="Times New Roman" w:hAnsi="Times New Roman" w:cs="Times New Roman" w:hint="default"/>
        <w:w w:val="99"/>
        <w:sz w:val="25"/>
        <w:szCs w:val="25"/>
        <w:lang w:val="uk-UA" w:eastAsia="en-US" w:bidi="ar-SA"/>
      </w:rPr>
    </w:lvl>
    <w:lvl w:ilvl="2" w:tplc="D0666F3A">
      <w:numFmt w:val="bullet"/>
      <w:lvlText w:val="-"/>
      <w:lvlJc w:val="left"/>
      <w:pPr>
        <w:ind w:left="768" w:hanging="596"/>
      </w:pPr>
      <w:rPr>
        <w:rFonts w:ascii="Times New Roman" w:eastAsia="Times New Roman" w:hAnsi="Times New Roman" w:cs="Times New Roman" w:hint="default"/>
        <w:w w:val="99"/>
        <w:sz w:val="25"/>
        <w:szCs w:val="25"/>
        <w:lang w:val="uk-UA" w:eastAsia="en-US" w:bidi="ar-SA"/>
      </w:rPr>
    </w:lvl>
    <w:lvl w:ilvl="3" w:tplc="7A48B0B6">
      <w:numFmt w:val="bullet"/>
      <w:lvlText w:val="•"/>
      <w:lvlJc w:val="left"/>
      <w:pPr>
        <w:ind w:left="2283" w:hanging="596"/>
      </w:pPr>
      <w:rPr>
        <w:rFonts w:hint="default"/>
        <w:lang w:val="uk-UA" w:eastAsia="en-US" w:bidi="ar-SA"/>
      </w:rPr>
    </w:lvl>
    <w:lvl w:ilvl="4" w:tplc="A37C723E">
      <w:numFmt w:val="bullet"/>
      <w:lvlText w:val="•"/>
      <w:lvlJc w:val="left"/>
      <w:pPr>
        <w:ind w:left="3387" w:hanging="596"/>
      </w:pPr>
      <w:rPr>
        <w:rFonts w:hint="default"/>
        <w:lang w:val="uk-UA" w:eastAsia="en-US" w:bidi="ar-SA"/>
      </w:rPr>
    </w:lvl>
    <w:lvl w:ilvl="5" w:tplc="2FB2240C">
      <w:numFmt w:val="bullet"/>
      <w:lvlText w:val="•"/>
      <w:lvlJc w:val="left"/>
      <w:pPr>
        <w:ind w:left="4490" w:hanging="596"/>
      </w:pPr>
      <w:rPr>
        <w:rFonts w:hint="default"/>
        <w:lang w:val="uk-UA" w:eastAsia="en-US" w:bidi="ar-SA"/>
      </w:rPr>
    </w:lvl>
    <w:lvl w:ilvl="6" w:tplc="2D4280CA">
      <w:numFmt w:val="bullet"/>
      <w:lvlText w:val="•"/>
      <w:lvlJc w:val="left"/>
      <w:pPr>
        <w:ind w:left="5594" w:hanging="596"/>
      </w:pPr>
      <w:rPr>
        <w:rFonts w:hint="default"/>
        <w:lang w:val="uk-UA" w:eastAsia="en-US" w:bidi="ar-SA"/>
      </w:rPr>
    </w:lvl>
    <w:lvl w:ilvl="7" w:tplc="3CB2E08E">
      <w:numFmt w:val="bullet"/>
      <w:lvlText w:val="•"/>
      <w:lvlJc w:val="left"/>
      <w:pPr>
        <w:ind w:left="6698" w:hanging="596"/>
      </w:pPr>
      <w:rPr>
        <w:rFonts w:hint="default"/>
        <w:lang w:val="uk-UA" w:eastAsia="en-US" w:bidi="ar-SA"/>
      </w:rPr>
    </w:lvl>
    <w:lvl w:ilvl="8" w:tplc="460233CC">
      <w:numFmt w:val="bullet"/>
      <w:lvlText w:val="•"/>
      <w:lvlJc w:val="left"/>
      <w:pPr>
        <w:ind w:left="7801" w:hanging="596"/>
      </w:pPr>
      <w:rPr>
        <w:rFonts w:hint="default"/>
        <w:lang w:val="uk-UA" w:eastAsia="en-US" w:bidi="ar-SA"/>
      </w:rPr>
    </w:lvl>
  </w:abstractNum>
  <w:abstractNum w:abstractNumId="75">
    <w:nsid w:val="7DAD3B0B"/>
    <w:multiLevelType w:val="hybridMultilevel"/>
    <w:tmpl w:val="9BB87086"/>
    <w:lvl w:ilvl="0" w:tplc="B8FE9764">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7E542DF2"/>
    <w:multiLevelType w:val="hybridMultilevel"/>
    <w:tmpl w:val="16C84100"/>
    <w:lvl w:ilvl="0" w:tplc="F96E82DE">
      <w:start w:val="1"/>
      <w:numFmt w:val="upperRoman"/>
      <w:lvlText w:val="%1."/>
      <w:lvlJc w:val="right"/>
      <w:pPr>
        <w:ind w:left="720" w:hanging="360"/>
      </w:pPr>
      <w:rPr>
        <w:rFonts w:hint="default"/>
        <w:b/>
        <w:color w:val="auto"/>
        <w:sz w:val="28"/>
        <w:szCs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7">
    <w:nsid w:val="7FA76C07"/>
    <w:multiLevelType w:val="hybridMultilevel"/>
    <w:tmpl w:val="2DAA2504"/>
    <w:lvl w:ilvl="0" w:tplc="34EA7620">
      <w:numFmt w:val="bullet"/>
      <w:lvlText w:val=""/>
      <w:lvlJc w:val="left"/>
      <w:pPr>
        <w:ind w:left="720" w:hanging="360"/>
      </w:pPr>
      <w:rPr>
        <w:rFonts w:ascii="Wingdings" w:eastAsia="Wingdings" w:hAnsi="Wingdings" w:cs="Wingdings" w:hint="default"/>
        <w:spacing w:val="0"/>
        <w:w w:val="10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74"/>
  </w:num>
  <w:num w:numId="2">
    <w:abstractNumId w:val="0"/>
  </w:num>
  <w:num w:numId="3">
    <w:abstractNumId w:val="7"/>
  </w:num>
  <w:num w:numId="4">
    <w:abstractNumId w:val="54"/>
  </w:num>
  <w:num w:numId="5">
    <w:abstractNumId w:val="12"/>
  </w:num>
  <w:num w:numId="6">
    <w:abstractNumId w:val="28"/>
  </w:num>
  <w:num w:numId="7">
    <w:abstractNumId w:val="8"/>
  </w:num>
  <w:num w:numId="8">
    <w:abstractNumId w:val="17"/>
  </w:num>
  <w:num w:numId="9">
    <w:abstractNumId w:val="29"/>
  </w:num>
  <w:num w:numId="10">
    <w:abstractNumId w:val="24"/>
  </w:num>
  <w:num w:numId="11">
    <w:abstractNumId w:val="11"/>
  </w:num>
  <w:num w:numId="12">
    <w:abstractNumId w:val="76"/>
  </w:num>
  <w:num w:numId="13">
    <w:abstractNumId w:val="55"/>
  </w:num>
  <w:num w:numId="14">
    <w:abstractNumId w:val="69"/>
  </w:num>
  <w:num w:numId="15">
    <w:abstractNumId w:val="1"/>
  </w:num>
  <w:num w:numId="16">
    <w:abstractNumId w:val="43"/>
  </w:num>
  <w:num w:numId="17">
    <w:abstractNumId w:val="19"/>
  </w:num>
  <w:num w:numId="18">
    <w:abstractNumId w:val="51"/>
  </w:num>
  <w:num w:numId="19">
    <w:abstractNumId w:val="6"/>
  </w:num>
  <w:num w:numId="20">
    <w:abstractNumId w:val="71"/>
  </w:num>
  <w:num w:numId="21">
    <w:abstractNumId w:val="63"/>
  </w:num>
  <w:num w:numId="22">
    <w:abstractNumId w:val="22"/>
  </w:num>
  <w:num w:numId="23">
    <w:abstractNumId w:val="26"/>
  </w:num>
  <w:num w:numId="24">
    <w:abstractNumId w:val="25"/>
  </w:num>
  <w:num w:numId="25">
    <w:abstractNumId w:val="27"/>
  </w:num>
  <w:num w:numId="26">
    <w:abstractNumId w:val="13"/>
  </w:num>
  <w:num w:numId="27">
    <w:abstractNumId w:val="45"/>
  </w:num>
  <w:num w:numId="28">
    <w:abstractNumId w:val="72"/>
  </w:num>
  <w:num w:numId="29">
    <w:abstractNumId w:val="67"/>
  </w:num>
  <w:num w:numId="30">
    <w:abstractNumId w:val="59"/>
  </w:num>
  <w:num w:numId="31">
    <w:abstractNumId w:val="62"/>
  </w:num>
  <w:num w:numId="32">
    <w:abstractNumId w:val="23"/>
  </w:num>
  <w:num w:numId="33">
    <w:abstractNumId w:val="70"/>
  </w:num>
  <w:num w:numId="34">
    <w:abstractNumId w:val="73"/>
  </w:num>
  <w:num w:numId="35">
    <w:abstractNumId w:val="50"/>
  </w:num>
  <w:num w:numId="36">
    <w:abstractNumId w:val="18"/>
  </w:num>
  <w:num w:numId="37">
    <w:abstractNumId w:val="9"/>
  </w:num>
  <w:num w:numId="38">
    <w:abstractNumId w:val="10"/>
  </w:num>
  <w:num w:numId="39">
    <w:abstractNumId w:val="2"/>
  </w:num>
  <w:num w:numId="40">
    <w:abstractNumId w:val="52"/>
  </w:num>
  <w:num w:numId="41">
    <w:abstractNumId w:val="48"/>
  </w:num>
  <w:num w:numId="42">
    <w:abstractNumId w:val="20"/>
  </w:num>
  <w:num w:numId="43">
    <w:abstractNumId w:val="38"/>
  </w:num>
  <w:num w:numId="44">
    <w:abstractNumId w:val="77"/>
  </w:num>
  <w:num w:numId="45">
    <w:abstractNumId w:val="66"/>
  </w:num>
  <w:num w:numId="46">
    <w:abstractNumId w:val="56"/>
  </w:num>
  <w:num w:numId="47">
    <w:abstractNumId w:val="30"/>
  </w:num>
  <w:num w:numId="48">
    <w:abstractNumId w:val="34"/>
  </w:num>
  <w:num w:numId="49">
    <w:abstractNumId w:val="42"/>
  </w:num>
  <w:num w:numId="50">
    <w:abstractNumId w:val="32"/>
  </w:num>
  <w:num w:numId="51">
    <w:abstractNumId w:val="14"/>
  </w:num>
  <w:num w:numId="52">
    <w:abstractNumId w:val="58"/>
  </w:num>
  <w:num w:numId="53">
    <w:abstractNumId w:val="3"/>
  </w:num>
  <w:num w:numId="54">
    <w:abstractNumId w:val="47"/>
  </w:num>
  <w:num w:numId="55">
    <w:abstractNumId w:val="4"/>
  </w:num>
  <w:num w:numId="56">
    <w:abstractNumId w:val="21"/>
  </w:num>
  <w:num w:numId="57">
    <w:abstractNumId w:val="61"/>
  </w:num>
  <w:num w:numId="58">
    <w:abstractNumId w:val="31"/>
  </w:num>
  <w:num w:numId="59">
    <w:abstractNumId w:val="64"/>
  </w:num>
  <w:num w:numId="60">
    <w:abstractNumId w:val="49"/>
  </w:num>
  <w:num w:numId="61">
    <w:abstractNumId w:val="33"/>
  </w:num>
  <w:num w:numId="62">
    <w:abstractNumId w:val="15"/>
  </w:num>
  <w:num w:numId="63">
    <w:abstractNumId w:val="40"/>
  </w:num>
  <w:num w:numId="64">
    <w:abstractNumId w:val="41"/>
  </w:num>
  <w:num w:numId="65">
    <w:abstractNumId w:val="44"/>
  </w:num>
  <w:num w:numId="66">
    <w:abstractNumId w:val="5"/>
  </w:num>
  <w:num w:numId="67">
    <w:abstractNumId w:val="53"/>
  </w:num>
  <w:num w:numId="68">
    <w:abstractNumId w:val="35"/>
  </w:num>
  <w:num w:numId="69">
    <w:abstractNumId w:val="36"/>
  </w:num>
  <w:num w:numId="70">
    <w:abstractNumId w:val="68"/>
  </w:num>
  <w:num w:numId="71">
    <w:abstractNumId w:val="37"/>
  </w:num>
  <w:num w:numId="72">
    <w:abstractNumId w:val="75"/>
  </w:num>
  <w:num w:numId="73">
    <w:abstractNumId w:val="39"/>
  </w:num>
  <w:num w:numId="74">
    <w:abstractNumId w:val="16"/>
  </w:num>
  <w:num w:numId="75">
    <w:abstractNumId w:val="57"/>
  </w:num>
  <w:num w:numId="76">
    <w:abstractNumId w:val="46"/>
  </w:num>
  <w:num w:numId="77">
    <w:abstractNumId w:val="60"/>
  </w:num>
  <w:num w:numId="78">
    <w:abstractNumId w:val="6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defaultTabStop w:val="708"/>
  <w:hyphenationZone w:val="425"/>
  <w:characterSpacingControl w:val="doNotCompress"/>
  <w:hdrShapeDefaults>
    <o:shapedefaults v:ext="edit" spidmax="2049">
      <o:colormru v:ext="edit" colors="#10ebf6,#0261d4,#ff9,#ff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DA3"/>
    <w:rsid w:val="00000CF6"/>
    <w:rsid w:val="00002C9D"/>
    <w:rsid w:val="00003F9A"/>
    <w:rsid w:val="00011BC9"/>
    <w:rsid w:val="000137C0"/>
    <w:rsid w:val="00013B91"/>
    <w:rsid w:val="000262E2"/>
    <w:rsid w:val="000303C4"/>
    <w:rsid w:val="00031A94"/>
    <w:rsid w:val="00032775"/>
    <w:rsid w:val="000405EB"/>
    <w:rsid w:val="0004218B"/>
    <w:rsid w:val="00042218"/>
    <w:rsid w:val="0004388B"/>
    <w:rsid w:val="0005014D"/>
    <w:rsid w:val="000538FB"/>
    <w:rsid w:val="0007188F"/>
    <w:rsid w:val="0007189A"/>
    <w:rsid w:val="000758E2"/>
    <w:rsid w:val="00076BF3"/>
    <w:rsid w:val="0008733F"/>
    <w:rsid w:val="000927B1"/>
    <w:rsid w:val="000929D9"/>
    <w:rsid w:val="00095055"/>
    <w:rsid w:val="00095D8C"/>
    <w:rsid w:val="000A1E0C"/>
    <w:rsid w:val="000A27BB"/>
    <w:rsid w:val="000B3694"/>
    <w:rsid w:val="000B7A0D"/>
    <w:rsid w:val="000C37D9"/>
    <w:rsid w:val="000C3B45"/>
    <w:rsid w:val="000D5A5E"/>
    <w:rsid w:val="000E4A7D"/>
    <w:rsid w:val="000E67DA"/>
    <w:rsid w:val="000F69C7"/>
    <w:rsid w:val="00110A7C"/>
    <w:rsid w:val="001161AA"/>
    <w:rsid w:val="0012003A"/>
    <w:rsid w:val="00122D28"/>
    <w:rsid w:val="00127374"/>
    <w:rsid w:val="00131A20"/>
    <w:rsid w:val="00136E89"/>
    <w:rsid w:val="00140ACF"/>
    <w:rsid w:val="0014455E"/>
    <w:rsid w:val="001464BB"/>
    <w:rsid w:val="00147818"/>
    <w:rsid w:val="00152087"/>
    <w:rsid w:val="00152632"/>
    <w:rsid w:val="00154673"/>
    <w:rsid w:val="00164305"/>
    <w:rsid w:val="0016580C"/>
    <w:rsid w:val="00166C83"/>
    <w:rsid w:val="00171281"/>
    <w:rsid w:val="001767DB"/>
    <w:rsid w:val="00177DEF"/>
    <w:rsid w:val="00184643"/>
    <w:rsid w:val="001851BA"/>
    <w:rsid w:val="00185BA3"/>
    <w:rsid w:val="00187938"/>
    <w:rsid w:val="00192EA2"/>
    <w:rsid w:val="0019328C"/>
    <w:rsid w:val="001937C7"/>
    <w:rsid w:val="001940FF"/>
    <w:rsid w:val="00194344"/>
    <w:rsid w:val="001A107C"/>
    <w:rsid w:val="001A7B95"/>
    <w:rsid w:val="001C2850"/>
    <w:rsid w:val="001D4FBC"/>
    <w:rsid w:val="001D5C27"/>
    <w:rsid w:val="001D6A36"/>
    <w:rsid w:val="001E2402"/>
    <w:rsid w:val="001E3CD2"/>
    <w:rsid w:val="001E741B"/>
    <w:rsid w:val="001E7C92"/>
    <w:rsid w:val="001F578E"/>
    <w:rsid w:val="00200BFB"/>
    <w:rsid w:val="00205312"/>
    <w:rsid w:val="002101B8"/>
    <w:rsid w:val="00211349"/>
    <w:rsid w:val="00212631"/>
    <w:rsid w:val="002128DB"/>
    <w:rsid w:val="002155FC"/>
    <w:rsid w:val="002175BB"/>
    <w:rsid w:val="002209C0"/>
    <w:rsid w:val="00233198"/>
    <w:rsid w:val="00244EC2"/>
    <w:rsid w:val="00245472"/>
    <w:rsid w:val="00245F47"/>
    <w:rsid w:val="002502D1"/>
    <w:rsid w:val="002506DA"/>
    <w:rsid w:val="00250E81"/>
    <w:rsid w:val="00265227"/>
    <w:rsid w:val="00265889"/>
    <w:rsid w:val="002702D9"/>
    <w:rsid w:val="00272FAC"/>
    <w:rsid w:val="00273A38"/>
    <w:rsid w:val="00276E1F"/>
    <w:rsid w:val="0028159E"/>
    <w:rsid w:val="00283726"/>
    <w:rsid w:val="0028588B"/>
    <w:rsid w:val="00291471"/>
    <w:rsid w:val="002958F8"/>
    <w:rsid w:val="002A29D1"/>
    <w:rsid w:val="002A563E"/>
    <w:rsid w:val="002B2225"/>
    <w:rsid w:val="002C07AD"/>
    <w:rsid w:val="002C2B0D"/>
    <w:rsid w:val="002C38B6"/>
    <w:rsid w:val="002C54EF"/>
    <w:rsid w:val="002C7316"/>
    <w:rsid w:val="002D1CE5"/>
    <w:rsid w:val="002D3CAD"/>
    <w:rsid w:val="002D50E4"/>
    <w:rsid w:val="002D59F3"/>
    <w:rsid w:val="002D65B7"/>
    <w:rsid w:val="002D7D88"/>
    <w:rsid w:val="002E4C15"/>
    <w:rsid w:val="002E4DA6"/>
    <w:rsid w:val="002E5733"/>
    <w:rsid w:val="002F51D0"/>
    <w:rsid w:val="003101DF"/>
    <w:rsid w:val="00310C8B"/>
    <w:rsid w:val="00312243"/>
    <w:rsid w:val="00312481"/>
    <w:rsid w:val="00316F8E"/>
    <w:rsid w:val="003175AA"/>
    <w:rsid w:val="003209A4"/>
    <w:rsid w:val="0033189A"/>
    <w:rsid w:val="00331A8C"/>
    <w:rsid w:val="00334880"/>
    <w:rsid w:val="0034210F"/>
    <w:rsid w:val="00345426"/>
    <w:rsid w:val="003537B2"/>
    <w:rsid w:val="0037645F"/>
    <w:rsid w:val="00381363"/>
    <w:rsid w:val="00385AC8"/>
    <w:rsid w:val="00386CA6"/>
    <w:rsid w:val="003917D5"/>
    <w:rsid w:val="003A12B4"/>
    <w:rsid w:val="003A155D"/>
    <w:rsid w:val="003A457F"/>
    <w:rsid w:val="003B1B26"/>
    <w:rsid w:val="003B5A05"/>
    <w:rsid w:val="003D283F"/>
    <w:rsid w:val="003D385F"/>
    <w:rsid w:val="003E2354"/>
    <w:rsid w:val="003F7957"/>
    <w:rsid w:val="00401288"/>
    <w:rsid w:val="00401305"/>
    <w:rsid w:val="004037AB"/>
    <w:rsid w:val="00405B23"/>
    <w:rsid w:val="004073AF"/>
    <w:rsid w:val="004074D7"/>
    <w:rsid w:val="004104DC"/>
    <w:rsid w:val="004131E3"/>
    <w:rsid w:val="004137FB"/>
    <w:rsid w:val="00431E1F"/>
    <w:rsid w:val="004347FB"/>
    <w:rsid w:val="00435E85"/>
    <w:rsid w:val="00436A6F"/>
    <w:rsid w:val="00465A9F"/>
    <w:rsid w:val="0047320A"/>
    <w:rsid w:val="0047575C"/>
    <w:rsid w:val="00491A48"/>
    <w:rsid w:val="004A1576"/>
    <w:rsid w:val="004A2FED"/>
    <w:rsid w:val="004B1FB3"/>
    <w:rsid w:val="004B2FF9"/>
    <w:rsid w:val="004C242C"/>
    <w:rsid w:val="004C451A"/>
    <w:rsid w:val="004C6866"/>
    <w:rsid w:val="004D126C"/>
    <w:rsid w:val="004D2F3F"/>
    <w:rsid w:val="004D5BFF"/>
    <w:rsid w:val="004E008E"/>
    <w:rsid w:val="004E46B8"/>
    <w:rsid w:val="004E7CC8"/>
    <w:rsid w:val="004F281B"/>
    <w:rsid w:val="00503749"/>
    <w:rsid w:val="00504497"/>
    <w:rsid w:val="005050C2"/>
    <w:rsid w:val="00505D4A"/>
    <w:rsid w:val="00506262"/>
    <w:rsid w:val="005160FD"/>
    <w:rsid w:val="005268D4"/>
    <w:rsid w:val="0053183F"/>
    <w:rsid w:val="0053333B"/>
    <w:rsid w:val="005342EB"/>
    <w:rsid w:val="00537995"/>
    <w:rsid w:val="005515B9"/>
    <w:rsid w:val="00551D87"/>
    <w:rsid w:val="0055714E"/>
    <w:rsid w:val="0056767A"/>
    <w:rsid w:val="0058139A"/>
    <w:rsid w:val="00583629"/>
    <w:rsid w:val="005846B5"/>
    <w:rsid w:val="00595137"/>
    <w:rsid w:val="00595BD1"/>
    <w:rsid w:val="005A1A49"/>
    <w:rsid w:val="005A4522"/>
    <w:rsid w:val="005B0253"/>
    <w:rsid w:val="005B575D"/>
    <w:rsid w:val="005B7677"/>
    <w:rsid w:val="005B7A8A"/>
    <w:rsid w:val="005C2A57"/>
    <w:rsid w:val="005C4CA6"/>
    <w:rsid w:val="005D1E2C"/>
    <w:rsid w:val="005D25E9"/>
    <w:rsid w:val="005D442D"/>
    <w:rsid w:val="005F73FF"/>
    <w:rsid w:val="006021BE"/>
    <w:rsid w:val="00617517"/>
    <w:rsid w:val="00633F97"/>
    <w:rsid w:val="006351A9"/>
    <w:rsid w:val="00640823"/>
    <w:rsid w:val="00641357"/>
    <w:rsid w:val="0064190E"/>
    <w:rsid w:val="00642DE2"/>
    <w:rsid w:val="006537AF"/>
    <w:rsid w:val="00661611"/>
    <w:rsid w:val="00663B58"/>
    <w:rsid w:val="0066417D"/>
    <w:rsid w:val="00670A3D"/>
    <w:rsid w:val="00673D21"/>
    <w:rsid w:val="00681872"/>
    <w:rsid w:val="0068338B"/>
    <w:rsid w:val="00690153"/>
    <w:rsid w:val="00691C78"/>
    <w:rsid w:val="00696B87"/>
    <w:rsid w:val="00696E1F"/>
    <w:rsid w:val="006B2580"/>
    <w:rsid w:val="006B3B4C"/>
    <w:rsid w:val="006B5847"/>
    <w:rsid w:val="006B735A"/>
    <w:rsid w:val="006B7CD7"/>
    <w:rsid w:val="006C614A"/>
    <w:rsid w:val="006D1AE0"/>
    <w:rsid w:val="006D4506"/>
    <w:rsid w:val="006E27B0"/>
    <w:rsid w:val="006E4BDB"/>
    <w:rsid w:val="006F040D"/>
    <w:rsid w:val="006F3E40"/>
    <w:rsid w:val="006F4FA9"/>
    <w:rsid w:val="006F6AF6"/>
    <w:rsid w:val="007016E6"/>
    <w:rsid w:val="00702CF1"/>
    <w:rsid w:val="00704F77"/>
    <w:rsid w:val="00711B42"/>
    <w:rsid w:val="00731012"/>
    <w:rsid w:val="00736175"/>
    <w:rsid w:val="0074457B"/>
    <w:rsid w:val="00750807"/>
    <w:rsid w:val="00755E59"/>
    <w:rsid w:val="007567D6"/>
    <w:rsid w:val="00757786"/>
    <w:rsid w:val="00761378"/>
    <w:rsid w:val="007623B2"/>
    <w:rsid w:val="00767A48"/>
    <w:rsid w:val="00767FA6"/>
    <w:rsid w:val="00770B14"/>
    <w:rsid w:val="00771BA8"/>
    <w:rsid w:val="00773846"/>
    <w:rsid w:val="007770FE"/>
    <w:rsid w:val="007773CA"/>
    <w:rsid w:val="0078087E"/>
    <w:rsid w:val="00781E2A"/>
    <w:rsid w:val="0079553C"/>
    <w:rsid w:val="007A1141"/>
    <w:rsid w:val="007A2F5E"/>
    <w:rsid w:val="007A454E"/>
    <w:rsid w:val="007B79AB"/>
    <w:rsid w:val="007B7C31"/>
    <w:rsid w:val="007C1F6D"/>
    <w:rsid w:val="007C53B7"/>
    <w:rsid w:val="007C6239"/>
    <w:rsid w:val="007C7214"/>
    <w:rsid w:val="007C7CED"/>
    <w:rsid w:val="007D00C2"/>
    <w:rsid w:val="007D0D6D"/>
    <w:rsid w:val="007D3A42"/>
    <w:rsid w:val="007E346A"/>
    <w:rsid w:val="007E7F9A"/>
    <w:rsid w:val="007F2CF7"/>
    <w:rsid w:val="00803BE7"/>
    <w:rsid w:val="008055CB"/>
    <w:rsid w:val="00813D6D"/>
    <w:rsid w:val="008148BB"/>
    <w:rsid w:val="00814EC7"/>
    <w:rsid w:val="00824D30"/>
    <w:rsid w:val="00830891"/>
    <w:rsid w:val="00834822"/>
    <w:rsid w:val="00837D75"/>
    <w:rsid w:val="00845FE2"/>
    <w:rsid w:val="0084698C"/>
    <w:rsid w:val="00854D55"/>
    <w:rsid w:val="00871246"/>
    <w:rsid w:val="008828CB"/>
    <w:rsid w:val="00883830"/>
    <w:rsid w:val="00885BE7"/>
    <w:rsid w:val="008916DE"/>
    <w:rsid w:val="00892413"/>
    <w:rsid w:val="008C277B"/>
    <w:rsid w:val="008D4C8F"/>
    <w:rsid w:val="008D6690"/>
    <w:rsid w:val="008D775A"/>
    <w:rsid w:val="008E334D"/>
    <w:rsid w:val="008F096D"/>
    <w:rsid w:val="008F0BC2"/>
    <w:rsid w:val="008F4BA0"/>
    <w:rsid w:val="008F4CA6"/>
    <w:rsid w:val="008F69D2"/>
    <w:rsid w:val="009039DA"/>
    <w:rsid w:val="0091430E"/>
    <w:rsid w:val="00917593"/>
    <w:rsid w:val="00917B99"/>
    <w:rsid w:val="009210EC"/>
    <w:rsid w:val="009227D4"/>
    <w:rsid w:val="00925C5B"/>
    <w:rsid w:val="00925FCF"/>
    <w:rsid w:val="0093345C"/>
    <w:rsid w:val="009373AC"/>
    <w:rsid w:val="009375E0"/>
    <w:rsid w:val="009500E4"/>
    <w:rsid w:val="00952D5A"/>
    <w:rsid w:val="00963D45"/>
    <w:rsid w:val="00991834"/>
    <w:rsid w:val="00994180"/>
    <w:rsid w:val="00994D55"/>
    <w:rsid w:val="009A0145"/>
    <w:rsid w:val="009A08CB"/>
    <w:rsid w:val="009A4360"/>
    <w:rsid w:val="009C55B0"/>
    <w:rsid w:val="009C57F3"/>
    <w:rsid w:val="009C6A06"/>
    <w:rsid w:val="009C7E7E"/>
    <w:rsid w:val="009D519D"/>
    <w:rsid w:val="009D7648"/>
    <w:rsid w:val="009E2662"/>
    <w:rsid w:val="009F66DB"/>
    <w:rsid w:val="00A01F23"/>
    <w:rsid w:val="00A05DD6"/>
    <w:rsid w:val="00A07FA4"/>
    <w:rsid w:val="00A105C4"/>
    <w:rsid w:val="00A17B2A"/>
    <w:rsid w:val="00A22BED"/>
    <w:rsid w:val="00A3221D"/>
    <w:rsid w:val="00A32B51"/>
    <w:rsid w:val="00A33A6F"/>
    <w:rsid w:val="00A362C0"/>
    <w:rsid w:val="00A36C5C"/>
    <w:rsid w:val="00A4245C"/>
    <w:rsid w:val="00A43340"/>
    <w:rsid w:val="00A44851"/>
    <w:rsid w:val="00A567A5"/>
    <w:rsid w:val="00A60914"/>
    <w:rsid w:val="00A60BA0"/>
    <w:rsid w:val="00A6357E"/>
    <w:rsid w:val="00A64A99"/>
    <w:rsid w:val="00A65E32"/>
    <w:rsid w:val="00A676D2"/>
    <w:rsid w:val="00A70961"/>
    <w:rsid w:val="00A92D3B"/>
    <w:rsid w:val="00A943C6"/>
    <w:rsid w:val="00A96BC6"/>
    <w:rsid w:val="00AA679C"/>
    <w:rsid w:val="00AB3EBA"/>
    <w:rsid w:val="00AB4B74"/>
    <w:rsid w:val="00AC1DB6"/>
    <w:rsid w:val="00AC5886"/>
    <w:rsid w:val="00AC5DD4"/>
    <w:rsid w:val="00AC6BF3"/>
    <w:rsid w:val="00AD321E"/>
    <w:rsid w:val="00AD34A9"/>
    <w:rsid w:val="00AD4720"/>
    <w:rsid w:val="00AD7F64"/>
    <w:rsid w:val="00AE175D"/>
    <w:rsid w:val="00AE518C"/>
    <w:rsid w:val="00AF0322"/>
    <w:rsid w:val="00AF164D"/>
    <w:rsid w:val="00B032E7"/>
    <w:rsid w:val="00B22058"/>
    <w:rsid w:val="00B22B5F"/>
    <w:rsid w:val="00B30024"/>
    <w:rsid w:val="00B311A5"/>
    <w:rsid w:val="00B31CBB"/>
    <w:rsid w:val="00B3653C"/>
    <w:rsid w:val="00B37979"/>
    <w:rsid w:val="00B423E6"/>
    <w:rsid w:val="00B520BF"/>
    <w:rsid w:val="00B619A2"/>
    <w:rsid w:val="00B7255F"/>
    <w:rsid w:val="00B7324F"/>
    <w:rsid w:val="00B87B20"/>
    <w:rsid w:val="00B91795"/>
    <w:rsid w:val="00B951DF"/>
    <w:rsid w:val="00BA2430"/>
    <w:rsid w:val="00BA25E2"/>
    <w:rsid w:val="00BA2681"/>
    <w:rsid w:val="00BA5335"/>
    <w:rsid w:val="00BB1497"/>
    <w:rsid w:val="00BB1BA6"/>
    <w:rsid w:val="00BC088E"/>
    <w:rsid w:val="00BC6AD6"/>
    <w:rsid w:val="00BC728D"/>
    <w:rsid w:val="00BD4256"/>
    <w:rsid w:val="00BE3D98"/>
    <w:rsid w:val="00BE4358"/>
    <w:rsid w:val="00BE459A"/>
    <w:rsid w:val="00BE4E13"/>
    <w:rsid w:val="00BE6D47"/>
    <w:rsid w:val="00C03DCB"/>
    <w:rsid w:val="00C0543E"/>
    <w:rsid w:val="00C10DDB"/>
    <w:rsid w:val="00C156CA"/>
    <w:rsid w:val="00C238E3"/>
    <w:rsid w:val="00C30D5E"/>
    <w:rsid w:val="00C428C3"/>
    <w:rsid w:val="00C43B7A"/>
    <w:rsid w:val="00C4488F"/>
    <w:rsid w:val="00C45212"/>
    <w:rsid w:val="00C55783"/>
    <w:rsid w:val="00C55DD9"/>
    <w:rsid w:val="00C627E0"/>
    <w:rsid w:val="00C73B65"/>
    <w:rsid w:val="00C76D3F"/>
    <w:rsid w:val="00C77509"/>
    <w:rsid w:val="00C86067"/>
    <w:rsid w:val="00C93FA9"/>
    <w:rsid w:val="00CA6508"/>
    <w:rsid w:val="00CA6702"/>
    <w:rsid w:val="00CB3AB6"/>
    <w:rsid w:val="00CC1B85"/>
    <w:rsid w:val="00CC2D60"/>
    <w:rsid w:val="00CC428B"/>
    <w:rsid w:val="00CD47E9"/>
    <w:rsid w:val="00CE06AE"/>
    <w:rsid w:val="00CE5F46"/>
    <w:rsid w:val="00CF42CD"/>
    <w:rsid w:val="00D00E92"/>
    <w:rsid w:val="00D025A6"/>
    <w:rsid w:val="00D065AB"/>
    <w:rsid w:val="00D07205"/>
    <w:rsid w:val="00D10524"/>
    <w:rsid w:val="00D15AE1"/>
    <w:rsid w:val="00D17F27"/>
    <w:rsid w:val="00D2038B"/>
    <w:rsid w:val="00D224E4"/>
    <w:rsid w:val="00D233A1"/>
    <w:rsid w:val="00D251A8"/>
    <w:rsid w:val="00D27CE9"/>
    <w:rsid w:val="00D37B4D"/>
    <w:rsid w:val="00D40891"/>
    <w:rsid w:val="00D41EDA"/>
    <w:rsid w:val="00D47F51"/>
    <w:rsid w:val="00D55578"/>
    <w:rsid w:val="00D56835"/>
    <w:rsid w:val="00D56D9E"/>
    <w:rsid w:val="00D60F76"/>
    <w:rsid w:val="00D63491"/>
    <w:rsid w:val="00D64393"/>
    <w:rsid w:val="00D703BE"/>
    <w:rsid w:val="00D73FFE"/>
    <w:rsid w:val="00D809BD"/>
    <w:rsid w:val="00D86A96"/>
    <w:rsid w:val="00D95FB0"/>
    <w:rsid w:val="00DA41BA"/>
    <w:rsid w:val="00DA6912"/>
    <w:rsid w:val="00DA7514"/>
    <w:rsid w:val="00DB3E19"/>
    <w:rsid w:val="00DB42DD"/>
    <w:rsid w:val="00DB4788"/>
    <w:rsid w:val="00DB768E"/>
    <w:rsid w:val="00DC01B1"/>
    <w:rsid w:val="00DC1D3E"/>
    <w:rsid w:val="00DC497F"/>
    <w:rsid w:val="00DC7A9E"/>
    <w:rsid w:val="00DD5BF3"/>
    <w:rsid w:val="00DE431F"/>
    <w:rsid w:val="00DE507D"/>
    <w:rsid w:val="00DF3030"/>
    <w:rsid w:val="00DF4E73"/>
    <w:rsid w:val="00DF7BE0"/>
    <w:rsid w:val="00E047EE"/>
    <w:rsid w:val="00E04B81"/>
    <w:rsid w:val="00E04D03"/>
    <w:rsid w:val="00E13996"/>
    <w:rsid w:val="00E21D85"/>
    <w:rsid w:val="00E22D15"/>
    <w:rsid w:val="00E31004"/>
    <w:rsid w:val="00E365E3"/>
    <w:rsid w:val="00E379A6"/>
    <w:rsid w:val="00E4092D"/>
    <w:rsid w:val="00E40DA3"/>
    <w:rsid w:val="00E40F17"/>
    <w:rsid w:val="00E50258"/>
    <w:rsid w:val="00E57C89"/>
    <w:rsid w:val="00E61A29"/>
    <w:rsid w:val="00E714C2"/>
    <w:rsid w:val="00E72693"/>
    <w:rsid w:val="00E759DF"/>
    <w:rsid w:val="00E82662"/>
    <w:rsid w:val="00E9195C"/>
    <w:rsid w:val="00E922DA"/>
    <w:rsid w:val="00E9237E"/>
    <w:rsid w:val="00E96CB4"/>
    <w:rsid w:val="00E96EC0"/>
    <w:rsid w:val="00EA661C"/>
    <w:rsid w:val="00EB2846"/>
    <w:rsid w:val="00EB4A6C"/>
    <w:rsid w:val="00EC0A51"/>
    <w:rsid w:val="00EC4E15"/>
    <w:rsid w:val="00EC652C"/>
    <w:rsid w:val="00ED120D"/>
    <w:rsid w:val="00ED351D"/>
    <w:rsid w:val="00ED75C8"/>
    <w:rsid w:val="00EE3619"/>
    <w:rsid w:val="00EE7073"/>
    <w:rsid w:val="00EF1A12"/>
    <w:rsid w:val="00EF25D3"/>
    <w:rsid w:val="00F016AE"/>
    <w:rsid w:val="00F01CD5"/>
    <w:rsid w:val="00F033C9"/>
    <w:rsid w:val="00F04E27"/>
    <w:rsid w:val="00F2780F"/>
    <w:rsid w:val="00F30939"/>
    <w:rsid w:val="00F318EA"/>
    <w:rsid w:val="00F33B65"/>
    <w:rsid w:val="00F373A5"/>
    <w:rsid w:val="00F502F5"/>
    <w:rsid w:val="00F50A33"/>
    <w:rsid w:val="00F50BBF"/>
    <w:rsid w:val="00F5491B"/>
    <w:rsid w:val="00F56DEE"/>
    <w:rsid w:val="00F62F71"/>
    <w:rsid w:val="00F72E6A"/>
    <w:rsid w:val="00F73BD1"/>
    <w:rsid w:val="00F74C02"/>
    <w:rsid w:val="00F74F44"/>
    <w:rsid w:val="00F86B22"/>
    <w:rsid w:val="00F86FF5"/>
    <w:rsid w:val="00F92B43"/>
    <w:rsid w:val="00F96BFB"/>
    <w:rsid w:val="00FA72E2"/>
    <w:rsid w:val="00FB217B"/>
    <w:rsid w:val="00FB7356"/>
    <w:rsid w:val="00FC06DF"/>
    <w:rsid w:val="00FC1B8B"/>
    <w:rsid w:val="00FC3835"/>
    <w:rsid w:val="00FC3BF3"/>
    <w:rsid w:val="00FC469C"/>
    <w:rsid w:val="00FC6EE6"/>
    <w:rsid w:val="00FD4C6B"/>
    <w:rsid w:val="00FD57E4"/>
    <w:rsid w:val="00FD603A"/>
    <w:rsid w:val="00FD6F75"/>
    <w:rsid w:val="00FF06A9"/>
    <w:rsid w:val="00FF5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10ebf6,#0261d4,#ff9,#ff6"/>
    </o:shapedefaults>
    <o:shapelayout v:ext="edit">
      <o:idmap v:ext="edit" data="1"/>
    </o:shapelayout>
  </w:shapeDefaults>
  <w:decimalSymbol w:val=","/>
  <w:listSeparator w:val=";"/>
  <w14:docId w14:val="75BE0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79A6"/>
  </w:style>
  <w:style w:type="paragraph" w:styleId="1">
    <w:name w:val="heading 1"/>
    <w:basedOn w:val="a"/>
    <w:link w:val="10"/>
    <w:uiPriority w:val="1"/>
    <w:qFormat/>
    <w:rsid w:val="00E40DA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1"/>
    <w:qFormat/>
    <w:rsid w:val="00E40DA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A3221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C623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link w:val="50"/>
    <w:uiPriority w:val="9"/>
    <w:qFormat/>
    <w:rsid w:val="00E40DA3"/>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40DA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40DA3"/>
    <w:rPr>
      <w:rFonts w:ascii="Times New Roman" w:eastAsia="Times New Roman" w:hAnsi="Times New Roman" w:cs="Times New Roman"/>
      <w:b/>
      <w:bCs/>
      <w:sz w:val="36"/>
      <w:szCs w:val="36"/>
      <w:lang w:eastAsia="ru-RU"/>
    </w:rPr>
  </w:style>
  <w:style w:type="character" w:customStyle="1" w:styleId="50">
    <w:name w:val="Заголовок 5 Знак"/>
    <w:basedOn w:val="a0"/>
    <w:link w:val="5"/>
    <w:uiPriority w:val="9"/>
    <w:rsid w:val="00E40DA3"/>
    <w:rPr>
      <w:rFonts w:ascii="Times New Roman" w:eastAsia="Times New Roman" w:hAnsi="Times New Roman" w:cs="Times New Roman"/>
      <w:b/>
      <w:bCs/>
      <w:sz w:val="20"/>
      <w:szCs w:val="20"/>
      <w:lang w:eastAsia="ru-RU"/>
    </w:rPr>
  </w:style>
  <w:style w:type="character" w:styleId="a3">
    <w:name w:val="Strong"/>
    <w:basedOn w:val="a0"/>
    <w:uiPriority w:val="22"/>
    <w:qFormat/>
    <w:rsid w:val="00E40DA3"/>
    <w:rPr>
      <w:b/>
      <w:bCs/>
    </w:rPr>
  </w:style>
  <w:style w:type="paragraph" w:styleId="a4">
    <w:name w:val="Normal (Web)"/>
    <w:basedOn w:val="a"/>
    <w:uiPriority w:val="99"/>
    <w:unhideWhenUsed/>
    <w:qFormat/>
    <w:rsid w:val="00E40D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unt">
    <w:name w:val="count"/>
    <w:basedOn w:val="a0"/>
    <w:rsid w:val="00E40DA3"/>
  </w:style>
  <w:style w:type="character" w:styleId="a5">
    <w:name w:val="Hyperlink"/>
    <w:basedOn w:val="a0"/>
    <w:uiPriority w:val="99"/>
    <w:unhideWhenUsed/>
    <w:rsid w:val="00E40DA3"/>
    <w:rPr>
      <w:color w:val="0000FF"/>
      <w:u w:val="single"/>
    </w:rPr>
  </w:style>
  <w:style w:type="character" w:styleId="a6">
    <w:name w:val="FollowedHyperlink"/>
    <w:basedOn w:val="a0"/>
    <w:uiPriority w:val="99"/>
    <w:semiHidden/>
    <w:unhideWhenUsed/>
    <w:rsid w:val="00E40DA3"/>
    <w:rPr>
      <w:color w:val="800080"/>
      <w:u w:val="single"/>
    </w:rPr>
  </w:style>
  <w:style w:type="character" w:customStyle="1" w:styleId="at-icon-wrapper">
    <w:name w:val="at-icon-wrapper"/>
    <w:basedOn w:val="a0"/>
    <w:rsid w:val="00E40DA3"/>
  </w:style>
  <w:style w:type="paragraph" w:styleId="a7">
    <w:name w:val="Balloon Text"/>
    <w:basedOn w:val="a"/>
    <w:link w:val="a8"/>
    <w:uiPriority w:val="99"/>
    <w:semiHidden/>
    <w:unhideWhenUsed/>
    <w:rsid w:val="000137C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137C0"/>
    <w:rPr>
      <w:rFonts w:ascii="Tahoma" w:hAnsi="Tahoma" w:cs="Tahoma"/>
      <w:sz w:val="16"/>
      <w:szCs w:val="16"/>
    </w:rPr>
  </w:style>
  <w:style w:type="table" w:customStyle="1" w:styleId="TableNormal">
    <w:name w:val="Table Normal"/>
    <w:uiPriority w:val="2"/>
    <w:semiHidden/>
    <w:unhideWhenUsed/>
    <w:qFormat/>
    <w:rsid w:val="00C156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156CA"/>
    <w:pPr>
      <w:widowControl w:val="0"/>
      <w:autoSpaceDE w:val="0"/>
      <w:autoSpaceDN w:val="0"/>
      <w:spacing w:after="0" w:line="252" w:lineRule="exact"/>
      <w:ind w:left="786"/>
    </w:pPr>
    <w:rPr>
      <w:rFonts w:ascii="Times New Roman" w:eastAsia="Times New Roman" w:hAnsi="Times New Roman" w:cs="Times New Roman"/>
      <w:lang w:val="uk-UA"/>
    </w:rPr>
  </w:style>
  <w:style w:type="paragraph" w:styleId="a9">
    <w:name w:val="List Paragraph"/>
    <w:basedOn w:val="a"/>
    <w:link w:val="aa"/>
    <w:uiPriority w:val="34"/>
    <w:qFormat/>
    <w:rsid w:val="00E31004"/>
    <w:pPr>
      <w:ind w:left="720"/>
      <w:contextualSpacing/>
    </w:pPr>
  </w:style>
  <w:style w:type="paragraph" w:customStyle="1" w:styleId="100">
    <w:name w:val="10"/>
    <w:basedOn w:val="a"/>
    <w:rsid w:val="00E502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E50258"/>
  </w:style>
  <w:style w:type="character" w:customStyle="1" w:styleId="30">
    <w:name w:val="Заголовок 3 Знак"/>
    <w:basedOn w:val="a0"/>
    <w:link w:val="3"/>
    <w:uiPriority w:val="9"/>
    <w:rsid w:val="00A3221D"/>
    <w:rPr>
      <w:rFonts w:asciiTheme="majorHAnsi" w:eastAsiaTheme="majorEastAsia" w:hAnsiTheme="majorHAnsi" w:cstheme="majorBidi"/>
      <w:b/>
      <w:bCs/>
      <w:color w:val="4F81BD" w:themeColor="accent1"/>
    </w:rPr>
  </w:style>
  <w:style w:type="paragraph" w:styleId="ab">
    <w:name w:val="Body Text Indent"/>
    <w:basedOn w:val="a"/>
    <w:link w:val="ac"/>
    <w:rsid w:val="00AC1DB6"/>
    <w:pPr>
      <w:spacing w:after="0" w:line="240" w:lineRule="auto"/>
      <w:ind w:firstLine="360"/>
    </w:pPr>
    <w:rPr>
      <w:rFonts w:ascii="Times New Roman" w:eastAsia="Times New Roman" w:hAnsi="Times New Roman" w:cs="Times New Roman"/>
      <w:sz w:val="28"/>
      <w:szCs w:val="24"/>
      <w:lang w:val="uk-UA" w:eastAsia="ru-RU"/>
    </w:rPr>
  </w:style>
  <w:style w:type="character" w:customStyle="1" w:styleId="ac">
    <w:name w:val="Основной текст с отступом Знак"/>
    <w:basedOn w:val="a0"/>
    <w:link w:val="ab"/>
    <w:rsid w:val="00AC1DB6"/>
    <w:rPr>
      <w:rFonts w:ascii="Times New Roman" w:eastAsia="Times New Roman" w:hAnsi="Times New Roman" w:cs="Times New Roman"/>
      <w:sz w:val="28"/>
      <w:szCs w:val="24"/>
      <w:lang w:val="uk-UA" w:eastAsia="ru-RU"/>
    </w:rPr>
  </w:style>
  <w:style w:type="paragraph" w:customStyle="1" w:styleId="rvps12">
    <w:name w:val="rvps12"/>
    <w:basedOn w:val="a"/>
    <w:rsid w:val="005515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5515B9"/>
  </w:style>
  <w:style w:type="paragraph" w:customStyle="1" w:styleId="rvps6">
    <w:name w:val="rvps6"/>
    <w:basedOn w:val="a"/>
    <w:rsid w:val="005515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7">
    <w:name w:val="rvps7"/>
    <w:basedOn w:val="a"/>
    <w:rsid w:val="005515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5515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5515B9"/>
  </w:style>
  <w:style w:type="character" w:styleId="ad">
    <w:name w:val="Emphasis"/>
    <w:basedOn w:val="a0"/>
    <w:uiPriority w:val="20"/>
    <w:qFormat/>
    <w:rsid w:val="00673D21"/>
    <w:rPr>
      <w:i/>
      <w:iCs/>
    </w:rPr>
  </w:style>
  <w:style w:type="paragraph" w:styleId="ae">
    <w:name w:val="header"/>
    <w:basedOn w:val="a"/>
    <w:link w:val="af"/>
    <w:uiPriority w:val="99"/>
    <w:unhideWhenUsed/>
    <w:rsid w:val="00C45212"/>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C45212"/>
  </w:style>
  <w:style w:type="paragraph" w:styleId="af0">
    <w:name w:val="footer"/>
    <w:basedOn w:val="a"/>
    <w:link w:val="af1"/>
    <w:uiPriority w:val="99"/>
    <w:unhideWhenUsed/>
    <w:rsid w:val="00C45212"/>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C45212"/>
  </w:style>
  <w:style w:type="paragraph" w:styleId="af2">
    <w:name w:val="Body Text"/>
    <w:basedOn w:val="a"/>
    <w:link w:val="af3"/>
    <w:uiPriority w:val="1"/>
    <w:unhideWhenUsed/>
    <w:qFormat/>
    <w:rsid w:val="00A105C4"/>
    <w:pPr>
      <w:spacing w:after="120"/>
    </w:pPr>
  </w:style>
  <w:style w:type="character" w:customStyle="1" w:styleId="af3">
    <w:name w:val="Основной текст Знак"/>
    <w:basedOn w:val="a0"/>
    <w:link w:val="af2"/>
    <w:uiPriority w:val="99"/>
    <w:rsid w:val="00A105C4"/>
  </w:style>
  <w:style w:type="paragraph" w:customStyle="1" w:styleId="11">
    <w:name w:val="Заголовок 11"/>
    <w:basedOn w:val="a"/>
    <w:uiPriority w:val="1"/>
    <w:qFormat/>
    <w:rsid w:val="00A105C4"/>
    <w:pPr>
      <w:widowControl w:val="0"/>
      <w:autoSpaceDE w:val="0"/>
      <w:autoSpaceDN w:val="0"/>
      <w:spacing w:after="0" w:line="240" w:lineRule="auto"/>
      <w:ind w:left="1288"/>
      <w:outlineLvl w:val="1"/>
    </w:pPr>
    <w:rPr>
      <w:rFonts w:ascii="Times New Roman" w:eastAsia="Times New Roman" w:hAnsi="Times New Roman" w:cs="Times New Roman"/>
      <w:b/>
      <w:bCs/>
      <w:sz w:val="28"/>
      <w:szCs w:val="28"/>
      <w:lang w:val="uk-UA"/>
    </w:rPr>
  </w:style>
  <w:style w:type="paragraph" w:customStyle="1" w:styleId="Default">
    <w:name w:val="Default"/>
    <w:rsid w:val="004F281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f2">
    <w:name w:val="ff2"/>
    <w:basedOn w:val="a0"/>
    <w:rsid w:val="00883830"/>
  </w:style>
  <w:style w:type="paragraph" w:customStyle="1" w:styleId="default0">
    <w:name w:val="default"/>
    <w:basedOn w:val="a"/>
    <w:rsid w:val="00D2038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4">
    <w:name w:val="Table Grid"/>
    <w:basedOn w:val="a1"/>
    <w:uiPriority w:val="39"/>
    <w:rsid w:val="00ED35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Абзац списка Знак"/>
    <w:link w:val="a9"/>
    <w:uiPriority w:val="34"/>
    <w:locked/>
    <w:rsid w:val="00192EA2"/>
  </w:style>
  <w:style w:type="paragraph" w:customStyle="1" w:styleId="PreformattedText">
    <w:name w:val="Preformatted Text"/>
    <w:basedOn w:val="a"/>
    <w:qFormat/>
    <w:rsid w:val="00B311A5"/>
    <w:pPr>
      <w:widowControl w:val="0"/>
      <w:suppressAutoHyphens/>
      <w:spacing w:after="0" w:line="240" w:lineRule="auto"/>
    </w:pPr>
    <w:rPr>
      <w:rFonts w:ascii="Liberation Mono" w:eastAsia="Noto Sans Mono CJK SC" w:hAnsi="Liberation Mono" w:cs="Liberation Mono"/>
      <w:sz w:val="20"/>
      <w:szCs w:val="20"/>
      <w:lang w:val="en-US" w:eastAsia="zh-CN" w:bidi="hi-IN"/>
    </w:rPr>
  </w:style>
  <w:style w:type="character" w:customStyle="1" w:styleId="40">
    <w:name w:val="Заголовок 4 Знак"/>
    <w:basedOn w:val="a0"/>
    <w:link w:val="4"/>
    <w:uiPriority w:val="9"/>
    <w:semiHidden/>
    <w:rsid w:val="007C6239"/>
    <w:rPr>
      <w:rFonts w:asciiTheme="majorHAnsi" w:eastAsiaTheme="majorEastAsia" w:hAnsiTheme="majorHAnsi" w:cstheme="majorBidi"/>
      <w:i/>
      <w:iCs/>
      <w:color w:val="365F91" w:themeColor="accent1" w:themeShade="BF"/>
    </w:rPr>
  </w:style>
  <w:style w:type="character" w:customStyle="1" w:styleId="12">
    <w:name w:val="Основной текст Знак1"/>
    <w:basedOn w:val="a0"/>
    <w:uiPriority w:val="99"/>
    <w:rsid w:val="00DA41BA"/>
    <w:rPr>
      <w:rFonts w:ascii="Times New Roman" w:hAnsi="Times New Roman" w:cs="Times New Roman"/>
      <w:spacing w:val="1"/>
      <w:sz w:val="25"/>
      <w:szCs w:val="25"/>
      <w:shd w:val="clear" w:color="auto" w:fill="FFFFFF"/>
    </w:rPr>
  </w:style>
  <w:style w:type="character" w:customStyle="1" w:styleId="t286pc">
    <w:name w:val="t286pc"/>
    <w:basedOn w:val="a0"/>
    <w:rsid w:val="00E9237E"/>
  </w:style>
  <w:style w:type="paragraph" w:customStyle="1" w:styleId="af5">
    <w:name w:val="Нормальный"/>
    <w:uiPriority w:val="99"/>
    <w:rsid w:val="000E67DA"/>
    <w:pPr>
      <w:autoSpaceDE w:val="0"/>
      <w:autoSpaceDN w:val="0"/>
      <w:adjustRightInd w:val="0"/>
      <w:spacing w:after="0" w:line="240" w:lineRule="auto"/>
      <w:jc w:val="both"/>
    </w:pPr>
    <w:rPr>
      <w:rFonts w:ascii="Times New Roman" w:eastAsia="Times New Roman" w:hAnsi="Times New Roman" w:cs="Times New Roman"/>
      <w:sz w:val="28"/>
      <w:szCs w:val="28"/>
      <w:lang w:eastAsia="ru-RU"/>
    </w:rPr>
  </w:style>
  <w:style w:type="paragraph" w:customStyle="1" w:styleId="pdq2pgselectionanchorcontainer">
    <w:name w:val="pdq2pg_selectionanchorcontainer"/>
    <w:basedOn w:val="a"/>
    <w:rsid w:val="006021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qyif">
    <w:name w:val="inqyif"/>
    <w:basedOn w:val="a0"/>
    <w:rsid w:val="00E047EE"/>
  </w:style>
  <w:style w:type="character" w:customStyle="1" w:styleId="hard-blue-color">
    <w:name w:val="hard-blue-color"/>
    <w:basedOn w:val="a0"/>
    <w:rsid w:val="000929D9"/>
  </w:style>
  <w:style w:type="paragraph" w:customStyle="1" w:styleId="tj">
    <w:name w:val="tj"/>
    <w:basedOn w:val="a"/>
    <w:rsid w:val="000929D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79A6"/>
  </w:style>
  <w:style w:type="paragraph" w:styleId="1">
    <w:name w:val="heading 1"/>
    <w:basedOn w:val="a"/>
    <w:link w:val="10"/>
    <w:uiPriority w:val="1"/>
    <w:qFormat/>
    <w:rsid w:val="00E40DA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1"/>
    <w:qFormat/>
    <w:rsid w:val="00E40DA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A3221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C623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link w:val="50"/>
    <w:uiPriority w:val="9"/>
    <w:qFormat/>
    <w:rsid w:val="00E40DA3"/>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40DA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40DA3"/>
    <w:rPr>
      <w:rFonts w:ascii="Times New Roman" w:eastAsia="Times New Roman" w:hAnsi="Times New Roman" w:cs="Times New Roman"/>
      <w:b/>
      <w:bCs/>
      <w:sz w:val="36"/>
      <w:szCs w:val="36"/>
      <w:lang w:eastAsia="ru-RU"/>
    </w:rPr>
  </w:style>
  <w:style w:type="character" w:customStyle="1" w:styleId="50">
    <w:name w:val="Заголовок 5 Знак"/>
    <w:basedOn w:val="a0"/>
    <w:link w:val="5"/>
    <w:uiPriority w:val="9"/>
    <w:rsid w:val="00E40DA3"/>
    <w:rPr>
      <w:rFonts w:ascii="Times New Roman" w:eastAsia="Times New Roman" w:hAnsi="Times New Roman" w:cs="Times New Roman"/>
      <w:b/>
      <w:bCs/>
      <w:sz w:val="20"/>
      <w:szCs w:val="20"/>
      <w:lang w:eastAsia="ru-RU"/>
    </w:rPr>
  </w:style>
  <w:style w:type="character" w:styleId="a3">
    <w:name w:val="Strong"/>
    <w:basedOn w:val="a0"/>
    <w:uiPriority w:val="22"/>
    <w:qFormat/>
    <w:rsid w:val="00E40DA3"/>
    <w:rPr>
      <w:b/>
      <w:bCs/>
    </w:rPr>
  </w:style>
  <w:style w:type="paragraph" w:styleId="a4">
    <w:name w:val="Normal (Web)"/>
    <w:basedOn w:val="a"/>
    <w:uiPriority w:val="99"/>
    <w:unhideWhenUsed/>
    <w:qFormat/>
    <w:rsid w:val="00E40D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unt">
    <w:name w:val="count"/>
    <w:basedOn w:val="a0"/>
    <w:rsid w:val="00E40DA3"/>
  </w:style>
  <w:style w:type="character" w:styleId="a5">
    <w:name w:val="Hyperlink"/>
    <w:basedOn w:val="a0"/>
    <w:uiPriority w:val="99"/>
    <w:unhideWhenUsed/>
    <w:rsid w:val="00E40DA3"/>
    <w:rPr>
      <w:color w:val="0000FF"/>
      <w:u w:val="single"/>
    </w:rPr>
  </w:style>
  <w:style w:type="character" w:styleId="a6">
    <w:name w:val="FollowedHyperlink"/>
    <w:basedOn w:val="a0"/>
    <w:uiPriority w:val="99"/>
    <w:semiHidden/>
    <w:unhideWhenUsed/>
    <w:rsid w:val="00E40DA3"/>
    <w:rPr>
      <w:color w:val="800080"/>
      <w:u w:val="single"/>
    </w:rPr>
  </w:style>
  <w:style w:type="character" w:customStyle="1" w:styleId="at-icon-wrapper">
    <w:name w:val="at-icon-wrapper"/>
    <w:basedOn w:val="a0"/>
    <w:rsid w:val="00E40DA3"/>
  </w:style>
  <w:style w:type="paragraph" w:styleId="a7">
    <w:name w:val="Balloon Text"/>
    <w:basedOn w:val="a"/>
    <w:link w:val="a8"/>
    <w:uiPriority w:val="99"/>
    <w:semiHidden/>
    <w:unhideWhenUsed/>
    <w:rsid w:val="000137C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137C0"/>
    <w:rPr>
      <w:rFonts w:ascii="Tahoma" w:hAnsi="Tahoma" w:cs="Tahoma"/>
      <w:sz w:val="16"/>
      <w:szCs w:val="16"/>
    </w:rPr>
  </w:style>
  <w:style w:type="table" w:customStyle="1" w:styleId="TableNormal">
    <w:name w:val="Table Normal"/>
    <w:uiPriority w:val="2"/>
    <w:semiHidden/>
    <w:unhideWhenUsed/>
    <w:qFormat/>
    <w:rsid w:val="00C156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156CA"/>
    <w:pPr>
      <w:widowControl w:val="0"/>
      <w:autoSpaceDE w:val="0"/>
      <w:autoSpaceDN w:val="0"/>
      <w:spacing w:after="0" w:line="252" w:lineRule="exact"/>
      <w:ind w:left="786"/>
    </w:pPr>
    <w:rPr>
      <w:rFonts w:ascii="Times New Roman" w:eastAsia="Times New Roman" w:hAnsi="Times New Roman" w:cs="Times New Roman"/>
      <w:lang w:val="uk-UA"/>
    </w:rPr>
  </w:style>
  <w:style w:type="paragraph" w:styleId="a9">
    <w:name w:val="List Paragraph"/>
    <w:basedOn w:val="a"/>
    <w:link w:val="aa"/>
    <w:uiPriority w:val="34"/>
    <w:qFormat/>
    <w:rsid w:val="00E31004"/>
    <w:pPr>
      <w:ind w:left="720"/>
      <w:contextualSpacing/>
    </w:pPr>
  </w:style>
  <w:style w:type="paragraph" w:customStyle="1" w:styleId="100">
    <w:name w:val="10"/>
    <w:basedOn w:val="a"/>
    <w:rsid w:val="00E502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E50258"/>
  </w:style>
  <w:style w:type="character" w:customStyle="1" w:styleId="30">
    <w:name w:val="Заголовок 3 Знак"/>
    <w:basedOn w:val="a0"/>
    <w:link w:val="3"/>
    <w:uiPriority w:val="9"/>
    <w:rsid w:val="00A3221D"/>
    <w:rPr>
      <w:rFonts w:asciiTheme="majorHAnsi" w:eastAsiaTheme="majorEastAsia" w:hAnsiTheme="majorHAnsi" w:cstheme="majorBidi"/>
      <w:b/>
      <w:bCs/>
      <w:color w:val="4F81BD" w:themeColor="accent1"/>
    </w:rPr>
  </w:style>
  <w:style w:type="paragraph" w:styleId="ab">
    <w:name w:val="Body Text Indent"/>
    <w:basedOn w:val="a"/>
    <w:link w:val="ac"/>
    <w:rsid w:val="00AC1DB6"/>
    <w:pPr>
      <w:spacing w:after="0" w:line="240" w:lineRule="auto"/>
      <w:ind w:firstLine="360"/>
    </w:pPr>
    <w:rPr>
      <w:rFonts w:ascii="Times New Roman" w:eastAsia="Times New Roman" w:hAnsi="Times New Roman" w:cs="Times New Roman"/>
      <w:sz w:val="28"/>
      <w:szCs w:val="24"/>
      <w:lang w:val="uk-UA" w:eastAsia="ru-RU"/>
    </w:rPr>
  </w:style>
  <w:style w:type="character" w:customStyle="1" w:styleId="ac">
    <w:name w:val="Основной текст с отступом Знак"/>
    <w:basedOn w:val="a0"/>
    <w:link w:val="ab"/>
    <w:rsid w:val="00AC1DB6"/>
    <w:rPr>
      <w:rFonts w:ascii="Times New Roman" w:eastAsia="Times New Roman" w:hAnsi="Times New Roman" w:cs="Times New Roman"/>
      <w:sz w:val="28"/>
      <w:szCs w:val="24"/>
      <w:lang w:val="uk-UA" w:eastAsia="ru-RU"/>
    </w:rPr>
  </w:style>
  <w:style w:type="paragraph" w:customStyle="1" w:styleId="rvps12">
    <w:name w:val="rvps12"/>
    <w:basedOn w:val="a"/>
    <w:rsid w:val="005515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5515B9"/>
  </w:style>
  <w:style w:type="paragraph" w:customStyle="1" w:styleId="rvps6">
    <w:name w:val="rvps6"/>
    <w:basedOn w:val="a"/>
    <w:rsid w:val="005515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7">
    <w:name w:val="rvps7"/>
    <w:basedOn w:val="a"/>
    <w:rsid w:val="005515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5515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5515B9"/>
  </w:style>
  <w:style w:type="character" w:styleId="ad">
    <w:name w:val="Emphasis"/>
    <w:basedOn w:val="a0"/>
    <w:uiPriority w:val="20"/>
    <w:qFormat/>
    <w:rsid w:val="00673D21"/>
    <w:rPr>
      <w:i/>
      <w:iCs/>
    </w:rPr>
  </w:style>
  <w:style w:type="paragraph" w:styleId="ae">
    <w:name w:val="header"/>
    <w:basedOn w:val="a"/>
    <w:link w:val="af"/>
    <w:uiPriority w:val="99"/>
    <w:unhideWhenUsed/>
    <w:rsid w:val="00C45212"/>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C45212"/>
  </w:style>
  <w:style w:type="paragraph" w:styleId="af0">
    <w:name w:val="footer"/>
    <w:basedOn w:val="a"/>
    <w:link w:val="af1"/>
    <w:uiPriority w:val="99"/>
    <w:unhideWhenUsed/>
    <w:rsid w:val="00C45212"/>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C45212"/>
  </w:style>
  <w:style w:type="paragraph" w:styleId="af2">
    <w:name w:val="Body Text"/>
    <w:basedOn w:val="a"/>
    <w:link w:val="af3"/>
    <w:uiPriority w:val="1"/>
    <w:unhideWhenUsed/>
    <w:qFormat/>
    <w:rsid w:val="00A105C4"/>
    <w:pPr>
      <w:spacing w:after="120"/>
    </w:pPr>
  </w:style>
  <w:style w:type="character" w:customStyle="1" w:styleId="af3">
    <w:name w:val="Основной текст Знак"/>
    <w:basedOn w:val="a0"/>
    <w:link w:val="af2"/>
    <w:uiPriority w:val="99"/>
    <w:rsid w:val="00A105C4"/>
  </w:style>
  <w:style w:type="paragraph" w:customStyle="1" w:styleId="11">
    <w:name w:val="Заголовок 11"/>
    <w:basedOn w:val="a"/>
    <w:uiPriority w:val="1"/>
    <w:qFormat/>
    <w:rsid w:val="00A105C4"/>
    <w:pPr>
      <w:widowControl w:val="0"/>
      <w:autoSpaceDE w:val="0"/>
      <w:autoSpaceDN w:val="0"/>
      <w:spacing w:after="0" w:line="240" w:lineRule="auto"/>
      <w:ind w:left="1288"/>
      <w:outlineLvl w:val="1"/>
    </w:pPr>
    <w:rPr>
      <w:rFonts w:ascii="Times New Roman" w:eastAsia="Times New Roman" w:hAnsi="Times New Roman" w:cs="Times New Roman"/>
      <w:b/>
      <w:bCs/>
      <w:sz w:val="28"/>
      <w:szCs w:val="28"/>
      <w:lang w:val="uk-UA"/>
    </w:rPr>
  </w:style>
  <w:style w:type="paragraph" w:customStyle="1" w:styleId="Default">
    <w:name w:val="Default"/>
    <w:rsid w:val="004F281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f2">
    <w:name w:val="ff2"/>
    <w:basedOn w:val="a0"/>
    <w:rsid w:val="00883830"/>
  </w:style>
  <w:style w:type="paragraph" w:customStyle="1" w:styleId="default0">
    <w:name w:val="default"/>
    <w:basedOn w:val="a"/>
    <w:rsid w:val="00D2038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4">
    <w:name w:val="Table Grid"/>
    <w:basedOn w:val="a1"/>
    <w:uiPriority w:val="39"/>
    <w:rsid w:val="00ED35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Абзац списка Знак"/>
    <w:link w:val="a9"/>
    <w:uiPriority w:val="34"/>
    <w:locked/>
    <w:rsid w:val="00192EA2"/>
  </w:style>
  <w:style w:type="paragraph" w:customStyle="1" w:styleId="PreformattedText">
    <w:name w:val="Preformatted Text"/>
    <w:basedOn w:val="a"/>
    <w:qFormat/>
    <w:rsid w:val="00B311A5"/>
    <w:pPr>
      <w:widowControl w:val="0"/>
      <w:suppressAutoHyphens/>
      <w:spacing w:after="0" w:line="240" w:lineRule="auto"/>
    </w:pPr>
    <w:rPr>
      <w:rFonts w:ascii="Liberation Mono" w:eastAsia="Noto Sans Mono CJK SC" w:hAnsi="Liberation Mono" w:cs="Liberation Mono"/>
      <w:sz w:val="20"/>
      <w:szCs w:val="20"/>
      <w:lang w:val="en-US" w:eastAsia="zh-CN" w:bidi="hi-IN"/>
    </w:rPr>
  </w:style>
  <w:style w:type="character" w:customStyle="1" w:styleId="40">
    <w:name w:val="Заголовок 4 Знак"/>
    <w:basedOn w:val="a0"/>
    <w:link w:val="4"/>
    <w:uiPriority w:val="9"/>
    <w:semiHidden/>
    <w:rsid w:val="007C6239"/>
    <w:rPr>
      <w:rFonts w:asciiTheme="majorHAnsi" w:eastAsiaTheme="majorEastAsia" w:hAnsiTheme="majorHAnsi" w:cstheme="majorBidi"/>
      <w:i/>
      <w:iCs/>
      <w:color w:val="365F91" w:themeColor="accent1" w:themeShade="BF"/>
    </w:rPr>
  </w:style>
  <w:style w:type="character" w:customStyle="1" w:styleId="12">
    <w:name w:val="Основной текст Знак1"/>
    <w:basedOn w:val="a0"/>
    <w:uiPriority w:val="99"/>
    <w:rsid w:val="00DA41BA"/>
    <w:rPr>
      <w:rFonts w:ascii="Times New Roman" w:hAnsi="Times New Roman" w:cs="Times New Roman"/>
      <w:spacing w:val="1"/>
      <w:sz w:val="25"/>
      <w:szCs w:val="25"/>
      <w:shd w:val="clear" w:color="auto" w:fill="FFFFFF"/>
    </w:rPr>
  </w:style>
  <w:style w:type="character" w:customStyle="1" w:styleId="t286pc">
    <w:name w:val="t286pc"/>
    <w:basedOn w:val="a0"/>
    <w:rsid w:val="00E9237E"/>
  </w:style>
  <w:style w:type="paragraph" w:customStyle="1" w:styleId="af5">
    <w:name w:val="Нормальный"/>
    <w:uiPriority w:val="99"/>
    <w:rsid w:val="000E67DA"/>
    <w:pPr>
      <w:autoSpaceDE w:val="0"/>
      <w:autoSpaceDN w:val="0"/>
      <w:adjustRightInd w:val="0"/>
      <w:spacing w:after="0" w:line="240" w:lineRule="auto"/>
      <w:jc w:val="both"/>
    </w:pPr>
    <w:rPr>
      <w:rFonts w:ascii="Times New Roman" w:eastAsia="Times New Roman" w:hAnsi="Times New Roman" w:cs="Times New Roman"/>
      <w:sz w:val="28"/>
      <w:szCs w:val="28"/>
      <w:lang w:eastAsia="ru-RU"/>
    </w:rPr>
  </w:style>
  <w:style w:type="paragraph" w:customStyle="1" w:styleId="pdq2pgselectionanchorcontainer">
    <w:name w:val="pdq2pg_selectionanchorcontainer"/>
    <w:basedOn w:val="a"/>
    <w:rsid w:val="006021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qyif">
    <w:name w:val="inqyif"/>
    <w:basedOn w:val="a0"/>
    <w:rsid w:val="00E047EE"/>
  </w:style>
  <w:style w:type="character" w:customStyle="1" w:styleId="hard-blue-color">
    <w:name w:val="hard-blue-color"/>
    <w:basedOn w:val="a0"/>
    <w:rsid w:val="000929D9"/>
  </w:style>
  <w:style w:type="paragraph" w:customStyle="1" w:styleId="tj">
    <w:name w:val="tj"/>
    <w:basedOn w:val="a"/>
    <w:rsid w:val="000929D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47072">
      <w:bodyDiv w:val="1"/>
      <w:marLeft w:val="0"/>
      <w:marRight w:val="0"/>
      <w:marTop w:val="0"/>
      <w:marBottom w:val="0"/>
      <w:divBdr>
        <w:top w:val="none" w:sz="0" w:space="0" w:color="auto"/>
        <w:left w:val="none" w:sz="0" w:space="0" w:color="auto"/>
        <w:bottom w:val="none" w:sz="0" w:space="0" w:color="auto"/>
        <w:right w:val="none" w:sz="0" w:space="0" w:color="auto"/>
      </w:divBdr>
      <w:divsChild>
        <w:div w:id="810488720">
          <w:marLeft w:val="0"/>
          <w:marRight w:val="0"/>
          <w:marTop w:val="0"/>
          <w:marBottom w:val="158"/>
          <w:divBdr>
            <w:top w:val="none" w:sz="0" w:space="0" w:color="auto"/>
            <w:left w:val="none" w:sz="0" w:space="0" w:color="auto"/>
            <w:bottom w:val="none" w:sz="0" w:space="0" w:color="auto"/>
            <w:right w:val="none" w:sz="0" w:space="0" w:color="auto"/>
          </w:divBdr>
        </w:div>
      </w:divsChild>
    </w:div>
    <w:div w:id="22679981">
      <w:bodyDiv w:val="1"/>
      <w:marLeft w:val="0"/>
      <w:marRight w:val="0"/>
      <w:marTop w:val="0"/>
      <w:marBottom w:val="0"/>
      <w:divBdr>
        <w:top w:val="none" w:sz="0" w:space="0" w:color="auto"/>
        <w:left w:val="none" w:sz="0" w:space="0" w:color="auto"/>
        <w:bottom w:val="none" w:sz="0" w:space="0" w:color="auto"/>
        <w:right w:val="none" w:sz="0" w:space="0" w:color="auto"/>
      </w:divBdr>
    </w:div>
    <w:div w:id="72704565">
      <w:bodyDiv w:val="1"/>
      <w:marLeft w:val="0"/>
      <w:marRight w:val="0"/>
      <w:marTop w:val="0"/>
      <w:marBottom w:val="0"/>
      <w:divBdr>
        <w:top w:val="none" w:sz="0" w:space="0" w:color="auto"/>
        <w:left w:val="none" w:sz="0" w:space="0" w:color="auto"/>
        <w:bottom w:val="none" w:sz="0" w:space="0" w:color="auto"/>
        <w:right w:val="none" w:sz="0" w:space="0" w:color="auto"/>
      </w:divBdr>
    </w:div>
    <w:div w:id="88620766">
      <w:bodyDiv w:val="1"/>
      <w:marLeft w:val="0"/>
      <w:marRight w:val="0"/>
      <w:marTop w:val="0"/>
      <w:marBottom w:val="0"/>
      <w:divBdr>
        <w:top w:val="none" w:sz="0" w:space="0" w:color="auto"/>
        <w:left w:val="none" w:sz="0" w:space="0" w:color="auto"/>
        <w:bottom w:val="none" w:sz="0" w:space="0" w:color="auto"/>
        <w:right w:val="none" w:sz="0" w:space="0" w:color="auto"/>
      </w:divBdr>
    </w:div>
    <w:div w:id="130948432">
      <w:bodyDiv w:val="1"/>
      <w:marLeft w:val="0"/>
      <w:marRight w:val="0"/>
      <w:marTop w:val="0"/>
      <w:marBottom w:val="0"/>
      <w:divBdr>
        <w:top w:val="none" w:sz="0" w:space="0" w:color="auto"/>
        <w:left w:val="none" w:sz="0" w:space="0" w:color="auto"/>
        <w:bottom w:val="none" w:sz="0" w:space="0" w:color="auto"/>
        <w:right w:val="none" w:sz="0" w:space="0" w:color="auto"/>
      </w:divBdr>
    </w:div>
    <w:div w:id="134957593">
      <w:bodyDiv w:val="1"/>
      <w:marLeft w:val="0"/>
      <w:marRight w:val="0"/>
      <w:marTop w:val="0"/>
      <w:marBottom w:val="0"/>
      <w:divBdr>
        <w:top w:val="none" w:sz="0" w:space="0" w:color="auto"/>
        <w:left w:val="none" w:sz="0" w:space="0" w:color="auto"/>
        <w:bottom w:val="none" w:sz="0" w:space="0" w:color="auto"/>
        <w:right w:val="none" w:sz="0" w:space="0" w:color="auto"/>
      </w:divBdr>
    </w:div>
    <w:div w:id="160898668">
      <w:bodyDiv w:val="1"/>
      <w:marLeft w:val="0"/>
      <w:marRight w:val="0"/>
      <w:marTop w:val="0"/>
      <w:marBottom w:val="0"/>
      <w:divBdr>
        <w:top w:val="none" w:sz="0" w:space="0" w:color="auto"/>
        <w:left w:val="none" w:sz="0" w:space="0" w:color="auto"/>
        <w:bottom w:val="none" w:sz="0" w:space="0" w:color="auto"/>
        <w:right w:val="none" w:sz="0" w:space="0" w:color="auto"/>
      </w:divBdr>
    </w:div>
    <w:div w:id="217985079">
      <w:bodyDiv w:val="1"/>
      <w:marLeft w:val="0"/>
      <w:marRight w:val="0"/>
      <w:marTop w:val="0"/>
      <w:marBottom w:val="0"/>
      <w:divBdr>
        <w:top w:val="none" w:sz="0" w:space="0" w:color="auto"/>
        <w:left w:val="none" w:sz="0" w:space="0" w:color="auto"/>
        <w:bottom w:val="none" w:sz="0" w:space="0" w:color="auto"/>
        <w:right w:val="none" w:sz="0" w:space="0" w:color="auto"/>
      </w:divBdr>
    </w:div>
    <w:div w:id="224805810">
      <w:bodyDiv w:val="1"/>
      <w:marLeft w:val="0"/>
      <w:marRight w:val="0"/>
      <w:marTop w:val="0"/>
      <w:marBottom w:val="0"/>
      <w:divBdr>
        <w:top w:val="none" w:sz="0" w:space="0" w:color="auto"/>
        <w:left w:val="none" w:sz="0" w:space="0" w:color="auto"/>
        <w:bottom w:val="none" w:sz="0" w:space="0" w:color="auto"/>
        <w:right w:val="none" w:sz="0" w:space="0" w:color="auto"/>
      </w:divBdr>
    </w:div>
    <w:div w:id="250703100">
      <w:bodyDiv w:val="1"/>
      <w:marLeft w:val="0"/>
      <w:marRight w:val="0"/>
      <w:marTop w:val="0"/>
      <w:marBottom w:val="0"/>
      <w:divBdr>
        <w:top w:val="none" w:sz="0" w:space="0" w:color="auto"/>
        <w:left w:val="none" w:sz="0" w:space="0" w:color="auto"/>
        <w:bottom w:val="none" w:sz="0" w:space="0" w:color="auto"/>
        <w:right w:val="none" w:sz="0" w:space="0" w:color="auto"/>
      </w:divBdr>
      <w:divsChild>
        <w:div w:id="354229562">
          <w:marLeft w:val="0"/>
          <w:marRight w:val="0"/>
          <w:marTop w:val="180"/>
          <w:marBottom w:val="240"/>
          <w:divBdr>
            <w:top w:val="none" w:sz="0" w:space="0" w:color="auto"/>
            <w:left w:val="none" w:sz="0" w:space="0" w:color="auto"/>
            <w:bottom w:val="none" w:sz="0" w:space="0" w:color="auto"/>
            <w:right w:val="none" w:sz="0" w:space="0" w:color="auto"/>
          </w:divBdr>
        </w:div>
        <w:div w:id="1631470113">
          <w:marLeft w:val="0"/>
          <w:marRight w:val="0"/>
          <w:marTop w:val="0"/>
          <w:marBottom w:val="0"/>
          <w:divBdr>
            <w:top w:val="none" w:sz="0" w:space="0" w:color="auto"/>
            <w:left w:val="none" w:sz="0" w:space="0" w:color="auto"/>
            <w:bottom w:val="none" w:sz="0" w:space="0" w:color="auto"/>
            <w:right w:val="none" w:sz="0" w:space="0" w:color="auto"/>
          </w:divBdr>
        </w:div>
      </w:divsChild>
    </w:div>
    <w:div w:id="268002607">
      <w:bodyDiv w:val="1"/>
      <w:marLeft w:val="0"/>
      <w:marRight w:val="0"/>
      <w:marTop w:val="0"/>
      <w:marBottom w:val="0"/>
      <w:divBdr>
        <w:top w:val="none" w:sz="0" w:space="0" w:color="auto"/>
        <w:left w:val="none" w:sz="0" w:space="0" w:color="auto"/>
        <w:bottom w:val="none" w:sz="0" w:space="0" w:color="auto"/>
        <w:right w:val="none" w:sz="0" w:space="0" w:color="auto"/>
      </w:divBdr>
    </w:div>
    <w:div w:id="323165819">
      <w:bodyDiv w:val="1"/>
      <w:marLeft w:val="0"/>
      <w:marRight w:val="0"/>
      <w:marTop w:val="0"/>
      <w:marBottom w:val="0"/>
      <w:divBdr>
        <w:top w:val="none" w:sz="0" w:space="0" w:color="auto"/>
        <w:left w:val="none" w:sz="0" w:space="0" w:color="auto"/>
        <w:bottom w:val="none" w:sz="0" w:space="0" w:color="auto"/>
        <w:right w:val="none" w:sz="0" w:space="0" w:color="auto"/>
      </w:divBdr>
    </w:div>
    <w:div w:id="419565125">
      <w:bodyDiv w:val="1"/>
      <w:marLeft w:val="0"/>
      <w:marRight w:val="0"/>
      <w:marTop w:val="0"/>
      <w:marBottom w:val="0"/>
      <w:divBdr>
        <w:top w:val="none" w:sz="0" w:space="0" w:color="auto"/>
        <w:left w:val="none" w:sz="0" w:space="0" w:color="auto"/>
        <w:bottom w:val="none" w:sz="0" w:space="0" w:color="auto"/>
        <w:right w:val="none" w:sz="0" w:space="0" w:color="auto"/>
      </w:divBdr>
    </w:div>
    <w:div w:id="447092034">
      <w:bodyDiv w:val="1"/>
      <w:marLeft w:val="0"/>
      <w:marRight w:val="0"/>
      <w:marTop w:val="0"/>
      <w:marBottom w:val="0"/>
      <w:divBdr>
        <w:top w:val="none" w:sz="0" w:space="0" w:color="auto"/>
        <w:left w:val="none" w:sz="0" w:space="0" w:color="auto"/>
        <w:bottom w:val="none" w:sz="0" w:space="0" w:color="auto"/>
        <w:right w:val="none" w:sz="0" w:space="0" w:color="auto"/>
      </w:divBdr>
    </w:div>
    <w:div w:id="469397241">
      <w:bodyDiv w:val="1"/>
      <w:marLeft w:val="0"/>
      <w:marRight w:val="0"/>
      <w:marTop w:val="0"/>
      <w:marBottom w:val="0"/>
      <w:divBdr>
        <w:top w:val="none" w:sz="0" w:space="0" w:color="auto"/>
        <w:left w:val="none" w:sz="0" w:space="0" w:color="auto"/>
        <w:bottom w:val="none" w:sz="0" w:space="0" w:color="auto"/>
        <w:right w:val="none" w:sz="0" w:space="0" w:color="auto"/>
      </w:divBdr>
    </w:div>
    <w:div w:id="481196097">
      <w:bodyDiv w:val="1"/>
      <w:marLeft w:val="0"/>
      <w:marRight w:val="0"/>
      <w:marTop w:val="0"/>
      <w:marBottom w:val="0"/>
      <w:divBdr>
        <w:top w:val="none" w:sz="0" w:space="0" w:color="auto"/>
        <w:left w:val="none" w:sz="0" w:space="0" w:color="auto"/>
        <w:bottom w:val="none" w:sz="0" w:space="0" w:color="auto"/>
        <w:right w:val="none" w:sz="0" w:space="0" w:color="auto"/>
      </w:divBdr>
    </w:div>
    <w:div w:id="509300534">
      <w:bodyDiv w:val="1"/>
      <w:marLeft w:val="0"/>
      <w:marRight w:val="0"/>
      <w:marTop w:val="0"/>
      <w:marBottom w:val="0"/>
      <w:divBdr>
        <w:top w:val="none" w:sz="0" w:space="0" w:color="auto"/>
        <w:left w:val="none" w:sz="0" w:space="0" w:color="auto"/>
        <w:bottom w:val="none" w:sz="0" w:space="0" w:color="auto"/>
        <w:right w:val="none" w:sz="0" w:space="0" w:color="auto"/>
      </w:divBdr>
    </w:div>
    <w:div w:id="546140066">
      <w:bodyDiv w:val="1"/>
      <w:marLeft w:val="0"/>
      <w:marRight w:val="0"/>
      <w:marTop w:val="0"/>
      <w:marBottom w:val="0"/>
      <w:divBdr>
        <w:top w:val="none" w:sz="0" w:space="0" w:color="auto"/>
        <w:left w:val="none" w:sz="0" w:space="0" w:color="auto"/>
        <w:bottom w:val="none" w:sz="0" w:space="0" w:color="auto"/>
        <w:right w:val="none" w:sz="0" w:space="0" w:color="auto"/>
      </w:divBdr>
    </w:div>
    <w:div w:id="560561507">
      <w:bodyDiv w:val="1"/>
      <w:marLeft w:val="0"/>
      <w:marRight w:val="0"/>
      <w:marTop w:val="0"/>
      <w:marBottom w:val="0"/>
      <w:divBdr>
        <w:top w:val="none" w:sz="0" w:space="0" w:color="auto"/>
        <w:left w:val="none" w:sz="0" w:space="0" w:color="auto"/>
        <w:bottom w:val="none" w:sz="0" w:space="0" w:color="auto"/>
        <w:right w:val="none" w:sz="0" w:space="0" w:color="auto"/>
      </w:divBdr>
    </w:div>
    <w:div w:id="709262475">
      <w:bodyDiv w:val="1"/>
      <w:marLeft w:val="0"/>
      <w:marRight w:val="0"/>
      <w:marTop w:val="0"/>
      <w:marBottom w:val="0"/>
      <w:divBdr>
        <w:top w:val="none" w:sz="0" w:space="0" w:color="auto"/>
        <w:left w:val="none" w:sz="0" w:space="0" w:color="auto"/>
        <w:bottom w:val="none" w:sz="0" w:space="0" w:color="auto"/>
        <w:right w:val="none" w:sz="0" w:space="0" w:color="auto"/>
      </w:divBdr>
    </w:div>
    <w:div w:id="712926955">
      <w:bodyDiv w:val="1"/>
      <w:marLeft w:val="0"/>
      <w:marRight w:val="0"/>
      <w:marTop w:val="0"/>
      <w:marBottom w:val="0"/>
      <w:divBdr>
        <w:top w:val="none" w:sz="0" w:space="0" w:color="auto"/>
        <w:left w:val="none" w:sz="0" w:space="0" w:color="auto"/>
        <w:bottom w:val="none" w:sz="0" w:space="0" w:color="auto"/>
        <w:right w:val="none" w:sz="0" w:space="0" w:color="auto"/>
      </w:divBdr>
    </w:div>
    <w:div w:id="778723285">
      <w:bodyDiv w:val="1"/>
      <w:marLeft w:val="0"/>
      <w:marRight w:val="0"/>
      <w:marTop w:val="0"/>
      <w:marBottom w:val="0"/>
      <w:divBdr>
        <w:top w:val="none" w:sz="0" w:space="0" w:color="auto"/>
        <w:left w:val="none" w:sz="0" w:space="0" w:color="auto"/>
        <w:bottom w:val="none" w:sz="0" w:space="0" w:color="auto"/>
        <w:right w:val="none" w:sz="0" w:space="0" w:color="auto"/>
      </w:divBdr>
    </w:div>
    <w:div w:id="825130462">
      <w:bodyDiv w:val="1"/>
      <w:marLeft w:val="0"/>
      <w:marRight w:val="0"/>
      <w:marTop w:val="0"/>
      <w:marBottom w:val="0"/>
      <w:divBdr>
        <w:top w:val="none" w:sz="0" w:space="0" w:color="auto"/>
        <w:left w:val="none" w:sz="0" w:space="0" w:color="auto"/>
        <w:bottom w:val="none" w:sz="0" w:space="0" w:color="auto"/>
        <w:right w:val="none" w:sz="0" w:space="0" w:color="auto"/>
      </w:divBdr>
    </w:div>
    <w:div w:id="852303450">
      <w:bodyDiv w:val="1"/>
      <w:marLeft w:val="0"/>
      <w:marRight w:val="0"/>
      <w:marTop w:val="0"/>
      <w:marBottom w:val="0"/>
      <w:divBdr>
        <w:top w:val="none" w:sz="0" w:space="0" w:color="auto"/>
        <w:left w:val="none" w:sz="0" w:space="0" w:color="auto"/>
        <w:bottom w:val="none" w:sz="0" w:space="0" w:color="auto"/>
        <w:right w:val="none" w:sz="0" w:space="0" w:color="auto"/>
      </w:divBdr>
    </w:div>
    <w:div w:id="872811731">
      <w:bodyDiv w:val="1"/>
      <w:marLeft w:val="0"/>
      <w:marRight w:val="0"/>
      <w:marTop w:val="0"/>
      <w:marBottom w:val="0"/>
      <w:divBdr>
        <w:top w:val="none" w:sz="0" w:space="0" w:color="auto"/>
        <w:left w:val="none" w:sz="0" w:space="0" w:color="auto"/>
        <w:bottom w:val="none" w:sz="0" w:space="0" w:color="auto"/>
        <w:right w:val="none" w:sz="0" w:space="0" w:color="auto"/>
      </w:divBdr>
    </w:div>
    <w:div w:id="931822325">
      <w:bodyDiv w:val="1"/>
      <w:marLeft w:val="0"/>
      <w:marRight w:val="0"/>
      <w:marTop w:val="0"/>
      <w:marBottom w:val="0"/>
      <w:divBdr>
        <w:top w:val="none" w:sz="0" w:space="0" w:color="auto"/>
        <w:left w:val="none" w:sz="0" w:space="0" w:color="auto"/>
        <w:bottom w:val="none" w:sz="0" w:space="0" w:color="auto"/>
        <w:right w:val="none" w:sz="0" w:space="0" w:color="auto"/>
      </w:divBdr>
    </w:div>
    <w:div w:id="957443554">
      <w:bodyDiv w:val="1"/>
      <w:marLeft w:val="0"/>
      <w:marRight w:val="0"/>
      <w:marTop w:val="0"/>
      <w:marBottom w:val="0"/>
      <w:divBdr>
        <w:top w:val="none" w:sz="0" w:space="0" w:color="auto"/>
        <w:left w:val="none" w:sz="0" w:space="0" w:color="auto"/>
        <w:bottom w:val="none" w:sz="0" w:space="0" w:color="auto"/>
        <w:right w:val="none" w:sz="0" w:space="0" w:color="auto"/>
      </w:divBdr>
    </w:div>
    <w:div w:id="1047753449">
      <w:bodyDiv w:val="1"/>
      <w:marLeft w:val="0"/>
      <w:marRight w:val="0"/>
      <w:marTop w:val="0"/>
      <w:marBottom w:val="0"/>
      <w:divBdr>
        <w:top w:val="none" w:sz="0" w:space="0" w:color="auto"/>
        <w:left w:val="none" w:sz="0" w:space="0" w:color="auto"/>
        <w:bottom w:val="none" w:sz="0" w:space="0" w:color="auto"/>
        <w:right w:val="none" w:sz="0" w:space="0" w:color="auto"/>
      </w:divBdr>
    </w:div>
    <w:div w:id="1049718822">
      <w:bodyDiv w:val="1"/>
      <w:marLeft w:val="0"/>
      <w:marRight w:val="0"/>
      <w:marTop w:val="0"/>
      <w:marBottom w:val="0"/>
      <w:divBdr>
        <w:top w:val="none" w:sz="0" w:space="0" w:color="auto"/>
        <w:left w:val="none" w:sz="0" w:space="0" w:color="auto"/>
        <w:bottom w:val="none" w:sz="0" w:space="0" w:color="auto"/>
        <w:right w:val="none" w:sz="0" w:space="0" w:color="auto"/>
      </w:divBdr>
    </w:div>
    <w:div w:id="1088768232">
      <w:bodyDiv w:val="1"/>
      <w:marLeft w:val="0"/>
      <w:marRight w:val="0"/>
      <w:marTop w:val="0"/>
      <w:marBottom w:val="0"/>
      <w:divBdr>
        <w:top w:val="none" w:sz="0" w:space="0" w:color="auto"/>
        <w:left w:val="none" w:sz="0" w:space="0" w:color="auto"/>
        <w:bottom w:val="none" w:sz="0" w:space="0" w:color="auto"/>
        <w:right w:val="none" w:sz="0" w:space="0" w:color="auto"/>
      </w:divBdr>
    </w:div>
    <w:div w:id="1102458535">
      <w:bodyDiv w:val="1"/>
      <w:marLeft w:val="0"/>
      <w:marRight w:val="0"/>
      <w:marTop w:val="0"/>
      <w:marBottom w:val="0"/>
      <w:divBdr>
        <w:top w:val="none" w:sz="0" w:space="0" w:color="auto"/>
        <w:left w:val="none" w:sz="0" w:space="0" w:color="auto"/>
        <w:bottom w:val="none" w:sz="0" w:space="0" w:color="auto"/>
        <w:right w:val="none" w:sz="0" w:space="0" w:color="auto"/>
      </w:divBdr>
    </w:div>
    <w:div w:id="1103453953">
      <w:bodyDiv w:val="1"/>
      <w:marLeft w:val="0"/>
      <w:marRight w:val="0"/>
      <w:marTop w:val="0"/>
      <w:marBottom w:val="0"/>
      <w:divBdr>
        <w:top w:val="none" w:sz="0" w:space="0" w:color="auto"/>
        <w:left w:val="none" w:sz="0" w:space="0" w:color="auto"/>
        <w:bottom w:val="none" w:sz="0" w:space="0" w:color="auto"/>
        <w:right w:val="none" w:sz="0" w:space="0" w:color="auto"/>
      </w:divBdr>
    </w:div>
    <w:div w:id="1116875683">
      <w:bodyDiv w:val="1"/>
      <w:marLeft w:val="0"/>
      <w:marRight w:val="0"/>
      <w:marTop w:val="0"/>
      <w:marBottom w:val="0"/>
      <w:divBdr>
        <w:top w:val="none" w:sz="0" w:space="0" w:color="auto"/>
        <w:left w:val="none" w:sz="0" w:space="0" w:color="auto"/>
        <w:bottom w:val="none" w:sz="0" w:space="0" w:color="auto"/>
        <w:right w:val="none" w:sz="0" w:space="0" w:color="auto"/>
      </w:divBdr>
      <w:divsChild>
        <w:div w:id="616639336">
          <w:marLeft w:val="0"/>
          <w:marRight w:val="0"/>
          <w:marTop w:val="0"/>
          <w:marBottom w:val="0"/>
          <w:divBdr>
            <w:top w:val="none" w:sz="0" w:space="0" w:color="auto"/>
            <w:left w:val="none" w:sz="0" w:space="0" w:color="auto"/>
            <w:bottom w:val="none" w:sz="0" w:space="0" w:color="auto"/>
            <w:right w:val="none" w:sz="0" w:space="0" w:color="auto"/>
          </w:divBdr>
        </w:div>
        <w:div w:id="777139194">
          <w:marLeft w:val="0"/>
          <w:marRight w:val="0"/>
          <w:marTop w:val="0"/>
          <w:marBottom w:val="0"/>
          <w:divBdr>
            <w:top w:val="none" w:sz="0" w:space="0" w:color="auto"/>
            <w:left w:val="none" w:sz="0" w:space="0" w:color="auto"/>
            <w:bottom w:val="none" w:sz="0" w:space="0" w:color="auto"/>
            <w:right w:val="none" w:sz="0" w:space="0" w:color="auto"/>
          </w:divBdr>
        </w:div>
      </w:divsChild>
    </w:div>
    <w:div w:id="1143042312">
      <w:bodyDiv w:val="1"/>
      <w:marLeft w:val="0"/>
      <w:marRight w:val="0"/>
      <w:marTop w:val="0"/>
      <w:marBottom w:val="0"/>
      <w:divBdr>
        <w:top w:val="none" w:sz="0" w:space="0" w:color="auto"/>
        <w:left w:val="none" w:sz="0" w:space="0" w:color="auto"/>
        <w:bottom w:val="none" w:sz="0" w:space="0" w:color="auto"/>
        <w:right w:val="none" w:sz="0" w:space="0" w:color="auto"/>
      </w:divBdr>
    </w:div>
    <w:div w:id="1148521728">
      <w:bodyDiv w:val="1"/>
      <w:marLeft w:val="0"/>
      <w:marRight w:val="0"/>
      <w:marTop w:val="0"/>
      <w:marBottom w:val="0"/>
      <w:divBdr>
        <w:top w:val="none" w:sz="0" w:space="0" w:color="auto"/>
        <w:left w:val="none" w:sz="0" w:space="0" w:color="auto"/>
        <w:bottom w:val="none" w:sz="0" w:space="0" w:color="auto"/>
        <w:right w:val="none" w:sz="0" w:space="0" w:color="auto"/>
      </w:divBdr>
    </w:div>
    <w:div w:id="1163351059">
      <w:bodyDiv w:val="1"/>
      <w:marLeft w:val="0"/>
      <w:marRight w:val="0"/>
      <w:marTop w:val="0"/>
      <w:marBottom w:val="0"/>
      <w:divBdr>
        <w:top w:val="none" w:sz="0" w:space="0" w:color="auto"/>
        <w:left w:val="none" w:sz="0" w:space="0" w:color="auto"/>
        <w:bottom w:val="none" w:sz="0" w:space="0" w:color="auto"/>
        <w:right w:val="none" w:sz="0" w:space="0" w:color="auto"/>
      </w:divBdr>
    </w:div>
    <w:div w:id="1208376040">
      <w:bodyDiv w:val="1"/>
      <w:marLeft w:val="0"/>
      <w:marRight w:val="0"/>
      <w:marTop w:val="0"/>
      <w:marBottom w:val="0"/>
      <w:divBdr>
        <w:top w:val="none" w:sz="0" w:space="0" w:color="auto"/>
        <w:left w:val="none" w:sz="0" w:space="0" w:color="auto"/>
        <w:bottom w:val="none" w:sz="0" w:space="0" w:color="auto"/>
        <w:right w:val="none" w:sz="0" w:space="0" w:color="auto"/>
      </w:divBdr>
    </w:div>
    <w:div w:id="1212839855">
      <w:bodyDiv w:val="1"/>
      <w:marLeft w:val="0"/>
      <w:marRight w:val="0"/>
      <w:marTop w:val="0"/>
      <w:marBottom w:val="0"/>
      <w:divBdr>
        <w:top w:val="none" w:sz="0" w:space="0" w:color="auto"/>
        <w:left w:val="none" w:sz="0" w:space="0" w:color="auto"/>
        <w:bottom w:val="none" w:sz="0" w:space="0" w:color="auto"/>
        <w:right w:val="none" w:sz="0" w:space="0" w:color="auto"/>
      </w:divBdr>
    </w:div>
    <w:div w:id="1278829315">
      <w:bodyDiv w:val="1"/>
      <w:marLeft w:val="0"/>
      <w:marRight w:val="0"/>
      <w:marTop w:val="0"/>
      <w:marBottom w:val="0"/>
      <w:divBdr>
        <w:top w:val="none" w:sz="0" w:space="0" w:color="auto"/>
        <w:left w:val="none" w:sz="0" w:space="0" w:color="auto"/>
        <w:bottom w:val="none" w:sz="0" w:space="0" w:color="auto"/>
        <w:right w:val="none" w:sz="0" w:space="0" w:color="auto"/>
      </w:divBdr>
    </w:div>
    <w:div w:id="1335719070">
      <w:bodyDiv w:val="1"/>
      <w:marLeft w:val="0"/>
      <w:marRight w:val="0"/>
      <w:marTop w:val="0"/>
      <w:marBottom w:val="0"/>
      <w:divBdr>
        <w:top w:val="none" w:sz="0" w:space="0" w:color="auto"/>
        <w:left w:val="none" w:sz="0" w:space="0" w:color="auto"/>
        <w:bottom w:val="none" w:sz="0" w:space="0" w:color="auto"/>
        <w:right w:val="none" w:sz="0" w:space="0" w:color="auto"/>
      </w:divBdr>
      <w:divsChild>
        <w:div w:id="1570767524">
          <w:marLeft w:val="0"/>
          <w:marRight w:val="0"/>
          <w:marTop w:val="0"/>
          <w:marBottom w:val="158"/>
          <w:divBdr>
            <w:top w:val="none" w:sz="0" w:space="0" w:color="auto"/>
            <w:left w:val="none" w:sz="0" w:space="0" w:color="auto"/>
            <w:bottom w:val="none" w:sz="0" w:space="0" w:color="auto"/>
            <w:right w:val="none" w:sz="0" w:space="0" w:color="auto"/>
          </w:divBdr>
        </w:div>
      </w:divsChild>
    </w:div>
    <w:div w:id="1361932400">
      <w:bodyDiv w:val="1"/>
      <w:marLeft w:val="0"/>
      <w:marRight w:val="0"/>
      <w:marTop w:val="0"/>
      <w:marBottom w:val="0"/>
      <w:divBdr>
        <w:top w:val="none" w:sz="0" w:space="0" w:color="auto"/>
        <w:left w:val="none" w:sz="0" w:space="0" w:color="auto"/>
        <w:bottom w:val="none" w:sz="0" w:space="0" w:color="auto"/>
        <w:right w:val="none" w:sz="0" w:space="0" w:color="auto"/>
      </w:divBdr>
    </w:div>
    <w:div w:id="1379161195">
      <w:bodyDiv w:val="1"/>
      <w:marLeft w:val="0"/>
      <w:marRight w:val="0"/>
      <w:marTop w:val="0"/>
      <w:marBottom w:val="0"/>
      <w:divBdr>
        <w:top w:val="none" w:sz="0" w:space="0" w:color="auto"/>
        <w:left w:val="none" w:sz="0" w:space="0" w:color="auto"/>
        <w:bottom w:val="none" w:sz="0" w:space="0" w:color="auto"/>
        <w:right w:val="none" w:sz="0" w:space="0" w:color="auto"/>
      </w:divBdr>
      <w:divsChild>
        <w:div w:id="1878470254">
          <w:marLeft w:val="0"/>
          <w:marRight w:val="0"/>
          <w:marTop w:val="1200"/>
          <w:marBottom w:val="480"/>
          <w:divBdr>
            <w:top w:val="single" w:sz="6" w:space="12" w:color="BCBCBC"/>
            <w:left w:val="none" w:sz="0" w:space="0" w:color="auto"/>
            <w:bottom w:val="none" w:sz="0" w:space="0" w:color="auto"/>
            <w:right w:val="none" w:sz="0" w:space="0" w:color="auto"/>
          </w:divBdr>
          <w:divsChild>
            <w:div w:id="9689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6679">
      <w:bodyDiv w:val="1"/>
      <w:marLeft w:val="0"/>
      <w:marRight w:val="0"/>
      <w:marTop w:val="0"/>
      <w:marBottom w:val="0"/>
      <w:divBdr>
        <w:top w:val="none" w:sz="0" w:space="0" w:color="auto"/>
        <w:left w:val="none" w:sz="0" w:space="0" w:color="auto"/>
        <w:bottom w:val="none" w:sz="0" w:space="0" w:color="auto"/>
        <w:right w:val="none" w:sz="0" w:space="0" w:color="auto"/>
      </w:divBdr>
    </w:div>
    <w:div w:id="1535968693">
      <w:bodyDiv w:val="1"/>
      <w:marLeft w:val="0"/>
      <w:marRight w:val="0"/>
      <w:marTop w:val="0"/>
      <w:marBottom w:val="0"/>
      <w:divBdr>
        <w:top w:val="none" w:sz="0" w:space="0" w:color="auto"/>
        <w:left w:val="none" w:sz="0" w:space="0" w:color="auto"/>
        <w:bottom w:val="none" w:sz="0" w:space="0" w:color="auto"/>
        <w:right w:val="none" w:sz="0" w:space="0" w:color="auto"/>
      </w:divBdr>
    </w:div>
    <w:div w:id="1551578545">
      <w:bodyDiv w:val="1"/>
      <w:marLeft w:val="0"/>
      <w:marRight w:val="0"/>
      <w:marTop w:val="0"/>
      <w:marBottom w:val="0"/>
      <w:divBdr>
        <w:top w:val="none" w:sz="0" w:space="0" w:color="auto"/>
        <w:left w:val="none" w:sz="0" w:space="0" w:color="auto"/>
        <w:bottom w:val="none" w:sz="0" w:space="0" w:color="auto"/>
        <w:right w:val="none" w:sz="0" w:space="0" w:color="auto"/>
      </w:divBdr>
    </w:div>
    <w:div w:id="1613440977">
      <w:bodyDiv w:val="1"/>
      <w:marLeft w:val="0"/>
      <w:marRight w:val="0"/>
      <w:marTop w:val="0"/>
      <w:marBottom w:val="0"/>
      <w:divBdr>
        <w:top w:val="none" w:sz="0" w:space="0" w:color="auto"/>
        <w:left w:val="none" w:sz="0" w:space="0" w:color="auto"/>
        <w:bottom w:val="none" w:sz="0" w:space="0" w:color="auto"/>
        <w:right w:val="none" w:sz="0" w:space="0" w:color="auto"/>
      </w:divBdr>
    </w:div>
    <w:div w:id="1619986344">
      <w:bodyDiv w:val="1"/>
      <w:marLeft w:val="0"/>
      <w:marRight w:val="0"/>
      <w:marTop w:val="0"/>
      <w:marBottom w:val="0"/>
      <w:divBdr>
        <w:top w:val="none" w:sz="0" w:space="0" w:color="auto"/>
        <w:left w:val="none" w:sz="0" w:space="0" w:color="auto"/>
        <w:bottom w:val="none" w:sz="0" w:space="0" w:color="auto"/>
        <w:right w:val="none" w:sz="0" w:space="0" w:color="auto"/>
      </w:divBdr>
      <w:divsChild>
        <w:div w:id="1235818656">
          <w:marLeft w:val="0"/>
          <w:marRight w:val="0"/>
          <w:marTop w:val="180"/>
          <w:marBottom w:val="240"/>
          <w:divBdr>
            <w:top w:val="none" w:sz="0" w:space="0" w:color="auto"/>
            <w:left w:val="none" w:sz="0" w:space="0" w:color="auto"/>
            <w:bottom w:val="none" w:sz="0" w:space="0" w:color="auto"/>
            <w:right w:val="none" w:sz="0" w:space="0" w:color="auto"/>
          </w:divBdr>
        </w:div>
        <w:div w:id="225722744">
          <w:marLeft w:val="0"/>
          <w:marRight w:val="0"/>
          <w:marTop w:val="0"/>
          <w:marBottom w:val="0"/>
          <w:divBdr>
            <w:top w:val="none" w:sz="0" w:space="0" w:color="auto"/>
            <w:left w:val="none" w:sz="0" w:space="0" w:color="auto"/>
            <w:bottom w:val="none" w:sz="0" w:space="0" w:color="auto"/>
            <w:right w:val="none" w:sz="0" w:space="0" w:color="auto"/>
          </w:divBdr>
        </w:div>
        <w:div w:id="673383814">
          <w:marLeft w:val="0"/>
          <w:marRight w:val="0"/>
          <w:marTop w:val="0"/>
          <w:marBottom w:val="0"/>
          <w:divBdr>
            <w:top w:val="none" w:sz="0" w:space="0" w:color="auto"/>
            <w:left w:val="none" w:sz="0" w:space="0" w:color="auto"/>
            <w:bottom w:val="none" w:sz="0" w:space="0" w:color="auto"/>
            <w:right w:val="none" w:sz="0" w:space="0" w:color="auto"/>
          </w:divBdr>
        </w:div>
      </w:divsChild>
    </w:div>
    <w:div w:id="1654261437">
      <w:bodyDiv w:val="1"/>
      <w:marLeft w:val="0"/>
      <w:marRight w:val="0"/>
      <w:marTop w:val="0"/>
      <w:marBottom w:val="0"/>
      <w:divBdr>
        <w:top w:val="none" w:sz="0" w:space="0" w:color="auto"/>
        <w:left w:val="none" w:sz="0" w:space="0" w:color="auto"/>
        <w:bottom w:val="none" w:sz="0" w:space="0" w:color="auto"/>
        <w:right w:val="none" w:sz="0" w:space="0" w:color="auto"/>
      </w:divBdr>
    </w:div>
    <w:div w:id="1733262547">
      <w:bodyDiv w:val="1"/>
      <w:marLeft w:val="0"/>
      <w:marRight w:val="0"/>
      <w:marTop w:val="0"/>
      <w:marBottom w:val="0"/>
      <w:divBdr>
        <w:top w:val="none" w:sz="0" w:space="0" w:color="auto"/>
        <w:left w:val="none" w:sz="0" w:space="0" w:color="auto"/>
        <w:bottom w:val="none" w:sz="0" w:space="0" w:color="auto"/>
        <w:right w:val="none" w:sz="0" w:space="0" w:color="auto"/>
      </w:divBdr>
    </w:div>
    <w:div w:id="1735202796">
      <w:bodyDiv w:val="1"/>
      <w:marLeft w:val="0"/>
      <w:marRight w:val="0"/>
      <w:marTop w:val="0"/>
      <w:marBottom w:val="0"/>
      <w:divBdr>
        <w:top w:val="none" w:sz="0" w:space="0" w:color="auto"/>
        <w:left w:val="none" w:sz="0" w:space="0" w:color="auto"/>
        <w:bottom w:val="none" w:sz="0" w:space="0" w:color="auto"/>
        <w:right w:val="none" w:sz="0" w:space="0" w:color="auto"/>
      </w:divBdr>
    </w:div>
    <w:div w:id="1747920140">
      <w:bodyDiv w:val="1"/>
      <w:marLeft w:val="0"/>
      <w:marRight w:val="0"/>
      <w:marTop w:val="0"/>
      <w:marBottom w:val="0"/>
      <w:divBdr>
        <w:top w:val="none" w:sz="0" w:space="0" w:color="auto"/>
        <w:left w:val="none" w:sz="0" w:space="0" w:color="auto"/>
        <w:bottom w:val="none" w:sz="0" w:space="0" w:color="auto"/>
        <w:right w:val="none" w:sz="0" w:space="0" w:color="auto"/>
      </w:divBdr>
    </w:div>
    <w:div w:id="1753894761">
      <w:bodyDiv w:val="1"/>
      <w:marLeft w:val="0"/>
      <w:marRight w:val="0"/>
      <w:marTop w:val="0"/>
      <w:marBottom w:val="0"/>
      <w:divBdr>
        <w:top w:val="none" w:sz="0" w:space="0" w:color="auto"/>
        <w:left w:val="none" w:sz="0" w:space="0" w:color="auto"/>
        <w:bottom w:val="none" w:sz="0" w:space="0" w:color="auto"/>
        <w:right w:val="none" w:sz="0" w:space="0" w:color="auto"/>
      </w:divBdr>
    </w:div>
    <w:div w:id="1804497903">
      <w:bodyDiv w:val="1"/>
      <w:marLeft w:val="0"/>
      <w:marRight w:val="0"/>
      <w:marTop w:val="0"/>
      <w:marBottom w:val="0"/>
      <w:divBdr>
        <w:top w:val="none" w:sz="0" w:space="0" w:color="auto"/>
        <w:left w:val="none" w:sz="0" w:space="0" w:color="auto"/>
        <w:bottom w:val="none" w:sz="0" w:space="0" w:color="auto"/>
        <w:right w:val="none" w:sz="0" w:space="0" w:color="auto"/>
      </w:divBdr>
    </w:div>
    <w:div w:id="1825077132">
      <w:bodyDiv w:val="1"/>
      <w:marLeft w:val="0"/>
      <w:marRight w:val="0"/>
      <w:marTop w:val="0"/>
      <w:marBottom w:val="0"/>
      <w:divBdr>
        <w:top w:val="none" w:sz="0" w:space="0" w:color="auto"/>
        <w:left w:val="none" w:sz="0" w:space="0" w:color="auto"/>
        <w:bottom w:val="none" w:sz="0" w:space="0" w:color="auto"/>
        <w:right w:val="none" w:sz="0" w:space="0" w:color="auto"/>
      </w:divBdr>
    </w:div>
    <w:div w:id="2018801269">
      <w:bodyDiv w:val="1"/>
      <w:marLeft w:val="0"/>
      <w:marRight w:val="0"/>
      <w:marTop w:val="0"/>
      <w:marBottom w:val="0"/>
      <w:divBdr>
        <w:top w:val="none" w:sz="0" w:space="0" w:color="auto"/>
        <w:left w:val="none" w:sz="0" w:space="0" w:color="auto"/>
        <w:bottom w:val="none" w:sz="0" w:space="0" w:color="auto"/>
        <w:right w:val="none" w:sz="0" w:space="0" w:color="auto"/>
      </w:divBdr>
    </w:div>
    <w:div w:id="213505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User/Downloads/66aca0d35fbf4463777818%20(13).pdf" TargetMode="External"/><Relationship Id="rId18" Type="http://schemas.openxmlformats.org/officeDocument/2006/relationships/hyperlink" Target="https://zakon.rada.gov.ua/laws/show/972-2022-%D0%BF" TargetMode="External"/><Relationship Id="rId26" Type="http://schemas.openxmlformats.org/officeDocument/2006/relationships/hyperlink" Target="https://znayshov.com/FR/58060/List_17756.pdf" TargetMode="External"/><Relationship Id="rId39" Type="http://schemas.openxmlformats.org/officeDocument/2006/relationships/hyperlink" Target="https://zakon.rada.gov.ua/laws/show/848-19" TargetMode="External"/><Relationship Id="rId21" Type="http://schemas.openxmlformats.org/officeDocument/2006/relationships/hyperlink" Target="https://znayshov.com/FR/58060/List_17756.pdf" TargetMode="External"/><Relationship Id="rId34" Type="http://schemas.openxmlformats.org/officeDocument/2006/relationships/hyperlink" Target="https://zakon.rada.gov.ua/laws/show/z1649-22" TargetMode="External"/><Relationship Id="rId42" Type="http://schemas.openxmlformats.org/officeDocument/2006/relationships/hyperlink" Target="https://znayshov.com/FR/58060/List_17756.pdf" TargetMode="External"/><Relationship Id="rId47" Type="http://schemas.openxmlformats.org/officeDocument/2006/relationships/hyperlink" Target="https://mon.gov.ua/ua/npa/pro-zatverdzhennya-orientovnikh-vimog-otsinyuvannya-navchalnikh-dosyagnen-uchniv-iz-bazovikh-distsiplin-u-sistemi-zagalnoi-serednoi-osviti" TargetMode="External"/><Relationship Id="rId50" Type="http://schemas.openxmlformats.org/officeDocument/2006/relationships/hyperlink" Target="https://zakon.rada.gov.ua/laws/show/1133-2019-%D0%BF" TargetMode="External"/><Relationship Id="rId55"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osvita.ua/doc/files/news/927/92715/Kriteriyi_inozemni.pdf" TargetMode="External"/><Relationship Id="rId17" Type="http://schemas.openxmlformats.org/officeDocument/2006/relationships/hyperlink" Target="https://znayshov.com/FR/58060/List_17756.pdf" TargetMode="External"/><Relationship Id="rId25" Type="http://schemas.openxmlformats.org/officeDocument/2006/relationships/hyperlink" Target="https://ips.ligazakon.net/document/view/re46364?ed=2026_06_29&amp;an=1" TargetMode="External"/><Relationship Id="rId33" Type="http://schemas.openxmlformats.org/officeDocument/2006/relationships/hyperlink" Target="https://nus.org.ua/wp-content/uploads/2021/08/Abetka_dyrektora_2021_SQE_SURGe.pdf" TargetMode="External"/><Relationship Id="rId38" Type="http://schemas.openxmlformats.org/officeDocument/2006/relationships/hyperlink" Target="https://zakon.rada.gov.ua/laws/show/2145-19" TargetMode="External"/><Relationship Id="rId46" Type="http://schemas.openxmlformats.org/officeDocument/2006/relationships/hyperlink" Target="https://mon.gov.ua/ua/npa/pro-zatverdzhennya-orientovnikh-vimog-otsinyuvannya-navchalnikh-dosyagnen-uchniv-u-sistemi-zagalnoi-serednoi-osviti" TargetMode="External"/><Relationship Id="rId2" Type="http://schemas.openxmlformats.org/officeDocument/2006/relationships/numbering" Target="numbering.xml"/><Relationship Id="rId16" Type="http://schemas.openxmlformats.org/officeDocument/2006/relationships/hyperlink" Target="https://ips.ligazakon.net/document/view/re46364?ed=2026_06_29&amp;an=1" TargetMode="External"/><Relationship Id="rId20" Type="http://schemas.openxmlformats.org/officeDocument/2006/relationships/hyperlink" Target="https://ips.ligazakon.net/document/view/re46364?ed=2026_06_29&amp;an=1" TargetMode="External"/><Relationship Id="rId29" Type="http://schemas.openxmlformats.org/officeDocument/2006/relationships/hyperlink" Target="https://mon.gov.ua/ua/npa/pro-zatverdzhennya-orientovnikh-vimog-otsinyuvannya-navchalnikh-dosyagnen-uchniv-u-sistemi-zagalnoi-serednoi-osviti" TargetMode="External"/><Relationship Id="rId41" Type="http://schemas.openxmlformats.org/officeDocument/2006/relationships/hyperlink" Target="https://mon.gov.ua/npa/pro-zatverdzhennia-rekomendatsii-shchodo-otsiniuvannia-rezultataiv-navchannia-uchniv-5-9-klasiv-zakladiv-zahalnoi-serednoi-osvity"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463-20" TargetMode="External"/><Relationship Id="rId24" Type="http://schemas.openxmlformats.org/officeDocument/2006/relationships/hyperlink" Target="https://ips.ligazakon.net/document/view/re43786?ed=2026_03_18&amp;an=28" TargetMode="External"/><Relationship Id="rId32" Type="http://schemas.openxmlformats.org/officeDocument/2006/relationships/hyperlink" Target="https://mon.gov.ua/ua/osvita/zagalna-serednya-osvita/navchalni-programi/navchalni-programi-dlya-10-11-klasiv" TargetMode="External"/><Relationship Id="rId37" Type="http://schemas.openxmlformats.org/officeDocument/2006/relationships/hyperlink" Target="file:///E:\1.%20&#1044;&#1083;&#1103;%20&#1087;&#1088;&#1086;&#1076;&#1072;&#1078;&#1091;\1.%20&#1042;&#1085;&#1091;&#1090;&#1088;&#1110;&#1096;&#1085;&#1103;%20&#1089;&#1080;&#1089;&#1090;&#1077;&#1084;&#1072;%20&#1103;&#1082;&#1086;&#1089;&#1090;&#1110;%20&#1086;&#1089;&#1074;&#1110;&#1090;&#1080;\1.%20&#1055;&#1077;&#1076;&#1088;&#1072;&#1076;&#1072;%20&#1056;&#1086;&#1079;&#1073;&#1091;&#1076;&#1086;&#1074;&#1072;%20%20&#1042;&#1057;&#1047;&#1071;&#1054;\@ukr.net" TargetMode="External"/><Relationship Id="rId40" Type="http://schemas.openxmlformats.org/officeDocument/2006/relationships/hyperlink" Target="https://ips.ligazakon.net/document/view/re46364?ed=2026_06_29&amp;an=1" TargetMode="External"/><Relationship Id="rId45" Type="http://schemas.openxmlformats.org/officeDocument/2006/relationships/hyperlink" Target="https://zakon.rada.gov.ua/laws/show/z0566-11" TargetMode="External"/><Relationship Id="rId53"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nus.org.ua/wp-content/uploads/2021/08/Abetka_dyrektora_2021_SQE_SURGe.pdf" TargetMode="External"/><Relationship Id="rId23" Type="http://schemas.openxmlformats.org/officeDocument/2006/relationships/hyperlink" Target="https://ips.ligazakon.net/document/view/re32979?ed=2024_06_06&amp;an=26" TargetMode="External"/><Relationship Id="rId28" Type="http://schemas.openxmlformats.org/officeDocument/2006/relationships/hyperlink" Target="https://mon.gov.ua/ua/npa/pro-zatverdzhennya-kriteriiv-otsinyuvannya-navchalnikh-dosyagnen-uchniv-vikhovantsiv-u-sistemi-zagalnoi-serednoi-osviti" TargetMode="External"/><Relationship Id="rId36" Type="http://schemas.openxmlformats.org/officeDocument/2006/relationships/hyperlink" Target="https://nus.org.ua/wp-content/uploads/2021/08/Abetka_dyrektora_2021_SQE_SURGe.pdf" TargetMode="External"/><Relationship Id="rId49" Type="http://schemas.openxmlformats.org/officeDocument/2006/relationships/hyperlink" Target="https://zakon.rada.gov.ua/rada/show/v1222729-13" TargetMode="External"/><Relationship Id="rId57" Type="http://schemas.openxmlformats.org/officeDocument/2006/relationships/theme" Target="theme/theme1.xml"/><Relationship Id="rId10" Type="http://schemas.openxmlformats.org/officeDocument/2006/relationships/image" Target="file:///C:\Users\90C5~1\AppData\Local\Temp\ksohtml13172\wps1.png" TargetMode="External"/><Relationship Id="rId19" Type="http://schemas.openxmlformats.org/officeDocument/2006/relationships/hyperlink" Target="https://zakon.rada.gov.ua/laws/show/1000-2026-%D0%BF" TargetMode="External"/><Relationship Id="rId31" Type="http://schemas.openxmlformats.org/officeDocument/2006/relationships/hyperlink" Target="https://mon.gov.ua/ua/osvita/zagalna-serednya-osvita/navchalni-programi/navchalni-programi-5-9-klas" TargetMode="External"/><Relationship Id="rId44" Type="http://schemas.openxmlformats.org/officeDocument/2006/relationships/hyperlink" Target="https://mon.gov.ua/ua/npa/pro-zatverdzhennya-kriteriiv-otsinyuvannya-navchalnikh-dosyagnen-uchniv-vikhovantsiv-u-sistemi-zagalnoi-serednoi-osviti" TargetMode="External"/><Relationship Id="rId52" Type="http://schemas.openxmlformats.org/officeDocument/2006/relationships/hyperlink" Target="https://zakon.rada.gov.ua/laws/show/z1690-22" TargetMode="Externa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hyperlink" Target="https://nus.org.ua/wp-content/uploads/2021/08/Abetka_dyrektora_2021_SQE_SURGe.pdf" TargetMode="External"/><Relationship Id="rId22" Type="http://schemas.openxmlformats.org/officeDocument/2006/relationships/hyperlink" Target="https://ips.ligazakon.net/document/view/kp251810?ed=2025_12_26&amp;an=21" TargetMode="External"/><Relationship Id="rId27" Type="http://schemas.openxmlformats.org/officeDocument/2006/relationships/hyperlink" Target="https://mon.gov.ua/npa/pro-zatverdzhennia-rekomendatsii-shchodo-otsiniuvannia-rezultataiv-navchannia-uchniv-5-9-klasiv-zakladiv-zahalnoi-serednoi-osvity" TargetMode="External"/><Relationship Id="rId30" Type="http://schemas.openxmlformats.org/officeDocument/2006/relationships/hyperlink" Target="https://mon.gov.ua/ua/npa/pro-zatverdzhennya-orientovnikh-vimog-otsinyuvannya-navchalnikh-dosyagnen-uchniv-iz-bazovikh-distsiplin-u-sistemi-zagalnoi-serednoi-osviti" TargetMode="External"/><Relationship Id="rId35" Type="http://schemas.openxmlformats.org/officeDocument/2006/relationships/hyperlink" Target="https://zakon.rada.gov.ua/laws/show/z1690-22" TargetMode="External"/><Relationship Id="rId43" Type="http://schemas.openxmlformats.org/officeDocument/2006/relationships/hyperlink" Target="https://zakon.rada.gov.ua/rada/show/v0813729-21" TargetMode="External"/><Relationship Id="rId48" Type="http://schemas.openxmlformats.org/officeDocument/2006/relationships/hyperlink" Target="https://zakon.rada.gov.ua/rada/show/v1009729-16"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zakon.rada.gov.ua/laws/show/z1649-22" TargetMode="Externa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FBD41-2F46-4517-8840-5579499F0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124</Pages>
  <Words>163150</Words>
  <Characters>92997</Characters>
  <Application>Microsoft Office Word</Application>
  <DocSecurity>0</DocSecurity>
  <Lines>774</Lines>
  <Paragraphs>511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ШИРОКІВСЬКИЙ НВК</vt:lpstr>
      <vt:lpstr/>
    </vt:vector>
  </TitlesOfParts>
  <Company>Reanimator Extreme Edition</Company>
  <LinksUpToDate>false</LinksUpToDate>
  <CharactersWithSpaces>255636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ШИРОКІВСЬКИЙ НВК</dc:title>
  <dc:creator>Acer</dc:creator>
  <cp:lastModifiedBy>Школа</cp:lastModifiedBy>
  <cp:revision>3</cp:revision>
  <cp:lastPrinted>2026-09-22T08:22:00Z</cp:lastPrinted>
  <dcterms:created xsi:type="dcterms:W3CDTF">2026-09-24T07:58:00Z</dcterms:created>
  <dcterms:modified xsi:type="dcterms:W3CDTF">2026-10-06T08:28:00Z</dcterms:modified>
</cp:coreProperties>
</file>